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33" w:rsidRDefault="00075333" w:rsidP="00075333">
      <w:pPr>
        <w:jc w:val="center"/>
        <w:rPr>
          <w:b/>
          <w:sz w:val="32"/>
          <w:szCs w:val="32"/>
        </w:rPr>
      </w:pPr>
      <w:bookmarkStart w:id="0" w:name="_Toc515863122"/>
      <w:bookmarkStart w:id="1" w:name="_Toc34648348"/>
      <w:bookmarkStart w:id="2" w:name="_Toc515863150"/>
      <w:bookmarkStart w:id="3" w:name="_Toc34648364"/>
      <w:bookmarkStart w:id="4" w:name="_Toc38192539"/>
      <w:r>
        <w:rPr>
          <w:b/>
          <w:sz w:val="32"/>
          <w:szCs w:val="32"/>
        </w:rPr>
        <w:t>НОВОРОССИЙСКИЙ ВАГОНОРЕМОНТНЫЙ ЗАВОД –</w:t>
      </w:r>
    </w:p>
    <w:p w:rsidR="00075333" w:rsidRDefault="00075333" w:rsidP="00075333">
      <w:pPr>
        <w:jc w:val="center"/>
        <w:rPr>
          <w:b/>
          <w:sz w:val="32"/>
          <w:szCs w:val="32"/>
        </w:rPr>
      </w:pPr>
      <w:r>
        <w:rPr>
          <w:b/>
          <w:sz w:val="32"/>
          <w:szCs w:val="32"/>
        </w:rPr>
        <w:t>ФИЛИАЛ АКЦИОНЕРНОГО ОБЩЕСТВА</w:t>
      </w:r>
    </w:p>
    <w:p w:rsidR="00075333" w:rsidRDefault="00075333" w:rsidP="00075333">
      <w:pPr>
        <w:jc w:val="center"/>
        <w:rPr>
          <w:rFonts w:eastAsia="MS Mincho"/>
          <w:b/>
          <w:sz w:val="32"/>
          <w:szCs w:val="32"/>
        </w:rPr>
      </w:pPr>
      <w:r>
        <w:rPr>
          <w:rFonts w:eastAsia="MS Mincho"/>
          <w:b/>
          <w:sz w:val="32"/>
          <w:szCs w:val="32"/>
        </w:rPr>
        <w:t>«ВАГОНРЕММАШ»</w:t>
      </w:r>
    </w:p>
    <w:p w:rsidR="00075333" w:rsidRDefault="00075333" w:rsidP="00075333">
      <w:pPr>
        <w:pStyle w:val="13"/>
        <w:jc w:val="center"/>
        <w:rPr>
          <w:lang w:val="ru-RU"/>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pStyle w:val="24"/>
        <w:suppressAutoHyphens/>
        <w:jc w:val="center"/>
        <w:rPr>
          <w:rFonts w:eastAsia="MS Mincho"/>
          <w:b/>
          <w:caps/>
          <w:sz w:val="28"/>
        </w:rPr>
      </w:pPr>
    </w:p>
    <w:p w:rsidR="00075333" w:rsidRDefault="00075333" w:rsidP="00075333">
      <w:pPr>
        <w:jc w:val="center"/>
        <w:rPr>
          <w:rFonts w:eastAsia="MS Mincho"/>
          <w:sz w:val="28"/>
        </w:rPr>
      </w:pPr>
    </w:p>
    <w:p w:rsidR="00075333" w:rsidRDefault="00075333" w:rsidP="00075333">
      <w:pPr>
        <w:jc w:val="center"/>
        <w:rPr>
          <w:rFonts w:eastAsia="MS Mincho"/>
          <w:b/>
          <w:bCs/>
          <w:sz w:val="32"/>
        </w:rPr>
      </w:pPr>
      <w:r>
        <w:rPr>
          <w:rFonts w:eastAsia="MS Mincho"/>
          <w:b/>
          <w:bCs/>
          <w:sz w:val="32"/>
        </w:rPr>
        <w:t>КОНКУРСНАЯ ДОКУМЕНТАЦИЯ</w:t>
      </w:r>
    </w:p>
    <w:p w:rsidR="00075333" w:rsidRDefault="00075333" w:rsidP="00075333">
      <w:pPr>
        <w:jc w:val="center"/>
        <w:rPr>
          <w:rFonts w:eastAsia="MS Mincho"/>
          <w:sz w:val="36"/>
        </w:rPr>
      </w:pPr>
    </w:p>
    <w:p w:rsidR="00075333" w:rsidRPr="00DB51F5" w:rsidRDefault="00075333" w:rsidP="00075333">
      <w:pPr>
        <w:jc w:val="center"/>
        <w:rPr>
          <w:b/>
          <w:color w:val="000000"/>
          <w:sz w:val="36"/>
        </w:rPr>
      </w:pPr>
      <w:r w:rsidRPr="00DB51F5">
        <w:rPr>
          <w:rFonts w:eastAsia="MS Mincho"/>
          <w:b/>
          <w:color w:val="000000"/>
          <w:sz w:val="36"/>
        </w:rPr>
        <w:t xml:space="preserve">Конкурс № </w:t>
      </w:r>
      <w:r>
        <w:rPr>
          <w:b/>
          <w:sz w:val="32"/>
          <w:szCs w:val="32"/>
        </w:rPr>
        <w:t>12</w:t>
      </w:r>
      <w:r w:rsidRPr="00DB51F5">
        <w:rPr>
          <w:b/>
          <w:sz w:val="32"/>
          <w:szCs w:val="32"/>
        </w:rPr>
        <w:t>-НВРЗ/1</w:t>
      </w:r>
      <w:r>
        <w:rPr>
          <w:b/>
          <w:sz w:val="32"/>
          <w:szCs w:val="32"/>
        </w:rPr>
        <w:t>6</w:t>
      </w:r>
      <w:r w:rsidRPr="00DB51F5">
        <w:rPr>
          <w:b/>
          <w:sz w:val="32"/>
          <w:szCs w:val="32"/>
        </w:rPr>
        <w:t>ОК</w:t>
      </w: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jc w:val="center"/>
        <w:rPr>
          <w:rFonts w:eastAsia="MS Mincho"/>
          <w:b/>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24"/>
        <w:suppressAutoHyphens/>
        <w:rPr>
          <w:sz w:val="28"/>
          <w:szCs w:val="28"/>
        </w:rPr>
      </w:pPr>
    </w:p>
    <w:p w:rsidR="00075333" w:rsidRDefault="00075333" w:rsidP="00075333">
      <w:pPr>
        <w:pStyle w:val="120"/>
        <w:spacing w:before="0" w:after="0"/>
        <w:rPr>
          <w:rFonts w:eastAsia="MS Mincho"/>
          <w:b w:val="0"/>
          <w:kern w:val="0"/>
          <w:szCs w:val="28"/>
        </w:rPr>
      </w:pPr>
    </w:p>
    <w:p w:rsidR="00075333" w:rsidRPr="00DB51F5" w:rsidRDefault="00075333" w:rsidP="00075333">
      <w:pPr>
        <w:pStyle w:val="120"/>
        <w:spacing w:before="0" w:after="0"/>
        <w:rPr>
          <w:rFonts w:eastAsia="MS Mincho"/>
          <w:kern w:val="0"/>
          <w:szCs w:val="28"/>
        </w:rPr>
      </w:pPr>
      <w:r w:rsidRPr="00DB51F5">
        <w:rPr>
          <w:rFonts w:eastAsia="MS Mincho"/>
          <w:kern w:val="0"/>
          <w:szCs w:val="28"/>
        </w:rPr>
        <w:t>Новороссийск</w:t>
      </w:r>
    </w:p>
    <w:p w:rsidR="00075333" w:rsidRPr="00DB51F5" w:rsidRDefault="00075333" w:rsidP="00075333">
      <w:pPr>
        <w:pStyle w:val="120"/>
        <w:spacing w:before="0" w:after="0"/>
        <w:rPr>
          <w:rFonts w:eastAsia="MS Mincho"/>
          <w:kern w:val="0"/>
        </w:rPr>
      </w:pPr>
      <w:r w:rsidRPr="00DB51F5">
        <w:rPr>
          <w:rFonts w:eastAsia="MS Mincho"/>
          <w:kern w:val="0"/>
        </w:rPr>
        <w:t>201</w:t>
      </w:r>
      <w:r>
        <w:rPr>
          <w:rFonts w:eastAsia="MS Mincho"/>
          <w:kern w:val="0"/>
        </w:rPr>
        <w:t>6</w:t>
      </w:r>
    </w:p>
    <w:p w:rsidR="00075333" w:rsidRDefault="00075333" w:rsidP="00075333">
      <w:pPr>
        <w:pStyle w:val="27"/>
        <w:rPr>
          <w:rFonts w:eastAsia="MS Mincho"/>
        </w:rPr>
      </w:pPr>
    </w:p>
    <w:p w:rsidR="00075333" w:rsidRDefault="00075333" w:rsidP="00075333">
      <w:pPr>
        <w:ind w:left="5103"/>
        <w:rPr>
          <w:b/>
          <w:bCs/>
          <w:sz w:val="28"/>
          <w:szCs w:val="28"/>
        </w:rPr>
      </w:pPr>
    </w:p>
    <w:p w:rsidR="00075333" w:rsidRDefault="00075333" w:rsidP="00075333">
      <w:pPr>
        <w:ind w:left="5103"/>
        <w:rPr>
          <w:b/>
          <w:bCs/>
          <w:sz w:val="28"/>
          <w:szCs w:val="28"/>
        </w:rPr>
      </w:pPr>
    </w:p>
    <w:p w:rsidR="00075333" w:rsidRPr="00CE350B" w:rsidRDefault="00075333" w:rsidP="00075333">
      <w:pPr>
        <w:ind w:left="5103"/>
        <w:rPr>
          <w:b/>
          <w:bCs/>
          <w:sz w:val="28"/>
          <w:szCs w:val="28"/>
        </w:rPr>
      </w:pPr>
      <w:r w:rsidRPr="00CE350B">
        <w:rPr>
          <w:b/>
          <w:bCs/>
          <w:sz w:val="28"/>
          <w:szCs w:val="28"/>
        </w:rPr>
        <w:lastRenderedPageBreak/>
        <w:t>УТВЕРЖДАЮ</w:t>
      </w:r>
    </w:p>
    <w:p w:rsidR="00075333" w:rsidRPr="00CE350B" w:rsidRDefault="00075333" w:rsidP="00075333">
      <w:pPr>
        <w:ind w:left="5103"/>
        <w:rPr>
          <w:rFonts w:eastAsia="Arial Unicode MS"/>
          <w:b/>
          <w:bCs/>
          <w:sz w:val="28"/>
          <w:szCs w:val="28"/>
        </w:rPr>
      </w:pPr>
    </w:p>
    <w:p w:rsidR="00075333" w:rsidRPr="00CE350B" w:rsidRDefault="00075333" w:rsidP="00075333">
      <w:pPr>
        <w:ind w:left="5103"/>
        <w:rPr>
          <w:b/>
          <w:bCs/>
          <w:sz w:val="28"/>
          <w:szCs w:val="28"/>
        </w:rPr>
      </w:pPr>
      <w:r>
        <w:rPr>
          <w:b/>
          <w:bCs/>
          <w:sz w:val="28"/>
          <w:szCs w:val="28"/>
        </w:rPr>
        <w:t>Председатель конкурсной комиссии Новороссийского ВРЗ АО «ВРМ»</w:t>
      </w:r>
    </w:p>
    <w:p w:rsidR="00075333" w:rsidRPr="00CE350B" w:rsidRDefault="00075333" w:rsidP="00075333">
      <w:pPr>
        <w:ind w:left="5103" w:firstLine="709"/>
        <w:rPr>
          <w:b/>
          <w:bCs/>
          <w:sz w:val="28"/>
          <w:szCs w:val="28"/>
        </w:rPr>
      </w:pPr>
    </w:p>
    <w:p w:rsidR="00075333" w:rsidRPr="003D387D" w:rsidRDefault="00075333" w:rsidP="00075333">
      <w:pPr>
        <w:ind w:left="5103" w:right="65"/>
        <w:rPr>
          <w:b/>
          <w:bCs/>
          <w:sz w:val="28"/>
          <w:szCs w:val="28"/>
        </w:rPr>
      </w:pPr>
      <w:r>
        <w:rPr>
          <w:b/>
          <w:bCs/>
          <w:sz w:val="28"/>
          <w:szCs w:val="28"/>
        </w:rPr>
        <w:t xml:space="preserve">____________В.А. Шелегацкий </w:t>
      </w:r>
    </w:p>
    <w:p w:rsidR="00075333" w:rsidRPr="00CE350B" w:rsidRDefault="00075333" w:rsidP="00075333">
      <w:pPr>
        <w:ind w:left="5103" w:firstLine="709"/>
        <w:rPr>
          <w:rFonts w:eastAsia="Arial Unicode MS"/>
        </w:rPr>
      </w:pPr>
    </w:p>
    <w:p w:rsidR="00075333" w:rsidRPr="00CE350B" w:rsidRDefault="00075333" w:rsidP="00075333">
      <w:pPr>
        <w:ind w:left="5103"/>
        <w:rPr>
          <w:b/>
          <w:bCs/>
          <w:sz w:val="28"/>
        </w:rPr>
      </w:pPr>
      <w:r>
        <w:rPr>
          <w:b/>
          <w:bCs/>
          <w:sz w:val="28"/>
        </w:rPr>
        <w:t>«_____»________________2016 г.</w:t>
      </w:r>
    </w:p>
    <w:p w:rsidR="00075333" w:rsidRDefault="00075333" w:rsidP="00075333">
      <w:pPr>
        <w:ind w:firstLine="709"/>
        <w:rPr>
          <w:b/>
          <w:bCs/>
          <w:spacing w:val="20"/>
          <w:sz w:val="28"/>
          <w:szCs w:val="28"/>
        </w:rPr>
      </w:pPr>
    </w:p>
    <w:p w:rsidR="00075333" w:rsidRPr="00CE350B" w:rsidRDefault="00075333" w:rsidP="00075333">
      <w:pPr>
        <w:ind w:firstLine="709"/>
        <w:rPr>
          <w:b/>
          <w:bCs/>
          <w:spacing w:val="20"/>
          <w:sz w:val="28"/>
          <w:szCs w:val="28"/>
        </w:rPr>
      </w:pPr>
    </w:p>
    <w:p w:rsidR="00075333" w:rsidRPr="00CE350B" w:rsidRDefault="00075333" w:rsidP="00075333">
      <w:pPr>
        <w:spacing w:after="120"/>
        <w:ind w:firstLine="709"/>
        <w:jc w:val="center"/>
        <w:rPr>
          <w:b/>
          <w:bCs/>
          <w:sz w:val="32"/>
          <w:szCs w:val="32"/>
        </w:rPr>
      </w:pPr>
      <w:r w:rsidRPr="00CE350B">
        <w:rPr>
          <w:b/>
          <w:bCs/>
          <w:sz w:val="32"/>
          <w:szCs w:val="32"/>
        </w:rPr>
        <w:t>Раздел I. Общие положения</w:t>
      </w:r>
    </w:p>
    <w:p w:rsidR="00075333" w:rsidRPr="001B44C7" w:rsidRDefault="00075333" w:rsidP="00075333">
      <w:pPr>
        <w:pStyle w:val="2"/>
        <w:numPr>
          <w:ilvl w:val="1"/>
          <w:numId w:val="2"/>
        </w:numPr>
        <w:tabs>
          <w:tab w:val="clear" w:pos="720"/>
        </w:tabs>
        <w:spacing w:before="0" w:after="0"/>
        <w:ind w:left="0" w:firstLine="709"/>
        <w:rPr>
          <w:rFonts w:cs="Times New Roman"/>
          <w:i w:val="0"/>
          <w:iCs w:val="0"/>
        </w:rPr>
      </w:pPr>
      <w:r w:rsidRPr="001B44C7">
        <w:rPr>
          <w:rFonts w:cs="Times New Roman"/>
          <w:i w:val="0"/>
          <w:iCs w:val="0"/>
        </w:rPr>
        <w:t>Основные положения</w:t>
      </w:r>
    </w:p>
    <w:p w:rsidR="00075333" w:rsidRPr="00CD2D9C" w:rsidRDefault="00075333" w:rsidP="00075333">
      <w:pPr>
        <w:jc w:val="both"/>
        <w:rPr>
          <w:sz w:val="28"/>
          <w:szCs w:val="28"/>
        </w:rPr>
      </w:pPr>
      <w:r>
        <w:rPr>
          <w:b/>
          <w:sz w:val="28"/>
          <w:szCs w:val="28"/>
        </w:rPr>
        <w:t xml:space="preserve">        </w:t>
      </w:r>
      <w:r w:rsidRPr="00CD2D9C">
        <w:rPr>
          <w:sz w:val="28"/>
          <w:szCs w:val="28"/>
        </w:rPr>
        <w:t>1.1.1.</w:t>
      </w:r>
      <w:r>
        <w:rPr>
          <w:sz w:val="28"/>
          <w:szCs w:val="28"/>
        </w:rPr>
        <w:t xml:space="preserve"> </w:t>
      </w:r>
      <w:r w:rsidRPr="00CD2D9C">
        <w:rPr>
          <w:sz w:val="28"/>
          <w:szCs w:val="28"/>
        </w:rPr>
        <w:t xml:space="preserve">Акционерное общество «Вагонреммаш» в лице </w:t>
      </w:r>
      <w:r>
        <w:rPr>
          <w:sz w:val="28"/>
          <w:szCs w:val="28"/>
        </w:rPr>
        <w:t xml:space="preserve">Новороссийского </w:t>
      </w:r>
      <w:r w:rsidRPr="00CD2D9C">
        <w:rPr>
          <w:sz w:val="28"/>
          <w:szCs w:val="28"/>
        </w:rPr>
        <w:t>вагоноремонтного завода</w:t>
      </w:r>
      <w:r w:rsidRPr="00CD2D9C">
        <w:rPr>
          <w:i/>
          <w:sz w:val="28"/>
          <w:szCs w:val="28"/>
        </w:rPr>
        <w:t xml:space="preserve"> </w:t>
      </w:r>
      <w:r w:rsidRPr="00CD2D9C">
        <w:rPr>
          <w:sz w:val="28"/>
          <w:szCs w:val="28"/>
        </w:rPr>
        <w:t>(далее – заказч</w:t>
      </w:r>
      <w:r>
        <w:rPr>
          <w:sz w:val="28"/>
          <w:szCs w:val="28"/>
        </w:rPr>
        <w:t>ик) проводит открытый конкурс № 12</w:t>
      </w:r>
      <w:r w:rsidRPr="00003223">
        <w:rPr>
          <w:sz w:val="28"/>
          <w:szCs w:val="28"/>
        </w:rPr>
        <w:t>-НВРЗ/1</w:t>
      </w:r>
      <w:r>
        <w:rPr>
          <w:sz w:val="28"/>
          <w:szCs w:val="28"/>
        </w:rPr>
        <w:t>6</w:t>
      </w:r>
      <w:r w:rsidRPr="00003223">
        <w:rPr>
          <w:sz w:val="28"/>
          <w:szCs w:val="28"/>
        </w:rPr>
        <w:t>ОК</w:t>
      </w:r>
      <w:r>
        <w:rPr>
          <w:sz w:val="28"/>
          <w:szCs w:val="28"/>
        </w:rPr>
        <w:t xml:space="preserve"> </w:t>
      </w:r>
      <w:r w:rsidRPr="00CD2D9C">
        <w:rPr>
          <w:sz w:val="28"/>
          <w:szCs w:val="28"/>
        </w:rPr>
        <w:t xml:space="preserve"> (далее – открытый конкурс)</w:t>
      </w:r>
      <w:r w:rsidRPr="00CD2D9C">
        <w:rPr>
          <w:szCs w:val="28"/>
        </w:rPr>
        <w:t xml:space="preserve"> </w:t>
      </w:r>
      <w:r w:rsidRPr="00CD2D9C">
        <w:rPr>
          <w:sz w:val="28"/>
          <w:szCs w:val="28"/>
        </w:rPr>
        <w:t xml:space="preserve">на право заключения договора  </w:t>
      </w:r>
      <w:r w:rsidRPr="004E4E34">
        <w:rPr>
          <w:sz w:val="28"/>
          <w:szCs w:val="28"/>
        </w:rPr>
        <w:t xml:space="preserve">на выполнение работ </w:t>
      </w:r>
      <w:r w:rsidRPr="00E15C64">
        <w:rPr>
          <w:sz w:val="28"/>
          <w:szCs w:val="28"/>
        </w:rPr>
        <w:t xml:space="preserve">по капитальному ремонту </w:t>
      </w:r>
      <w:r>
        <w:rPr>
          <w:sz w:val="28"/>
          <w:szCs w:val="28"/>
        </w:rPr>
        <w:t xml:space="preserve">плит </w:t>
      </w:r>
      <w:r w:rsidRPr="00E15C64">
        <w:rPr>
          <w:sz w:val="28"/>
          <w:szCs w:val="28"/>
        </w:rPr>
        <w:t xml:space="preserve"> </w:t>
      </w:r>
      <w:r>
        <w:rPr>
          <w:sz w:val="28"/>
          <w:szCs w:val="28"/>
        </w:rPr>
        <w:t>перекрытия</w:t>
      </w:r>
      <w:r w:rsidRPr="00E15C64">
        <w:rPr>
          <w:sz w:val="28"/>
          <w:szCs w:val="28"/>
        </w:rPr>
        <w:t xml:space="preserve"> </w:t>
      </w:r>
      <w:r>
        <w:rPr>
          <w:sz w:val="28"/>
          <w:szCs w:val="28"/>
        </w:rPr>
        <w:t xml:space="preserve"> вагоносборочного комбината </w:t>
      </w:r>
      <w:r w:rsidRPr="00E15C64">
        <w:rPr>
          <w:sz w:val="28"/>
          <w:szCs w:val="28"/>
        </w:rPr>
        <w:t xml:space="preserve">Новороссийского </w:t>
      </w:r>
      <w:r w:rsidRPr="00E15C64">
        <w:rPr>
          <w:color w:val="000000"/>
          <w:sz w:val="28"/>
          <w:szCs w:val="28"/>
        </w:rPr>
        <w:t xml:space="preserve">вагоноремонтного завода – филиала АО «Вагонреммаш» </w:t>
      </w:r>
      <w:r w:rsidRPr="00E15C64">
        <w:rPr>
          <w:sz w:val="28"/>
          <w:szCs w:val="28"/>
        </w:rPr>
        <w:t>в 201</w:t>
      </w:r>
      <w:r>
        <w:rPr>
          <w:sz w:val="28"/>
          <w:szCs w:val="28"/>
        </w:rPr>
        <w:t>6</w:t>
      </w:r>
      <w:r w:rsidRPr="00E15C64">
        <w:rPr>
          <w:sz w:val="28"/>
          <w:szCs w:val="28"/>
        </w:rPr>
        <w:t>году</w:t>
      </w:r>
      <w:r w:rsidRPr="00E15C64">
        <w:rPr>
          <w:b/>
          <w:szCs w:val="28"/>
        </w:rPr>
        <w:t>.</w:t>
      </w:r>
    </w:p>
    <w:p w:rsidR="00075333" w:rsidRPr="00CD2D9C" w:rsidRDefault="00075333" w:rsidP="00075333">
      <w:pPr>
        <w:jc w:val="both"/>
        <w:rPr>
          <w:sz w:val="28"/>
          <w:szCs w:val="28"/>
        </w:rPr>
      </w:pPr>
      <w:r>
        <w:rPr>
          <w:sz w:val="28"/>
          <w:szCs w:val="28"/>
        </w:rPr>
        <w:t xml:space="preserve">     </w:t>
      </w:r>
      <w:r w:rsidRPr="00CD2D9C">
        <w:rPr>
          <w:sz w:val="28"/>
          <w:szCs w:val="28"/>
        </w:rPr>
        <w:t xml:space="preserve">1.1.2. Требования к </w:t>
      </w:r>
      <w:r>
        <w:rPr>
          <w:sz w:val="28"/>
          <w:szCs w:val="28"/>
        </w:rPr>
        <w:t>выполняемым работам</w:t>
      </w:r>
      <w:r w:rsidRPr="00CD2D9C">
        <w:rPr>
          <w:sz w:val="28"/>
          <w:szCs w:val="28"/>
        </w:rPr>
        <w:t xml:space="preserve">  приведены в техническом задании (</w:t>
      </w:r>
      <w:r w:rsidRPr="00003223">
        <w:rPr>
          <w:sz w:val="28"/>
          <w:szCs w:val="28"/>
        </w:rPr>
        <w:t xml:space="preserve">раздел </w:t>
      </w:r>
      <w:r w:rsidRPr="00003223">
        <w:rPr>
          <w:sz w:val="28"/>
          <w:szCs w:val="28"/>
          <w:lang w:val="en-US"/>
        </w:rPr>
        <w:t>IV</w:t>
      </w:r>
      <w:r w:rsidRPr="00CD2D9C">
        <w:rPr>
          <w:sz w:val="28"/>
          <w:szCs w:val="28"/>
        </w:rPr>
        <w:t xml:space="preserve"> настоящей конкурсной документации). </w:t>
      </w:r>
    </w:p>
    <w:p w:rsidR="00075333" w:rsidRPr="007228BF" w:rsidRDefault="00075333" w:rsidP="00075333">
      <w:pPr>
        <w:pStyle w:val="12"/>
        <w:ind w:firstLine="0"/>
      </w:pPr>
      <w:bookmarkStart w:id="5" w:name="_Toc513526677"/>
      <w:bookmarkStart w:id="6" w:name="_Toc515863134"/>
      <w:bookmarkStart w:id="7" w:name="_Toc34648357"/>
      <w:r>
        <w:rPr>
          <w:color w:val="000000"/>
          <w:szCs w:val="28"/>
        </w:rPr>
        <w:t xml:space="preserve">    </w:t>
      </w:r>
      <w:r w:rsidRPr="00CD2D9C">
        <w:rPr>
          <w:color w:val="000000"/>
          <w:szCs w:val="28"/>
        </w:rPr>
        <w:t xml:space="preserve"> 1.1.3. </w:t>
      </w:r>
      <w:r w:rsidRPr="001A704A">
        <w:rPr>
          <w:color w:val="000000"/>
          <w:szCs w:val="28"/>
        </w:rPr>
        <w:t xml:space="preserve">Ответственным представителем заказчика является </w:t>
      </w:r>
      <w:r>
        <w:rPr>
          <w:color w:val="000000"/>
          <w:szCs w:val="28"/>
        </w:rPr>
        <w:t xml:space="preserve">начальник </w:t>
      </w:r>
      <w:r>
        <w:rPr>
          <w:szCs w:val="28"/>
        </w:rPr>
        <w:t>э</w:t>
      </w:r>
      <w:r w:rsidRPr="001A704A">
        <w:rPr>
          <w:szCs w:val="28"/>
        </w:rPr>
        <w:t xml:space="preserve">нерго-механического отдела </w:t>
      </w:r>
      <w:r>
        <w:rPr>
          <w:szCs w:val="28"/>
        </w:rPr>
        <w:t xml:space="preserve">Новороссийского </w:t>
      </w:r>
      <w:r w:rsidRPr="001A704A">
        <w:rPr>
          <w:szCs w:val="28"/>
        </w:rPr>
        <w:t xml:space="preserve"> ВРЗ АО «ВРМ» </w:t>
      </w:r>
      <w:r w:rsidRPr="001A704A">
        <w:rPr>
          <w:bCs/>
          <w:color w:val="000000"/>
          <w:szCs w:val="28"/>
        </w:rPr>
        <w:t>-</w:t>
      </w:r>
      <w:r w:rsidRPr="007228BF">
        <w:rPr>
          <w:bCs/>
          <w:szCs w:val="28"/>
        </w:rPr>
        <w:t xml:space="preserve"> </w:t>
      </w:r>
      <w:r w:rsidRPr="00003223">
        <w:rPr>
          <w:bCs/>
          <w:szCs w:val="28"/>
        </w:rPr>
        <w:t>Мартынов Михаил Николаевич,</w:t>
      </w:r>
      <w:r w:rsidRPr="00003223">
        <w:rPr>
          <w:szCs w:val="28"/>
        </w:rPr>
        <w:t xml:space="preserve"> телефон: 8 (8617) 768-608, адрес электронной почты </w:t>
      </w:r>
      <w:hyperlink r:id="rId9" w:history="1">
        <w:r w:rsidRPr="00003223">
          <w:rPr>
            <w:rStyle w:val="af"/>
            <w:szCs w:val="28"/>
            <w:lang w:val="en-US"/>
          </w:rPr>
          <w:t>mn</w:t>
        </w:r>
        <w:r w:rsidRPr="00003223">
          <w:rPr>
            <w:rStyle w:val="af"/>
            <w:szCs w:val="28"/>
          </w:rPr>
          <w:t>.</w:t>
        </w:r>
        <w:r w:rsidRPr="00003223">
          <w:rPr>
            <w:rStyle w:val="af"/>
            <w:szCs w:val="28"/>
            <w:lang w:val="en-US"/>
          </w:rPr>
          <w:t>martynov</w:t>
        </w:r>
        <w:r w:rsidRPr="00003223">
          <w:rPr>
            <w:rStyle w:val="af"/>
            <w:szCs w:val="28"/>
          </w:rPr>
          <w:t>@</w:t>
        </w:r>
        <w:r w:rsidRPr="00003223">
          <w:rPr>
            <w:rStyle w:val="af"/>
            <w:szCs w:val="28"/>
            <w:lang w:val="en-US"/>
          </w:rPr>
          <w:t>vagonremmash</w:t>
        </w:r>
        <w:r w:rsidRPr="00003223">
          <w:rPr>
            <w:rStyle w:val="af"/>
            <w:szCs w:val="28"/>
          </w:rPr>
          <w:t>.</w:t>
        </w:r>
        <w:proofErr w:type="spellStart"/>
        <w:r w:rsidRPr="00003223">
          <w:rPr>
            <w:rStyle w:val="af"/>
            <w:szCs w:val="28"/>
          </w:rPr>
          <w:t>ru</w:t>
        </w:r>
        <w:proofErr w:type="spellEnd"/>
      </w:hyperlink>
      <w:r w:rsidRPr="00003223">
        <w:t>.</w:t>
      </w:r>
    </w:p>
    <w:p w:rsidR="00075333" w:rsidRPr="00CD2D9C" w:rsidRDefault="00075333" w:rsidP="00075333">
      <w:pPr>
        <w:pStyle w:val="12"/>
        <w:ind w:firstLine="0"/>
      </w:pPr>
      <w:r>
        <w:t xml:space="preserve">   </w:t>
      </w:r>
      <w:r w:rsidRPr="00CD2D9C">
        <w:t xml:space="preserve">1.1.4. </w:t>
      </w:r>
      <w:proofErr w:type="gramStart"/>
      <w:r w:rsidRPr="00CD2D9C">
        <w:t>Претендентом на участие в открытом конкурсе признается любое</w:t>
      </w:r>
      <w:r w:rsidR="00020911">
        <w:t xml:space="preserve"> </w:t>
      </w:r>
      <w:r w:rsidRPr="00CD2D9C">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D2D9C">
        <w:t xml:space="preserve"> закупки, подавшие в установленные сроки конкурсную заявку на участие в открытом конкурсе. </w:t>
      </w:r>
    </w:p>
    <w:p w:rsidR="00075333" w:rsidRDefault="00075333" w:rsidP="00075333">
      <w:pPr>
        <w:pStyle w:val="12"/>
        <w:numPr>
          <w:ilvl w:val="2"/>
          <w:numId w:val="15"/>
        </w:numPr>
        <w:jc w:val="left"/>
      </w:pPr>
      <w:r w:rsidRPr="00CD2D9C">
        <w:t>Участниками</w:t>
      </w:r>
      <w:r w:rsidRPr="0012183B">
        <w:t xml:space="preserve"> открытого конкурса признаются претенденты,</w:t>
      </w:r>
    </w:p>
    <w:p w:rsidR="00075333" w:rsidRPr="0012183B" w:rsidRDefault="00075333" w:rsidP="00075333">
      <w:pPr>
        <w:pStyle w:val="12"/>
        <w:ind w:firstLine="0"/>
      </w:pPr>
      <w:r w:rsidRPr="0012183B">
        <w:t xml:space="preserve">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075333" w:rsidRDefault="00075333" w:rsidP="00075333">
      <w:pPr>
        <w:pStyle w:val="12"/>
        <w:numPr>
          <w:ilvl w:val="2"/>
          <w:numId w:val="16"/>
        </w:numPr>
      </w:pPr>
      <w:r w:rsidRPr="0012183B">
        <w:t>Претендент несет все расходы и убытки, связанные с подготовкой и</w:t>
      </w:r>
    </w:p>
    <w:p w:rsidR="00075333" w:rsidRPr="0012183B" w:rsidRDefault="00075333" w:rsidP="00075333">
      <w:pPr>
        <w:pStyle w:val="12"/>
        <w:ind w:firstLine="0"/>
      </w:pPr>
      <w:r w:rsidRPr="0012183B">
        <w:t>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075333" w:rsidRDefault="00075333" w:rsidP="00075333">
      <w:pPr>
        <w:pStyle w:val="12"/>
        <w:numPr>
          <w:ilvl w:val="2"/>
          <w:numId w:val="16"/>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075333" w:rsidRPr="0012183B" w:rsidRDefault="00075333" w:rsidP="00075333">
      <w:pPr>
        <w:pStyle w:val="12"/>
        <w:numPr>
          <w:ilvl w:val="2"/>
          <w:numId w:val="16"/>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075333" w:rsidRPr="0012183B" w:rsidRDefault="00075333" w:rsidP="00075333">
      <w:pPr>
        <w:pStyle w:val="12"/>
        <w:numPr>
          <w:ilvl w:val="2"/>
          <w:numId w:val="16"/>
        </w:numPr>
        <w:ind w:left="0" w:firstLine="709"/>
      </w:pPr>
      <w:bookmarkStart w:id="8" w:name="_Toc34648346"/>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075333" w:rsidRPr="0012183B" w:rsidRDefault="00075333" w:rsidP="00075333">
      <w:pPr>
        <w:pStyle w:val="12"/>
        <w:numPr>
          <w:ilvl w:val="2"/>
          <w:numId w:val="16"/>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10" w:history="1">
        <w:r w:rsidRPr="0030007D">
          <w:rPr>
            <w:rStyle w:val="af"/>
          </w:rPr>
          <w:t>www.vagonremmash.ru</w:t>
        </w:r>
      </w:hyperlink>
      <w:r>
        <w:t>, раз</w:t>
      </w:r>
      <w:r w:rsidRPr="0012183B">
        <w:t>дел «Тендеры»</w:t>
      </w:r>
      <w:r>
        <w:rPr>
          <w:color w:val="000000" w:themeColor="text1"/>
        </w:rPr>
        <w:t>.</w:t>
      </w:r>
      <w:r w:rsidRPr="0012183B">
        <w:t xml:space="preserve"> За получение документации плата не взимается. </w:t>
      </w:r>
    </w:p>
    <w:p w:rsidR="00075333" w:rsidRPr="0012183B" w:rsidRDefault="00075333" w:rsidP="00075333">
      <w:pPr>
        <w:pStyle w:val="27"/>
        <w:numPr>
          <w:ilvl w:val="2"/>
          <w:numId w:val="16"/>
        </w:numPr>
        <w:ind w:left="0" w:firstLine="709"/>
      </w:pPr>
      <w:proofErr w:type="gramStart"/>
      <w:r>
        <w:t xml:space="preserve">Конфиденциальная информация, </w:t>
      </w:r>
      <w:r w:rsidRPr="0012183B">
        <w:t>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075333" w:rsidRPr="0012183B" w:rsidRDefault="00075333" w:rsidP="00075333">
      <w:pPr>
        <w:pStyle w:val="27"/>
        <w:numPr>
          <w:ilvl w:val="2"/>
          <w:numId w:val="16"/>
        </w:numPr>
        <w:ind w:left="0" w:firstLine="852"/>
      </w:pPr>
      <w:r w:rsidRPr="0012183B">
        <w:t xml:space="preserve">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Pr="00003223">
        <w:t>№ 1 к</w:t>
      </w:r>
      <w:r w:rsidRPr="0012183B">
        <w:t xml:space="preserve">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075333" w:rsidRPr="0012183B" w:rsidRDefault="00075333" w:rsidP="00075333">
      <w:pPr>
        <w:pStyle w:val="27"/>
        <w:ind w:firstLine="852"/>
      </w:pPr>
    </w:p>
    <w:p w:rsidR="00075333" w:rsidRDefault="00075333" w:rsidP="00075333">
      <w:pPr>
        <w:pStyle w:val="2"/>
        <w:numPr>
          <w:ilvl w:val="1"/>
          <w:numId w:val="16"/>
        </w:numPr>
        <w:suppressAutoHyphens/>
        <w:spacing w:before="0" w:after="0"/>
        <w:ind w:left="0" w:firstLine="709"/>
        <w:jc w:val="both"/>
        <w:rPr>
          <w:rFonts w:eastAsia="MS Mincho" w:cs="Times New Roman"/>
          <w:i w:val="0"/>
          <w:iCs w:val="0"/>
        </w:rPr>
      </w:pPr>
      <w:r w:rsidRPr="0012183B">
        <w:rPr>
          <w:rFonts w:eastAsia="MS Mincho" w:cs="Times New Roman"/>
          <w:i w:val="0"/>
          <w:iCs w:val="0"/>
        </w:rPr>
        <w:t>Разъяснения положений конкурсной документации</w:t>
      </w:r>
      <w:bookmarkEnd w:id="8"/>
    </w:p>
    <w:p w:rsidR="00075333" w:rsidRPr="00EF09A1" w:rsidRDefault="00075333" w:rsidP="00075333">
      <w:pPr>
        <w:rPr>
          <w:rFonts w:eastAsia="MS Mincho"/>
        </w:rPr>
      </w:pPr>
    </w:p>
    <w:p w:rsidR="00075333" w:rsidRPr="00E74BB9" w:rsidRDefault="00075333" w:rsidP="00075333">
      <w:pPr>
        <w:pStyle w:val="12"/>
        <w:numPr>
          <w:ilvl w:val="2"/>
          <w:numId w:val="17"/>
        </w:numPr>
        <w:ind w:left="0" w:firstLine="709"/>
        <w:rPr>
          <w:rStyle w:val="af"/>
          <w:rFonts w:eastAsia="MS Mincho"/>
          <w:i/>
          <w:color w:val="auto"/>
          <w:szCs w:val="28"/>
          <w:u w:val="none"/>
        </w:rPr>
      </w:pPr>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w:t>
      </w:r>
      <w:r w:rsidRPr="0076679E">
        <w:rPr>
          <w:rFonts w:eastAsia="MS Mincho"/>
          <w:szCs w:val="28"/>
        </w:rPr>
        <w:t>8617</w:t>
      </w:r>
      <w:r w:rsidRPr="001A704A">
        <w:rPr>
          <w:rFonts w:eastAsia="MS Mincho"/>
          <w:szCs w:val="28"/>
        </w:rPr>
        <w:t xml:space="preserve">) </w:t>
      </w:r>
      <w:r w:rsidRPr="0076679E">
        <w:rPr>
          <w:rFonts w:eastAsia="MS Mincho"/>
          <w:szCs w:val="28"/>
        </w:rPr>
        <w:t>21-42-93</w:t>
      </w:r>
      <w:r w:rsidRPr="001A704A">
        <w:rPr>
          <w:rFonts w:eastAsia="MS Mincho"/>
          <w:szCs w:val="28"/>
        </w:rPr>
        <w:t>.</w:t>
      </w:r>
      <w:r w:rsidRPr="00E74BB9">
        <w:rPr>
          <w:rFonts w:eastAsia="MS Mincho"/>
          <w:szCs w:val="28"/>
        </w:rPr>
        <w:t xml:space="preserve"> </w:t>
      </w:r>
    </w:p>
    <w:p w:rsidR="00075333" w:rsidRPr="0012183B" w:rsidRDefault="00075333" w:rsidP="00075333">
      <w:pPr>
        <w:numPr>
          <w:ilvl w:val="2"/>
          <w:numId w:val="17"/>
        </w:numPr>
        <w:ind w:left="0" w:firstLine="709"/>
        <w:jc w:val="both"/>
        <w:rPr>
          <w:rFonts w:eastAsia="MS Mincho"/>
          <w:sz w:val="28"/>
          <w:szCs w:val="28"/>
        </w:rPr>
      </w:pPr>
      <w:r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075333" w:rsidRPr="0012183B" w:rsidRDefault="00075333" w:rsidP="00075333">
      <w:pPr>
        <w:numPr>
          <w:ilvl w:val="2"/>
          <w:numId w:val="17"/>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075333" w:rsidRPr="0012183B" w:rsidRDefault="00075333" w:rsidP="00075333">
      <w:pPr>
        <w:numPr>
          <w:ilvl w:val="2"/>
          <w:numId w:val="17"/>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proofErr w:type="gramStart"/>
      <w:r w:rsidRPr="0012183B">
        <w:rPr>
          <w:rFonts w:eastAsia="MS Mincho"/>
          <w:sz w:val="28"/>
          <w:szCs w:val="28"/>
        </w:rPr>
        <w:t>разместить разъяснения</w:t>
      </w:r>
      <w:proofErr w:type="gramEnd"/>
      <w:r w:rsidRPr="0012183B">
        <w:rPr>
          <w:rFonts w:eastAsia="MS Mincho"/>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075333" w:rsidRPr="0012183B" w:rsidRDefault="00075333" w:rsidP="00075333">
      <w:pPr>
        <w:pStyle w:val="a3"/>
        <w:tabs>
          <w:tab w:val="left" w:pos="1080"/>
        </w:tabs>
        <w:suppressAutoHyphens/>
        <w:rPr>
          <w:sz w:val="28"/>
        </w:rPr>
      </w:pPr>
    </w:p>
    <w:p w:rsidR="00075333" w:rsidRDefault="00075333" w:rsidP="00075333">
      <w:pPr>
        <w:pStyle w:val="2"/>
        <w:numPr>
          <w:ilvl w:val="1"/>
          <w:numId w:val="17"/>
        </w:numPr>
        <w:suppressAutoHyphens/>
        <w:spacing w:before="0" w:after="0"/>
        <w:ind w:left="0" w:firstLine="709"/>
        <w:jc w:val="both"/>
        <w:rPr>
          <w:rFonts w:eastAsia="MS Mincho" w:cs="Times New Roman"/>
          <w:i w:val="0"/>
          <w:iCs w:val="0"/>
        </w:rPr>
      </w:pPr>
      <w:bookmarkStart w:id="9" w:name="_Toc515863121"/>
      <w:bookmarkStart w:id="10" w:name="_Toc34648347"/>
      <w:r w:rsidRPr="0012183B">
        <w:rPr>
          <w:rFonts w:eastAsia="MS Mincho" w:cs="Times New Roman"/>
          <w:i w:val="0"/>
          <w:iCs w:val="0"/>
        </w:rPr>
        <w:t>Внесение изменений и дополнений в конкурсную документацию</w:t>
      </w:r>
      <w:bookmarkEnd w:id="9"/>
      <w:bookmarkEnd w:id="10"/>
    </w:p>
    <w:p w:rsidR="00075333" w:rsidRPr="00EF09A1" w:rsidRDefault="00075333" w:rsidP="00075333">
      <w:pPr>
        <w:rPr>
          <w:rFonts w:eastAsia="MS Mincho"/>
        </w:rPr>
      </w:pPr>
    </w:p>
    <w:p w:rsidR="00075333" w:rsidRPr="0012183B" w:rsidRDefault="00075333" w:rsidP="00075333">
      <w:pPr>
        <w:pStyle w:val="a3"/>
        <w:numPr>
          <w:ilvl w:val="2"/>
          <w:numId w:val="17"/>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075333" w:rsidRPr="0012183B" w:rsidRDefault="00075333" w:rsidP="00075333">
      <w:pPr>
        <w:pStyle w:val="a3"/>
        <w:numPr>
          <w:ilvl w:val="2"/>
          <w:numId w:val="7"/>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w:t>
      </w:r>
      <w:r>
        <w:rPr>
          <w:sz w:val="28"/>
          <w:szCs w:val="28"/>
        </w:rPr>
        <w:t>о</w:t>
      </w:r>
      <w:r w:rsidRPr="0012183B">
        <w:rPr>
          <w:sz w:val="28"/>
          <w:szCs w:val="28"/>
        </w:rPr>
        <w:t xml:space="preserve"> </w:t>
      </w:r>
      <w:r>
        <w:rPr>
          <w:sz w:val="28"/>
          <w:szCs w:val="28"/>
        </w:rPr>
        <w:t>дня</w:t>
      </w:r>
      <w:r w:rsidRPr="0012183B">
        <w:rPr>
          <w:sz w:val="28"/>
          <w:szCs w:val="28"/>
        </w:rPr>
        <w:t xml:space="preserve"> принятия решения о внесении изменений.</w:t>
      </w:r>
    </w:p>
    <w:p w:rsidR="00075333" w:rsidRPr="0012183B" w:rsidRDefault="00075333" w:rsidP="00075333">
      <w:pPr>
        <w:pStyle w:val="a3"/>
        <w:numPr>
          <w:ilvl w:val="2"/>
          <w:numId w:val="7"/>
        </w:numPr>
        <w:suppressAutoHyphens/>
        <w:ind w:left="0" w:firstLine="709"/>
        <w:rPr>
          <w:sz w:val="28"/>
          <w:szCs w:val="28"/>
        </w:rPr>
      </w:pPr>
      <w:r w:rsidRPr="001A704A">
        <w:rPr>
          <w:sz w:val="28"/>
          <w:szCs w:val="28"/>
        </w:rPr>
        <w:lastRenderedPageBreak/>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w:t>
      </w:r>
      <w:r>
        <w:rPr>
          <w:sz w:val="28"/>
          <w:szCs w:val="28"/>
        </w:rPr>
        <w:t>. П</w:t>
      </w:r>
      <w:r w:rsidRPr="0012183B">
        <w:rPr>
          <w:sz w:val="28"/>
          <w:szCs w:val="28"/>
        </w:rPr>
        <w:t>о уведомлению претендентов/участнико</w:t>
      </w:r>
      <w:r>
        <w:rPr>
          <w:sz w:val="28"/>
          <w:szCs w:val="28"/>
        </w:rPr>
        <w:t>в об итогах открытого конкурса</w:t>
      </w:r>
      <w:r w:rsidRPr="0012183B">
        <w:rPr>
          <w:sz w:val="28"/>
          <w:szCs w:val="28"/>
        </w:rPr>
        <w:t xml:space="preserve">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075333" w:rsidRPr="0012183B" w:rsidRDefault="00075333" w:rsidP="00075333">
      <w:pPr>
        <w:pStyle w:val="a3"/>
        <w:suppressAutoHyphens/>
        <w:rPr>
          <w:sz w:val="28"/>
        </w:rPr>
      </w:pPr>
    </w:p>
    <w:p w:rsidR="00075333" w:rsidRDefault="00075333" w:rsidP="00075333">
      <w:pPr>
        <w:pStyle w:val="2"/>
        <w:numPr>
          <w:ilvl w:val="1"/>
          <w:numId w:val="3"/>
        </w:numPr>
        <w:tabs>
          <w:tab w:val="clear" w:pos="792"/>
          <w:tab w:val="num" w:pos="-2340"/>
        </w:tabs>
        <w:suppressAutoHyphens/>
        <w:spacing w:before="0" w:after="0"/>
        <w:ind w:left="0" w:firstLine="709"/>
        <w:jc w:val="both"/>
        <w:rPr>
          <w:rFonts w:eastAsia="MS Mincho" w:cs="Times New Roman"/>
          <w:i w:val="0"/>
          <w:iCs w:val="0"/>
        </w:rPr>
      </w:pPr>
      <w:r w:rsidRPr="0012183B">
        <w:rPr>
          <w:rFonts w:eastAsia="MS Mincho" w:cs="Times New Roman"/>
          <w:i w:val="0"/>
          <w:iCs w:val="0"/>
        </w:rPr>
        <w:t>Конкурсная заявка</w:t>
      </w:r>
    </w:p>
    <w:p w:rsidR="00075333" w:rsidRPr="00EF09A1" w:rsidRDefault="00075333" w:rsidP="00075333">
      <w:pPr>
        <w:rPr>
          <w:rFonts w:eastAsia="MS Mincho"/>
        </w:rPr>
      </w:pPr>
    </w:p>
    <w:p w:rsidR="00075333" w:rsidRPr="0012183B" w:rsidRDefault="00075333" w:rsidP="00075333">
      <w:pPr>
        <w:pStyle w:val="a3"/>
        <w:numPr>
          <w:ilvl w:val="2"/>
          <w:numId w:val="3"/>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075333" w:rsidRPr="0012183B" w:rsidRDefault="00075333" w:rsidP="00075333">
      <w:pPr>
        <w:pStyle w:val="a3"/>
        <w:numPr>
          <w:ilvl w:val="2"/>
          <w:numId w:val="3"/>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075333" w:rsidRPr="0012183B" w:rsidRDefault="00075333" w:rsidP="00075333">
      <w:pPr>
        <w:pStyle w:val="a3"/>
        <w:numPr>
          <w:ilvl w:val="2"/>
          <w:numId w:val="3"/>
        </w:numPr>
        <w:tabs>
          <w:tab w:val="num" w:pos="720"/>
        </w:tabs>
        <w:suppressAutoHyphens/>
        <w:ind w:left="0" w:firstLine="709"/>
        <w:rPr>
          <w:sz w:val="28"/>
          <w:szCs w:val="28"/>
        </w:rPr>
      </w:pPr>
      <w:r w:rsidRPr="001B3729">
        <w:rPr>
          <w:sz w:val="28"/>
        </w:rPr>
        <w:t>Конкурсная заявка должна действовать 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075333" w:rsidRPr="0012183B" w:rsidRDefault="00075333" w:rsidP="00075333">
      <w:pPr>
        <w:pStyle w:val="a3"/>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075333" w:rsidRPr="0012183B" w:rsidRDefault="00075333" w:rsidP="00075333">
      <w:pPr>
        <w:pStyle w:val="a3"/>
        <w:numPr>
          <w:ilvl w:val="2"/>
          <w:numId w:val="3"/>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075333" w:rsidRPr="0012183B" w:rsidRDefault="00075333" w:rsidP="00075333">
      <w:pPr>
        <w:pStyle w:val="a3"/>
        <w:numPr>
          <w:ilvl w:val="2"/>
          <w:numId w:val="3"/>
        </w:numPr>
        <w:tabs>
          <w:tab w:val="num" w:pos="720"/>
        </w:tabs>
        <w:suppressAutoHyphens/>
        <w:ind w:left="0" w:firstLine="709"/>
        <w:rPr>
          <w:sz w:val="28"/>
          <w:szCs w:val="28"/>
        </w:rPr>
      </w:pPr>
      <w:r>
        <w:rPr>
          <w:sz w:val="28"/>
          <w:szCs w:val="28"/>
        </w:rPr>
        <w:t>В случае</w:t>
      </w:r>
      <w:r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075333" w:rsidRPr="0012183B" w:rsidRDefault="00075333" w:rsidP="00075333">
      <w:pPr>
        <w:pStyle w:val="a3"/>
        <w:tabs>
          <w:tab w:val="num" w:pos="900"/>
        </w:tabs>
        <w:suppressAutoHyphens/>
        <w:rPr>
          <w:sz w:val="28"/>
        </w:rPr>
      </w:pPr>
    </w:p>
    <w:p w:rsidR="00075333" w:rsidRDefault="00075333" w:rsidP="00075333">
      <w:pPr>
        <w:pStyle w:val="2"/>
        <w:numPr>
          <w:ilvl w:val="1"/>
          <w:numId w:val="4"/>
        </w:numPr>
        <w:tabs>
          <w:tab w:val="clear" w:pos="990"/>
          <w:tab w:val="num" w:pos="720"/>
        </w:tabs>
        <w:suppressAutoHyphens/>
        <w:spacing w:before="0" w:after="0"/>
        <w:ind w:left="0" w:firstLine="709"/>
        <w:jc w:val="both"/>
        <w:rPr>
          <w:rFonts w:eastAsia="MS Mincho" w:cs="Times New Roman"/>
          <w:i w:val="0"/>
          <w:iCs w:val="0"/>
        </w:rPr>
      </w:pPr>
      <w:bookmarkStart w:id="11" w:name="_Toc515863124"/>
      <w:bookmarkStart w:id="12" w:name="_Toc34648349"/>
      <w:r w:rsidRPr="0012183B">
        <w:rPr>
          <w:rFonts w:eastAsia="MS Mincho" w:cs="Times New Roman"/>
          <w:i w:val="0"/>
          <w:iCs w:val="0"/>
        </w:rPr>
        <w:t>Срок  и порядок подачи конкурсных заявок</w:t>
      </w:r>
      <w:bookmarkEnd w:id="11"/>
      <w:bookmarkEnd w:id="12"/>
    </w:p>
    <w:p w:rsidR="00075333" w:rsidRPr="00EF09A1" w:rsidRDefault="00075333" w:rsidP="00075333">
      <w:pPr>
        <w:rPr>
          <w:rFonts w:eastAsia="MS Mincho"/>
        </w:rPr>
      </w:pPr>
    </w:p>
    <w:p w:rsidR="00075333" w:rsidRPr="00ED0307" w:rsidRDefault="00075333" w:rsidP="00075333">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w:t>
      </w:r>
      <w:r w:rsidRPr="00E70621">
        <w:rPr>
          <w:sz w:val="28"/>
        </w:rPr>
        <w:t xml:space="preserve">документации, и не позднее </w:t>
      </w:r>
      <w:r w:rsidRPr="00E70621">
        <w:rPr>
          <w:b/>
          <w:sz w:val="28"/>
        </w:rPr>
        <w:t xml:space="preserve">11.00  часов московского времени </w:t>
      </w:r>
      <w:r w:rsidR="00E70621" w:rsidRPr="00E70621">
        <w:rPr>
          <w:b/>
          <w:sz w:val="28"/>
        </w:rPr>
        <w:t xml:space="preserve">« 11 </w:t>
      </w:r>
      <w:r w:rsidRPr="00E70621">
        <w:rPr>
          <w:b/>
          <w:sz w:val="28"/>
        </w:rPr>
        <w:t xml:space="preserve">» </w:t>
      </w:r>
      <w:r w:rsidR="00E70621" w:rsidRPr="00E70621">
        <w:rPr>
          <w:b/>
          <w:sz w:val="28"/>
        </w:rPr>
        <w:t>апреля</w:t>
      </w:r>
      <w:r>
        <w:rPr>
          <w:b/>
          <w:sz w:val="28"/>
        </w:rPr>
        <w:t xml:space="preserve">  </w:t>
      </w:r>
      <w:r w:rsidRPr="00FF7DD3">
        <w:rPr>
          <w:b/>
          <w:sz w:val="28"/>
        </w:rPr>
        <w:t>201</w:t>
      </w:r>
      <w:r>
        <w:rPr>
          <w:b/>
          <w:sz w:val="28"/>
        </w:rPr>
        <w:t>6</w:t>
      </w:r>
      <w:r w:rsidRPr="00FF7DD3">
        <w:rPr>
          <w:b/>
          <w:sz w:val="28"/>
        </w:rPr>
        <w:t xml:space="preserve"> г.</w:t>
      </w:r>
      <w:r w:rsidRPr="004B79A2">
        <w:rPr>
          <w:sz w:val="28"/>
        </w:rPr>
        <w:t xml:space="preserve"> </w:t>
      </w:r>
      <w:r w:rsidRPr="004B79A2">
        <w:rPr>
          <w:rFonts w:eastAsia="MS Mincho"/>
          <w:sz w:val="28"/>
        </w:rPr>
        <w:t xml:space="preserve">по адресу: </w:t>
      </w:r>
      <w:r w:rsidRPr="00B90E4D">
        <w:rPr>
          <w:rFonts w:eastAsia="MS Mincho"/>
          <w:sz w:val="28"/>
        </w:rPr>
        <w:t>353906</w:t>
      </w:r>
      <w:r w:rsidRPr="004B79A2">
        <w:rPr>
          <w:rFonts w:eastAsia="MS Mincho"/>
          <w:sz w:val="28"/>
        </w:rPr>
        <w:t xml:space="preserve">, </w:t>
      </w:r>
      <w:r>
        <w:rPr>
          <w:rFonts w:eastAsia="MS Mincho"/>
          <w:sz w:val="28"/>
        </w:rPr>
        <w:t>Краснодарский край, г. Новороссийск</w:t>
      </w:r>
      <w:r w:rsidRPr="004B79A2">
        <w:rPr>
          <w:rFonts w:eastAsia="MS Mincho"/>
          <w:sz w:val="28"/>
        </w:rPr>
        <w:t xml:space="preserve">, </w:t>
      </w:r>
      <w:r>
        <w:rPr>
          <w:rFonts w:eastAsia="MS Mincho"/>
          <w:sz w:val="28"/>
        </w:rPr>
        <w:t>ул</w:t>
      </w:r>
      <w:r w:rsidRPr="004B79A2">
        <w:rPr>
          <w:rFonts w:eastAsia="MS Mincho"/>
          <w:sz w:val="28"/>
        </w:rPr>
        <w:t xml:space="preserve">. </w:t>
      </w:r>
      <w:r>
        <w:rPr>
          <w:rFonts w:eastAsia="MS Mincho"/>
          <w:sz w:val="28"/>
        </w:rPr>
        <w:t>Михайлова</w:t>
      </w:r>
      <w:r w:rsidRPr="004B79A2">
        <w:rPr>
          <w:rFonts w:eastAsia="MS Mincho"/>
          <w:sz w:val="28"/>
        </w:rPr>
        <w:t>, д. 1.</w:t>
      </w:r>
      <w:r w:rsidRPr="004B79A2">
        <w:rPr>
          <w:b/>
          <w:sz w:val="28"/>
          <w:szCs w:val="28"/>
        </w:rPr>
        <w:t xml:space="preserve"> </w:t>
      </w:r>
      <w:r w:rsidRPr="001141C8">
        <w:rPr>
          <w:sz w:val="28"/>
          <w:szCs w:val="28"/>
        </w:rPr>
        <w:t xml:space="preserve">(С проходной позвонить по внутреннему тел. </w:t>
      </w:r>
      <w:r>
        <w:rPr>
          <w:sz w:val="28"/>
          <w:szCs w:val="28"/>
        </w:rPr>
        <w:t>156 Мартынову Михаилу Николаевичу</w:t>
      </w:r>
      <w:r w:rsidRPr="001141C8">
        <w:rPr>
          <w:sz w:val="28"/>
          <w:szCs w:val="28"/>
        </w:rPr>
        <w:t xml:space="preserve">, либо предварительно </w:t>
      </w:r>
      <w:r w:rsidRPr="00FF7DD3">
        <w:rPr>
          <w:sz w:val="28"/>
          <w:szCs w:val="28"/>
        </w:rPr>
        <w:t>по тел. (8617) 768-608, 768-609 в энерго-механический отдел).</w:t>
      </w:r>
    </w:p>
    <w:p w:rsidR="00075333" w:rsidRPr="0012183B" w:rsidRDefault="00075333" w:rsidP="00075333">
      <w:pPr>
        <w:pStyle w:val="a3"/>
        <w:suppressAutoHyphens/>
        <w:ind w:firstLine="720"/>
        <w:rPr>
          <w:sz w:val="28"/>
        </w:rPr>
      </w:pPr>
      <w:r>
        <w:rPr>
          <w:sz w:val="28"/>
        </w:rPr>
        <w:lastRenderedPageBreak/>
        <w:t xml:space="preserve">1.5.2. </w:t>
      </w:r>
      <w:r w:rsidRPr="0012183B">
        <w:rPr>
          <w:sz w:val="28"/>
        </w:rPr>
        <w:t>Конкурсная заявка претендента должна быть подписана уполномоченным представителем претендента.</w:t>
      </w:r>
    </w:p>
    <w:p w:rsidR="00075333" w:rsidRPr="0012183B" w:rsidRDefault="00075333" w:rsidP="00075333">
      <w:pPr>
        <w:pStyle w:val="a3"/>
        <w:suppressAutoHyphens/>
        <w:rPr>
          <w:sz w:val="28"/>
        </w:rPr>
      </w:pPr>
      <w:r>
        <w:rPr>
          <w:sz w:val="28"/>
        </w:rPr>
        <w:t>1.5.3</w:t>
      </w:r>
      <w:r w:rsidRPr="00FF7DD3">
        <w:rPr>
          <w:sz w:val="28"/>
        </w:rPr>
        <w:t>.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075333" w:rsidRPr="0012183B" w:rsidRDefault="00075333" w:rsidP="00075333">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075333" w:rsidRPr="0012183B" w:rsidRDefault="00075333" w:rsidP="00075333">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075333" w:rsidRPr="0012183B" w:rsidRDefault="00075333" w:rsidP="00075333">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075333" w:rsidRPr="0012183B" w:rsidRDefault="00075333" w:rsidP="00075333">
      <w:pPr>
        <w:pStyle w:val="a3"/>
        <w:suppressAutoHyphens/>
        <w:rPr>
          <w:sz w:val="28"/>
        </w:rPr>
      </w:pPr>
    </w:p>
    <w:p w:rsidR="00075333" w:rsidRDefault="00075333" w:rsidP="00075333">
      <w:pPr>
        <w:pStyle w:val="2"/>
        <w:tabs>
          <w:tab w:val="num" w:pos="1429"/>
        </w:tabs>
        <w:suppressAutoHyphens/>
        <w:spacing w:before="0" w:after="0"/>
        <w:ind w:left="709"/>
        <w:jc w:val="both"/>
        <w:rPr>
          <w:rFonts w:eastAsia="MS Mincho" w:cs="Times New Roman"/>
          <w:i w:val="0"/>
          <w:iCs w:val="0"/>
        </w:rPr>
      </w:pPr>
      <w:r>
        <w:rPr>
          <w:rFonts w:eastAsia="MS Mincho" w:cs="Times New Roman"/>
          <w:i w:val="0"/>
          <w:iCs w:val="0"/>
        </w:rPr>
        <w:t xml:space="preserve">1.6. </w:t>
      </w:r>
      <w:bookmarkStart w:id="13" w:name="_Toc515863125"/>
      <w:bookmarkStart w:id="14" w:name="_Toc34648350"/>
      <w:r w:rsidRPr="0012183B">
        <w:rPr>
          <w:rFonts w:eastAsia="MS Mincho" w:cs="Times New Roman"/>
          <w:i w:val="0"/>
          <w:iCs w:val="0"/>
        </w:rPr>
        <w:t>Изменение конкурсных заявок и их отзыв</w:t>
      </w:r>
      <w:bookmarkEnd w:id="13"/>
      <w:bookmarkEnd w:id="14"/>
    </w:p>
    <w:p w:rsidR="00075333" w:rsidRPr="00EF09A1" w:rsidRDefault="00075333" w:rsidP="00075333">
      <w:pPr>
        <w:rPr>
          <w:rFonts w:eastAsia="MS Mincho"/>
        </w:rPr>
      </w:pPr>
    </w:p>
    <w:p w:rsidR="00075333" w:rsidRPr="005F4AF7" w:rsidRDefault="00075333" w:rsidP="00075333">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075333" w:rsidRPr="005F4AF7" w:rsidRDefault="00075333" w:rsidP="00075333">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075333" w:rsidRPr="005F4AF7" w:rsidRDefault="00075333" w:rsidP="00075333">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075333" w:rsidRPr="0012183B" w:rsidRDefault="00075333" w:rsidP="00075333">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075333" w:rsidRPr="00253259" w:rsidRDefault="00075333" w:rsidP="00075333">
      <w:pPr>
        <w:pStyle w:val="a3"/>
        <w:suppressAutoHyphens/>
        <w:rPr>
          <w:b/>
          <w:sz w:val="28"/>
        </w:rPr>
      </w:pPr>
    </w:p>
    <w:p w:rsidR="00075333" w:rsidRDefault="00075333" w:rsidP="00075333">
      <w:pPr>
        <w:pStyle w:val="2"/>
        <w:suppressAutoHyphens/>
        <w:spacing w:before="0" w:after="0"/>
        <w:ind w:left="709"/>
        <w:jc w:val="both"/>
        <w:rPr>
          <w:rFonts w:eastAsia="MS Mincho" w:cs="Times New Roman"/>
          <w:i w:val="0"/>
          <w:iCs w:val="0"/>
        </w:rPr>
      </w:pPr>
      <w:r>
        <w:rPr>
          <w:rFonts w:eastAsia="MS Mincho" w:cs="Times New Roman"/>
          <w:i w:val="0"/>
          <w:iCs w:val="0"/>
        </w:rPr>
        <w:t xml:space="preserve">1.7. </w:t>
      </w:r>
      <w:bookmarkStart w:id="15" w:name="_Toc34648353"/>
      <w:r w:rsidRPr="0012183B">
        <w:rPr>
          <w:rFonts w:eastAsia="MS Mincho" w:cs="Times New Roman"/>
          <w:i w:val="0"/>
          <w:iCs w:val="0"/>
        </w:rPr>
        <w:t xml:space="preserve">Недобросовестные действия </w:t>
      </w:r>
      <w:bookmarkEnd w:id="15"/>
      <w:r w:rsidRPr="0012183B">
        <w:rPr>
          <w:rFonts w:eastAsia="MS Mincho" w:cs="Times New Roman"/>
          <w:i w:val="0"/>
          <w:iCs w:val="0"/>
        </w:rPr>
        <w:t>претендента/участника</w:t>
      </w:r>
    </w:p>
    <w:p w:rsidR="00075333" w:rsidRPr="00EF09A1" w:rsidRDefault="00075333" w:rsidP="00075333">
      <w:pPr>
        <w:rPr>
          <w:rFonts w:eastAsia="MS Mincho"/>
        </w:rPr>
      </w:pPr>
    </w:p>
    <w:p w:rsidR="00075333" w:rsidRPr="0012183B" w:rsidRDefault="00075333" w:rsidP="00075333">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075333" w:rsidRPr="000F1BB0" w:rsidRDefault="00075333" w:rsidP="00075333">
      <w:pPr>
        <w:pStyle w:val="12"/>
        <w:rPr>
          <w:szCs w:val="24"/>
        </w:rPr>
      </w:pPr>
      <w:r>
        <w:rPr>
          <w:szCs w:val="24"/>
        </w:rPr>
        <w:lastRenderedPageBreak/>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075333" w:rsidRPr="0012183B" w:rsidRDefault="00075333" w:rsidP="00075333">
      <w:pPr>
        <w:pStyle w:val="a3"/>
        <w:tabs>
          <w:tab w:val="left" w:pos="900"/>
        </w:tabs>
        <w:rPr>
          <w:rFonts w:eastAsia="Times New Roman"/>
          <w:b/>
          <w:bCs/>
          <w:sz w:val="28"/>
          <w:szCs w:val="28"/>
        </w:rPr>
      </w:pPr>
    </w:p>
    <w:p w:rsidR="00075333" w:rsidRDefault="00075333" w:rsidP="00075333">
      <w:pPr>
        <w:pStyle w:val="2"/>
        <w:suppressAutoHyphens/>
        <w:spacing w:before="0" w:after="0"/>
        <w:ind w:left="709"/>
        <w:rPr>
          <w:rFonts w:eastAsia="MS Mincho" w:cs="Times New Roman"/>
          <w:i w:val="0"/>
        </w:rPr>
      </w:pPr>
      <w:bookmarkStart w:id="16" w:name="_Toc515863132"/>
      <w:bookmarkStart w:id="17" w:name="_Toc34648355"/>
      <w:r>
        <w:rPr>
          <w:rFonts w:eastAsia="MS Mincho" w:cs="Times New Roman"/>
          <w:i w:val="0"/>
        </w:rPr>
        <w:t>1.8</w:t>
      </w:r>
      <w:r w:rsidRPr="00053539">
        <w:rPr>
          <w:rFonts w:eastAsia="MS Mincho" w:cs="Times New Roman"/>
          <w:i w:val="0"/>
        </w:rPr>
        <w:t>. Заключение договора</w:t>
      </w:r>
      <w:bookmarkEnd w:id="16"/>
      <w:bookmarkEnd w:id="17"/>
    </w:p>
    <w:p w:rsidR="00075333" w:rsidRPr="00EF09A1" w:rsidRDefault="00075333" w:rsidP="00075333">
      <w:pPr>
        <w:rPr>
          <w:rFonts w:eastAsia="MS Mincho"/>
        </w:rPr>
      </w:pPr>
    </w:p>
    <w:p w:rsidR="00075333" w:rsidRPr="0012183B" w:rsidRDefault="00075333" w:rsidP="00075333">
      <w:pPr>
        <w:pStyle w:val="31"/>
        <w:spacing w:before="0"/>
        <w:ind w:left="0" w:firstLine="720"/>
        <w:jc w:val="both"/>
      </w:pPr>
      <w:r>
        <w:t xml:space="preserve">1.8.1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075333" w:rsidRPr="0012183B" w:rsidRDefault="00075333" w:rsidP="00075333">
      <w:pPr>
        <w:pStyle w:val="31"/>
        <w:spacing w:before="0"/>
        <w:ind w:left="0" w:firstLine="720"/>
        <w:jc w:val="both"/>
      </w:pPr>
      <w:r>
        <w:rPr>
          <w:szCs w:val="28"/>
        </w:rPr>
        <w:t>1.8.2.</w:t>
      </w:r>
      <w:r w:rsidRPr="0012183B">
        <w:rPr>
          <w:szCs w:val="28"/>
        </w:rPr>
        <w:t xml:space="preserve"> Участник, признанный победителем</w:t>
      </w:r>
      <w:r>
        <w:rPr>
          <w:szCs w:val="28"/>
        </w:rPr>
        <w:t xml:space="preserve"> настоящего открытого конкурса, </w:t>
      </w:r>
      <w:r w:rsidRPr="0012183B">
        <w:rPr>
          <w:szCs w:val="28"/>
        </w:rPr>
        <w:t>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075333" w:rsidRPr="0012183B" w:rsidRDefault="00075333" w:rsidP="00075333">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w:t>
      </w:r>
      <w:r w:rsidRPr="00FF7DD3">
        <w:rPr>
          <w:sz w:val="28"/>
          <w:szCs w:val="28"/>
        </w:rPr>
        <w:t xml:space="preserve">№ </w:t>
      </w:r>
      <w:r w:rsidR="00C1260A">
        <w:rPr>
          <w:sz w:val="28"/>
          <w:szCs w:val="28"/>
        </w:rPr>
        <w:t>7</w:t>
      </w:r>
      <w:r w:rsidRPr="007E0617">
        <w:rPr>
          <w:sz w:val="28"/>
          <w:szCs w:val="28"/>
        </w:rPr>
        <w:t xml:space="preserve"> к</w:t>
      </w:r>
      <w:r w:rsidRPr="0012183B">
        <w:rPr>
          <w:sz w:val="28"/>
          <w:szCs w:val="28"/>
        </w:rPr>
        <w:t xml:space="preserve"> настоящей конкурсной документации.</w:t>
      </w:r>
    </w:p>
    <w:p w:rsidR="00075333" w:rsidRPr="0012183B" w:rsidRDefault="00075333" w:rsidP="00075333">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075333" w:rsidRPr="0012183B" w:rsidRDefault="00075333" w:rsidP="00075333">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075333" w:rsidRPr="0012183B" w:rsidRDefault="00075333" w:rsidP="00075333">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075333" w:rsidRPr="0012183B" w:rsidRDefault="00075333" w:rsidP="00075333">
      <w:pPr>
        <w:pStyle w:val="a3"/>
        <w:tabs>
          <w:tab w:val="num" w:pos="720"/>
          <w:tab w:val="left" w:pos="1080"/>
          <w:tab w:val="left" w:pos="1440"/>
        </w:tabs>
        <w:suppressAutoHyphens/>
        <w:rPr>
          <w:sz w:val="28"/>
        </w:rPr>
      </w:pPr>
    </w:p>
    <w:p w:rsidR="00075333" w:rsidRDefault="00075333" w:rsidP="00075333">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075333" w:rsidRPr="00E54DA7" w:rsidRDefault="00075333" w:rsidP="00075333">
      <w:pPr>
        <w:pStyle w:val="a3"/>
        <w:tabs>
          <w:tab w:val="left" w:pos="1080"/>
        </w:tabs>
        <w:ind w:firstLine="720"/>
        <w:rPr>
          <w:rFonts w:eastAsia="Times New Roman"/>
          <w:b/>
          <w:bCs/>
          <w:sz w:val="28"/>
          <w:szCs w:val="28"/>
        </w:rPr>
      </w:pPr>
    </w:p>
    <w:p w:rsidR="00075333" w:rsidRDefault="00075333" w:rsidP="00075333">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075333" w:rsidRDefault="00075333" w:rsidP="00075333">
      <w:pPr>
        <w:pStyle w:val="a3"/>
        <w:tabs>
          <w:tab w:val="left" w:pos="1080"/>
        </w:tabs>
        <w:ind w:firstLine="720"/>
        <w:rPr>
          <w:rFonts w:eastAsia="Times New Roman"/>
          <w:b/>
          <w:bCs/>
          <w:sz w:val="28"/>
          <w:szCs w:val="28"/>
        </w:rPr>
      </w:pPr>
    </w:p>
    <w:p w:rsidR="00075333" w:rsidRDefault="00075333" w:rsidP="00075333">
      <w:pPr>
        <w:pStyle w:val="a3"/>
        <w:tabs>
          <w:tab w:val="left" w:pos="0"/>
        </w:tabs>
        <w:ind w:firstLine="720"/>
        <w:rPr>
          <w:rFonts w:eastAsia="Times New Roman"/>
          <w:bCs/>
          <w:sz w:val="28"/>
          <w:szCs w:val="28"/>
        </w:rPr>
      </w:pPr>
      <w:r>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075333" w:rsidRPr="00720AB3" w:rsidRDefault="00075333" w:rsidP="00075333">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075333" w:rsidRPr="00720AB3" w:rsidRDefault="00075333" w:rsidP="00075333">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075333" w:rsidRPr="00720AB3" w:rsidRDefault="00075333" w:rsidP="00075333">
      <w:pPr>
        <w:pStyle w:val="a3"/>
        <w:tabs>
          <w:tab w:val="left" w:pos="0"/>
        </w:tabs>
        <w:ind w:firstLine="720"/>
        <w:rPr>
          <w:rFonts w:eastAsia="Times New Roman"/>
          <w:bCs/>
          <w:sz w:val="28"/>
          <w:szCs w:val="28"/>
        </w:rPr>
      </w:pPr>
      <w:r>
        <w:rPr>
          <w:rFonts w:eastAsia="Times New Roman"/>
          <w:bCs/>
          <w:sz w:val="28"/>
          <w:szCs w:val="28"/>
        </w:rPr>
        <w:lastRenderedPageBreak/>
        <w:t xml:space="preserve">в) </w:t>
      </w:r>
      <w:r w:rsidRPr="00720AB3">
        <w:rPr>
          <w:rFonts w:eastAsia="Times New Roman"/>
          <w:bCs/>
          <w:sz w:val="28"/>
          <w:szCs w:val="28"/>
        </w:rPr>
        <w:t>не быть признанным несостоятельным (банкротом);</w:t>
      </w:r>
    </w:p>
    <w:p w:rsidR="00075333" w:rsidRDefault="00075333" w:rsidP="00075333">
      <w:pPr>
        <w:pStyle w:val="a3"/>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075333" w:rsidRPr="00F27780" w:rsidRDefault="00075333" w:rsidP="00075333">
      <w:pPr>
        <w:pStyle w:val="a3"/>
        <w:tabs>
          <w:tab w:val="left" w:pos="1080"/>
        </w:tabs>
        <w:rPr>
          <w:color w:val="FF0000"/>
          <w:sz w:val="28"/>
          <w:szCs w:val="28"/>
        </w:rPr>
      </w:pPr>
    </w:p>
    <w:p w:rsidR="00075333" w:rsidRDefault="00075333" w:rsidP="00075333">
      <w:pPr>
        <w:pStyle w:val="a3"/>
        <w:numPr>
          <w:ilvl w:val="1"/>
          <w:numId w:val="11"/>
        </w:numPr>
        <w:tabs>
          <w:tab w:val="left" w:pos="1080"/>
        </w:tabs>
        <w:ind w:hanging="11"/>
        <w:rPr>
          <w:b/>
          <w:sz w:val="28"/>
          <w:szCs w:val="28"/>
        </w:rPr>
      </w:pPr>
      <w:r w:rsidRPr="00116C38">
        <w:rPr>
          <w:b/>
          <w:sz w:val="28"/>
          <w:szCs w:val="28"/>
        </w:rPr>
        <w:t>Квалификационные требования:</w:t>
      </w:r>
    </w:p>
    <w:p w:rsidR="00075333" w:rsidRDefault="00075333" w:rsidP="00075333">
      <w:pPr>
        <w:pStyle w:val="a3"/>
        <w:tabs>
          <w:tab w:val="left" w:pos="1080"/>
        </w:tabs>
        <w:ind w:left="720" w:firstLine="0"/>
        <w:rPr>
          <w:b/>
          <w:sz w:val="28"/>
          <w:szCs w:val="28"/>
        </w:rPr>
      </w:pPr>
    </w:p>
    <w:p w:rsidR="00075333" w:rsidRDefault="00075333" w:rsidP="00075333">
      <w:pPr>
        <w:pStyle w:val="a3"/>
        <w:tabs>
          <w:tab w:val="left" w:pos="1080"/>
        </w:tabs>
        <w:rPr>
          <w:sz w:val="28"/>
          <w:szCs w:val="28"/>
        </w:rPr>
      </w:pPr>
      <w:r w:rsidRPr="0012183B">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028F2" w:rsidRPr="004A3CA4" w:rsidRDefault="00A028F2" w:rsidP="00A028F2">
      <w:pPr>
        <w:pStyle w:val="a3"/>
        <w:numPr>
          <w:ilvl w:val="0"/>
          <w:numId w:val="20"/>
        </w:numPr>
        <w:ind w:left="0" w:firstLine="709"/>
        <w:rPr>
          <w:sz w:val="28"/>
          <w:szCs w:val="28"/>
        </w:rPr>
      </w:pPr>
      <w:r w:rsidRPr="004A3CA4">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Pr="004A3CA4">
        <w:rPr>
          <w:b/>
          <w:sz w:val="28"/>
        </w:rPr>
        <w:t xml:space="preserve"> (</w:t>
      </w:r>
      <w:r w:rsidRPr="004A3CA4">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4A3CA4">
        <w:rPr>
          <w:b/>
          <w:sz w:val="28"/>
        </w:rPr>
        <w:t>)</w:t>
      </w:r>
      <w:r w:rsidRPr="004A3CA4">
        <w:rPr>
          <w:sz w:val="28"/>
          <w:szCs w:val="28"/>
        </w:rPr>
        <w:t>;</w:t>
      </w:r>
    </w:p>
    <w:p w:rsidR="00A028F2" w:rsidRPr="004A3CA4" w:rsidRDefault="00A028F2" w:rsidP="00A028F2">
      <w:pPr>
        <w:pStyle w:val="a3"/>
        <w:numPr>
          <w:ilvl w:val="0"/>
          <w:numId w:val="20"/>
        </w:numPr>
        <w:ind w:left="0" w:firstLine="709"/>
        <w:rPr>
          <w:sz w:val="28"/>
          <w:szCs w:val="28"/>
        </w:rPr>
      </w:pPr>
      <w:r w:rsidRPr="004A3CA4">
        <w:rPr>
          <w:sz w:val="28"/>
          <w:szCs w:val="28"/>
        </w:rPr>
        <w:t>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A028F2" w:rsidRPr="004A3CA4" w:rsidRDefault="00A028F2" w:rsidP="00A028F2">
      <w:pPr>
        <w:pStyle w:val="a3"/>
        <w:numPr>
          <w:ilvl w:val="0"/>
          <w:numId w:val="20"/>
        </w:numPr>
        <w:tabs>
          <w:tab w:val="left" w:pos="1080"/>
        </w:tabs>
        <w:ind w:left="0" w:firstLine="709"/>
        <w:rPr>
          <w:sz w:val="28"/>
          <w:szCs w:val="28"/>
        </w:rPr>
      </w:pPr>
      <w:r w:rsidRPr="004A3CA4">
        <w:rPr>
          <w:sz w:val="28"/>
          <w:szCs w:val="28"/>
        </w:rPr>
        <w:t xml:space="preserve">    У претендента должна иметься система менеджмента качества деятельности по предмету открытого конкурса.</w:t>
      </w:r>
    </w:p>
    <w:p w:rsidR="004A3CA4" w:rsidRPr="004A3CA4" w:rsidRDefault="004A3CA4" w:rsidP="00A028F2">
      <w:pPr>
        <w:pStyle w:val="a3"/>
        <w:numPr>
          <w:ilvl w:val="0"/>
          <w:numId w:val="20"/>
        </w:numPr>
        <w:tabs>
          <w:tab w:val="left" w:pos="1080"/>
        </w:tabs>
        <w:ind w:left="0" w:firstLine="709"/>
        <w:rPr>
          <w:sz w:val="28"/>
          <w:szCs w:val="28"/>
        </w:rPr>
      </w:pPr>
      <w:r w:rsidRPr="004A3CA4">
        <w:rPr>
          <w:sz w:val="28"/>
          <w:szCs w:val="28"/>
        </w:rPr>
        <w:t xml:space="preserve">    У претендента должны иметься производственные мощности (ресурсы) для выполнения работ по предмету открытого конкурса, в том числе: кран на пневмоколёсном ходу (г/</w:t>
      </w:r>
      <w:proofErr w:type="gramStart"/>
      <w:r w:rsidRPr="004A3CA4">
        <w:rPr>
          <w:sz w:val="28"/>
          <w:szCs w:val="28"/>
        </w:rPr>
        <w:t>п</w:t>
      </w:r>
      <w:proofErr w:type="gramEnd"/>
      <w:r w:rsidRPr="004A3CA4">
        <w:rPr>
          <w:sz w:val="28"/>
          <w:szCs w:val="28"/>
        </w:rPr>
        <w:t xml:space="preserve"> ≥ 10 т.) – не менее 1 шт., автомобиль самосвал – не менее 2 шт.</w:t>
      </w:r>
    </w:p>
    <w:p w:rsidR="00075333" w:rsidRPr="004A3CA4" w:rsidRDefault="004A3CA4" w:rsidP="00A028F2">
      <w:pPr>
        <w:pStyle w:val="a3"/>
        <w:numPr>
          <w:ilvl w:val="0"/>
          <w:numId w:val="20"/>
        </w:numPr>
        <w:ind w:left="0" w:firstLine="709"/>
        <w:rPr>
          <w:sz w:val="28"/>
          <w:szCs w:val="28"/>
        </w:rPr>
      </w:pPr>
      <w:r w:rsidRPr="004A3CA4">
        <w:rPr>
          <w:sz w:val="28"/>
          <w:szCs w:val="28"/>
        </w:rPr>
        <w:t xml:space="preserve">У претендента должен иметься квалифицированный административно-производственный персонал в количестве не менее </w:t>
      </w:r>
      <w:r w:rsidR="00EB328E">
        <w:rPr>
          <w:sz w:val="28"/>
          <w:szCs w:val="28"/>
        </w:rPr>
        <w:t>8</w:t>
      </w:r>
      <w:r w:rsidRPr="004A3CA4">
        <w:rPr>
          <w:sz w:val="28"/>
          <w:szCs w:val="28"/>
        </w:rPr>
        <w:t xml:space="preserve"> человек (</w:t>
      </w:r>
      <w:r>
        <w:rPr>
          <w:sz w:val="28"/>
          <w:szCs w:val="28"/>
        </w:rPr>
        <w:t xml:space="preserve">инженерно – </w:t>
      </w:r>
      <w:r w:rsidRPr="004A3CA4">
        <w:rPr>
          <w:sz w:val="28"/>
          <w:szCs w:val="28"/>
        </w:rPr>
        <w:t>технический работник – не менее 1 человека</w:t>
      </w:r>
      <w:r w:rsidR="00A7243F">
        <w:rPr>
          <w:sz w:val="28"/>
          <w:szCs w:val="28"/>
        </w:rPr>
        <w:t>)</w:t>
      </w:r>
      <w:r w:rsidRPr="004A3CA4">
        <w:rPr>
          <w:sz w:val="28"/>
          <w:szCs w:val="28"/>
        </w:rPr>
        <w:t>, для выполнения работ по предмету открытого конкурса</w:t>
      </w:r>
      <w:r w:rsidR="00075333" w:rsidRPr="004A3CA4">
        <w:rPr>
          <w:sz w:val="28"/>
          <w:szCs w:val="28"/>
        </w:rPr>
        <w:t>.</w:t>
      </w:r>
    </w:p>
    <w:p w:rsidR="00075333" w:rsidRDefault="00075333" w:rsidP="00075333">
      <w:pPr>
        <w:pStyle w:val="4"/>
        <w:rPr>
          <w:rFonts w:eastAsia="MS Mincho"/>
        </w:rPr>
      </w:pPr>
      <w:r>
        <w:rPr>
          <w:rFonts w:eastAsia="MS Mincho"/>
        </w:rPr>
        <w:t xml:space="preserve">          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75333" w:rsidRPr="00EF09A1" w:rsidRDefault="00075333" w:rsidP="00075333">
      <w:pPr>
        <w:rPr>
          <w:rFonts w:eastAsia="MS Mincho"/>
        </w:rPr>
      </w:pPr>
    </w:p>
    <w:p w:rsidR="00075333" w:rsidRPr="00CE350B" w:rsidRDefault="00075333" w:rsidP="00075333">
      <w:pPr>
        <w:pStyle w:val="a3"/>
        <w:numPr>
          <w:ilvl w:val="0"/>
          <w:numId w:val="5"/>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075333" w:rsidRPr="001C641B" w:rsidRDefault="00075333" w:rsidP="00075333">
      <w:pPr>
        <w:pStyle w:val="a3"/>
        <w:numPr>
          <w:ilvl w:val="0"/>
          <w:numId w:val="5"/>
        </w:numPr>
        <w:tabs>
          <w:tab w:val="clear" w:pos="720"/>
          <w:tab w:val="num" w:pos="0"/>
          <w:tab w:val="left" w:pos="1440"/>
        </w:tabs>
        <w:suppressAutoHyphens/>
        <w:ind w:left="0" w:firstLine="720"/>
        <w:rPr>
          <w:sz w:val="28"/>
          <w:szCs w:val="28"/>
        </w:rPr>
      </w:pPr>
      <w:r w:rsidRPr="001C641B">
        <w:rPr>
          <w:sz w:val="28"/>
          <w:szCs w:val="28"/>
        </w:rPr>
        <w:t>надлежащим образом оформленные приложения №№ 1, 2, 3 к настоящей конкурсной документации;</w:t>
      </w:r>
    </w:p>
    <w:p w:rsidR="00075333" w:rsidRPr="00AA5ABE" w:rsidRDefault="00075333" w:rsidP="00075333">
      <w:pPr>
        <w:pStyle w:val="a3"/>
        <w:numPr>
          <w:ilvl w:val="0"/>
          <w:numId w:val="5"/>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075333" w:rsidRDefault="00075333" w:rsidP="00075333">
      <w:pPr>
        <w:pStyle w:val="a3"/>
        <w:numPr>
          <w:ilvl w:val="0"/>
          <w:numId w:val="5"/>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075333" w:rsidRPr="003760DA" w:rsidRDefault="00075333" w:rsidP="00075333">
      <w:pPr>
        <w:pStyle w:val="a3"/>
        <w:numPr>
          <w:ilvl w:val="0"/>
          <w:numId w:val="5"/>
        </w:numPr>
        <w:tabs>
          <w:tab w:val="clear" w:pos="720"/>
          <w:tab w:val="num" w:pos="0"/>
          <w:tab w:val="num" w:pos="1440"/>
        </w:tabs>
        <w:suppressAutoHyphen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75333" w:rsidRPr="004A3CA4" w:rsidRDefault="00075333" w:rsidP="00075333">
      <w:pPr>
        <w:pStyle w:val="a3"/>
        <w:numPr>
          <w:ilvl w:val="0"/>
          <w:numId w:val="5"/>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w:t>
      </w:r>
      <w:r w:rsidRPr="004A3CA4">
        <w:rPr>
          <w:sz w:val="28"/>
        </w:rPr>
        <w:t xml:space="preserve">ранее чем за 30 календарных дней до </w:t>
      </w:r>
      <w:r w:rsidR="004A3CA4" w:rsidRPr="004A3CA4">
        <w:rPr>
          <w:sz w:val="28"/>
        </w:rPr>
        <w:t>размещения извещения о проведении открытого конкурса в соответствии с подпунктом 1.1.10 настоящей конкурсной документации</w:t>
      </w:r>
      <w:r w:rsidRPr="004A3CA4">
        <w:rPr>
          <w:sz w:val="28"/>
          <w:szCs w:val="28"/>
        </w:rPr>
        <w:t xml:space="preserve"> </w:t>
      </w:r>
      <w:r w:rsidRPr="004A3CA4">
        <w:rPr>
          <w:rFonts w:eastAsia="Times New Roman"/>
          <w:bCs/>
          <w:sz w:val="28"/>
          <w:szCs w:val="28"/>
        </w:rPr>
        <w:t>(предоставляет каждое юридическое и\или физическое лицо, выступающее на стороне одного претендента)</w:t>
      </w:r>
      <w:r w:rsidRPr="004A3CA4">
        <w:rPr>
          <w:sz w:val="28"/>
        </w:rPr>
        <w:t>;</w:t>
      </w:r>
    </w:p>
    <w:p w:rsidR="00075333" w:rsidRPr="00CE350B" w:rsidRDefault="00075333" w:rsidP="00075333">
      <w:pPr>
        <w:pStyle w:val="a3"/>
        <w:numPr>
          <w:ilvl w:val="0"/>
          <w:numId w:val="5"/>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075333" w:rsidRPr="001862A6" w:rsidRDefault="00075333" w:rsidP="00075333">
      <w:pPr>
        <w:pStyle w:val="a3"/>
        <w:numPr>
          <w:ilvl w:val="0"/>
          <w:numId w:val="5"/>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075333" w:rsidRPr="00153C81" w:rsidRDefault="00075333" w:rsidP="00075333">
      <w:pPr>
        <w:pStyle w:val="a3"/>
        <w:numPr>
          <w:ilvl w:val="0"/>
          <w:numId w:val="5"/>
        </w:numPr>
        <w:tabs>
          <w:tab w:val="num" w:pos="1440"/>
        </w:tabs>
        <w:suppressAutoHyphens/>
        <w:ind w:left="0" w:firstLine="709"/>
        <w:rPr>
          <w:sz w:val="28"/>
          <w:szCs w:val="28"/>
        </w:rPr>
      </w:pPr>
      <w:proofErr w:type="gramStart"/>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sidRPr="00FF7DD3">
        <w:rPr>
          <w:sz w:val="28"/>
          <w:szCs w:val="28"/>
        </w:rPr>
        <w:t>за 201</w:t>
      </w:r>
      <w:r>
        <w:rPr>
          <w:sz w:val="28"/>
          <w:szCs w:val="28"/>
        </w:rPr>
        <w:t>4</w:t>
      </w:r>
      <w:r w:rsidRPr="00FF7DD3">
        <w:rPr>
          <w:sz w:val="28"/>
          <w:szCs w:val="28"/>
        </w:rPr>
        <w:t>-201</w:t>
      </w:r>
      <w:r>
        <w:rPr>
          <w:sz w:val="28"/>
          <w:szCs w:val="28"/>
        </w:rPr>
        <w:t>5</w:t>
      </w:r>
      <w:r w:rsidRPr="00FF7DD3">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roofErr w:type="gramEnd"/>
    </w:p>
    <w:p w:rsidR="00075333" w:rsidRPr="00387729" w:rsidRDefault="00075333" w:rsidP="00075333">
      <w:pPr>
        <w:pStyle w:val="a3"/>
        <w:numPr>
          <w:ilvl w:val="0"/>
          <w:numId w:val="5"/>
        </w:numPr>
        <w:tabs>
          <w:tab w:val="clear" w:pos="720"/>
          <w:tab w:val="num" w:pos="0"/>
        </w:tabs>
        <w:suppressAutoHyphens/>
        <w:ind w:left="0" w:firstLine="709"/>
        <w:rPr>
          <w:sz w:val="28"/>
          <w:szCs w:val="28"/>
        </w:rPr>
      </w:pPr>
      <w:proofErr w:type="gramStart"/>
      <w:r w:rsidRPr="00387729">
        <w:rPr>
          <w:sz w:val="28"/>
          <w:szCs w:val="28"/>
        </w:rPr>
        <w:t xml:space="preserve">справку об исполнении налогоплательщиком (плательщиком </w:t>
      </w:r>
      <w:r w:rsidRPr="004A3CA4">
        <w:rPr>
          <w:sz w:val="28"/>
          <w:szCs w:val="28"/>
        </w:rPr>
        <w:t xml:space="preserve">сборов, налоговым агентом) обязанности по уплате налогов, сборов, пеней, штрафов, процентов, выданную по состоянию на дату не ранее дня </w:t>
      </w:r>
      <w:r w:rsidR="004A3CA4" w:rsidRPr="004A3CA4">
        <w:rPr>
          <w:sz w:val="28"/>
        </w:rPr>
        <w:t>размещения извещения о проведении открытого конкурса в соответствии с подпунктом 1.1.10 настоящей конкурсной документации,</w:t>
      </w:r>
      <w:r w:rsidRPr="004A3CA4">
        <w:rPr>
          <w:sz w:val="28"/>
          <w:szCs w:val="28"/>
        </w:rPr>
        <w:t xml:space="preserve">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4A3CA4">
        <w:rPr>
          <w:sz w:val="28"/>
          <w:szCs w:val="28"/>
        </w:rPr>
        <w:t xml:space="preserve"> или нотариально заверенная</w:t>
      </w:r>
      <w:r w:rsidRPr="00387729">
        <w:rPr>
          <w:sz w:val="28"/>
          <w:szCs w:val="28"/>
        </w:rPr>
        <w:t xml:space="preserve"> копия) (предоставляет каждое юридическое и\или физическое лицо, выступающее на стороне одного претендента).</w:t>
      </w:r>
    </w:p>
    <w:p w:rsidR="00075333" w:rsidRDefault="00075333" w:rsidP="00075333">
      <w:pPr>
        <w:pStyle w:val="a3"/>
        <w:suppressAutoHyphens/>
        <w:rPr>
          <w:sz w:val="28"/>
          <w:szCs w:val="28"/>
        </w:rPr>
      </w:pPr>
      <w:r w:rsidRPr="00387729">
        <w:rPr>
          <w:sz w:val="28"/>
          <w:szCs w:val="28"/>
        </w:rPr>
        <w:t>В случае</w:t>
      </w:r>
      <w:proofErr w:type="gramStart"/>
      <w:r w:rsidRPr="00387729">
        <w:rPr>
          <w:sz w:val="28"/>
          <w:szCs w:val="28"/>
        </w:rPr>
        <w:t>,</w:t>
      </w:r>
      <w:proofErr w:type="gramEnd"/>
      <w:r w:rsidRPr="0038772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075333" w:rsidRPr="00387729" w:rsidRDefault="00075333" w:rsidP="00075333">
      <w:pPr>
        <w:pStyle w:val="a3"/>
        <w:suppressAutoHyphens/>
        <w:rPr>
          <w:sz w:val="28"/>
          <w:szCs w:val="28"/>
        </w:rPr>
      </w:pPr>
    </w:p>
    <w:p w:rsidR="00075333" w:rsidRDefault="00075333" w:rsidP="00075333">
      <w:pPr>
        <w:pStyle w:val="a3"/>
        <w:tabs>
          <w:tab w:val="left" w:pos="1080"/>
        </w:tabs>
        <w:rPr>
          <w:b/>
          <w:sz w:val="28"/>
          <w:szCs w:val="28"/>
        </w:rPr>
      </w:pPr>
      <w:r w:rsidRPr="00875C7B">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075333" w:rsidRDefault="00075333" w:rsidP="00075333">
      <w:pPr>
        <w:pStyle w:val="a3"/>
        <w:tabs>
          <w:tab w:val="left" w:pos="1080"/>
        </w:tabs>
        <w:ind w:firstLine="0"/>
        <w:rPr>
          <w:sz w:val="28"/>
          <w:szCs w:val="28"/>
        </w:rPr>
      </w:pPr>
    </w:p>
    <w:p w:rsidR="00075333" w:rsidRPr="0012183B" w:rsidRDefault="00075333" w:rsidP="00075333">
      <w:pPr>
        <w:pStyle w:val="a3"/>
        <w:numPr>
          <w:ilvl w:val="0"/>
          <w:numId w:val="18"/>
        </w:numPr>
        <w:suppressAutoHyphens/>
        <w:rPr>
          <w:b/>
          <w:i/>
          <w:sz w:val="28"/>
        </w:rPr>
      </w:pPr>
      <w:r w:rsidRPr="0012183B">
        <w:rPr>
          <w:b/>
          <w:i/>
          <w:sz w:val="28"/>
        </w:rPr>
        <w:t>В подтверждение наличия разрешительных документов:</w:t>
      </w:r>
    </w:p>
    <w:p w:rsidR="00075333" w:rsidRDefault="00075333" w:rsidP="007C4539">
      <w:pPr>
        <w:pStyle w:val="a3"/>
        <w:tabs>
          <w:tab w:val="left" w:pos="1080"/>
        </w:tabs>
        <w:rPr>
          <w:sz w:val="28"/>
          <w:szCs w:val="28"/>
        </w:rPr>
      </w:pPr>
      <w:proofErr w:type="gramStart"/>
      <w:r>
        <w:rPr>
          <w:sz w:val="28"/>
        </w:rPr>
        <w:t xml:space="preserve">- </w:t>
      </w:r>
      <w:r>
        <w:rPr>
          <w:sz w:val="28"/>
          <w:szCs w:val="28"/>
        </w:rPr>
        <w:t xml:space="preserve">свидетельство, выданное претенденту саморегулируемой организацией (СРО), о допуске к работам по предмету открытого конкурса, которые оказывают влияние на безопасность объектов капитального строительства, </w:t>
      </w:r>
      <w:r w:rsidRPr="007C4539">
        <w:rPr>
          <w:sz w:val="28"/>
          <w:szCs w:val="28"/>
        </w:rPr>
        <w:t>включая особо опасные и технически сложные объекты капитального строительства в соответствии</w:t>
      </w:r>
      <w:r>
        <w:rPr>
          <w:sz w:val="28"/>
          <w:szCs w:val="28"/>
        </w:rPr>
        <w:t xml:space="preserve"> с перечнем видов работ, утвержденным приказом Министра регионального развития РФ от 30.12.2009г. № 624, вк</w:t>
      </w:r>
      <w:r w:rsidR="00516B2E">
        <w:rPr>
          <w:sz w:val="28"/>
          <w:szCs w:val="28"/>
        </w:rPr>
        <w:t>лючающие в себя все виды работ</w:t>
      </w:r>
      <w:r>
        <w:rPr>
          <w:sz w:val="28"/>
          <w:szCs w:val="28"/>
        </w:rPr>
        <w:t xml:space="preserve">, </w:t>
      </w:r>
      <w:r w:rsidRPr="007C4539">
        <w:rPr>
          <w:sz w:val="28"/>
          <w:szCs w:val="28"/>
        </w:rPr>
        <w:t>а именно</w:t>
      </w:r>
      <w:r w:rsidR="00516B2E" w:rsidRPr="00516B2E">
        <w:rPr>
          <w:sz w:val="28"/>
          <w:szCs w:val="28"/>
        </w:rPr>
        <w:t>:</w:t>
      </w:r>
      <w:proofErr w:type="gramEnd"/>
      <w:r w:rsidR="007C4539" w:rsidRPr="007C4539">
        <w:rPr>
          <w:sz w:val="28"/>
          <w:szCs w:val="28"/>
        </w:rPr>
        <w:t xml:space="preserve"> </w:t>
      </w:r>
      <w:r w:rsidR="007C4539">
        <w:rPr>
          <w:sz w:val="28"/>
          <w:szCs w:val="28"/>
        </w:rPr>
        <w:t>М</w:t>
      </w:r>
      <w:r w:rsidRPr="007C4539">
        <w:rPr>
          <w:sz w:val="28"/>
          <w:szCs w:val="28"/>
        </w:rPr>
        <w:t xml:space="preserve">онтаж сборных бетонных </w:t>
      </w:r>
      <w:r w:rsidR="007C4539" w:rsidRPr="007C4539">
        <w:rPr>
          <w:sz w:val="28"/>
          <w:szCs w:val="28"/>
        </w:rPr>
        <w:t>и железобетонных конструкций. М</w:t>
      </w:r>
      <w:r w:rsidRPr="007C4539">
        <w:rPr>
          <w:sz w:val="28"/>
          <w:szCs w:val="28"/>
        </w:rPr>
        <w:t xml:space="preserve">онтаж, усиление и демонтаж конструктивных элементов и ограждающих </w:t>
      </w:r>
      <w:r w:rsidR="007C4539" w:rsidRPr="007C4539">
        <w:rPr>
          <w:sz w:val="28"/>
          <w:szCs w:val="28"/>
        </w:rPr>
        <w:t xml:space="preserve">конструкций зданий и сооружений. </w:t>
      </w:r>
      <w:r w:rsidRPr="007C4539">
        <w:rPr>
          <w:sz w:val="28"/>
          <w:szCs w:val="28"/>
        </w:rPr>
        <w:t>Защитное покрытие лакокрасочными материалами</w:t>
      </w:r>
      <w:r w:rsidR="007C4539" w:rsidRPr="007C4539">
        <w:rPr>
          <w:sz w:val="28"/>
          <w:szCs w:val="28"/>
        </w:rPr>
        <w:t xml:space="preserve">. </w:t>
      </w:r>
      <w:r w:rsidRPr="007C4539">
        <w:rPr>
          <w:sz w:val="28"/>
          <w:szCs w:val="28"/>
        </w:rPr>
        <w:t>Устройство кровель из рулонных материалов.</w:t>
      </w:r>
    </w:p>
    <w:p w:rsidR="00516B2E" w:rsidRPr="00B10B35" w:rsidRDefault="00516B2E" w:rsidP="00516B2E">
      <w:pPr>
        <w:pStyle w:val="a3"/>
        <w:tabs>
          <w:tab w:val="left" w:pos="1080"/>
        </w:tabs>
        <w:rPr>
          <w:color w:val="00B050"/>
          <w:sz w:val="28"/>
          <w:szCs w:val="28"/>
        </w:rPr>
      </w:pPr>
      <w:r w:rsidRPr="0012183B">
        <w:rPr>
          <w:sz w:val="28"/>
        </w:rPr>
        <w:t>(нотариально заверенные копии);</w:t>
      </w:r>
    </w:p>
    <w:p w:rsidR="00075333" w:rsidRPr="007C4539" w:rsidRDefault="00075333" w:rsidP="00075333">
      <w:pPr>
        <w:pStyle w:val="a3"/>
        <w:tabs>
          <w:tab w:val="left" w:pos="1080"/>
        </w:tabs>
        <w:rPr>
          <w:sz w:val="28"/>
          <w:szCs w:val="28"/>
        </w:rPr>
      </w:pPr>
    </w:p>
    <w:p w:rsidR="00075333" w:rsidRPr="003C4DCC" w:rsidRDefault="00075333" w:rsidP="00075333">
      <w:pPr>
        <w:pStyle w:val="a3"/>
        <w:numPr>
          <w:ilvl w:val="0"/>
          <w:numId w:val="18"/>
        </w:numPr>
        <w:tabs>
          <w:tab w:val="left" w:pos="1134"/>
        </w:tabs>
        <w:suppressAutoHyphens/>
        <w:rPr>
          <w:b/>
          <w:sz w:val="28"/>
        </w:rPr>
      </w:pPr>
      <w:r w:rsidRPr="003C4DCC">
        <w:rPr>
          <w:b/>
          <w:i/>
          <w:sz w:val="28"/>
        </w:rPr>
        <w:t>В подтверждение опыта выполнения работ</w:t>
      </w:r>
    </w:p>
    <w:p w:rsidR="00075333" w:rsidRPr="00CD7915" w:rsidRDefault="00075333" w:rsidP="00075333">
      <w:pPr>
        <w:pStyle w:val="a3"/>
        <w:tabs>
          <w:tab w:val="left" w:pos="709"/>
        </w:tabs>
        <w:suppressAutoHyphens/>
        <w:ind w:left="709" w:firstLine="0"/>
        <w:rPr>
          <w:sz w:val="28"/>
        </w:rPr>
      </w:pPr>
      <w:r w:rsidRPr="00CD7915">
        <w:rPr>
          <w:sz w:val="28"/>
        </w:rPr>
        <w:t xml:space="preserve">- документ по форме приложения № </w:t>
      </w:r>
      <w:r>
        <w:rPr>
          <w:sz w:val="28"/>
        </w:rPr>
        <w:t>4</w:t>
      </w:r>
      <w:r w:rsidRPr="00CD7915">
        <w:rPr>
          <w:sz w:val="28"/>
        </w:rPr>
        <w:t xml:space="preserve"> к настоящей конкурсной документации о наличии опыта по предмету открытого конкурса;</w:t>
      </w:r>
    </w:p>
    <w:p w:rsidR="00075333" w:rsidRDefault="00075333" w:rsidP="00075333">
      <w:pPr>
        <w:pStyle w:val="a3"/>
        <w:suppressAutoHyphens/>
        <w:rPr>
          <w:sz w:val="28"/>
        </w:rPr>
      </w:pPr>
      <w:r w:rsidRPr="0012183B">
        <w:rPr>
          <w:sz w:val="28"/>
        </w:rPr>
        <w:t xml:space="preserve">- </w:t>
      </w:r>
      <w:r>
        <w:rPr>
          <w:sz w:val="28"/>
        </w:rPr>
        <w:t xml:space="preserve"> </w:t>
      </w:r>
      <w:r w:rsidRPr="0012183B">
        <w:rPr>
          <w:sz w:val="28"/>
        </w:rPr>
        <w:t xml:space="preserve">копии договоров на </w:t>
      </w:r>
      <w:r>
        <w:rPr>
          <w:sz w:val="28"/>
        </w:rPr>
        <w:t xml:space="preserve">выполнение </w:t>
      </w:r>
      <w:r w:rsidRPr="0012183B">
        <w:rPr>
          <w:sz w:val="28"/>
        </w:rPr>
        <w:t xml:space="preserve"> работ</w:t>
      </w:r>
      <w:r>
        <w:rPr>
          <w:sz w:val="28"/>
        </w:rPr>
        <w:t xml:space="preserve"> по предмету открытого конкурса</w:t>
      </w:r>
      <w:r w:rsidRPr="003C4DCC">
        <w:rPr>
          <w:sz w:val="28"/>
        </w:rPr>
        <w:t>;</w:t>
      </w:r>
    </w:p>
    <w:p w:rsidR="00075333" w:rsidRDefault="00075333" w:rsidP="00075333">
      <w:pPr>
        <w:pStyle w:val="a3"/>
        <w:suppressAutoHyphens/>
        <w:rPr>
          <w:sz w:val="28"/>
          <w:szCs w:val="28"/>
        </w:rPr>
      </w:pPr>
      <w:r w:rsidRPr="00865F87">
        <w:rPr>
          <w:sz w:val="28"/>
          <w:szCs w:val="28"/>
        </w:rPr>
        <w:t xml:space="preserve">- копии </w:t>
      </w:r>
      <w:r>
        <w:rPr>
          <w:sz w:val="28"/>
          <w:szCs w:val="28"/>
        </w:rPr>
        <w:t>актов о выполнении работ.</w:t>
      </w:r>
    </w:p>
    <w:p w:rsidR="00075333" w:rsidRPr="002142A8" w:rsidRDefault="00075333" w:rsidP="00075333">
      <w:pPr>
        <w:pStyle w:val="a3"/>
        <w:suppressAutoHyphens/>
        <w:rPr>
          <w:sz w:val="28"/>
          <w:szCs w:val="28"/>
        </w:rPr>
      </w:pPr>
    </w:p>
    <w:p w:rsidR="00075333" w:rsidRPr="0012183B" w:rsidRDefault="00075333" w:rsidP="00075333">
      <w:pPr>
        <w:pStyle w:val="a3"/>
        <w:suppressAutoHyphens/>
        <w:rPr>
          <w:b/>
          <w:i/>
          <w:sz w:val="28"/>
        </w:rPr>
      </w:pPr>
      <w:r>
        <w:rPr>
          <w:b/>
          <w:i/>
          <w:sz w:val="28"/>
        </w:rPr>
        <w:t xml:space="preserve">3) </w:t>
      </w:r>
      <w:r w:rsidRPr="0012183B">
        <w:rPr>
          <w:b/>
          <w:i/>
          <w:sz w:val="28"/>
        </w:rPr>
        <w:t xml:space="preserve">В подтверждение </w:t>
      </w:r>
      <w:proofErr w:type="gramStart"/>
      <w:r w:rsidRPr="0012183B">
        <w:rPr>
          <w:b/>
          <w:i/>
          <w:sz w:val="28"/>
        </w:rPr>
        <w:t>наличия системы менеджмента качества деятельности</w:t>
      </w:r>
      <w:proofErr w:type="gramEnd"/>
      <w:r w:rsidRPr="0012183B">
        <w:rPr>
          <w:b/>
          <w:i/>
          <w:sz w:val="28"/>
        </w:rPr>
        <w:t xml:space="preserve"> по предмету открытого конкурса</w:t>
      </w:r>
    </w:p>
    <w:p w:rsidR="00075333" w:rsidRDefault="00075333" w:rsidP="00075333">
      <w:pPr>
        <w:pStyle w:val="a3"/>
        <w:suppressAutoHyphens/>
        <w:rPr>
          <w:sz w:val="28"/>
        </w:rPr>
      </w:pPr>
      <w:r w:rsidRPr="004F4E12">
        <w:rPr>
          <w:sz w:val="28"/>
        </w:rPr>
        <w:t>- сертификат соответствия системы менеджмента качества стандарту ISO (при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75333" w:rsidRDefault="00075333" w:rsidP="00075333">
      <w:pPr>
        <w:pStyle w:val="a3"/>
        <w:suppressAutoHyphens/>
        <w:rPr>
          <w:sz w:val="28"/>
        </w:rPr>
      </w:pPr>
    </w:p>
    <w:p w:rsidR="005206F3" w:rsidRPr="00E46DB2" w:rsidRDefault="005206F3" w:rsidP="005206F3">
      <w:pPr>
        <w:pStyle w:val="a3"/>
        <w:suppressAutoHyphens/>
        <w:rPr>
          <w:b/>
          <w:i/>
          <w:color w:val="000000" w:themeColor="text1"/>
          <w:sz w:val="28"/>
        </w:rPr>
      </w:pPr>
      <w:r>
        <w:rPr>
          <w:b/>
          <w:i/>
          <w:color w:val="000000" w:themeColor="text1"/>
          <w:sz w:val="28"/>
        </w:rPr>
        <w:t>4</w:t>
      </w:r>
      <w:r w:rsidRPr="00E46DB2">
        <w:rPr>
          <w:b/>
          <w:i/>
          <w:color w:val="000000" w:themeColor="text1"/>
          <w:sz w:val="28"/>
        </w:rPr>
        <w:t>) В подтверждение наличия квалифицированного административно-производственного персонала</w:t>
      </w:r>
    </w:p>
    <w:p w:rsidR="005206F3" w:rsidRPr="00E46DB2" w:rsidRDefault="005206F3" w:rsidP="005206F3">
      <w:pPr>
        <w:pStyle w:val="a3"/>
        <w:suppressAutoHyphens/>
        <w:rPr>
          <w:color w:val="000000" w:themeColor="text1"/>
          <w:sz w:val="28"/>
        </w:rPr>
      </w:pPr>
      <w:r w:rsidRPr="00E46DB2">
        <w:rPr>
          <w:color w:val="000000" w:themeColor="text1"/>
          <w:sz w:val="28"/>
        </w:rPr>
        <w:t>- справка по форме приложения №5 к конкурсной документации;</w:t>
      </w:r>
    </w:p>
    <w:p w:rsidR="005206F3" w:rsidRDefault="005206F3" w:rsidP="005206F3">
      <w:pPr>
        <w:pStyle w:val="a3"/>
        <w:suppressAutoHyphens/>
        <w:rPr>
          <w:color w:val="000000" w:themeColor="text1"/>
          <w:sz w:val="28"/>
          <w:szCs w:val="28"/>
        </w:rPr>
      </w:pPr>
      <w:r w:rsidRPr="00E46DB2">
        <w:rPr>
          <w:color w:val="000000" w:themeColor="text1"/>
          <w:sz w:val="28"/>
          <w:szCs w:val="28"/>
        </w:rPr>
        <w:t>- штатное расписание (копия, заверенная претендентом).</w:t>
      </w:r>
    </w:p>
    <w:p w:rsidR="005206F3" w:rsidRDefault="005206F3" w:rsidP="005206F3">
      <w:pPr>
        <w:pStyle w:val="a3"/>
        <w:suppressAutoHyphens/>
        <w:rPr>
          <w:color w:val="000000" w:themeColor="text1"/>
          <w:sz w:val="28"/>
          <w:szCs w:val="28"/>
        </w:rPr>
      </w:pPr>
    </w:p>
    <w:p w:rsidR="005206F3" w:rsidRDefault="005206F3" w:rsidP="005206F3">
      <w:pPr>
        <w:pStyle w:val="a3"/>
        <w:suppressAutoHyphens/>
        <w:rPr>
          <w:sz w:val="28"/>
        </w:rPr>
      </w:pPr>
      <w:r>
        <w:rPr>
          <w:b/>
          <w:i/>
          <w:color w:val="000000" w:themeColor="text1"/>
          <w:sz w:val="28"/>
        </w:rPr>
        <w:t>5</w:t>
      </w:r>
      <w:r w:rsidRPr="00E46DB2">
        <w:rPr>
          <w:b/>
          <w:i/>
          <w:color w:val="000000" w:themeColor="text1"/>
          <w:sz w:val="28"/>
        </w:rPr>
        <w:t xml:space="preserve">) </w:t>
      </w:r>
      <w:r w:rsidRPr="00DC4681">
        <w:rPr>
          <w:b/>
          <w:i/>
          <w:sz w:val="28"/>
        </w:rPr>
        <w:t>В подтверждение наличия производственных мощностей, ресурсов</w:t>
      </w:r>
      <w:r>
        <w:rPr>
          <w:sz w:val="28"/>
        </w:rPr>
        <w:t>:</w:t>
      </w:r>
    </w:p>
    <w:p w:rsidR="005206F3" w:rsidRDefault="005206F3" w:rsidP="005206F3">
      <w:pPr>
        <w:pStyle w:val="a3"/>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Pr>
          <w:sz w:val="28"/>
        </w:rPr>
        <w:t>и-</w:t>
      </w:r>
      <w:proofErr w:type="gramEnd"/>
      <w:r>
        <w:rPr>
          <w:sz w:val="28"/>
        </w:rPr>
        <w:t xml:space="preserve"> продажи, аренды, иных договоров);</w:t>
      </w:r>
    </w:p>
    <w:p w:rsidR="005206F3" w:rsidRPr="00E46DB2" w:rsidRDefault="005206F3" w:rsidP="005206F3">
      <w:pPr>
        <w:pStyle w:val="a3"/>
        <w:suppressAutoHyphens/>
        <w:rPr>
          <w:color w:val="000000" w:themeColor="text1"/>
          <w:sz w:val="28"/>
          <w:szCs w:val="28"/>
        </w:rPr>
      </w:pPr>
      <w:r w:rsidRPr="005206F3">
        <w:rPr>
          <w:sz w:val="28"/>
        </w:rPr>
        <w:t>- справка по форме приложения № 6 к настоящей конкурсной</w:t>
      </w:r>
      <w:r>
        <w:rPr>
          <w:sz w:val="28"/>
        </w:rPr>
        <w:t xml:space="preserve"> документации (либо в свободной форме).</w:t>
      </w:r>
    </w:p>
    <w:p w:rsidR="00075333" w:rsidRPr="00974520" w:rsidRDefault="00075333" w:rsidP="00075333">
      <w:pPr>
        <w:pStyle w:val="a3"/>
        <w:suppressAutoHyphens/>
        <w:rPr>
          <w:color w:val="FF0000"/>
          <w:sz w:val="28"/>
          <w:szCs w:val="28"/>
        </w:rPr>
      </w:pPr>
    </w:p>
    <w:p w:rsidR="00075333" w:rsidRPr="005C0EDF" w:rsidRDefault="00075333" w:rsidP="00075333">
      <w:pPr>
        <w:pStyle w:val="a3"/>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075333" w:rsidRDefault="00075333" w:rsidP="00075333">
      <w:pPr>
        <w:ind w:firstLine="709"/>
        <w:jc w:val="both"/>
        <w:rPr>
          <w:sz w:val="28"/>
          <w:szCs w:val="28"/>
        </w:rPr>
      </w:pPr>
    </w:p>
    <w:p w:rsidR="00075333" w:rsidRDefault="00075333" w:rsidP="00075333">
      <w:pPr>
        <w:pStyle w:val="a3"/>
        <w:suppressAutoHyphens/>
        <w:rPr>
          <w:b/>
          <w:sz w:val="28"/>
          <w:szCs w:val="28"/>
        </w:rPr>
      </w:pPr>
      <w:r w:rsidRPr="008E1132">
        <w:rPr>
          <w:b/>
          <w:sz w:val="28"/>
          <w:szCs w:val="28"/>
        </w:rPr>
        <w:lastRenderedPageBreak/>
        <w:t>2.6.</w:t>
      </w:r>
      <w:r w:rsidRPr="008E1132">
        <w:rPr>
          <w:b/>
          <w:sz w:val="28"/>
          <w:szCs w:val="28"/>
        </w:rPr>
        <w:tab/>
      </w:r>
      <w:bookmarkStart w:id="18" w:name="_Toc34648360"/>
      <w:bookmarkEnd w:id="5"/>
      <w:bookmarkEnd w:id="6"/>
      <w:bookmarkEnd w:id="7"/>
      <w:r w:rsidRPr="00EE357F">
        <w:rPr>
          <w:b/>
          <w:sz w:val="28"/>
          <w:szCs w:val="28"/>
        </w:rPr>
        <w:t>Вскрытие заявок</w:t>
      </w:r>
    </w:p>
    <w:p w:rsidR="00075333" w:rsidRDefault="00075333" w:rsidP="00075333">
      <w:pPr>
        <w:pStyle w:val="a3"/>
        <w:suppressAutoHyphens/>
        <w:rPr>
          <w:b/>
          <w:sz w:val="28"/>
          <w:szCs w:val="28"/>
        </w:rPr>
      </w:pPr>
    </w:p>
    <w:p w:rsidR="00075333" w:rsidRPr="002110A2" w:rsidRDefault="00075333" w:rsidP="00075333">
      <w:pPr>
        <w:pStyle w:val="aff2"/>
        <w:ind w:left="0" w:firstLine="709"/>
        <w:jc w:val="both"/>
        <w:rPr>
          <w:rFonts w:ascii="Times New Roman" w:hAnsi="Times New Roman"/>
          <w:sz w:val="28"/>
          <w:szCs w:val="28"/>
        </w:rPr>
      </w:pPr>
      <w:r w:rsidRPr="002110A2">
        <w:rPr>
          <w:rFonts w:ascii="Times New Roman" w:hAnsi="Times New Roman"/>
          <w:sz w:val="28"/>
          <w:szCs w:val="28"/>
        </w:rPr>
        <w:t>2.6.1.</w:t>
      </w:r>
      <w:r w:rsidRPr="002110A2">
        <w:rPr>
          <w:rFonts w:ascii="Times New Roman" w:hAnsi="Times New Roman"/>
          <w:sz w:val="28"/>
          <w:szCs w:val="28"/>
        </w:rPr>
        <w:tab/>
        <w:t>По окончании срока подачи конкурсных заявок для</w:t>
      </w:r>
      <w:r>
        <w:rPr>
          <w:rFonts w:ascii="Times New Roman" w:hAnsi="Times New Roman"/>
          <w:sz w:val="28"/>
          <w:szCs w:val="28"/>
        </w:rPr>
        <w:t xml:space="preserve"> участия в </w:t>
      </w:r>
      <w:r w:rsidRPr="00E70621">
        <w:rPr>
          <w:rFonts w:ascii="Times New Roman" w:hAnsi="Times New Roman"/>
          <w:sz w:val="28"/>
          <w:szCs w:val="28"/>
        </w:rPr>
        <w:t xml:space="preserve">открытом конкурсе  в </w:t>
      </w:r>
      <w:r w:rsidRPr="00E70621">
        <w:rPr>
          <w:rFonts w:ascii="Times New Roman" w:hAnsi="Times New Roman"/>
          <w:b/>
          <w:sz w:val="28"/>
          <w:szCs w:val="28"/>
        </w:rPr>
        <w:t xml:space="preserve">11.00   часов московского времени « </w:t>
      </w:r>
      <w:r w:rsidR="00E70621" w:rsidRPr="00E70621">
        <w:rPr>
          <w:rFonts w:ascii="Times New Roman" w:hAnsi="Times New Roman"/>
          <w:b/>
          <w:sz w:val="28"/>
          <w:szCs w:val="28"/>
        </w:rPr>
        <w:t>12</w:t>
      </w:r>
      <w:r w:rsidRPr="00E70621">
        <w:rPr>
          <w:rFonts w:ascii="Times New Roman" w:hAnsi="Times New Roman"/>
          <w:b/>
          <w:sz w:val="28"/>
          <w:szCs w:val="28"/>
        </w:rPr>
        <w:t xml:space="preserve"> » </w:t>
      </w:r>
      <w:r w:rsidR="00E70621" w:rsidRPr="00E70621">
        <w:rPr>
          <w:rFonts w:ascii="Times New Roman" w:hAnsi="Times New Roman"/>
          <w:b/>
          <w:sz w:val="28"/>
          <w:szCs w:val="28"/>
        </w:rPr>
        <w:t>апреля</w:t>
      </w:r>
      <w:r w:rsidRPr="00E70621">
        <w:rPr>
          <w:rFonts w:ascii="Times New Roman" w:hAnsi="Times New Roman"/>
          <w:b/>
          <w:sz w:val="28"/>
          <w:szCs w:val="28"/>
        </w:rPr>
        <w:t xml:space="preserve"> 2016</w:t>
      </w:r>
      <w:r w:rsidRPr="001B3729">
        <w:rPr>
          <w:rFonts w:ascii="Times New Roman" w:hAnsi="Times New Roman"/>
          <w:b/>
          <w:sz w:val="28"/>
          <w:szCs w:val="28"/>
        </w:rPr>
        <w:t xml:space="preserve"> г.</w:t>
      </w:r>
      <w:r w:rsidRPr="001B3729">
        <w:rPr>
          <w:rFonts w:ascii="Times New Roman" w:hAnsi="Times New Roman"/>
          <w:sz w:val="28"/>
          <w:szCs w:val="28"/>
        </w:rPr>
        <w:t xml:space="preserve"> представленные конверты  с конкурсными заявками вскрываются по</w:t>
      </w:r>
      <w:r w:rsidRPr="00A45E50">
        <w:rPr>
          <w:rFonts w:ascii="Times New Roman" w:hAnsi="Times New Roman"/>
          <w:sz w:val="28"/>
          <w:szCs w:val="28"/>
        </w:rPr>
        <w:t xml:space="preserve"> адресу: г. Новороссийск, ул. Михайлова д. 1.</w:t>
      </w:r>
    </w:p>
    <w:p w:rsidR="00075333" w:rsidRPr="002110A2" w:rsidRDefault="00075333" w:rsidP="00075333">
      <w:pPr>
        <w:pStyle w:val="aff2"/>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075333" w:rsidRPr="002110A2" w:rsidRDefault="00075333" w:rsidP="00075333">
      <w:pPr>
        <w:pStyle w:val="aff2"/>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075333" w:rsidRPr="004B7DCE" w:rsidRDefault="00075333" w:rsidP="00075333">
      <w:pPr>
        <w:pStyle w:val="aff2"/>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075333" w:rsidRDefault="00075333" w:rsidP="00075333">
      <w:pPr>
        <w:pStyle w:val="2"/>
        <w:suppressAutoHyphens/>
        <w:spacing w:before="0" w:after="0"/>
        <w:ind w:firstLine="709"/>
        <w:jc w:val="both"/>
        <w:rPr>
          <w:rFonts w:cs="Times New Roman"/>
          <w:i w:val="0"/>
        </w:rPr>
      </w:pPr>
      <w:r>
        <w:rPr>
          <w:rFonts w:eastAsia="MS Mincho" w:cs="Times New Roman"/>
          <w:i w:val="0"/>
          <w:iCs w:val="0"/>
        </w:rPr>
        <w:t xml:space="preserve">2.7. </w:t>
      </w:r>
      <w:r w:rsidRPr="00CE350B">
        <w:rPr>
          <w:rFonts w:eastAsia="MS Mincho" w:cs="Times New Roman"/>
          <w:i w:val="0"/>
          <w:iCs w:val="0"/>
        </w:rPr>
        <w:t>Рассмотрение конкурсных заявок и изучение квалификации п</w:t>
      </w:r>
      <w:r w:rsidRPr="00CE350B">
        <w:rPr>
          <w:rFonts w:cs="Times New Roman"/>
          <w:i w:val="0"/>
        </w:rPr>
        <w:t>ретендентов</w:t>
      </w:r>
    </w:p>
    <w:p w:rsidR="00075333" w:rsidRPr="00EF09A1" w:rsidRDefault="00075333" w:rsidP="00075333">
      <w:pPr>
        <w:rPr>
          <w:rFonts w:eastAsia="MS Mincho"/>
        </w:rPr>
      </w:pPr>
    </w:p>
    <w:p w:rsidR="00075333" w:rsidRPr="00E70621" w:rsidRDefault="00075333" w:rsidP="00075333">
      <w:pPr>
        <w:pStyle w:val="a3"/>
        <w:numPr>
          <w:ilvl w:val="2"/>
          <w:numId w:val="12"/>
        </w:numPr>
        <w:suppressAutoHyphens/>
        <w:ind w:left="0" w:firstLine="709"/>
        <w:rPr>
          <w:sz w:val="28"/>
        </w:rPr>
      </w:pPr>
      <w:r w:rsidRPr="001B3729">
        <w:rPr>
          <w:sz w:val="28"/>
        </w:rPr>
        <w:t xml:space="preserve">Рассмотрение конкурсных заявок осуществляется экспертной </w:t>
      </w:r>
      <w:r w:rsidRPr="00E70621">
        <w:rPr>
          <w:sz w:val="28"/>
        </w:rPr>
        <w:t xml:space="preserve">группой  по адресу:  </w:t>
      </w:r>
      <w:r w:rsidRPr="00E70621">
        <w:rPr>
          <w:sz w:val="28"/>
          <w:szCs w:val="28"/>
        </w:rPr>
        <w:t>г. Новороссийск, ул. Михайлова д. 1</w:t>
      </w:r>
      <w:r w:rsidRPr="00E70621">
        <w:rPr>
          <w:sz w:val="28"/>
        </w:rPr>
        <w:t xml:space="preserve"> </w:t>
      </w:r>
      <w:r w:rsidRPr="00E70621">
        <w:rPr>
          <w:b/>
          <w:sz w:val="28"/>
        </w:rPr>
        <w:t xml:space="preserve">« </w:t>
      </w:r>
      <w:r w:rsidR="00E70621" w:rsidRPr="00E70621">
        <w:rPr>
          <w:b/>
          <w:sz w:val="28"/>
        </w:rPr>
        <w:t>13</w:t>
      </w:r>
      <w:r w:rsidRPr="00E70621">
        <w:rPr>
          <w:b/>
          <w:sz w:val="28"/>
        </w:rPr>
        <w:t xml:space="preserve"> » </w:t>
      </w:r>
      <w:r w:rsidR="00E70621" w:rsidRPr="00E70621">
        <w:rPr>
          <w:b/>
          <w:sz w:val="28"/>
        </w:rPr>
        <w:t>апреля</w:t>
      </w:r>
      <w:r w:rsidRPr="00E70621">
        <w:rPr>
          <w:b/>
          <w:sz w:val="28"/>
        </w:rPr>
        <w:t xml:space="preserve"> 2016 г.</w:t>
      </w:r>
    </w:p>
    <w:p w:rsidR="00075333" w:rsidRPr="0012183B" w:rsidRDefault="00075333" w:rsidP="00075333">
      <w:pPr>
        <w:pStyle w:val="a3"/>
        <w:numPr>
          <w:ilvl w:val="2"/>
          <w:numId w:val="12"/>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75333" w:rsidRPr="0012183B" w:rsidRDefault="00075333" w:rsidP="00075333">
      <w:pPr>
        <w:pStyle w:val="a3"/>
        <w:numPr>
          <w:ilvl w:val="2"/>
          <w:numId w:val="12"/>
        </w:numPr>
        <w:tabs>
          <w:tab w:val="num" w:pos="0"/>
        </w:tabs>
        <w:suppressAutoHyphens/>
        <w:ind w:left="0" w:firstLine="709"/>
        <w:rPr>
          <w:sz w:val="28"/>
        </w:rPr>
      </w:pPr>
      <w:r w:rsidRPr="0012183B">
        <w:rPr>
          <w:sz w:val="28"/>
        </w:rPr>
        <w:t>До истечения срока действи</w:t>
      </w:r>
      <w:r>
        <w:rPr>
          <w:sz w:val="28"/>
        </w:rPr>
        <w:t>я конкурсной заявки претенденту/</w:t>
      </w:r>
      <w:r w:rsidRPr="0012183B">
        <w:rPr>
          <w:sz w:val="28"/>
        </w:rPr>
        <w:t>участнику может быть предложено</w:t>
      </w:r>
      <w:r>
        <w:rPr>
          <w:sz w:val="28"/>
        </w:rPr>
        <w:t>,</w:t>
      </w:r>
      <w:r w:rsidRPr="0012183B">
        <w:rPr>
          <w:sz w:val="28"/>
        </w:rPr>
        <w:t xml:space="preserve"> продлить срок действия заяв</w:t>
      </w:r>
      <w:r>
        <w:rPr>
          <w:sz w:val="28"/>
        </w:rPr>
        <w:t>ок. В случае отказа претендента/</w:t>
      </w:r>
      <w:r w:rsidRPr="0012183B">
        <w:rPr>
          <w:sz w:val="28"/>
        </w:rPr>
        <w:t>участника от продления срока действия заявки конкурсная заявка отклоняется от участия в открытом конкурсе.</w:t>
      </w:r>
    </w:p>
    <w:p w:rsidR="00075333" w:rsidRPr="001E14E8" w:rsidRDefault="00075333" w:rsidP="00075333">
      <w:pPr>
        <w:pStyle w:val="a3"/>
        <w:numPr>
          <w:ilvl w:val="2"/>
          <w:numId w:val="12"/>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075333" w:rsidRPr="00430424" w:rsidRDefault="00075333" w:rsidP="00075333">
      <w:pPr>
        <w:pStyle w:val="a3"/>
        <w:numPr>
          <w:ilvl w:val="2"/>
          <w:numId w:val="12"/>
        </w:numPr>
        <w:tabs>
          <w:tab w:val="num" w:pos="1713"/>
        </w:tabs>
        <w:suppressAutoHyphens/>
        <w:ind w:left="0" w:firstLine="709"/>
        <w:rPr>
          <w:sz w:val="28"/>
        </w:rPr>
      </w:pPr>
      <w:r>
        <w:rPr>
          <w:sz w:val="28"/>
        </w:rPr>
        <w:lastRenderedPageBreak/>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075333" w:rsidRDefault="00075333" w:rsidP="00075333">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w:t>
      </w:r>
      <w:r>
        <w:rPr>
          <w:sz w:val="28"/>
        </w:rPr>
        <w:t>о дня</w:t>
      </w:r>
      <w:r w:rsidRPr="00430424">
        <w:rPr>
          <w:sz w:val="28"/>
        </w:rPr>
        <w:t xml:space="preserve"> направления запроса без указания наименования участника.</w:t>
      </w:r>
    </w:p>
    <w:p w:rsidR="00075333" w:rsidRPr="007955D9" w:rsidRDefault="00075333" w:rsidP="00075333">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075333" w:rsidRPr="00694B05" w:rsidRDefault="00075333" w:rsidP="00075333">
      <w:pPr>
        <w:pStyle w:val="a3"/>
        <w:numPr>
          <w:ilvl w:val="2"/>
          <w:numId w:val="12"/>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75333" w:rsidRPr="001B3729" w:rsidRDefault="00075333" w:rsidP="00075333">
      <w:pPr>
        <w:pStyle w:val="a3"/>
        <w:numPr>
          <w:ilvl w:val="2"/>
          <w:numId w:val="12"/>
        </w:numPr>
        <w:tabs>
          <w:tab w:val="num" w:pos="1713"/>
        </w:tabs>
        <w:suppressAutoHyphens/>
        <w:ind w:left="0" w:firstLine="709"/>
        <w:rPr>
          <w:sz w:val="28"/>
          <w:szCs w:val="28"/>
        </w:rPr>
      </w:pPr>
      <w:r w:rsidRPr="001B372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075333" w:rsidRPr="005943E5" w:rsidRDefault="00075333" w:rsidP="00075333">
      <w:pPr>
        <w:pStyle w:val="a3"/>
        <w:numPr>
          <w:ilvl w:val="2"/>
          <w:numId w:val="12"/>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075333" w:rsidRDefault="00075333" w:rsidP="00075333">
      <w:pPr>
        <w:pStyle w:val="a3"/>
        <w:numPr>
          <w:ilvl w:val="2"/>
          <w:numId w:val="12"/>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075333" w:rsidRPr="0061076A" w:rsidRDefault="00075333" w:rsidP="00075333">
      <w:pPr>
        <w:pStyle w:val="a3"/>
        <w:suppressAutoHyphens/>
        <w:ind w:left="709" w:firstLine="0"/>
        <w:rPr>
          <w:sz w:val="28"/>
          <w:szCs w:val="28"/>
        </w:rPr>
      </w:pPr>
    </w:p>
    <w:p w:rsidR="00075333" w:rsidRDefault="00075333" w:rsidP="00075333">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075333" w:rsidRPr="00093053" w:rsidRDefault="00075333" w:rsidP="00075333">
      <w:pPr>
        <w:pStyle w:val="a3"/>
        <w:suppressAutoHyphens/>
        <w:rPr>
          <w:sz w:val="28"/>
          <w:szCs w:val="28"/>
        </w:rPr>
      </w:pPr>
    </w:p>
    <w:p w:rsidR="00075333" w:rsidRDefault="00075333" w:rsidP="00075333">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075333" w:rsidRPr="00093053" w:rsidRDefault="00075333" w:rsidP="00075333">
      <w:pPr>
        <w:pStyle w:val="a3"/>
        <w:suppressAutoHyphens/>
        <w:rPr>
          <w:sz w:val="28"/>
          <w:szCs w:val="28"/>
        </w:rPr>
      </w:pPr>
    </w:p>
    <w:p w:rsidR="00075333" w:rsidRPr="00093053" w:rsidRDefault="00075333" w:rsidP="00075333">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075333" w:rsidRPr="00093053" w:rsidRDefault="00075333" w:rsidP="00075333">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75333" w:rsidRPr="00093053" w:rsidRDefault="00075333" w:rsidP="00075333">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075333" w:rsidRDefault="00075333" w:rsidP="00075333">
      <w:pPr>
        <w:pStyle w:val="a3"/>
        <w:suppressAutoHyphens/>
        <w:rPr>
          <w:sz w:val="28"/>
          <w:szCs w:val="28"/>
        </w:rPr>
      </w:pPr>
      <w:r w:rsidRPr="00093053">
        <w:rPr>
          <w:sz w:val="28"/>
          <w:szCs w:val="28"/>
        </w:rPr>
        <w:t>предложение о цене договора превышает начальную цену договора;</w:t>
      </w:r>
    </w:p>
    <w:p w:rsidR="00075333" w:rsidRPr="00093053" w:rsidRDefault="00075333" w:rsidP="00075333">
      <w:pPr>
        <w:pStyle w:val="a3"/>
        <w:suppressAutoHyphens/>
        <w:rPr>
          <w:sz w:val="28"/>
          <w:szCs w:val="28"/>
        </w:rPr>
      </w:pPr>
    </w:p>
    <w:p w:rsidR="00075333" w:rsidRDefault="00075333" w:rsidP="00075333">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075333" w:rsidRPr="00D7455B" w:rsidRDefault="00075333" w:rsidP="00075333">
      <w:pPr>
        <w:pStyle w:val="a3"/>
        <w:suppressAutoHyphens/>
        <w:rPr>
          <w:sz w:val="28"/>
          <w:szCs w:val="28"/>
        </w:rPr>
      </w:pPr>
    </w:p>
    <w:p w:rsidR="00075333" w:rsidRPr="00EF2D53" w:rsidRDefault="00075333" w:rsidP="00075333">
      <w:pPr>
        <w:pStyle w:val="a3"/>
        <w:numPr>
          <w:ilvl w:val="2"/>
          <w:numId w:val="12"/>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075333" w:rsidRPr="00AD4ABC" w:rsidRDefault="00075333" w:rsidP="00075333">
      <w:pPr>
        <w:pStyle w:val="a3"/>
        <w:numPr>
          <w:ilvl w:val="2"/>
          <w:numId w:val="12"/>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075333" w:rsidRPr="00830C5B" w:rsidRDefault="00075333" w:rsidP="00075333">
      <w:pPr>
        <w:pStyle w:val="a3"/>
        <w:numPr>
          <w:ilvl w:val="2"/>
          <w:numId w:val="12"/>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75333" w:rsidRPr="004534CF" w:rsidRDefault="00075333" w:rsidP="00075333">
      <w:pPr>
        <w:pStyle w:val="a3"/>
        <w:suppressAutoHyphens/>
        <w:ind w:left="720" w:firstLine="0"/>
      </w:pPr>
    </w:p>
    <w:p w:rsidR="00075333" w:rsidRDefault="00075333" w:rsidP="00075333">
      <w:pPr>
        <w:pStyle w:val="2"/>
        <w:suppressAutoHyphens/>
        <w:spacing w:before="0" w:after="0"/>
        <w:ind w:firstLine="709"/>
        <w:jc w:val="both"/>
        <w:rPr>
          <w:rFonts w:eastAsia="MS Mincho" w:cs="Times New Roman"/>
          <w:i w:val="0"/>
          <w:iCs w:val="0"/>
        </w:rPr>
      </w:pPr>
      <w:r>
        <w:rPr>
          <w:rFonts w:eastAsia="MS Mincho" w:cs="Times New Roman"/>
          <w:i w:val="0"/>
          <w:iCs w:val="0"/>
        </w:rPr>
        <w:t>2.8. Порядок оценки</w:t>
      </w:r>
      <w:r w:rsidRPr="00CE350B">
        <w:rPr>
          <w:rFonts w:eastAsia="MS Mincho" w:cs="Times New Roman"/>
          <w:i w:val="0"/>
          <w:iCs w:val="0"/>
        </w:rPr>
        <w:t xml:space="preserve"> </w:t>
      </w:r>
      <w:r>
        <w:rPr>
          <w:rFonts w:eastAsia="MS Mincho" w:cs="Times New Roman"/>
          <w:i w:val="0"/>
          <w:iCs w:val="0"/>
        </w:rPr>
        <w:t xml:space="preserve">и сопоставления </w:t>
      </w:r>
      <w:r w:rsidRPr="00CE350B">
        <w:rPr>
          <w:rFonts w:eastAsia="MS Mincho" w:cs="Times New Roman"/>
          <w:i w:val="0"/>
          <w:iCs w:val="0"/>
        </w:rPr>
        <w:t xml:space="preserve">конкурсных заявок участников </w:t>
      </w:r>
      <w:r>
        <w:rPr>
          <w:rFonts w:eastAsia="MS Mincho" w:cs="Times New Roman"/>
          <w:i w:val="0"/>
          <w:iCs w:val="0"/>
        </w:rPr>
        <w:t>открытого к</w:t>
      </w:r>
      <w:r w:rsidRPr="00CE350B">
        <w:rPr>
          <w:rFonts w:eastAsia="MS Mincho" w:cs="Times New Roman"/>
          <w:i w:val="0"/>
          <w:iCs w:val="0"/>
        </w:rPr>
        <w:t>онкурса</w:t>
      </w:r>
    </w:p>
    <w:p w:rsidR="00075333" w:rsidRPr="00EF09A1" w:rsidRDefault="00075333" w:rsidP="00075333">
      <w:pPr>
        <w:rPr>
          <w:rFonts w:eastAsia="MS Mincho"/>
        </w:rPr>
      </w:pPr>
    </w:p>
    <w:p w:rsidR="00075333" w:rsidRDefault="00075333" w:rsidP="00075333">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75333" w:rsidRDefault="00075333" w:rsidP="00075333">
      <w:pPr>
        <w:pStyle w:val="a3"/>
        <w:suppressAutoHyphens/>
        <w:rPr>
          <w:sz w:val="28"/>
        </w:rPr>
      </w:pPr>
      <w:r>
        <w:rPr>
          <w:sz w:val="28"/>
        </w:rPr>
        <w:t>2.8.2. При сопоставлении заявок и определении победителя открытого конкурса оцениваются:</w:t>
      </w:r>
    </w:p>
    <w:p w:rsidR="00075333" w:rsidRPr="007C5264" w:rsidRDefault="00075333" w:rsidP="00075333">
      <w:pPr>
        <w:pStyle w:val="a3"/>
        <w:suppressAutoHyphens/>
        <w:rPr>
          <w:sz w:val="28"/>
        </w:rPr>
      </w:pPr>
      <w:r w:rsidRPr="007C5264">
        <w:rPr>
          <w:sz w:val="28"/>
        </w:rPr>
        <w:t>- цена договора;</w:t>
      </w:r>
    </w:p>
    <w:p w:rsidR="00075333" w:rsidRPr="007C5264" w:rsidRDefault="00075333" w:rsidP="00075333">
      <w:pPr>
        <w:pStyle w:val="a3"/>
        <w:suppressAutoHyphens/>
        <w:rPr>
          <w:sz w:val="28"/>
        </w:rPr>
      </w:pPr>
      <w:r w:rsidRPr="007C5264">
        <w:rPr>
          <w:sz w:val="28"/>
        </w:rPr>
        <w:t>- квалификация участника;</w:t>
      </w:r>
    </w:p>
    <w:p w:rsidR="00075333" w:rsidRDefault="00075333" w:rsidP="00075333">
      <w:pPr>
        <w:pStyle w:val="a3"/>
        <w:suppressAutoHyphens/>
        <w:rPr>
          <w:sz w:val="28"/>
        </w:rPr>
      </w:pPr>
      <w:r w:rsidRPr="007C5264">
        <w:rPr>
          <w:sz w:val="28"/>
        </w:rPr>
        <w:t>- опыт участника;</w:t>
      </w:r>
    </w:p>
    <w:p w:rsidR="00075333" w:rsidRPr="00545AD3" w:rsidRDefault="00075333" w:rsidP="00075333">
      <w:pPr>
        <w:pStyle w:val="a3"/>
        <w:suppressAutoHyphens/>
        <w:rPr>
          <w:sz w:val="28"/>
        </w:rPr>
      </w:pPr>
      <w:r w:rsidRPr="007C5264">
        <w:rPr>
          <w:sz w:val="28"/>
        </w:rPr>
        <w:t>- наличие системы менеджмента качества.</w:t>
      </w:r>
    </w:p>
    <w:p w:rsidR="00075333" w:rsidRPr="00545AD3" w:rsidRDefault="00075333" w:rsidP="00075333">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075333" w:rsidRPr="00C94653" w:rsidRDefault="00075333" w:rsidP="00075333">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075333" w:rsidRPr="00EF2D53" w:rsidRDefault="00075333" w:rsidP="00075333">
      <w:pPr>
        <w:pStyle w:val="a3"/>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075333" w:rsidRPr="00EF2D53" w:rsidRDefault="00075333" w:rsidP="00075333">
      <w:pPr>
        <w:pStyle w:val="a3"/>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075333" w:rsidRPr="00EF2D53" w:rsidRDefault="00075333" w:rsidP="00075333">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075333" w:rsidRPr="00EF2D53" w:rsidRDefault="00075333" w:rsidP="00075333">
      <w:pPr>
        <w:pStyle w:val="a3"/>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w:t>
      </w:r>
      <w:r w:rsidRPr="00EF2D53">
        <w:rPr>
          <w:sz w:val="28"/>
        </w:rPr>
        <w:lastRenderedPageBreak/>
        <w:t>меньший порядковый номер присваивается конкурсной заявке, которая поступила ранее других конкурсных заявок.</w:t>
      </w:r>
    </w:p>
    <w:p w:rsidR="00075333" w:rsidRPr="00EF2D53" w:rsidRDefault="00075333" w:rsidP="00075333">
      <w:pPr>
        <w:pStyle w:val="a3"/>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75333" w:rsidRPr="00EF2D53" w:rsidRDefault="00075333" w:rsidP="00075333">
      <w:pPr>
        <w:pStyle w:val="a3"/>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075333" w:rsidRDefault="00075333" w:rsidP="00075333">
      <w:pPr>
        <w:pStyle w:val="a3"/>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075333" w:rsidRDefault="00075333" w:rsidP="00075333">
      <w:pPr>
        <w:pStyle w:val="a3"/>
        <w:suppressAutoHyphens/>
        <w:rPr>
          <w:sz w:val="28"/>
        </w:rPr>
      </w:pPr>
    </w:p>
    <w:p w:rsidR="00075333" w:rsidRDefault="00075333" w:rsidP="00075333">
      <w:pPr>
        <w:pStyle w:val="a3"/>
        <w:numPr>
          <w:ilvl w:val="1"/>
          <w:numId w:val="9"/>
        </w:numPr>
        <w:suppressAutoHyphens/>
        <w:rPr>
          <w:b/>
          <w:sz w:val="28"/>
        </w:rPr>
      </w:pPr>
      <w:r w:rsidRPr="007C35CA">
        <w:rPr>
          <w:b/>
          <w:sz w:val="28"/>
        </w:rPr>
        <w:t>Подведение итогов открытого конкурса</w:t>
      </w:r>
    </w:p>
    <w:p w:rsidR="00075333" w:rsidRPr="007C35CA" w:rsidRDefault="00075333" w:rsidP="00075333">
      <w:pPr>
        <w:pStyle w:val="a3"/>
        <w:suppressAutoHyphens/>
        <w:ind w:left="1724" w:firstLine="0"/>
        <w:rPr>
          <w:b/>
          <w:sz w:val="28"/>
        </w:rPr>
      </w:pPr>
    </w:p>
    <w:p w:rsidR="00075333" w:rsidRDefault="00075333" w:rsidP="00075333">
      <w:pPr>
        <w:pStyle w:val="a3"/>
        <w:numPr>
          <w:ilvl w:val="2"/>
          <w:numId w:val="9"/>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075333" w:rsidRPr="00E70621" w:rsidRDefault="00075333" w:rsidP="00075333">
      <w:pPr>
        <w:pStyle w:val="a3"/>
        <w:numPr>
          <w:ilvl w:val="2"/>
          <w:numId w:val="9"/>
        </w:numPr>
        <w:suppressAutoHyphens/>
        <w:ind w:left="0" w:firstLine="709"/>
        <w:rPr>
          <w:b/>
          <w:sz w:val="28"/>
        </w:rPr>
      </w:pPr>
      <w:r w:rsidRPr="001B3729">
        <w:rPr>
          <w:sz w:val="28"/>
        </w:rPr>
        <w:t xml:space="preserve">Подведение итогов открытого конкурса проводится по адресу: г. </w:t>
      </w:r>
      <w:r w:rsidRPr="00E70621">
        <w:rPr>
          <w:sz w:val="28"/>
        </w:rPr>
        <w:t xml:space="preserve">Новороссийск ул. Михайлова, д. 1 </w:t>
      </w:r>
      <w:r w:rsidRPr="00E70621">
        <w:rPr>
          <w:b/>
          <w:sz w:val="28"/>
        </w:rPr>
        <w:t xml:space="preserve">« </w:t>
      </w:r>
      <w:r w:rsidR="00E70621" w:rsidRPr="00E70621">
        <w:rPr>
          <w:b/>
          <w:sz w:val="28"/>
        </w:rPr>
        <w:t>14</w:t>
      </w:r>
      <w:r w:rsidRPr="00E70621">
        <w:rPr>
          <w:b/>
          <w:sz w:val="28"/>
        </w:rPr>
        <w:t xml:space="preserve"> » </w:t>
      </w:r>
      <w:r w:rsidR="00E70621" w:rsidRPr="00E70621">
        <w:rPr>
          <w:b/>
          <w:sz w:val="28"/>
        </w:rPr>
        <w:t>апреля</w:t>
      </w:r>
      <w:r w:rsidRPr="00E70621">
        <w:rPr>
          <w:b/>
          <w:sz w:val="28"/>
        </w:rPr>
        <w:t xml:space="preserve"> 2016 г. </w:t>
      </w:r>
    </w:p>
    <w:p w:rsidR="00075333" w:rsidRPr="006E2388" w:rsidRDefault="00075333" w:rsidP="00075333">
      <w:pPr>
        <w:pStyle w:val="a3"/>
        <w:numPr>
          <w:ilvl w:val="2"/>
          <w:numId w:val="9"/>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bookmarkStart w:id="19" w:name="_GoBack"/>
      <w:bookmarkEnd w:id="19"/>
    </w:p>
    <w:p w:rsidR="00075333" w:rsidRDefault="00075333" w:rsidP="00075333">
      <w:pPr>
        <w:pStyle w:val="a3"/>
        <w:numPr>
          <w:ilvl w:val="2"/>
          <w:numId w:val="9"/>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075333" w:rsidRDefault="00075333" w:rsidP="00075333">
      <w:pPr>
        <w:pStyle w:val="a3"/>
        <w:numPr>
          <w:ilvl w:val="2"/>
          <w:numId w:val="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075333" w:rsidRDefault="00075333" w:rsidP="00075333">
      <w:pPr>
        <w:pStyle w:val="a3"/>
        <w:numPr>
          <w:ilvl w:val="2"/>
          <w:numId w:val="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с </w:t>
      </w:r>
      <w:r>
        <w:rPr>
          <w:sz w:val="28"/>
        </w:rPr>
        <w:t>момента</w:t>
      </w:r>
      <w:r w:rsidRPr="0007753E">
        <w:rPr>
          <w:sz w:val="28"/>
        </w:rPr>
        <w:t xml:space="preserve"> подписания протокола.</w:t>
      </w:r>
    </w:p>
    <w:p w:rsidR="00075333" w:rsidRDefault="00075333" w:rsidP="00075333">
      <w:pPr>
        <w:pStyle w:val="a3"/>
        <w:numPr>
          <w:ilvl w:val="2"/>
          <w:numId w:val="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075333" w:rsidRPr="00B0744B" w:rsidRDefault="00075333" w:rsidP="00075333">
      <w:pPr>
        <w:pStyle w:val="a3"/>
        <w:numPr>
          <w:ilvl w:val="2"/>
          <w:numId w:val="9"/>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075333" w:rsidRPr="00B0744B" w:rsidRDefault="00075333" w:rsidP="00075333">
      <w:pPr>
        <w:pStyle w:val="a3"/>
        <w:numPr>
          <w:ilvl w:val="2"/>
          <w:numId w:val="9"/>
        </w:numPr>
        <w:suppressAutoHyphens/>
        <w:ind w:left="0" w:firstLine="709"/>
        <w:rPr>
          <w:sz w:val="28"/>
          <w:szCs w:val="28"/>
        </w:rPr>
      </w:pPr>
      <w:r w:rsidRPr="00B0744B">
        <w:rPr>
          <w:sz w:val="28"/>
          <w:szCs w:val="28"/>
        </w:rPr>
        <w:t>Открытый конкурс признается несостоявшимся, если:</w:t>
      </w:r>
    </w:p>
    <w:p w:rsidR="00075333" w:rsidRPr="00B0744B" w:rsidRDefault="00075333" w:rsidP="00075333">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075333" w:rsidRPr="00B0744B" w:rsidRDefault="00075333" w:rsidP="00075333">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075333" w:rsidRPr="00B0744B" w:rsidRDefault="00075333" w:rsidP="00075333">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075333" w:rsidRDefault="00075333" w:rsidP="00075333">
      <w:pPr>
        <w:ind w:left="450"/>
        <w:jc w:val="both"/>
        <w:rPr>
          <w:sz w:val="28"/>
          <w:szCs w:val="28"/>
        </w:rPr>
      </w:pPr>
      <w:r w:rsidRPr="00B0744B">
        <w:rPr>
          <w:sz w:val="28"/>
          <w:szCs w:val="28"/>
        </w:rPr>
        <w:lastRenderedPageBreak/>
        <w:t>4) ни один из претендентов не признан участником.</w:t>
      </w:r>
    </w:p>
    <w:p w:rsidR="00075333" w:rsidRDefault="00075333" w:rsidP="00075333">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участником открытого конкурса признан только один претендент</w:t>
      </w:r>
      <w:r w:rsidR="00EB328E">
        <w:rPr>
          <w:sz w:val="28"/>
          <w:szCs w:val="28"/>
        </w:rPr>
        <w:t>,</w:t>
      </w:r>
      <w:r>
        <w:rPr>
          <w:sz w:val="28"/>
          <w:szCs w:val="28"/>
        </w:rPr>
        <w:t xml:space="preserve">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4A3CA4" w:rsidRPr="004A3CA4" w:rsidRDefault="004A3CA4" w:rsidP="004A3CA4">
      <w:pPr>
        <w:pStyle w:val="aff2"/>
        <w:spacing w:after="0" w:line="240" w:lineRule="auto"/>
        <w:ind w:left="0" w:firstLine="709"/>
        <w:jc w:val="both"/>
        <w:rPr>
          <w:rFonts w:ascii="Times New Roman" w:hAnsi="Times New Roman"/>
          <w:sz w:val="28"/>
          <w:szCs w:val="28"/>
        </w:rPr>
      </w:pPr>
      <w:r w:rsidRPr="004A3CA4">
        <w:rPr>
          <w:rFonts w:ascii="Times New Roman" w:hAnsi="Times New Roman"/>
          <w:sz w:val="28"/>
          <w:szCs w:val="28"/>
        </w:rPr>
        <w:t>2.9.11</w:t>
      </w:r>
      <w:r w:rsidRPr="004A3CA4">
        <w:rPr>
          <w:sz w:val="28"/>
          <w:szCs w:val="28"/>
        </w:rPr>
        <w:t xml:space="preserve">. </w:t>
      </w:r>
      <w:r w:rsidRPr="004A3CA4">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075333" w:rsidRPr="00451EC8" w:rsidRDefault="00075333" w:rsidP="00075333">
      <w:pPr>
        <w:ind w:firstLine="709"/>
        <w:jc w:val="both"/>
        <w:rPr>
          <w:sz w:val="28"/>
          <w:szCs w:val="28"/>
        </w:rPr>
      </w:pPr>
      <w:r>
        <w:t xml:space="preserve">    </w:t>
      </w:r>
    </w:p>
    <w:bookmarkEnd w:id="18"/>
    <w:p w:rsidR="00075333" w:rsidRDefault="00075333" w:rsidP="00075333">
      <w:pPr>
        <w:pStyle w:val="a3"/>
        <w:suppressAutoHyphens/>
        <w:rPr>
          <w:b/>
          <w:bCs/>
          <w:sz w:val="28"/>
          <w:szCs w:val="28"/>
        </w:rPr>
      </w:pPr>
      <w:r w:rsidRPr="0012183B">
        <w:rPr>
          <w:b/>
          <w:bCs/>
          <w:sz w:val="28"/>
          <w:szCs w:val="28"/>
        </w:rPr>
        <w:t>Раздел III. Порядок оформления конкурсных заявок</w:t>
      </w:r>
    </w:p>
    <w:p w:rsidR="00075333" w:rsidRPr="0012183B" w:rsidRDefault="00075333" w:rsidP="00075333">
      <w:pPr>
        <w:pStyle w:val="a3"/>
        <w:suppressAutoHyphens/>
        <w:rPr>
          <w:b/>
          <w:bCs/>
          <w:sz w:val="28"/>
          <w:szCs w:val="28"/>
        </w:rPr>
      </w:pPr>
    </w:p>
    <w:p w:rsidR="00075333" w:rsidRDefault="00075333" w:rsidP="00075333">
      <w:pPr>
        <w:pStyle w:val="2"/>
        <w:numPr>
          <w:ilvl w:val="1"/>
          <w:numId w:val="1"/>
        </w:numPr>
        <w:tabs>
          <w:tab w:val="clear" w:pos="1260"/>
          <w:tab w:val="num" w:pos="-180"/>
          <w:tab w:val="num" w:pos="540"/>
        </w:tabs>
        <w:suppressAutoHyphens/>
        <w:spacing w:before="0" w:after="0"/>
        <w:ind w:left="0" w:firstLine="709"/>
        <w:jc w:val="both"/>
        <w:rPr>
          <w:rFonts w:eastAsia="MS Mincho" w:cs="Times New Roman"/>
          <w:i w:val="0"/>
          <w:iCs w:val="0"/>
        </w:rPr>
      </w:pPr>
      <w:bookmarkStart w:id="20" w:name="_Toc515863146"/>
      <w:bookmarkStart w:id="21" w:name="_Toc34648361"/>
      <w:r w:rsidRPr="0012183B">
        <w:rPr>
          <w:rFonts w:eastAsia="MS Mincho" w:cs="Times New Roman"/>
          <w:i w:val="0"/>
          <w:iCs w:val="0"/>
        </w:rPr>
        <w:t>О</w:t>
      </w:r>
      <w:bookmarkEnd w:id="20"/>
      <w:bookmarkEnd w:id="21"/>
      <w:r w:rsidRPr="0012183B">
        <w:rPr>
          <w:rFonts w:eastAsia="MS Mincho" w:cs="Times New Roman"/>
          <w:i w:val="0"/>
          <w:iCs w:val="0"/>
        </w:rPr>
        <w:t>формление конкурсной заявки</w:t>
      </w:r>
    </w:p>
    <w:p w:rsidR="00075333" w:rsidRPr="00EF09A1" w:rsidRDefault="00075333" w:rsidP="00075333">
      <w:pPr>
        <w:rPr>
          <w:rFonts w:eastAsia="MS Mincho"/>
        </w:rPr>
      </w:pPr>
    </w:p>
    <w:p w:rsidR="00075333" w:rsidRPr="0012183B" w:rsidRDefault="00075333" w:rsidP="00075333">
      <w:pPr>
        <w:pStyle w:val="a3"/>
        <w:numPr>
          <w:ilvl w:val="2"/>
          <w:numId w:val="1"/>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075333" w:rsidRPr="0012183B" w:rsidRDefault="00075333" w:rsidP="00075333">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75333" w:rsidRPr="0012183B" w:rsidRDefault="00075333" w:rsidP="00075333">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75333" w:rsidRPr="0012183B" w:rsidRDefault="00075333" w:rsidP="00075333">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075333" w:rsidRPr="0012183B" w:rsidRDefault="00075333" w:rsidP="00075333">
      <w:pPr>
        <w:pStyle w:val="a3"/>
        <w:tabs>
          <w:tab w:val="num" w:pos="2880"/>
        </w:tabs>
        <w:suppressAutoHyphens/>
        <w:rPr>
          <w:sz w:val="28"/>
        </w:rPr>
      </w:pPr>
      <w:r w:rsidRPr="0012183B">
        <w:rPr>
          <w:sz w:val="28"/>
        </w:rPr>
        <w:t>Составная часть «А» или «Б» (на общем конверте не указывается)</w:t>
      </w:r>
    </w:p>
    <w:p w:rsidR="00075333" w:rsidRPr="0012183B" w:rsidRDefault="00075333" w:rsidP="00075333">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2015</w:t>
      </w:r>
      <w:r w:rsidRPr="0012183B">
        <w:rPr>
          <w:sz w:val="28"/>
        </w:rPr>
        <w:t> г.»</w:t>
      </w:r>
    </w:p>
    <w:p w:rsidR="00075333" w:rsidRPr="0012183B" w:rsidRDefault="00075333" w:rsidP="00075333">
      <w:pPr>
        <w:pStyle w:val="a3"/>
        <w:numPr>
          <w:ilvl w:val="2"/>
          <w:numId w:val="1"/>
        </w:numPr>
        <w:suppressAutoHyphens/>
        <w:ind w:left="0" w:firstLine="709"/>
        <w:rPr>
          <w:sz w:val="28"/>
        </w:rPr>
      </w:pPr>
      <w:r w:rsidRPr="0012183B">
        <w:rPr>
          <w:sz w:val="28"/>
          <w:szCs w:val="28"/>
        </w:rPr>
        <w:t>Конверт «А» должен содержать:</w:t>
      </w:r>
    </w:p>
    <w:p w:rsidR="00075333" w:rsidRPr="0012183B" w:rsidRDefault="00075333" w:rsidP="00075333">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075333" w:rsidRPr="0012183B" w:rsidRDefault="00075333" w:rsidP="00075333">
      <w:pPr>
        <w:pStyle w:val="a3"/>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075333" w:rsidRPr="0012183B" w:rsidRDefault="00075333" w:rsidP="00075333">
      <w:pPr>
        <w:pStyle w:val="a3"/>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075333" w:rsidRPr="0012183B" w:rsidRDefault="00075333" w:rsidP="00075333">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075333" w:rsidRPr="0012183B" w:rsidRDefault="00075333" w:rsidP="00075333">
      <w:pPr>
        <w:pStyle w:val="a3"/>
        <w:tabs>
          <w:tab w:val="num" w:pos="1440"/>
        </w:tabs>
        <w:suppressAutoHyphens/>
        <w:rPr>
          <w:sz w:val="28"/>
        </w:rPr>
      </w:pPr>
      <w:proofErr w:type="gramStart"/>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75333" w:rsidRPr="0012183B" w:rsidRDefault="00075333" w:rsidP="00075333">
      <w:pPr>
        <w:pStyle w:val="a3"/>
        <w:tabs>
          <w:tab w:val="num" w:pos="1440"/>
        </w:tabs>
        <w:suppressAutoHyphens/>
        <w:rPr>
          <w:sz w:val="28"/>
        </w:rPr>
      </w:pPr>
      <w:r w:rsidRPr="0012183B">
        <w:rPr>
          <w:sz w:val="28"/>
        </w:rPr>
        <w:lastRenderedPageBreak/>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075333" w:rsidRPr="0012183B" w:rsidRDefault="00075333" w:rsidP="00075333">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75333" w:rsidRPr="001E3106" w:rsidRDefault="00075333" w:rsidP="00075333">
      <w:pPr>
        <w:pStyle w:val="a3"/>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Pr>
          <w:sz w:val="28"/>
          <w:szCs w:val="28"/>
        </w:rPr>
        <w:t>4</w:t>
      </w:r>
      <w:r w:rsidRPr="00F16C21">
        <w:rPr>
          <w:sz w:val="28"/>
          <w:szCs w:val="28"/>
        </w:rPr>
        <w:t>-201</w:t>
      </w:r>
      <w:r>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proofErr w:type="gramStart"/>
      <w:r w:rsidRPr="001E3106">
        <w:rPr>
          <w:sz w:val="28"/>
          <w:szCs w:val="28"/>
        </w:rPr>
        <w:t>Организации и индивидуальные предприниматели, применявшие до 201</w:t>
      </w:r>
      <w:r>
        <w:rPr>
          <w:sz w:val="28"/>
          <w:szCs w:val="28"/>
        </w:rPr>
        <w:t>4</w:t>
      </w:r>
      <w:r w:rsidRPr="001E3106">
        <w:rPr>
          <w:sz w:val="28"/>
          <w:szCs w:val="28"/>
        </w:rPr>
        <w:t xml:space="preserve">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1E3106">
        <w:t xml:space="preserve"> </w:t>
      </w:r>
      <w:proofErr w:type="gramEnd"/>
    </w:p>
    <w:p w:rsidR="00075333" w:rsidRPr="0012183B" w:rsidRDefault="00075333" w:rsidP="00075333">
      <w:pPr>
        <w:pStyle w:val="a3"/>
        <w:suppressAutoHyphens/>
        <w:rPr>
          <w:sz w:val="28"/>
          <w:szCs w:val="28"/>
        </w:rPr>
      </w:pPr>
      <w:proofErr w:type="gramStart"/>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w:t>
      </w:r>
      <w:proofErr w:type="gramEnd"/>
      <w:r w:rsidRPr="0012183B">
        <w:rPr>
          <w:sz w:val="28"/>
          <w:szCs w:val="28"/>
        </w:rPr>
        <w:t xml:space="preserve">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075333" w:rsidRPr="00351B15" w:rsidRDefault="00075333" w:rsidP="00075333">
      <w:pPr>
        <w:pStyle w:val="a3"/>
        <w:suppressAutoHyphens/>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075333" w:rsidRPr="0012183B" w:rsidRDefault="00075333" w:rsidP="00075333">
      <w:pPr>
        <w:pStyle w:val="a3"/>
        <w:suppressAutoHyphens/>
        <w:ind w:firstLine="0"/>
        <w:rPr>
          <w:sz w:val="28"/>
          <w:szCs w:val="28"/>
        </w:rPr>
      </w:pPr>
      <w:r w:rsidRPr="00E043C0">
        <w:rPr>
          <w:bCs/>
          <w:sz w:val="28"/>
          <w:szCs w:val="28"/>
        </w:rPr>
        <w:t xml:space="preserve">           </w:t>
      </w:r>
    </w:p>
    <w:p w:rsidR="00075333" w:rsidRPr="0012183B" w:rsidRDefault="00075333" w:rsidP="00075333">
      <w:pPr>
        <w:pStyle w:val="a3"/>
        <w:suppressAutoHyphens/>
        <w:rPr>
          <w:sz w:val="28"/>
          <w:szCs w:val="28"/>
        </w:rPr>
      </w:pPr>
      <w:r w:rsidRPr="0012183B">
        <w:rPr>
          <w:sz w:val="28"/>
          <w:szCs w:val="28"/>
        </w:rPr>
        <w:t>Конверт «Б» должен содержать:</w:t>
      </w:r>
    </w:p>
    <w:p w:rsidR="00075333" w:rsidRPr="0012183B" w:rsidRDefault="00075333" w:rsidP="00075333">
      <w:pPr>
        <w:pStyle w:val="a3"/>
        <w:suppressAutoHyphens/>
        <w:rPr>
          <w:sz w:val="28"/>
          <w:szCs w:val="28"/>
        </w:rPr>
      </w:pPr>
      <w:r w:rsidRPr="0012183B">
        <w:rPr>
          <w:sz w:val="28"/>
          <w:szCs w:val="28"/>
        </w:rPr>
        <w:t>- опись представленных документов;</w:t>
      </w:r>
    </w:p>
    <w:p w:rsidR="00075333" w:rsidRPr="0012183B" w:rsidRDefault="00075333" w:rsidP="00075333">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075333" w:rsidRPr="0012183B" w:rsidRDefault="00075333" w:rsidP="00075333">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075333" w:rsidRPr="0012183B" w:rsidRDefault="00075333" w:rsidP="00075333">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75333" w:rsidRPr="0012183B" w:rsidRDefault="00075333" w:rsidP="00075333">
      <w:pPr>
        <w:pStyle w:val="a3"/>
        <w:suppressAutoHyphens/>
        <w:rPr>
          <w:sz w:val="28"/>
          <w:szCs w:val="28"/>
        </w:rPr>
      </w:pPr>
      <w:r w:rsidRPr="0012183B">
        <w:rPr>
          <w:sz w:val="28"/>
          <w:szCs w:val="28"/>
        </w:rPr>
        <w:lastRenderedPageBreak/>
        <w:t>- документальные подтверждения соответствия квалификационным требованиям</w:t>
      </w:r>
      <w:r>
        <w:rPr>
          <w:sz w:val="28"/>
          <w:szCs w:val="28"/>
        </w:rPr>
        <w:t>.</w:t>
      </w:r>
    </w:p>
    <w:p w:rsidR="00075333" w:rsidRPr="0012183B" w:rsidRDefault="00075333" w:rsidP="00075333">
      <w:pPr>
        <w:pStyle w:val="a3"/>
        <w:numPr>
          <w:ilvl w:val="2"/>
          <w:numId w:val="1"/>
        </w:numPr>
        <w:suppressAutoHyphens/>
        <w:ind w:left="0"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075333" w:rsidRPr="0012183B" w:rsidRDefault="00075333" w:rsidP="00075333">
      <w:pPr>
        <w:pStyle w:val="a3"/>
        <w:numPr>
          <w:ilvl w:val="2"/>
          <w:numId w:val="1"/>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075333" w:rsidRPr="0012183B" w:rsidRDefault="00075333" w:rsidP="00075333">
      <w:pPr>
        <w:pStyle w:val="a3"/>
        <w:numPr>
          <w:ilvl w:val="2"/>
          <w:numId w:val="1"/>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075333" w:rsidRPr="0012183B" w:rsidRDefault="00075333" w:rsidP="00075333">
      <w:pPr>
        <w:pStyle w:val="a3"/>
        <w:numPr>
          <w:ilvl w:val="2"/>
          <w:numId w:val="1"/>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075333" w:rsidRPr="0012183B" w:rsidRDefault="00075333" w:rsidP="00075333">
      <w:pPr>
        <w:pStyle w:val="a3"/>
        <w:numPr>
          <w:ilvl w:val="2"/>
          <w:numId w:val="1"/>
        </w:numPr>
        <w:suppressAutoHyphens/>
        <w:ind w:left="0"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075333" w:rsidRPr="0012183B" w:rsidRDefault="00075333" w:rsidP="00075333">
      <w:pPr>
        <w:pStyle w:val="a3"/>
        <w:numPr>
          <w:ilvl w:val="2"/>
          <w:numId w:val="1"/>
        </w:numPr>
        <w:suppressAutoHyphens/>
        <w:ind w:left="0" w:firstLine="709"/>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gramEnd"/>
      <w:r w:rsidRPr="0012183B">
        <w:rPr>
          <w:sz w:val="28"/>
          <w:szCs w:val="28"/>
        </w:rPr>
        <w:t xml:space="preserve">ы) не запечатан(ы), конкурсная заявка не принимается </w:t>
      </w:r>
      <w:r>
        <w:rPr>
          <w:sz w:val="28"/>
          <w:szCs w:val="28"/>
        </w:rPr>
        <w:t>Заказчиком</w:t>
      </w:r>
      <w:r w:rsidRPr="0012183B">
        <w:rPr>
          <w:sz w:val="28"/>
          <w:szCs w:val="28"/>
        </w:rPr>
        <w:t xml:space="preserve">. </w:t>
      </w:r>
    </w:p>
    <w:p w:rsidR="00075333" w:rsidRPr="0012183B" w:rsidRDefault="00075333" w:rsidP="00075333">
      <w:pPr>
        <w:pStyle w:val="a3"/>
        <w:numPr>
          <w:ilvl w:val="2"/>
          <w:numId w:val="1"/>
        </w:numPr>
        <w:suppressAutoHyphens/>
        <w:ind w:left="0"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075333" w:rsidRPr="0012183B" w:rsidRDefault="00075333" w:rsidP="00075333">
      <w:pPr>
        <w:pStyle w:val="a9"/>
        <w:ind w:firstLine="709"/>
        <w:rPr>
          <w:rFonts w:eastAsia="MS Mincho"/>
        </w:rPr>
      </w:pPr>
    </w:p>
    <w:p w:rsidR="00075333" w:rsidRDefault="00075333" w:rsidP="00075333">
      <w:pPr>
        <w:pStyle w:val="2"/>
        <w:numPr>
          <w:ilvl w:val="1"/>
          <w:numId w:val="1"/>
        </w:numPr>
        <w:tabs>
          <w:tab w:val="num" w:pos="1074"/>
        </w:tabs>
        <w:suppressAutoHyphens/>
        <w:spacing w:before="0" w:after="0"/>
        <w:ind w:left="0" w:firstLine="709"/>
        <w:jc w:val="both"/>
        <w:rPr>
          <w:rFonts w:cs="Times New Roman"/>
          <w:i w:val="0"/>
          <w:iCs w:val="0"/>
        </w:rPr>
      </w:pPr>
      <w:r w:rsidRPr="0012183B">
        <w:rPr>
          <w:rFonts w:cs="Times New Roman"/>
          <w:i w:val="0"/>
          <w:iCs w:val="0"/>
        </w:rPr>
        <w:t xml:space="preserve"> Финансово-коммерческое предложение</w:t>
      </w:r>
    </w:p>
    <w:p w:rsidR="00075333" w:rsidRPr="00EF09A1" w:rsidRDefault="00075333" w:rsidP="00075333"/>
    <w:p w:rsidR="00075333" w:rsidRPr="0012183B" w:rsidRDefault="00075333" w:rsidP="00075333">
      <w:pPr>
        <w:pStyle w:val="a9"/>
        <w:numPr>
          <w:ilvl w:val="2"/>
          <w:numId w:val="1"/>
        </w:numPr>
        <w:ind w:left="0" w:firstLine="568"/>
        <w:rPr>
          <w:b w:val="0"/>
          <w:i w:val="0"/>
        </w:rPr>
      </w:pPr>
      <w:r w:rsidRPr="0012183B">
        <w:rPr>
          <w:b w:val="0"/>
          <w:i w:val="0"/>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Pr="003012A2">
        <w:rPr>
          <w:b w:val="0"/>
          <w:i w:val="0"/>
        </w:rPr>
        <w:t>услуг (</w:t>
      </w:r>
      <w:r w:rsidRPr="0012183B">
        <w:rPr>
          <w:b w:val="0"/>
          <w:i w:val="0"/>
        </w:rPr>
        <w:t>если подробное описание предусмотрено приложением № 3 к настоящей конкурсной документации</w:t>
      </w:r>
      <w:r w:rsidRPr="001152CE">
        <w:rPr>
          <w:b w:val="0"/>
          <w:i w:val="0"/>
        </w:rPr>
        <w:t>)</w:t>
      </w:r>
      <w:r w:rsidRPr="0012183B">
        <w:rPr>
          <w:b w:val="0"/>
          <w:i w:val="0"/>
        </w:rPr>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75333" w:rsidRPr="0012183B" w:rsidRDefault="00075333" w:rsidP="00075333">
      <w:pPr>
        <w:pStyle w:val="a9"/>
        <w:ind w:firstLine="568"/>
        <w:rPr>
          <w:b w:val="0"/>
          <w:i w:val="0"/>
        </w:rPr>
      </w:pPr>
      <w:r w:rsidRPr="0012183B">
        <w:rPr>
          <w:b w:val="0"/>
          <w:i w:val="0"/>
        </w:rPr>
        <w:t xml:space="preserve">3.2.2. </w:t>
      </w:r>
      <w:proofErr w:type="gramStart"/>
      <w:r w:rsidRPr="0012183B">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Pr>
          <w:b w:val="0"/>
          <w:i w:val="0"/>
        </w:rPr>
        <w:t>оборудования</w:t>
      </w:r>
      <w:r w:rsidRPr="0012183B">
        <w:rPr>
          <w:b w:val="0"/>
          <w:i w:val="0"/>
        </w:rPr>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075333" w:rsidRPr="0012183B" w:rsidRDefault="00075333" w:rsidP="00075333">
      <w:pPr>
        <w:pStyle w:val="a9"/>
        <w:ind w:firstLine="709"/>
        <w:rPr>
          <w:b w:val="0"/>
          <w:i w:val="0"/>
        </w:rPr>
      </w:pPr>
      <w:r w:rsidRPr="0012183B">
        <w:rPr>
          <w:b w:val="0"/>
          <w:i w:val="0"/>
        </w:rPr>
        <w:lastRenderedPageBreak/>
        <w:t>3.2.3. Финансово-коммерческое предложение должно быть оформлено в соответствии с приложением № 3 к конкурсной документации.</w:t>
      </w:r>
    </w:p>
    <w:p w:rsidR="00075333" w:rsidRPr="0012183B" w:rsidRDefault="00075333" w:rsidP="00075333">
      <w:pPr>
        <w:pStyle w:val="a9"/>
        <w:ind w:firstLine="709"/>
        <w:rPr>
          <w:b w:val="0"/>
          <w:i w:val="0"/>
        </w:rPr>
      </w:pPr>
      <w:r w:rsidRPr="0012183B">
        <w:rPr>
          <w:b w:val="0"/>
          <w:i w:val="0"/>
        </w:rPr>
        <w:t xml:space="preserve">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rPr>
          <w:b w:val="0"/>
          <w:i w:val="0"/>
        </w:rPr>
        <w:t>Заказчиком</w:t>
      </w:r>
      <w:r w:rsidRPr="0012183B">
        <w:rPr>
          <w:b w:val="0"/>
          <w:i w:val="0"/>
        </w:rPr>
        <w:t xml:space="preserve"> буквально, в случае расхождений показателей изложенных цифрами и прописью, приоритет имеют написанные прописью.</w:t>
      </w:r>
    </w:p>
    <w:p w:rsidR="00075333" w:rsidRPr="0012183B" w:rsidRDefault="00075333" w:rsidP="00075333">
      <w:pPr>
        <w:pStyle w:val="a9"/>
        <w:ind w:firstLine="709"/>
        <w:rPr>
          <w:b w:val="0"/>
          <w:i w:val="0"/>
        </w:rPr>
      </w:pPr>
      <w:r w:rsidRPr="0012183B">
        <w:rPr>
          <w:b w:val="0"/>
          <w:i w:val="0"/>
        </w:rPr>
        <w:t>3.2.5.</w:t>
      </w:r>
      <w:r w:rsidRPr="0012183B">
        <w:rPr>
          <w:b w:val="0"/>
          <w:bCs w:val="0"/>
          <w:i w:val="0"/>
        </w:rPr>
        <w:t xml:space="preserve"> </w:t>
      </w:r>
      <w:r w:rsidRPr="0012183B">
        <w:rPr>
          <w:b w:val="0"/>
          <w:i w:val="0"/>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075333" w:rsidRPr="007C77F2" w:rsidRDefault="00075333" w:rsidP="00075333">
      <w:pPr>
        <w:pStyle w:val="a3"/>
        <w:suppressAutoHyphens/>
        <w:ind w:firstLine="0"/>
        <w:rPr>
          <w:b/>
          <w:sz w:val="28"/>
          <w:szCs w:val="28"/>
        </w:rPr>
      </w:pPr>
    </w:p>
    <w:bookmarkEnd w:id="0"/>
    <w:bookmarkEnd w:id="1"/>
    <w:bookmarkEnd w:id="2"/>
    <w:bookmarkEnd w:id="3"/>
    <w:bookmarkEnd w:id="4"/>
    <w:p w:rsidR="00075333" w:rsidRPr="000E512D" w:rsidRDefault="00075333" w:rsidP="00075333">
      <w:pPr>
        <w:jc w:val="both"/>
        <w:rPr>
          <w:b/>
          <w:sz w:val="28"/>
          <w:szCs w:val="28"/>
        </w:rPr>
      </w:pPr>
      <w:r w:rsidRPr="007C77F2">
        <w:rPr>
          <w:b/>
          <w:sz w:val="28"/>
          <w:szCs w:val="28"/>
        </w:rPr>
        <w:t>Раздел</w:t>
      </w:r>
      <w:r w:rsidRPr="000E512D">
        <w:rPr>
          <w:b/>
          <w:sz w:val="28"/>
          <w:szCs w:val="28"/>
        </w:rPr>
        <w:t xml:space="preserve"> IV. Техническое задание.</w:t>
      </w:r>
    </w:p>
    <w:p w:rsidR="00075333" w:rsidRPr="000E512D" w:rsidRDefault="00075333" w:rsidP="00075333">
      <w:pPr>
        <w:jc w:val="both"/>
        <w:rPr>
          <w:b/>
          <w:sz w:val="28"/>
          <w:szCs w:val="28"/>
        </w:rPr>
      </w:pPr>
    </w:p>
    <w:p w:rsidR="00075333" w:rsidRPr="006157DE" w:rsidRDefault="00075333" w:rsidP="00075333">
      <w:pPr>
        <w:pStyle w:val="a3"/>
        <w:ind w:firstLine="708"/>
        <w:rPr>
          <w:sz w:val="28"/>
          <w:szCs w:val="28"/>
        </w:rPr>
      </w:pPr>
      <w:r w:rsidRPr="00112F9E">
        <w:rPr>
          <w:rFonts w:eastAsia="Times New Roman"/>
          <w:sz w:val="28"/>
          <w:szCs w:val="28"/>
        </w:rPr>
        <w:t>Открытый конкурс № </w:t>
      </w:r>
      <w:r>
        <w:rPr>
          <w:rFonts w:eastAsia="Times New Roman"/>
          <w:sz w:val="28"/>
          <w:szCs w:val="28"/>
        </w:rPr>
        <w:t>12-НВРЗ/16ОК</w:t>
      </w:r>
      <w:r w:rsidRPr="0092327F">
        <w:rPr>
          <w:rFonts w:eastAsia="Times New Roman"/>
          <w:sz w:val="28"/>
          <w:szCs w:val="28"/>
        </w:rPr>
        <w:t xml:space="preserve"> на право заключения договора</w:t>
      </w:r>
      <w:r>
        <w:rPr>
          <w:rFonts w:eastAsia="Times New Roman"/>
          <w:sz w:val="28"/>
          <w:szCs w:val="28"/>
        </w:rPr>
        <w:t>,</w:t>
      </w:r>
      <w:r w:rsidRPr="0092327F">
        <w:rPr>
          <w:rFonts w:eastAsia="Times New Roman"/>
          <w:sz w:val="28"/>
          <w:szCs w:val="28"/>
        </w:rPr>
        <w:t xml:space="preserve">  </w:t>
      </w:r>
      <w:r w:rsidRPr="0092327F">
        <w:rPr>
          <w:sz w:val="28"/>
          <w:szCs w:val="20"/>
        </w:rPr>
        <w:t xml:space="preserve">на выполнение </w:t>
      </w:r>
      <w:r w:rsidRPr="00A82542">
        <w:rPr>
          <w:color w:val="000000" w:themeColor="text1"/>
          <w:sz w:val="28"/>
          <w:szCs w:val="20"/>
        </w:rPr>
        <w:t xml:space="preserve">капитального </w:t>
      </w:r>
      <w:r w:rsidRPr="00A82542">
        <w:rPr>
          <w:color w:val="000000" w:themeColor="text1"/>
          <w:sz w:val="28"/>
          <w:szCs w:val="28"/>
        </w:rPr>
        <w:t>ремонта плит перекрыт</w:t>
      </w:r>
      <w:r>
        <w:rPr>
          <w:color w:val="000000" w:themeColor="text1"/>
          <w:sz w:val="28"/>
          <w:szCs w:val="28"/>
        </w:rPr>
        <w:t>ия</w:t>
      </w:r>
      <w:r w:rsidRPr="00AE1860">
        <w:rPr>
          <w:color w:val="FF0000"/>
          <w:sz w:val="28"/>
          <w:szCs w:val="28"/>
        </w:rPr>
        <w:t xml:space="preserve"> </w:t>
      </w:r>
      <w:r w:rsidRPr="0092327F">
        <w:rPr>
          <w:sz w:val="28"/>
          <w:szCs w:val="28"/>
        </w:rPr>
        <w:t>вагоносборочного комбината  Ново</w:t>
      </w:r>
      <w:r>
        <w:rPr>
          <w:sz w:val="28"/>
          <w:szCs w:val="28"/>
        </w:rPr>
        <w:t>российского ВРЗ АО «ВРМ» в 2016</w:t>
      </w:r>
      <w:r w:rsidRPr="0092327F">
        <w:rPr>
          <w:sz w:val="28"/>
          <w:szCs w:val="28"/>
        </w:rPr>
        <w:t xml:space="preserve"> году.</w:t>
      </w:r>
    </w:p>
    <w:p w:rsidR="00075333" w:rsidRDefault="00075333" w:rsidP="00075333">
      <w:pPr>
        <w:pStyle w:val="a3"/>
        <w:rPr>
          <w:b/>
          <w:i/>
          <w:sz w:val="28"/>
          <w:szCs w:val="28"/>
        </w:rPr>
      </w:pPr>
    </w:p>
    <w:p w:rsidR="00075333" w:rsidRDefault="00075333" w:rsidP="00075333">
      <w:pPr>
        <w:pStyle w:val="a3"/>
        <w:ind w:firstLine="708"/>
        <w:rPr>
          <w:sz w:val="28"/>
          <w:szCs w:val="28"/>
        </w:rPr>
      </w:pPr>
      <w:r w:rsidRPr="000957F4">
        <w:rPr>
          <w:b/>
          <w:sz w:val="28"/>
          <w:szCs w:val="28"/>
        </w:rPr>
        <w:t>Предмет договора</w:t>
      </w:r>
      <w:r w:rsidRPr="000957F4">
        <w:rPr>
          <w:sz w:val="28"/>
          <w:szCs w:val="28"/>
        </w:rPr>
        <w:t xml:space="preserve"> </w:t>
      </w:r>
      <w:r>
        <w:rPr>
          <w:sz w:val="28"/>
          <w:szCs w:val="28"/>
        </w:rPr>
        <w:t xml:space="preserve">– капитальный </w:t>
      </w:r>
      <w:r w:rsidRPr="00E22F95">
        <w:rPr>
          <w:sz w:val="28"/>
          <w:szCs w:val="28"/>
        </w:rPr>
        <w:t xml:space="preserve">ремонт плит </w:t>
      </w:r>
      <w:r>
        <w:rPr>
          <w:sz w:val="28"/>
          <w:szCs w:val="28"/>
        </w:rPr>
        <w:t>перекрытия вагоносборочного комбината</w:t>
      </w:r>
      <w:r w:rsidRPr="000957F4">
        <w:rPr>
          <w:sz w:val="28"/>
          <w:szCs w:val="28"/>
        </w:rPr>
        <w:t>.</w:t>
      </w:r>
    </w:p>
    <w:p w:rsidR="00075333" w:rsidRDefault="00075333" w:rsidP="00075333">
      <w:pPr>
        <w:pStyle w:val="a3"/>
        <w:ind w:firstLine="708"/>
        <w:rPr>
          <w:sz w:val="28"/>
          <w:szCs w:val="28"/>
        </w:rPr>
      </w:pPr>
    </w:p>
    <w:p w:rsidR="00075333" w:rsidRDefault="00075333" w:rsidP="00075333">
      <w:pPr>
        <w:pStyle w:val="a3"/>
        <w:ind w:firstLine="708"/>
        <w:rPr>
          <w:bCs/>
          <w:sz w:val="28"/>
          <w:szCs w:val="28"/>
        </w:rPr>
      </w:pPr>
      <w:r w:rsidRPr="00BE0F74">
        <w:rPr>
          <w:b/>
          <w:sz w:val="28"/>
          <w:szCs w:val="28"/>
        </w:rPr>
        <w:t>Начальная  (максимальная)  цена договора</w:t>
      </w:r>
      <w:r w:rsidRPr="00BE0F74">
        <w:rPr>
          <w:sz w:val="28"/>
          <w:szCs w:val="28"/>
        </w:rPr>
        <w:t xml:space="preserve"> </w:t>
      </w:r>
      <w:r w:rsidRPr="00BE0F74">
        <w:rPr>
          <w:bCs/>
          <w:sz w:val="28"/>
          <w:szCs w:val="28"/>
        </w:rPr>
        <w:t xml:space="preserve">составляет: без учета </w:t>
      </w:r>
      <w:r>
        <w:rPr>
          <w:bCs/>
          <w:sz w:val="28"/>
          <w:szCs w:val="28"/>
        </w:rPr>
        <w:t>НДС 4 000 000 (четыре миллиона</w:t>
      </w:r>
      <w:r w:rsidRPr="00BE0F74">
        <w:rPr>
          <w:bCs/>
          <w:sz w:val="28"/>
          <w:szCs w:val="28"/>
        </w:rPr>
        <w:t>)</w:t>
      </w:r>
      <w:r>
        <w:rPr>
          <w:bCs/>
          <w:sz w:val="28"/>
          <w:szCs w:val="28"/>
        </w:rPr>
        <w:t xml:space="preserve"> рублей</w:t>
      </w:r>
      <w:r w:rsidRPr="00BE0F74">
        <w:rPr>
          <w:bCs/>
          <w:sz w:val="28"/>
          <w:szCs w:val="28"/>
        </w:rPr>
        <w:t xml:space="preserve"> 00 копеек,  с учетом НДС </w:t>
      </w:r>
      <w:r>
        <w:rPr>
          <w:bCs/>
          <w:sz w:val="28"/>
          <w:szCs w:val="28"/>
        </w:rPr>
        <w:t>4 720</w:t>
      </w:r>
      <w:r w:rsidRPr="00BE0F74">
        <w:rPr>
          <w:bCs/>
          <w:sz w:val="28"/>
          <w:szCs w:val="28"/>
        </w:rPr>
        <w:t xml:space="preserve"> 000 (</w:t>
      </w:r>
      <w:r>
        <w:rPr>
          <w:bCs/>
          <w:sz w:val="28"/>
          <w:szCs w:val="28"/>
        </w:rPr>
        <w:t>четыре</w:t>
      </w:r>
      <w:r w:rsidRPr="00BE0F74">
        <w:rPr>
          <w:bCs/>
          <w:sz w:val="28"/>
          <w:szCs w:val="28"/>
        </w:rPr>
        <w:t xml:space="preserve"> милли</w:t>
      </w:r>
      <w:r>
        <w:rPr>
          <w:bCs/>
          <w:sz w:val="28"/>
          <w:szCs w:val="28"/>
        </w:rPr>
        <w:t>она семьсот двадцать тысяч</w:t>
      </w:r>
      <w:r w:rsidRPr="00BE0F74">
        <w:rPr>
          <w:bCs/>
          <w:sz w:val="28"/>
          <w:szCs w:val="28"/>
        </w:rPr>
        <w:t>) рублей 00 копеек.</w:t>
      </w:r>
    </w:p>
    <w:p w:rsidR="00075333" w:rsidRDefault="00075333" w:rsidP="00075333">
      <w:pPr>
        <w:pStyle w:val="a3"/>
        <w:ind w:firstLine="708"/>
        <w:rPr>
          <w:bCs/>
          <w:sz w:val="28"/>
          <w:szCs w:val="28"/>
        </w:rPr>
      </w:pPr>
    </w:p>
    <w:p w:rsidR="00075333" w:rsidRPr="000957F4" w:rsidRDefault="00075333" w:rsidP="00075333">
      <w:pPr>
        <w:pStyle w:val="a3"/>
        <w:ind w:firstLine="708"/>
        <w:rPr>
          <w:sz w:val="28"/>
          <w:szCs w:val="28"/>
        </w:rPr>
      </w:pPr>
      <w:r w:rsidRPr="00E22F95">
        <w:rPr>
          <w:b/>
          <w:bCs/>
          <w:sz w:val="28"/>
          <w:szCs w:val="28"/>
        </w:rPr>
        <w:t>Требования к цене договора:</w:t>
      </w:r>
      <w:r>
        <w:rPr>
          <w:bCs/>
          <w:sz w:val="28"/>
          <w:szCs w:val="28"/>
        </w:rPr>
        <w:t xml:space="preserve"> </w:t>
      </w:r>
      <w:r w:rsidRPr="004C3FD6">
        <w:rPr>
          <w:sz w:val="28"/>
          <w:szCs w:val="28"/>
        </w:rPr>
        <w:t xml:space="preserve">цены необходимо приводить в рублях с учетом всех </w:t>
      </w:r>
      <w:r w:rsidR="005439E2">
        <w:rPr>
          <w:sz w:val="28"/>
          <w:szCs w:val="28"/>
        </w:rPr>
        <w:t>без исключения</w:t>
      </w:r>
      <w:r w:rsidRPr="004C3FD6">
        <w:rPr>
          <w:sz w:val="28"/>
          <w:szCs w:val="28"/>
        </w:rPr>
        <w:t xml:space="preserve"> расходов претендента, в том числе </w:t>
      </w:r>
      <w:r w:rsidR="005439E2">
        <w:rPr>
          <w:sz w:val="28"/>
          <w:szCs w:val="28"/>
        </w:rPr>
        <w:t xml:space="preserve">расходов на материалы, </w:t>
      </w:r>
      <w:r w:rsidRPr="004C3FD6">
        <w:rPr>
          <w:sz w:val="28"/>
          <w:szCs w:val="28"/>
        </w:rPr>
        <w:t xml:space="preserve">транспортных расходов, </w:t>
      </w:r>
      <w:r w:rsidR="005439E2">
        <w:rPr>
          <w:sz w:val="28"/>
          <w:szCs w:val="28"/>
        </w:rPr>
        <w:t>любых других расходов, связанных с организацией и выполнением работ, а также</w:t>
      </w:r>
      <w:r w:rsidRPr="004C3FD6">
        <w:rPr>
          <w:sz w:val="28"/>
          <w:szCs w:val="28"/>
        </w:rPr>
        <w:t xml:space="preserve"> всех видов налогов, включая НДС</w:t>
      </w:r>
      <w:r>
        <w:rPr>
          <w:sz w:val="28"/>
          <w:szCs w:val="28"/>
        </w:rPr>
        <w:t>.</w:t>
      </w:r>
    </w:p>
    <w:p w:rsidR="00075333" w:rsidRDefault="00075333" w:rsidP="00075333">
      <w:pPr>
        <w:pStyle w:val="a3"/>
        <w:ind w:firstLine="708"/>
        <w:jc w:val="left"/>
        <w:rPr>
          <w:sz w:val="28"/>
          <w:szCs w:val="28"/>
        </w:rPr>
      </w:pPr>
    </w:p>
    <w:p w:rsidR="00075333" w:rsidRPr="00C77E94" w:rsidRDefault="00075333" w:rsidP="00075333">
      <w:pPr>
        <w:spacing w:after="120"/>
        <w:ind w:firstLine="720"/>
        <w:jc w:val="both"/>
        <w:rPr>
          <w:b/>
          <w:sz w:val="28"/>
          <w:szCs w:val="28"/>
        </w:rPr>
      </w:pPr>
      <w:r w:rsidRPr="00C77E94">
        <w:rPr>
          <w:b/>
          <w:sz w:val="28"/>
          <w:szCs w:val="28"/>
        </w:rPr>
        <w:t xml:space="preserve">Требования по предмету конкурса: </w:t>
      </w:r>
    </w:p>
    <w:p w:rsidR="00075333" w:rsidRPr="00A63445" w:rsidRDefault="00075333" w:rsidP="00075333">
      <w:pPr>
        <w:spacing w:after="120"/>
        <w:ind w:firstLine="720"/>
        <w:jc w:val="both"/>
        <w:rPr>
          <w:sz w:val="28"/>
          <w:szCs w:val="28"/>
        </w:rPr>
      </w:pPr>
      <w:r w:rsidRPr="00A63445">
        <w:rPr>
          <w:b/>
          <w:sz w:val="28"/>
          <w:szCs w:val="28"/>
        </w:rPr>
        <w:t xml:space="preserve">- </w:t>
      </w:r>
      <w:r w:rsidRPr="00A63445">
        <w:rPr>
          <w:sz w:val="28"/>
          <w:szCs w:val="28"/>
        </w:rPr>
        <w:t>в конкурсной заявке претендента должны быть изложены условия, соответствующие требованиям технического задания</w:t>
      </w:r>
      <w:r>
        <w:rPr>
          <w:sz w:val="28"/>
          <w:szCs w:val="28"/>
        </w:rPr>
        <w:t>,</w:t>
      </w:r>
      <w:r w:rsidRPr="00A63445">
        <w:rPr>
          <w:sz w:val="28"/>
          <w:szCs w:val="28"/>
        </w:rPr>
        <w:t xml:space="preserve"> либо более выгодные для Заказчика;</w:t>
      </w:r>
    </w:p>
    <w:p w:rsidR="00075333" w:rsidRPr="00A63445" w:rsidRDefault="00075333" w:rsidP="00075333">
      <w:pPr>
        <w:spacing w:after="120"/>
        <w:ind w:firstLine="720"/>
        <w:jc w:val="both"/>
        <w:rPr>
          <w:sz w:val="28"/>
          <w:szCs w:val="28"/>
        </w:rPr>
      </w:pPr>
      <w:r>
        <w:rPr>
          <w:sz w:val="28"/>
          <w:szCs w:val="28"/>
        </w:rPr>
        <w:t>- претендент должен пред</w:t>
      </w:r>
      <w:r w:rsidRPr="00A63445">
        <w:rPr>
          <w:sz w:val="28"/>
          <w:szCs w:val="28"/>
        </w:rPr>
        <w:t>ставить документы, подтверждающие соответствие претендента и производимых работ требованиям технического задания;</w:t>
      </w:r>
    </w:p>
    <w:p w:rsidR="00075333" w:rsidRPr="006D4C11" w:rsidRDefault="00075333" w:rsidP="00075333">
      <w:pPr>
        <w:pStyle w:val="a3"/>
        <w:suppressAutoHyphens/>
        <w:ind w:right="306"/>
        <w:rPr>
          <w:sz w:val="28"/>
          <w:szCs w:val="28"/>
        </w:rPr>
      </w:pPr>
      <w:r w:rsidRPr="006D4C11">
        <w:rPr>
          <w:sz w:val="28"/>
          <w:szCs w:val="28"/>
        </w:rPr>
        <w:t>- претендент должен предоставить сведения о возможности привлечения третьих лиц к испо</w:t>
      </w:r>
      <w:r>
        <w:rPr>
          <w:sz w:val="28"/>
          <w:szCs w:val="28"/>
        </w:rPr>
        <w:t>лнению обязательств по договору.</w:t>
      </w:r>
    </w:p>
    <w:p w:rsidR="00075333" w:rsidRDefault="00075333" w:rsidP="00075333">
      <w:pPr>
        <w:pStyle w:val="a3"/>
        <w:ind w:firstLine="708"/>
        <w:jc w:val="left"/>
        <w:rPr>
          <w:sz w:val="28"/>
          <w:szCs w:val="28"/>
        </w:rPr>
      </w:pPr>
    </w:p>
    <w:p w:rsidR="00075333" w:rsidRDefault="00075333" w:rsidP="00075333">
      <w:pPr>
        <w:pStyle w:val="a3"/>
        <w:suppressAutoHyphens/>
        <w:ind w:right="306"/>
        <w:rPr>
          <w:b/>
          <w:sz w:val="28"/>
          <w:szCs w:val="28"/>
        </w:rPr>
      </w:pPr>
      <w:r w:rsidRPr="004C3FD6">
        <w:rPr>
          <w:b/>
          <w:sz w:val="28"/>
          <w:szCs w:val="28"/>
        </w:rPr>
        <w:t>Форма, сроки и порядок оплаты работ.</w:t>
      </w:r>
    </w:p>
    <w:p w:rsidR="00075333" w:rsidRDefault="00075333" w:rsidP="00075333">
      <w:pPr>
        <w:pStyle w:val="a3"/>
        <w:suppressAutoHyphens/>
        <w:ind w:right="306"/>
        <w:rPr>
          <w:b/>
          <w:sz w:val="28"/>
          <w:szCs w:val="28"/>
        </w:rPr>
      </w:pPr>
    </w:p>
    <w:p w:rsidR="00075333" w:rsidRDefault="00075333" w:rsidP="00075333">
      <w:pPr>
        <w:pStyle w:val="20"/>
        <w:spacing w:line="240" w:lineRule="auto"/>
        <w:ind w:firstLine="709"/>
        <w:jc w:val="both"/>
        <w:rPr>
          <w:sz w:val="28"/>
          <w:szCs w:val="28"/>
        </w:rPr>
      </w:pPr>
      <w:proofErr w:type="gramStart"/>
      <w:r>
        <w:rPr>
          <w:sz w:val="28"/>
          <w:szCs w:val="28"/>
        </w:rPr>
        <w:t>- о</w:t>
      </w:r>
      <w:r w:rsidRPr="008847F0">
        <w:rPr>
          <w:sz w:val="28"/>
          <w:szCs w:val="28"/>
        </w:rPr>
        <w:t>плата</w:t>
      </w:r>
      <w:r>
        <w:rPr>
          <w:sz w:val="28"/>
          <w:szCs w:val="28"/>
        </w:rPr>
        <w:t xml:space="preserve"> работ </w:t>
      </w:r>
      <w:r w:rsidRPr="008847F0">
        <w:rPr>
          <w:sz w:val="28"/>
          <w:szCs w:val="28"/>
        </w:rPr>
        <w:t xml:space="preserve"> производится за фактически выполненные и принятые </w:t>
      </w:r>
      <w:r w:rsidRPr="001B3729">
        <w:rPr>
          <w:sz w:val="28"/>
          <w:szCs w:val="28"/>
        </w:rPr>
        <w:t>Заказчиком Работы по Договору в течение 30 календарных дней после</w:t>
      </w:r>
      <w:r w:rsidRPr="008847F0">
        <w:rPr>
          <w:sz w:val="28"/>
          <w:szCs w:val="28"/>
        </w:rPr>
        <w:t xml:space="preserve"> подписания Сторонами акта приема-сдачи выполненных Работ и предоставления Подрядчиком полного комплекта документов (в т.ч. счет,  счет-фактура, акт приемки выполненных Работ</w:t>
      </w:r>
      <w:r>
        <w:rPr>
          <w:sz w:val="28"/>
          <w:szCs w:val="28"/>
        </w:rPr>
        <w:t>, сертификаты на материалы</w:t>
      </w:r>
      <w:r w:rsidRPr="008847F0">
        <w:rPr>
          <w:sz w:val="28"/>
          <w:szCs w:val="28"/>
        </w:rPr>
        <w:t>).</w:t>
      </w:r>
      <w:proofErr w:type="gramEnd"/>
    </w:p>
    <w:p w:rsidR="00075333" w:rsidRDefault="00075333" w:rsidP="00075333">
      <w:pPr>
        <w:pStyle w:val="20"/>
        <w:spacing w:line="240" w:lineRule="auto"/>
        <w:ind w:firstLine="709"/>
        <w:jc w:val="both"/>
        <w:rPr>
          <w:sz w:val="28"/>
          <w:szCs w:val="28"/>
        </w:rPr>
      </w:pPr>
      <w:r>
        <w:rPr>
          <w:sz w:val="28"/>
          <w:szCs w:val="28"/>
        </w:rPr>
        <w:t xml:space="preserve"> - р</w:t>
      </w:r>
      <w:r w:rsidRPr="004C3FD6">
        <w:rPr>
          <w:sz w:val="28"/>
          <w:szCs w:val="28"/>
        </w:rPr>
        <w:t>асчёты по договору за выполненные работы производятся путём перечисления денежных средств на расчётный счёт исполнителя работ</w:t>
      </w:r>
    </w:p>
    <w:p w:rsidR="00075333" w:rsidRDefault="00075333" w:rsidP="00075333">
      <w:pPr>
        <w:pStyle w:val="a3"/>
        <w:ind w:firstLine="708"/>
        <w:rPr>
          <w:b/>
          <w:sz w:val="28"/>
          <w:szCs w:val="28"/>
        </w:rPr>
      </w:pPr>
    </w:p>
    <w:p w:rsidR="00075333" w:rsidRDefault="00075333" w:rsidP="00075333">
      <w:pPr>
        <w:pStyle w:val="a3"/>
        <w:ind w:firstLine="708"/>
        <w:rPr>
          <w:b/>
          <w:sz w:val="28"/>
          <w:szCs w:val="28"/>
        </w:rPr>
      </w:pPr>
      <w:r w:rsidRPr="004C3FD6">
        <w:rPr>
          <w:b/>
          <w:sz w:val="28"/>
          <w:szCs w:val="28"/>
        </w:rPr>
        <w:t>Требования к сроку выполнения работ</w:t>
      </w:r>
      <w:r>
        <w:rPr>
          <w:b/>
          <w:sz w:val="28"/>
          <w:szCs w:val="28"/>
        </w:rPr>
        <w:t>.</w:t>
      </w:r>
    </w:p>
    <w:p w:rsidR="00075333" w:rsidRDefault="00075333" w:rsidP="00075333">
      <w:pPr>
        <w:pStyle w:val="a3"/>
        <w:ind w:firstLine="708"/>
        <w:rPr>
          <w:sz w:val="28"/>
          <w:szCs w:val="28"/>
        </w:rPr>
      </w:pPr>
      <w:r w:rsidRPr="003562C0">
        <w:rPr>
          <w:b/>
          <w:sz w:val="28"/>
          <w:szCs w:val="28"/>
        </w:rPr>
        <w:t xml:space="preserve">-  </w:t>
      </w:r>
      <w:r w:rsidRPr="003562C0">
        <w:rPr>
          <w:sz w:val="28"/>
          <w:szCs w:val="28"/>
        </w:rPr>
        <w:t xml:space="preserve">работы по капитальному  </w:t>
      </w:r>
      <w:r w:rsidRPr="00A82542">
        <w:rPr>
          <w:color w:val="000000" w:themeColor="text1"/>
          <w:sz w:val="28"/>
          <w:szCs w:val="28"/>
        </w:rPr>
        <w:t xml:space="preserve">ремонту плит </w:t>
      </w:r>
      <w:r>
        <w:rPr>
          <w:color w:val="000000" w:themeColor="text1"/>
          <w:sz w:val="28"/>
          <w:szCs w:val="28"/>
        </w:rPr>
        <w:t>перекрытия</w:t>
      </w:r>
      <w:r w:rsidRPr="00A82542">
        <w:rPr>
          <w:color w:val="000000" w:themeColor="text1"/>
          <w:sz w:val="28"/>
          <w:szCs w:val="28"/>
        </w:rPr>
        <w:t xml:space="preserve"> </w:t>
      </w:r>
      <w:r w:rsidRPr="003562C0">
        <w:rPr>
          <w:sz w:val="28"/>
          <w:szCs w:val="28"/>
        </w:rPr>
        <w:t>вагоносборочного комбината должны быть выполнены в срок  до 3</w:t>
      </w:r>
      <w:r>
        <w:rPr>
          <w:sz w:val="28"/>
          <w:szCs w:val="28"/>
        </w:rPr>
        <w:t>1</w:t>
      </w:r>
      <w:r w:rsidRPr="003562C0">
        <w:rPr>
          <w:sz w:val="28"/>
          <w:szCs w:val="28"/>
        </w:rPr>
        <w:t>.0</w:t>
      </w:r>
      <w:r>
        <w:rPr>
          <w:sz w:val="28"/>
          <w:szCs w:val="28"/>
        </w:rPr>
        <w:t>5</w:t>
      </w:r>
      <w:r w:rsidRPr="003562C0">
        <w:rPr>
          <w:sz w:val="28"/>
          <w:szCs w:val="28"/>
        </w:rPr>
        <w:t>.201</w:t>
      </w:r>
      <w:r>
        <w:rPr>
          <w:sz w:val="28"/>
          <w:szCs w:val="28"/>
        </w:rPr>
        <w:t>6</w:t>
      </w:r>
      <w:r w:rsidRPr="003562C0">
        <w:rPr>
          <w:sz w:val="28"/>
          <w:szCs w:val="28"/>
        </w:rPr>
        <w:t xml:space="preserve"> года.</w:t>
      </w:r>
    </w:p>
    <w:p w:rsidR="00075333" w:rsidRPr="004C3FD6" w:rsidRDefault="00075333" w:rsidP="00075333">
      <w:pPr>
        <w:pStyle w:val="a3"/>
        <w:ind w:firstLine="708"/>
        <w:rPr>
          <w:sz w:val="28"/>
          <w:szCs w:val="28"/>
        </w:rPr>
      </w:pPr>
    </w:p>
    <w:p w:rsidR="00075333" w:rsidRDefault="00075333" w:rsidP="00075333">
      <w:pPr>
        <w:pStyle w:val="a3"/>
        <w:ind w:firstLine="708"/>
        <w:rPr>
          <w:sz w:val="28"/>
          <w:szCs w:val="28"/>
        </w:rPr>
      </w:pPr>
      <w:r>
        <w:rPr>
          <w:b/>
          <w:sz w:val="28"/>
          <w:szCs w:val="28"/>
        </w:rPr>
        <w:t>М</w:t>
      </w:r>
      <w:r w:rsidRPr="002678F6">
        <w:rPr>
          <w:b/>
          <w:sz w:val="28"/>
          <w:szCs w:val="28"/>
        </w:rPr>
        <w:t>есто выполнения работ</w:t>
      </w:r>
      <w:r>
        <w:rPr>
          <w:sz w:val="28"/>
          <w:szCs w:val="28"/>
        </w:rPr>
        <w:t xml:space="preserve"> – г. Новороссийск Краснодарского края ул. Михайлова, д.1, Новороссийский ВРЗ АО «ВРМ».</w:t>
      </w:r>
    </w:p>
    <w:p w:rsidR="00075333" w:rsidRDefault="00075333" w:rsidP="00075333">
      <w:pPr>
        <w:pStyle w:val="a3"/>
        <w:ind w:firstLine="708"/>
        <w:jc w:val="left"/>
        <w:rPr>
          <w:sz w:val="28"/>
          <w:szCs w:val="28"/>
        </w:rPr>
      </w:pPr>
    </w:p>
    <w:p w:rsidR="00075333" w:rsidRDefault="00075333" w:rsidP="00075333">
      <w:pPr>
        <w:pStyle w:val="a3"/>
        <w:ind w:firstLine="708"/>
        <w:jc w:val="left"/>
        <w:rPr>
          <w:b/>
          <w:sz w:val="28"/>
          <w:szCs w:val="28"/>
        </w:rPr>
      </w:pPr>
      <w:r w:rsidRPr="003562C0">
        <w:rPr>
          <w:b/>
          <w:sz w:val="28"/>
          <w:szCs w:val="28"/>
        </w:rPr>
        <w:t xml:space="preserve">Перечень работ по капитальному  ремонту плит </w:t>
      </w:r>
      <w:r>
        <w:rPr>
          <w:b/>
          <w:sz w:val="28"/>
          <w:szCs w:val="28"/>
        </w:rPr>
        <w:t>перекрытия вагоносборочного комбината</w:t>
      </w:r>
      <w:r w:rsidRPr="003562C0">
        <w:rPr>
          <w:b/>
          <w:sz w:val="28"/>
          <w:szCs w:val="28"/>
        </w:rPr>
        <w:t>:</w:t>
      </w:r>
    </w:p>
    <w:p w:rsidR="00075333" w:rsidRPr="003562C0" w:rsidRDefault="00075333" w:rsidP="00075333">
      <w:pPr>
        <w:pStyle w:val="a3"/>
        <w:ind w:firstLine="708"/>
        <w:jc w:val="left"/>
        <w:rPr>
          <w:b/>
          <w:sz w:val="28"/>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Look w:val="0000" w:firstRow="0" w:lastRow="0" w:firstColumn="0" w:lastColumn="0" w:noHBand="0" w:noVBand="0"/>
      </w:tblPr>
      <w:tblGrid>
        <w:gridCol w:w="585"/>
        <w:gridCol w:w="5809"/>
        <w:gridCol w:w="1419"/>
        <w:gridCol w:w="1700"/>
      </w:tblGrid>
      <w:tr w:rsidR="00075333" w:rsidRPr="00477ED6" w:rsidTr="008F4E08">
        <w:trPr>
          <w:trHeight w:val="881"/>
        </w:trPr>
        <w:tc>
          <w:tcPr>
            <w:tcW w:w="585" w:type="dxa"/>
            <w:tcBorders>
              <w:bottom w:val="single" w:sz="4" w:space="0" w:color="auto"/>
            </w:tcBorders>
            <w:shd w:val="clear" w:color="auto" w:fill="auto"/>
            <w:vAlign w:val="center"/>
          </w:tcPr>
          <w:p w:rsidR="00075333" w:rsidRPr="00477ED6" w:rsidRDefault="00075333" w:rsidP="008F4E08">
            <w:pPr>
              <w:jc w:val="center"/>
              <w:rPr>
                <w:b/>
                <w:color w:val="000000"/>
              </w:rPr>
            </w:pPr>
            <w:r w:rsidRPr="00477ED6">
              <w:rPr>
                <w:b/>
                <w:color w:val="000000"/>
              </w:rPr>
              <w:t xml:space="preserve">№ </w:t>
            </w:r>
            <w:proofErr w:type="gramStart"/>
            <w:r w:rsidRPr="00477ED6">
              <w:rPr>
                <w:b/>
                <w:color w:val="000000"/>
              </w:rPr>
              <w:t>п</w:t>
            </w:r>
            <w:proofErr w:type="gramEnd"/>
            <w:r w:rsidRPr="00477ED6">
              <w:rPr>
                <w:b/>
                <w:color w:val="000000"/>
              </w:rPr>
              <w:t>/п</w:t>
            </w:r>
          </w:p>
        </w:tc>
        <w:tc>
          <w:tcPr>
            <w:tcW w:w="5809" w:type="dxa"/>
            <w:tcBorders>
              <w:bottom w:val="single" w:sz="4" w:space="0" w:color="auto"/>
            </w:tcBorders>
            <w:shd w:val="clear" w:color="auto" w:fill="auto"/>
            <w:vAlign w:val="center"/>
          </w:tcPr>
          <w:p w:rsidR="00075333" w:rsidRPr="00477ED6" w:rsidRDefault="00075333" w:rsidP="008F4E08">
            <w:pPr>
              <w:jc w:val="center"/>
              <w:rPr>
                <w:b/>
                <w:color w:val="000000"/>
              </w:rPr>
            </w:pPr>
            <w:r w:rsidRPr="00477ED6">
              <w:rPr>
                <w:b/>
              </w:rPr>
              <w:t>Наименование объекта выполнения работ</w:t>
            </w:r>
          </w:p>
        </w:tc>
        <w:tc>
          <w:tcPr>
            <w:tcW w:w="1419" w:type="dxa"/>
            <w:tcBorders>
              <w:bottom w:val="single" w:sz="4" w:space="0" w:color="auto"/>
            </w:tcBorders>
            <w:shd w:val="clear" w:color="auto" w:fill="auto"/>
            <w:vAlign w:val="center"/>
          </w:tcPr>
          <w:p w:rsidR="00075333" w:rsidRPr="00477ED6" w:rsidRDefault="00075333" w:rsidP="008F4E08">
            <w:pPr>
              <w:jc w:val="center"/>
              <w:rPr>
                <w:b/>
                <w:color w:val="000000"/>
              </w:rPr>
            </w:pPr>
            <w:r>
              <w:rPr>
                <w:b/>
                <w:color w:val="000000"/>
              </w:rPr>
              <w:t>Единица измерения</w:t>
            </w:r>
          </w:p>
        </w:tc>
        <w:tc>
          <w:tcPr>
            <w:tcW w:w="1700" w:type="dxa"/>
            <w:tcBorders>
              <w:bottom w:val="single" w:sz="4" w:space="0" w:color="auto"/>
            </w:tcBorders>
            <w:shd w:val="clear" w:color="auto" w:fill="auto"/>
            <w:vAlign w:val="center"/>
          </w:tcPr>
          <w:p w:rsidR="00075333" w:rsidRPr="00477ED6" w:rsidRDefault="00075333" w:rsidP="008F4E08">
            <w:pPr>
              <w:jc w:val="center"/>
              <w:rPr>
                <w:b/>
                <w:color w:val="000000"/>
              </w:rPr>
            </w:pPr>
            <w:r w:rsidRPr="00477ED6">
              <w:rPr>
                <w:b/>
                <w:color w:val="000000"/>
              </w:rPr>
              <w:t>Объем работ</w:t>
            </w:r>
          </w:p>
        </w:tc>
      </w:tr>
      <w:tr w:rsidR="00075333" w:rsidRPr="00CD2923" w:rsidTr="008F4E08">
        <w:trPr>
          <w:trHeight w:val="505"/>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p>
        </w:tc>
        <w:tc>
          <w:tcPr>
            <w:tcW w:w="5809" w:type="dxa"/>
            <w:tcBorders>
              <w:bottom w:val="single" w:sz="4" w:space="0" w:color="auto"/>
            </w:tcBorders>
            <w:shd w:val="clear" w:color="auto" w:fill="auto"/>
            <w:vAlign w:val="center"/>
          </w:tcPr>
          <w:p w:rsidR="00075333" w:rsidRPr="003562C0" w:rsidRDefault="00075333" w:rsidP="008F4E08">
            <w:pPr>
              <w:jc w:val="center"/>
            </w:pPr>
            <w:r w:rsidRPr="003562C0">
              <w:t>Перекрытие</w:t>
            </w:r>
          </w:p>
        </w:tc>
        <w:tc>
          <w:tcPr>
            <w:tcW w:w="1419" w:type="dxa"/>
            <w:tcBorders>
              <w:bottom w:val="single" w:sz="4" w:space="0" w:color="auto"/>
            </w:tcBorders>
            <w:shd w:val="clear" w:color="auto" w:fill="auto"/>
            <w:vAlign w:val="center"/>
          </w:tcPr>
          <w:p w:rsidR="00075333" w:rsidRPr="003562C0" w:rsidRDefault="00075333" w:rsidP="008F4E08">
            <w:pPr>
              <w:jc w:val="center"/>
              <w:rPr>
                <w:color w:val="000000"/>
              </w:rPr>
            </w:pPr>
          </w:p>
        </w:tc>
        <w:tc>
          <w:tcPr>
            <w:tcW w:w="1700" w:type="dxa"/>
            <w:tcBorders>
              <w:bottom w:val="single" w:sz="4" w:space="0" w:color="auto"/>
            </w:tcBorders>
            <w:shd w:val="clear" w:color="auto" w:fill="auto"/>
            <w:vAlign w:val="center"/>
          </w:tcPr>
          <w:p w:rsidR="00075333" w:rsidRPr="003562C0" w:rsidRDefault="00075333" w:rsidP="008F4E08">
            <w:pPr>
              <w:jc w:val="center"/>
              <w:rPr>
                <w:color w:val="000000"/>
              </w:rPr>
            </w:pPr>
          </w:p>
        </w:tc>
      </w:tr>
      <w:tr w:rsidR="00075333" w:rsidRPr="00CD2923" w:rsidTr="008F4E08">
        <w:trPr>
          <w:trHeight w:val="551"/>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r w:rsidRPr="003562C0">
              <w:rPr>
                <w:color w:val="000000"/>
              </w:rPr>
              <w:t>1</w:t>
            </w:r>
          </w:p>
        </w:tc>
        <w:tc>
          <w:tcPr>
            <w:tcW w:w="5809" w:type="dxa"/>
            <w:tcBorders>
              <w:bottom w:val="single" w:sz="4" w:space="0" w:color="auto"/>
            </w:tcBorders>
            <w:shd w:val="clear" w:color="auto" w:fill="auto"/>
            <w:vAlign w:val="center"/>
          </w:tcPr>
          <w:p w:rsidR="00075333" w:rsidRPr="003562C0" w:rsidRDefault="00075333" w:rsidP="008F4E08">
            <w:pPr>
              <w:pStyle w:val="a3"/>
              <w:ind w:firstLine="0"/>
              <w:jc w:val="left"/>
              <w:rPr>
                <w:sz w:val="28"/>
                <w:szCs w:val="28"/>
              </w:rPr>
            </w:pPr>
            <w:r w:rsidRPr="003562C0">
              <w:rPr>
                <w:sz w:val="28"/>
                <w:szCs w:val="28"/>
              </w:rPr>
              <w:t>Разборка покрытий кровель из рулонных материалов</w:t>
            </w:r>
          </w:p>
        </w:tc>
        <w:tc>
          <w:tcPr>
            <w:tcW w:w="1419" w:type="dxa"/>
            <w:tcBorders>
              <w:bottom w:val="single" w:sz="4" w:space="0" w:color="auto"/>
            </w:tcBorders>
            <w:shd w:val="clear" w:color="auto" w:fill="auto"/>
            <w:vAlign w:val="center"/>
          </w:tcPr>
          <w:p w:rsidR="00075333" w:rsidRPr="003562C0" w:rsidRDefault="00075333" w:rsidP="008F4E08">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075333" w:rsidRPr="003562C0" w:rsidRDefault="00075333" w:rsidP="008F4E08">
            <w:pPr>
              <w:jc w:val="center"/>
              <w:rPr>
                <w:i/>
                <w:color w:val="000000"/>
              </w:rPr>
            </w:pPr>
            <w:r>
              <w:rPr>
                <w:i/>
                <w:color w:val="000000"/>
              </w:rPr>
              <w:t>1064</w:t>
            </w:r>
          </w:p>
        </w:tc>
      </w:tr>
      <w:tr w:rsidR="00075333" w:rsidRPr="00CD2923" w:rsidTr="008F4E08">
        <w:trPr>
          <w:trHeight w:val="551"/>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r w:rsidRPr="003562C0">
              <w:rPr>
                <w:color w:val="000000"/>
              </w:rPr>
              <w:t>2</w:t>
            </w:r>
          </w:p>
        </w:tc>
        <w:tc>
          <w:tcPr>
            <w:tcW w:w="5809" w:type="dxa"/>
            <w:tcBorders>
              <w:bottom w:val="single" w:sz="4" w:space="0" w:color="auto"/>
            </w:tcBorders>
            <w:shd w:val="clear" w:color="auto" w:fill="auto"/>
            <w:vAlign w:val="center"/>
          </w:tcPr>
          <w:p w:rsidR="00075333" w:rsidRPr="003562C0" w:rsidRDefault="00075333" w:rsidP="008F4E08">
            <w:pPr>
              <w:pStyle w:val="a3"/>
              <w:ind w:firstLine="0"/>
              <w:jc w:val="left"/>
              <w:rPr>
                <w:sz w:val="28"/>
                <w:szCs w:val="28"/>
              </w:rPr>
            </w:pPr>
            <w:r w:rsidRPr="003562C0">
              <w:rPr>
                <w:sz w:val="28"/>
                <w:szCs w:val="28"/>
              </w:rPr>
              <w:t>Разборка цементной стяжки</w:t>
            </w:r>
          </w:p>
        </w:tc>
        <w:tc>
          <w:tcPr>
            <w:tcW w:w="1419" w:type="dxa"/>
            <w:tcBorders>
              <w:bottom w:val="single" w:sz="4" w:space="0" w:color="auto"/>
            </w:tcBorders>
            <w:shd w:val="clear" w:color="auto" w:fill="auto"/>
            <w:vAlign w:val="center"/>
          </w:tcPr>
          <w:p w:rsidR="00075333" w:rsidRPr="003562C0" w:rsidRDefault="00075333" w:rsidP="008F4E08">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075333" w:rsidRPr="003562C0" w:rsidRDefault="00075333" w:rsidP="008F4E08">
            <w:pPr>
              <w:jc w:val="center"/>
              <w:rPr>
                <w:i/>
                <w:color w:val="000000"/>
              </w:rPr>
            </w:pPr>
            <w:r>
              <w:rPr>
                <w:i/>
                <w:color w:val="000000"/>
              </w:rPr>
              <w:t>1064</w:t>
            </w:r>
          </w:p>
        </w:tc>
      </w:tr>
      <w:tr w:rsidR="00075333" w:rsidRPr="00CD2923" w:rsidTr="008F4E08">
        <w:trPr>
          <w:trHeight w:val="551"/>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r w:rsidRPr="003562C0">
              <w:rPr>
                <w:color w:val="000000"/>
              </w:rPr>
              <w:t>3</w:t>
            </w:r>
          </w:p>
        </w:tc>
        <w:tc>
          <w:tcPr>
            <w:tcW w:w="5809" w:type="dxa"/>
            <w:tcBorders>
              <w:bottom w:val="single" w:sz="4" w:space="0" w:color="auto"/>
            </w:tcBorders>
            <w:shd w:val="clear" w:color="auto" w:fill="auto"/>
            <w:vAlign w:val="center"/>
          </w:tcPr>
          <w:p w:rsidR="00075333" w:rsidRPr="003562C0" w:rsidRDefault="00075333" w:rsidP="008F4E08">
            <w:pPr>
              <w:pStyle w:val="a3"/>
              <w:ind w:firstLine="0"/>
              <w:jc w:val="left"/>
              <w:rPr>
                <w:color w:val="000000"/>
                <w:sz w:val="24"/>
              </w:rPr>
            </w:pPr>
            <w:r w:rsidRPr="003562C0">
              <w:rPr>
                <w:sz w:val="28"/>
                <w:szCs w:val="28"/>
              </w:rPr>
              <w:t xml:space="preserve">Демонтаж </w:t>
            </w:r>
            <w:proofErr w:type="gramStart"/>
            <w:r w:rsidRPr="003562C0">
              <w:rPr>
                <w:sz w:val="28"/>
                <w:szCs w:val="28"/>
              </w:rPr>
              <w:t>ж/б</w:t>
            </w:r>
            <w:proofErr w:type="gramEnd"/>
            <w:r w:rsidRPr="003562C0">
              <w:rPr>
                <w:sz w:val="28"/>
                <w:szCs w:val="28"/>
              </w:rPr>
              <w:t xml:space="preserve"> ребристых плит перекрытия размером  3,0</w:t>
            </w:r>
            <w:r>
              <w:rPr>
                <w:sz w:val="28"/>
                <w:szCs w:val="28"/>
              </w:rPr>
              <w:t>×</w:t>
            </w:r>
            <w:r w:rsidRPr="003562C0">
              <w:rPr>
                <w:sz w:val="28"/>
                <w:szCs w:val="28"/>
              </w:rPr>
              <w:t>0,5 и 3,0</w:t>
            </w:r>
            <w:r>
              <w:rPr>
                <w:sz w:val="28"/>
                <w:szCs w:val="28"/>
              </w:rPr>
              <w:t>×</w:t>
            </w:r>
            <w:r w:rsidRPr="003562C0">
              <w:rPr>
                <w:sz w:val="28"/>
                <w:szCs w:val="28"/>
              </w:rPr>
              <w:t>0,35 при высоте 1-этажного здания 12м.</w:t>
            </w:r>
          </w:p>
        </w:tc>
        <w:tc>
          <w:tcPr>
            <w:tcW w:w="1419" w:type="dxa"/>
            <w:tcBorders>
              <w:bottom w:val="single" w:sz="4" w:space="0" w:color="auto"/>
            </w:tcBorders>
            <w:shd w:val="clear" w:color="auto" w:fill="auto"/>
            <w:vAlign w:val="center"/>
          </w:tcPr>
          <w:p w:rsidR="00075333" w:rsidRPr="003562C0" w:rsidRDefault="00075333" w:rsidP="008F4E08">
            <w:pPr>
              <w:jc w:val="center"/>
              <w:rPr>
                <w:sz w:val="28"/>
                <w:szCs w:val="28"/>
              </w:rPr>
            </w:pPr>
            <w:r>
              <w:rPr>
                <w:sz w:val="28"/>
                <w:szCs w:val="28"/>
              </w:rPr>
              <w:t>ш</w:t>
            </w:r>
            <w:r w:rsidRPr="003562C0">
              <w:rPr>
                <w:sz w:val="28"/>
                <w:szCs w:val="28"/>
              </w:rPr>
              <w:t>т</w:t>
            </w:r>
            <w:r>
              <w:rPr>
                <w:sz w:val="28"/>
                <w:szCs w:val="28"/>
              </w:rPr>
              <w:t>.</w:t>
            </w:r>
          </w:p>
        </w:tc>
        <w:tc>
          <w:tcPr>
            <w:tcW w:w="1700" w:type="dxa"/>
            <w:tcBorders>
              <w:bottom w:val="single" w:sz="4" w:space="0" w:color="auto"/>
            </w:tcBorders>
            <w:shd w:val="clear" w:color="auto" w:fill="auto"/>
            <w:vAlign w:val="center"/>
          </w:tcPr>
          <w:p w:rsidR="00075333" w:rsidRPr="003562C0" w:rsidRDefault="00075333" w:rsidP="008F4E08">
            <w:pPr>
              <w:jc w:val="center"/>
              <w:rPr>
                <w:i/>
                <w:color w:val="000000"/>
              </w:rPr>
            </w:pPr>
            <w:r>
              <w:rPr>
                <w:i/>
                <w:color w:val="000000"/>
              </w:rPr>
              <w:t>626</w:t>
            </w:r>
          </w:p>
        </w:tc>
      </w:tr>
      <w:tr w:rsidR="00075333" w:rsidRPr="00CD2923" w:rsidTr="008F4E08">
        <w:trPr>
          <w:trHeight w:val="551"/>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r w:rsidRPr="003562C0">
              <w:rPr>
                <w:color w:val="000000"/>
              </w:rPr>
              <w:t>4</w:t>
            </w:r>
          </w:p>
        </w:tc>
        <w:tc>
          <w:tcPr>
            <w:tcW w:w="5809" w:type="dxa"/>
            <w:tcBorders>
              <w:bottom w:val="single" w:sz="4" w:space="0" w:color="auto"/>
            </w:tcBorders>
            <w:shd w:val="clear" w:color="auto" w:fill="auto"/>
            <w:vAlign w:val="center"/>
          </w:tcPr>
          <w:p w:rsidR="00075333" w:rsidRPr="003562C0" w:rsidRDefault="00075333" w:rsidP="008F4E08">
            <w:pPr>
              <w:pStyle w:val="a3"/>
              <w:ind w:firstLine="0"/>
              <w:jc w:val="left"/>
              <w:rPr>
                <w:sz w:val="28"/>
                <w:szCs w:val="28"/>
              </w:rPr>
            </w:pPr>
            <w:r w:rsidRPr="003562C0">
              <w:rPr>
                <w:sz w:val="28"/>
                <w:szCs w:val="28"/>
              </w:rPr>
              <w:t>Монтаж каркаса усиления основания под покрытие из профнастила</w:t>
            </w:r>
          </w:p>
          <w:p w:rsidR="00075333" w:rsidRPr="003562C0" w:rsidRDefault="00075333" w:rsidP="008F4E08">
            <w:pPr>
              <w:pStyle w:val="a3"/>
              <w:ind w:firstLine="0"/>
              <w:jc w:val="left"/>
              <w:rPr>
                <w:sz w:val="28"/>
                <w:szCs w:val="28"/>
              </w:rPr>
            </w:pPr>
            <w:r w:rsidRPr="003562C0">
              <w:rPr>
                <w:sz w:val="28"/>
                <w:szCs w:val="28"/>
              </w:rPr>
              <w:t>-прогоны из швеллера №14</w:t>
            </w:r>
          </w:p>
          <w:p w:rsidR="00075333" w:rsidRDefault="00075333" w:rsidP="008F4E08">
            <w:pPr>
              <w:pStyle w:val="a3"/>
              <w:ind w:firstLine="0"/>
              <w:jc w:val="left"/>
              <w:rPr>
                <w:sz w:val="28"/>
                <w:szCs w:val="28"/>
              </w:rPr>
            </w:pPr>
            <w:r w:rsidRPr="003562C0">
              <w:rPr>
                <w:sz w:val="28"/>
                <w:szCs w:val="28"/>
              </w:rPr>
              <w:t>-связи из одиночных и парных уголков</w:t>
            </w:r>
          </w:p>
          <w:p w:rsidR="00075333" w:rsidRPr="003562C0" w:rsidRDefault="00075333" w:rsidP="008F4E08">
            <w:pPr>
              <w:pStyle w:val="a3"/>
              <w:ind w:firstLine="0"/>
              <w:jc w:val="left"/>
              <w:rPr>
                <w:sz w:val="28"/>
                <w:szCs w:val="28"/>
              </w:rPr>
            </w:pPr>
            <w:r>
              <w:rPr>
                <w:sz w:val="28"/>
                <w:szCs w:val="28"/>
              </w:rPr>
              <w:t>-связи из квадратной трубы</w:t>
            </w:r>
          </w:p>
        </w:tc>
        <w:tc>
          <w:tcPr>
            <w:tcW w:w="1419" w:type="dxa"/>
            <w:tcBorders>
              <w:bottom w:val="single" w:sz="4" w:space="0" w:color="auto"/>
            </w:tcBorders>
            <w:shd w:val="clear" w:color="auto" w:fill="auto"/>
            <w:vAlign w:val="center"/>
          </w:tcPr>
          <w:p w:rsidR="00075333" w:rsidRDefault="00075333" w:rsidP="008F4E08">
            <w:pPr>
              <w:jc w:val="center"/>
              <w:rPr>
                <w:sz w:val="28"/>
                <w:szCs w:val="28"/>
              </w:rPr>
            </w:pPr>
          </w:p>
          <w:p w:rsidR="00075333" w:rsidRPr="003562C0" w:rsidRDefault="00075333" w:rsidP="008F4E08">
            <w:pPr>
              <w:jc w:val="center"/>
              <w:rPr>
                <w:sz w:val="28"/>
                <w:szCs w:val="28"/>
              </w:rPr>
            </w:pPr>
          </w:p>
          <w:p w:rsidR="00075333" w:rsidRPr="003562C0" w:rsidRDefault="00075333" w:rsidP="008F4E08">
            <w:pPr>
              <w:jc w:val="center"/>
              <w:rPr>
                <w:sz w:val="28"/>
                <w:szCs w:val="28"/>
              </w:rPr>
            </w:pPr>
            <w:proofErr w:type="spellStart"/>
            <w:r w:rsidRPr="003562C0">
              <w:rPr>
                <w:sz w:val="28"/>
                <w:szCs w:val="28"/>
              </w:rPr>
              <w:t>тн</w:t>
            </w:r>
            <w:proofErr w:type="spellEnd"/>
            <w:r w:rsidRPr="003562C0">
              <w:rPr>
                <w:sz w:val="28"/>
                <w:szCs w:val="28"/>
              </w:rPr>
              <w:t>.</w:t>
            </w:r>
          </w:p>
          <w:p w:rsidR="00075333" w:rsidRDefault="00075333" w:rsidP="008F4E08">
            <w:pPr>
              <w:jc w:val="center"/>
              <w:rPr>
                <w:sz w:val="28"/>
                <w:szCs w:val="28"/>
              </w:rPr>
            </w:pPr>
            <w:proofErr w:type="spellStart"/>
            <w:r w:rsidRPr="003562C0">
              <w:rPr>
                <w:sz w:val="28"/>
                <w:szCs w:val="28"/>
              </w:rPr>
              <w:t>тн</w:t>
            </w:r>
            <w:proofErr w:type="spellEnd"/>
            <w:r w:rsidRPr="003562C0">
              <w:rPr>
                <w:sz w:val="28"/>
                <w:szCs w:val="28"/>
              </w:rPr>
              <w:t>.</w:t>
            </w:r>
          </w:p>
          <w:p w:rsidR="00075333" w:rsidRPr="003562C0" w:rsidRDefault="00075333" w:rsidP="008F4E08">
            <w:pPr>
              <w:jc w:val="center"/>
              <w:rPr>
                <w:sz w:val="28"/>
                <w:szCs w:val="28"/>
              </w:rPr>
            </w:pPr>
            <w:proofErr w:type="spellStart"/>
            <w:r>
              <w:rPr>
                <w:sz w:val="28"/>
                <w:szCs w:val="28"/>
              </w:rPr>
              <w:t>тн</w:t>
            </w:r>
            <w:proofErr w:type="spellEnd"/>
            <w:r>
              <w:rPr>
                <w:sz w:val="28"/>
                <w:szCs w:val="28"/>
              </w:rPr>
              <w:t>.</w:t>
            </w:r>
          </w:p>
        </w:tc>
        <w:tc>
          <w:tcPr>
            <w:tcW w:w="1700" w:type="dxa"/>
            <w:tcBorders>
              <w:bottom w:val="single" w:sz="4" w:space="0" w:color="auto"/>
            </w:tcBorders>
            <w:shd w:val="clear" w:color="auto" w:fill="auto"/>
            <w:vAlign w:val="center"/>
          </w:tcPr>
          <w:p w:rsidR="00075333" w:rsidRDefault="00075333" w:rsidP="008F4E08">
            <w:pPr>
              <w:jc w:val="center"/>
              <w:rPr>
                <w:i/>
                <w:color w:val="000000"/>
              </w:rPr>
            </w:pPr>
          </w:p>
          <w:p w:rsidR="00075333" w:rsidRPr="003562C0" w:rsidRDefault="00075333" w:rsidP="008F4E08">
            <w:pPr>
              <w:rPr>
                <w:i/>
                <w:color w:val="000000"/>
              </w:rPr>
            </w:pPr>
          </w:p>
          <w:p w:rsidR="00075333" w:rsidRPr="003562C0" w:rsidRDefault="00075333" w:rsidP="008F4E08">
            <w:pPr>
              <w:jc w:val="center"/>
              <w:rPr>
                <w:i/>
                <w:color w:val="000000"/>
              </w:rPr>
            </w:pPr>
            <w:r>
              <w:rPr>
                <w:i/>
                <w:color w:val="000000"/>
              </w:rPr>
              <w:t>6,55</w:t>
            </w:r>
          </w:p>
          <w:p w:rsidR="00075333" w:rsidRDefault="00075333" w:rsidP="008F4E08">
            <w:pPr>
              <w:jc w:val="center"/>
              <w:rPr>
                <w:i/>
                <w:color w:val="000000"/>
              </w:rPr>
            </w:pPr>
            <w:r>
              <w:rPr>
                <w:i/>
                <w:color w:val="000000"/>
              </w:rPr>
              <w:t>2,78</w:t>
            </w:r>
          </w:p>
          <w:p w:rsidR="00075333" w:rsidRPr="003562C0" w:rsidRDefault="00075333" w:rsidP="008F4E08">
            <w:pPr>
              <w:jc w:val="center"/>
              <w:rPr>
                <w:i/>
                <w:color w:val="000000"/>
              </w:rPr>
            </w:pPr>
            <w:r>
              <w:rPr>
                <w:i/>
                <w:color w:val="000000"/>
              </w:rPr>
              <w:t>1,6</w:t>
            </w:r>
          </w:p>
        </w:tc>
      </w:tr>
      <w:tr w:rsidR="00075333" w:rsidRPr="00CD2923" w:rsidTr="008F4E08">
        <w:trPr>
          <w:trHeight w:val="294"/>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r w:rsidRPr="003562C0">
              <w:rPr>
                <w:color w:val="000000"/>
              </w:rPr>
              <w:t>5</w:t>
            </w:r>
          </w:p>
        </w:tc>
        <w:tc>
          <w:tcPr>
            <w:tcW w:w="5809" w:type="dxa"/>
            <w:tcBorders>
              <w:bottom w:val="single" w:sz="4" w:space="0" w:color="auto"/>
            </w:tcBorders>
            <w:shd w:val="clear" w:color="auto" w:fill="auto"/>
            <w:vAlign w:val="center"/>
          </w:tcPr>
          <w:p w:rsidR="00075333" w:rsidRPr="003562C0" w:rsidRDefault="00075333" w:rsidP="008F4E08">
            <w:pPr>
              <w:pStyle w:val="a3"/>
              <w:ind w:firstLine="0"/>
              <w:jc w:val="left"/>
              <w:rPr>
                <w:sz w:val="28"/>
                <w:szCs w:val="28"/>
              </w:rPr>
            </w:pPr>
            <w:r w:rsidRPr="003562C0">
              <w:rPr>
                <w:sz w:val="28"/>
                <w:szCs w:val="28"/>
              </w:rPr>
              <w:t xml:space="preserve">Монтаж кровельного покрытия из профнастила </w:t>
            </w:r>
          </w:p>
        </w:tc>
        <w:tc>
          <w:tcPr>
            <w:tcW w:w="1419" w:type="dxa"/>
            <w:tcBorders>
              <w:bottom w:val="single" w:sz="4" w:space="0" w:color="auto"/>
            </w:tcBorders>
            <w:shd w:val="clear" w:color="auto" w:fill="auto"/>
            <w:vAlign w:val="center"/>
          </w:tcPr>
          <w:p w:rsidR="00075333" w:rsidRPr="003562C0" w:rsidRDefault="00075333" w:rsidP="008F4E08">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075333" w:rsidRPr="003562C0" w:rsidRDefault="00075333" w:rsidP="008F4E08">
            <w:pPr>
              <w:jc w:val="center"/>
              <w:rPr>
                <w:i/>
                <w:color w:val="000000"/>
              </w:rPr>
            </w:pPr>
            <w:r>
              <w:rPr>
                <w:i/>
                <w:color w:val="000000"/>
              </w:rPr>
              <w:t>1064</w:t>
            </w:r>
          </w:p>
        </w:tc>
      </w:tr>
      <w:tr w:rsidR="00075333" w:rsidRPr="00CD2923" w:rsidTr="008F4E08">
        <w:trPr>
          <w:trHeight w:val="551"/>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r w:rsidRPr="003562C0">
              <w:rPr>
                <w:color w:val="000000"/>
              </w:rPr>
              <w:t>6</w:t>
            </w:r>
          </w:p>
        </w:tc>
        <w:tc>
          <w:tcPr>
            <w:tcW w:w="5809" w:type="dxa"/>
            <w:tcBorders>
              <w:bottom w:val="single" w:sz="4" w:space="0" w:color="auto"/>
            </w:tcBorders>
            <w:shd w:val="clear" w:color="auto" w:fill="auto"/>
            <w:vAlign w:val="center"/>
          </w:tcPr>
          <w:p w:rsidR="00075333" w:rsidRPr="003562C0" w:rsidRDefault="00075333" w:rsidP="008F4E08">
            <w:pPr>
              <w:pStyle w:val="a3"/>
              <w:ind w:firstLine="0"/>
              <w:jc w:val="left"/>
              <w:rPr>
                <w:sz w:val="28"/>
                <w:szCs w:val="28"/>
              </w:rPr>
            </w:pPr>
            <w:r w:rsidRPr="003562C0">
              <w:rPr>
                <w:sz w:val="28"/>
                <w:szCs w:val="28"/>
              </w:rPr>
              <w:t xml:space="preserve">Устройство </w:t>
            </w:r>
            <w:proofErr w:type="spellStart"/>
            <w:r w:rsidRPr="003562C0">
              <w:rPr>
                <w:sz w:val="28"/>
                <w:szCs w:val="28"/>
              </w:rPr>
              <w:t>пароизоляции</w:t>
            </w:r>
            <w:proofErr w:type="spellEnd"/>
            <w:r w:rsidRPr="003562C0">
              <w:rPr>
                <w:sz w:val="28"/>
                <w:szCs w:val="28"/>
              </w:rPr>
              <w:t xml:space="preserve"> </w:t>
            </w:r>
            <w:proofErr w:type="gramStart"/>
            <w:r w:rsidRPr="003562C0">
              <w:rPr>
                <w:sz w:val="28"/>
                <w:szCs w:val="28"/>
              </w:rPr>
              <w:t>прокладочной</w:t>
            </w:r>
            <w:proofErr w:type="gramEnd"/>
            <w:r w:rsidRPr="003562C0">
              <w:rPr>
                <w:sz w:val="28"/>
                <w:szCs w:val="28"/>
              </w:rPr>
              <w:t xml:space="preserve"> в 1 слой</w:t>
            </w:r>
          </w:p>
        </w:tc>
        <w:tc>
          <w:tcPr>
            <w:tcW w:w="1419" w:type="dxa"/>
            <w:tcBorders>
              <w:bottom w:val="single" w:sz="4" w:space="0" w:color="auto"/>
            </w:tcBorders>
            <w:shd w:val="clear" w:color="auto" w:fill="auto"/>
            <w:vAlign w:val="center"/>
          </w:tcPr>
          <w:p w:rsidR="00075333" w:rsidRPr="003562C0" w:rsidRDefault="00075333" w:rsidP="008F4E08">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075333" w:rsidRPr="003562C0" w:rsidRDefault="00075333" w:rsidP="008F4E08">
            <w:pPr>
              <w:jc w:val="center"/>
              <w:rPr>
                <w:i/>
                <w:color w:val="000000"/>
              </w:rPr>
            </w:pPr>
            <w:r>
              <w:rPr>
                <w:i/>
                <w:color w:val="000000"/>
              </w:rPr>
              <w:t>1064</w:t>
            </w:r>
          </w:p>
        </w:tc>
      </w:tr>
      <w:tr w:rsidR="00075333" w:rsidRPr="00CD2923" w:rsidTr="008F4E08">
        <w:trPr>
          <w:trHeight w:val="551"/>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r w:rsidRPr="003562C0">
              <w:rPr>
                <w:color w:val="000000"/>
              </w:rPr>
              <w:t>7</w:t>
            </w:r>
          </w:p>
        </w:tc>
        <w:tc>
          <w:tcPr>
            <w:tcW w:w="5809" w:type="dxa"/>
            <w:tcBorders>
              <w:bottom w:val="single" w:sz="4" w:space="0" w:color="auto"/>
            </w:tcBorders>
            <w:shd w:val="clear" w:color="auto" w:fill="auto"/>
            <w:vAlign w:val="center"/>
          </w:tcPr>
          <w:p w:rsidR="00075333" w:rsidRPr="003562C0" w:rsidRDefault="00075333" w:rsidP="008F4E08">
            <w:pPr>
              <w:pStyle w:val="a3"/>
              <w:ind w:firstLine="0"/>
              <w:jc w:val="left"/>
              <w:rPr>
                <w:sz w:val="28"/>
                <w:szCs w:val="28"/>
              </w:rPr>
            </w:pPr>
            <w:r w:rsidRPr="003562C0">
              <w:rPr>
                <w:sz w:val="28"/>
                <w:szCs w:val="28"/>
              </w:rPr>
              <w:t>Устройство слоя утеплителя из пенополистирольных плит толщиной 50мм</w:t>
            </w:r>
            <w:r>
              <w:rPr>
                <w:sz w:val="28"/>
                <w:szCs w:val="28"/>
              </w:rPr>
              <w:t>.</w:t>
            </w:r>
          </w:p>
        </w:tc>
        <w:tc>
          <w:tcPr>
            <w:tcW w:w="1419" w:type="dxa"/>
            <w:tcBorders>
              <w:bottom w:val="single" w:sz="4" w:space="0" w:color="auto"/>
            </w:tcBorders>
            <w:shd w:val="clear" w:color="auto" w:fill="auto"/>
            <w:vAlign w:val="center"/>
          </w:tcPr>
          <w:p w:rsidR="00075333" w:rsidRPr="003562C0" w:rsidRDefault="00075333" w:rsidP="008F4E08">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075333" w:rsidRPr="003562C0" w:rsidRDefault="00075333" w:rsidP="008F4E08">
            <w:pPr>
              <w:jc w:val="center"/>
              <w:rPr>
                <w:i/>
                <w:color w:val="000000"/>
              </w:rPr>
            </w:pPr>
            <w:r>
              <w:rPr>
                <w:i/>
                <w:color w:val="000000"/>
              </w:rPr>
              <w:t>1064</w:t>
            </w:r>
          </w:p>
        </w:tc>
      </w:tr>
      <w:tr w:rsidR="00075333" w:rsidRPr="00CD2923" w:rsidTr="008F4E08">
        <w:trPr>
          <w:trHeight w:val="346"/>
        </w:trPr>
        <w:tc>
          <w:tcPr>
            <w:tcW w:w="585" w:type="dxa"/>
            <w:tcBorders>
              <w:bottom w:val="single" w:sz="4" w:space="0" w:color="auto"/>
            </w:tcBorders>
            <w:shd w:val="clear" w:color="auto" w:fill="auto"/>
            <w:vAlign w:val="center"/>
          </w:tcPr>
          <w:p w:rsidR="00075333" w:rsidRPr="003562C0" w:rsidRDefault="00075333" w:rsidP="008F4E08">
            <w:pPr>
              <w:jc w:val="center"/>
              <w:rPr>
                <w:color w:val="000000"/>
              </w:rPr>
            </w:pPr>
            <w:r w:rsidRPr="003562C0">
              <w:rPr>
                <w:color w:val="000000"/>
              </w:rPr>
              <w:t>8</w:t>
            </w:r>
          </w:p>
        </w:tc>
        <w:tc>
          <w:tcPr>
            <w:tcW w:w="5809" w:type="dxa"/>
            <w:tcBorders>
              <w:bottom w:val="single" w:sz="4" w:space="0" w:color="auto"/>
            </w:tcBorders>
            <w:shd w:val="clear" w:color="auto" w:fill="auto"/>
            <w:vAlign w:val="center"/>
          </w:tcPr>
          <w:p w:rsidR="00075333" w:rsidRPr="003562C0" w:rsidRDefault="00075333" w:rsidP="008F4E08">
            <w:pPr>
              <w:pStyle w:val="a3"/>
              <w:ind w:firstLine="0"/>
              <w:jc w:val="left"/>
              <w:rPr>
                <w:sz w:val="28"/>
                <w:szCs w:val="28"/>
              </w:rPr>
            </w:pPr>
            <w:r>
              <w:rPr>
                <w:sz w:val="28"/>
                <w:szCs w:val="28"/>
              </w:rPr>
              <w:t>Устройство цементной стяжки</w:t>
            </w:r>
          </w:p>
        </w:tc>
        <w:tc>
          <w:tcPr>
            <w:tcW w:w="1419" w:type="dxa"/>
            <w:tcBorders>
              <w:bottom w:val="single" w:sz="4" w:space="0" w:color="auto"/>
            </w:tcBorders>
            <w:shd w:val="clear" w:color="auto" w:fill="auto"/>
            <w:vAlign w:val="center"/>
          </w:tcPr>
          <w:p w:rsidR="00075333" w:rsidRPr="003562C0" w:rsidRDefault="00075333" w:rsidP="008F4E08">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075333" w:rsidRPr="003562C0" w:rsidRDefault="00075333" w:rsidP="008F4E08">
            <w:pPr>
              <w:jc w:val="center"/>
              <w:rPr>
                <w:i/>
                <w:color w:val="000000"/>
              </w:rPr>
            </w:pPr>
            <w:r>
              <w:rPr>
                <w:i/>
                <w:color w:val="000000"/>
              </w:rPr>
              <w:t>1064</w:t>
            </w:r>
          </w:p>
        </w:tc>
      </w:tr>
      <w:tr w:rsidR="00075333" w:rsidRPr="00CD2923" w:rsidTr="008F4E08">
        <w:trPr>
          <w:trHeight w:val="419"/>
        </w:trPr>
        <w:tc>
          <w:tcPr>
            <w:tcW w:w="585" w:type="dxa"/>
            <w:shd w:val="clear" w:color="auto" w:fill="auto"/>
            <w:vAlign w:val="center"/>
          </w:tcPr>
          <w:p w:rsidR="00075333" w:rsidRPr="003562C0" w:rsidRDefault="00075333" w:rsidP="008F4E08">
            <w:pPr>
              <w:jc w:val="center"/>
              <w:rPr>
                <w:color w:val="000000"/>
              </w:rPr>
            </w:pPr>
            <w:r w:rsidRPr="003562C0">
              <w:rPr>
                <w:color w:val="000000"/>
              </w:rPr>
              <w:t>9</w:t>
            </w:r>
          </w:p>
        </w:tc>
        <w:tc>
          <w:tcPr>
            <w:tcW w:w="5809" w:type="dxa"/>
            <w:shd w:val="clear" w:color="auto" w:fill="auto"/>
            <w:vAlign w:val="center"/>
          </w:tcPr>
          <w:p w:rsidR="00075333" w:rsidRPr="003562C0" w:rsidRDefault="00075333" w:rsidP="008F4E08">
            <w:pPr>
              <w:pStyle w:val="a3"/>
              <w:ind w:firstLine="0"/>
              <w:jc w:val="left"/>
              <w:rPr>
                <w:sz w:val="28"/>
                <w:szCs w:val="28"/>
              </w:rPr>
            </w:pPr>
            <w:r w:rsidRPr="003562C0">
              <w:rPr>
                <w:sz w:val="28"/>
                <w:szCs w:val="28"/>
              </w:rPr>
              <w:t>Устройство 2-х</w:t>
            </w:r>
            <w:r>
              <w:rPr>
                <w:sz w:val="28"/>
                <w:szCs w:val="28"/>
              </w:rPr>
              <w:t xml:space="preserve"> </w:t>
            </w:r>
            <w:proofErr w:type="spellStart"/>
            <w:r w:rsidRPr="003562C0">
              <w:rPr>
                <w:sz w:val="28"/>
                <w:szCs w:val="28"/>
              </w:rPr>
              <w:t>слойного</w:t>
            </w:r>
            <w:proofErr w:type="spellEnd"/>
            <w:r w:rsidRPr="003562C0">
              <w:rPr>
                <w:sz w:val="28"/>
                <w:szCs w:val="28"/>
              </w:rPr>
              <w:t xml:space="preserve"> водоизоляционного ковра из наплавляемых материалов</w:t>
            </w:r>
          </w:p>
        </w:tc>
        <w:tc>
          <w:tcPr>
            <w:tcW w:w="1419" w:type="dxa"/>
            <w:shd w:val="clear" w:color="auto" w:fill="auto"/>
            <w:vAlign w:val="center"/>
          </w:tcPr>
          <w:p w:rsidR="00075333" w:rsidRPr="003562C0" w:rsidRDefault="00075333" w:rsidP="008F4E08">
            <w:pPr>
              <w:jc w:val="center"/>
              <w:rPr>
                <w:color w:val="000000"/>
              </w:rPr>
            </w:pPr>
            <w:proofErr w:type="gramStart"/>
            <w:r w:rsidRPr="003562C0">
              <w:rPr>
                <w:sz w:val="28"/>
                <w:szCs w:val="28"/>
              </w:rPr>
              <w:t>м</w:t>
            </w:r>
            <w:proofErr w:type="gramEnd"/>
            <w:r>
              <w:rPr>
                <w:sz w:val="28"/>
                <w:szCs w:val="28"/>
              </w:rPr>
              <w:t>²</w:t>
            </w:r>
          </w:p>
        </w:tc>
        <w:tc>
          <w:tcPr>
            <w:tcW w:w="1700" w:type="dxa"/>
            <w:shd w:val="clear" w:color="auto" w:fill="auto"/>
            <w:vAlign w:val="center"/>
          </w:tcPr>
          <w:p w:rsidR="00075333" w:rsidRPr="003562C0" w:rsidRDefault="00075333" w:rsidP="008F4E08">
            <w:pPr>
              <w:jc w:val="center"/>
              <w:rPr>
                <w:i/>
                <w:color w:val="000000"/>
              </w:rPr>
            </w:pPr>
            <w:r>
              <w:rPr>
                <w:i/>
                <w:color w:val="000000"/>
              </w:rPr>
              <w:t>1064</w:t>
            </w:r>
          </w:p>
        </w:tc>
      </w:tr>
      <w:tr w:rsidR="00075333" w:rsidRPr="00CD2923" w:rsidTr="008F4E08">
        <w:trPr>
          <w:trHeight w:val="419"/>
        </w:trPr>
        <w:tc>
          <w:tcPr>
            <w:tcW w:w="585" w:type="dxa"/>
            <w:shd w:val="clear" w:color="auto" w:fill="auto"/>
            <w:vAlign w:val="center"/>
          </w:tcPr>
          <w:p w:rsidR="00075333" w:rsidRPr="003562C0" w:rsidRDefault="00075333" w:rsidP="008F4E08">
            <w:pPr>
              <w:jc w:val="center"/>
              <w:rPr>
                <w:color w:val="000000"/>
              </w:rPr>
            </w:pPr>
            <w:r w:rsidRPr="003562C0">
              <w:rPr>
                <w:color w:val="000000"/>
              </w:rPr>
              <w:t>10</w:t>
            </w:r>
          </w:p>
        </w:tc>
        <w:tc>
          <w:tcPr>
            <w:tcW w:w="5809" w:type="dxa"/>
            <w:shd w:val="clear" w:color="auto" w:fill="auto"/>
            <w:vAlign w:val="center"/>
          </w:tcPr>
          <w:p w:rsidR="00075333" w:rsidRPr="003562C0" w:rsidRDefault="00075333" w:rsidP="008F4E08">
            <w:pPr>
              <w:pStyle w:val="a3"/>
              <w:ind w:firstLine="0"/>
              <w:jc w:val="left"/>
              <w:rPr>
                <w:sz w:val="28"/>
                <w:szCs w:val="28"/>
              </w:rPr>
            </w:pPr>
            <w:r w:rsidRPr="003562C0">
              <w:rPr>
                <w:sz w:val="28"/>
                <w:szCs w:val="28"/>
              </w:rPr>
              <w:t xml:space="preserve">Устройство мелких покрытий из оцинкованной стали </w:t>
            </w:r>
          </w:p>
        </w:tc>
        <w:tc>
          <w:tcPr>
            <w:tcW w:w="1419" w:type="dxa"/>
            <w:shd w:val="clear" w:color="auto" w:fill="auto"/>
            <w:vAlign w:val="center"/>
          </w:tcPr>
          <w:p w:rsidR="00075333" w:rsidRPr="003562C0" w:rsidRDefault="00075333" w:rsidP="008F4E08">
            <w:pPr>
              <w:jc w:val="center"/>
              <w:rPr>
                <w:sz w:val="28"/>
                <w:szCs w:val="28"/>
              </w:rPr>
            </w:pPr>
            <w:proofErr w:type="gramStart"/>
            <w:r w:rsidRPr="003562C0">
              <w:rPr>
                <w:sz w:val="28"/>
                <w:szCs w:val="28"/>
              </w:rPr>
              <w:t>м</w:t>
            </w:r>
            <w:proofErr w:type="gramEnd"/>
            <w:r>
              <w:rPr>
                <w:sz w:val="28"/>
                <w:szCs w:val="28"/>
              </w:rPr>
              <w:t>²</w:t>
            </w:r>
          </w:p>
        </w:tc>
        <w:tc>
          <w:tcPr>
            <w:tcW w:w="1700" w:type="dxa"/>
            <w:shd w:val="clear" w:color="auto" w:fill="auto"/>
            <w:vAlign w:val="center"/>
          </w:tcPr>
          <w:p w:rsidR="00075333" w:rsidRPr="003562C0" w:rsidRDefault="00075333" w:rsidP="008F4E08">
            <w:pPr>
              <w:jc w:val="center"/>
              <w:rPr>
                <w:i/>
                <w:color w:val="000000"/>
              </w:rPr>
            </w:pPr>
            <w:r>
              <w:rPr>
                <w:i/>
                <w:color w:val="000000"/>
              </w:rPr>
              <w:t>40,4</w:t>
            </w:r>
          </w:p>
        </w:tc>
      </w:tr>
      <w:tr w:rsidR="00075333" w:rsidRPr="00CD2923" w:rsidTr="008F4E08">
        <w:trPr>
          <w:trHeight w:val="419"/>
        </w:trPr>
        <w:tc>
          <w:tcPr>
            <w:tcW w:w="585" w:type="dxa"/>
            <w:shd w:val="clear" w:color="auto" w:fill="auto"/>
            <w:vAlign w:val="center"/>
          </w:tcPr>
          <w:p w:rsidR="00075333" w:rsidRPr="00477ED6" w:rsidRDefault="00075333" w:rsidP="008F4E08">
            <w:pPr>
              <w:jc w:val="center"/>
              <w:rPr>
                <w:color w:val="000000"/>
              </w:rPr>
            </w:pPr>
            <w:r w:rsidRPr="00477ED6">
              <w:rPr>
                <w:color w:val="000000"/>
              </w:rPr>
              <w:lastRenderedPageBreak/>
              <w:t>11</w:t>
            </w:r>
          </w:p>
        </w:tc>
        <w:tc>
          <w:tcPr>
            <w:tcW w:w="5809" w:type="dxa"/>
            <w:shd w:val="clear" w:color="auto" w:fill="auto"/>
            <w:vAlign w:val="center"/>
          </w:tcPr>
          <w:p w:rsidR="00075333" w:rsidRPr="00477ED6" w:rsidRDefault="00075333" w:rsidP="008F4E08">
            <w:pPr>
              <w:pStyle w:val="a3"/>
              <w:ind w:firstLine="0"/>
              <w:jc w:val="left"/>
              <w:rPr>
                <w:sz w:val="28"/>
                <w:szCs w:val="28"/>
              </w:rPr>
            </w:pPr>
            <w:r w:rsidRPr="00477ED6">
              <w:rPr>
                <w:sz w:val="28"/>
                <w:szCs w:val="28"/>
              </w:rPr>
              <w:t>Окраска металлоконструкций ферм покрытия</w:t>
            </w:r>
          </w:p>
        </w:tc>
        <w:tc>
          <w:tcPr>
            <w:tcW w:w="1419" w:type="dxa"/>
            <w:shd w:val="clear" w:color="auto" w:fill="auto"/>
            <w:vAlign w:val="center"/>
          </w:tcPr>
          <w:p w:rsidR="00075333" w:rsidRPr="00477ED6" w:rsidRDefault="00075333" w:rsidP="008F4E08">
            <w:pPr>
              <w:jc w:val="center"/>
              <w:rPr>
                <w:sz w:val="28"/>
                <w:szCs w:val="28"/>
              </w:rPr>
            </w:pPr>
            <w:proofErr w:type="gramStart"/>
            <w:r w:rsidRPr="00477ED6">
              <w:rPr>
                <w:sz w:val="28"/>
                <w:szCs w:val="28"/>
              </w:rPr>
              <w:t>м</w:t>
            </w:r>
            <w:proofErr w:type="gramEnd"/>
            <w:r>
              <w:rPr>
                <w:sz w:val="28"/>
                <w:szCs w:val="28"/>
              </w:rPr>
              <w:t>²</w:t>
            </w:r>
          </w:p>
        </w:tc>
        <w:tc>
          <w:tcPr>
            <w:tcW w:w="1700" w:type="dxa"/>
            <w:shd w:val="clear" w:color="auto" w:fill="auto"/>
            <w:vAlign w:val="center"/>
          </w:tcPr>
          <w:p w:rsidR="00075333" w:rsidRDefault="00075333" w:rsidP="008F4E08">
            <w:pPr>
              <w:jc w:val="center"/>
              <w:rPr>
                <w:i/>
                <w:color w:val="000000"/>
              </w:rPr>
            </w:pPr>
            <w:r>
              <w:rPr>
                <w:i/>
                <w:color w:val="000000"/>
              </w:rPr>
              <w:t>828</w:t>
            </w:r>
          </w:p>
        </w:tc>
      </w:tr>
      <w:tr w:rsidR="00075333" w:rsidRPr="00477ED6" w:rsidTr="008F4E08">
        <w:trPr>
          <w:trHeight w:val="419"/>
        </w:trPr>
        <w:tc>
          <w:tcPr>
            <w:tcW w:w="585" w:type="dxa"/>
            <w:shd w:val="clear" w:color="auto" w:fill="auto"/>
            <w:vAlign w:val="center"/>
          </w:tcPr>
          <w:p w:rsidR="00075333" w:rsidRPr="00477ED6" w:rsidRDefault="00075333" w:rsidP="008F4E08">
            <w:pPr>
              <w:jc w:val="center"/>
              <w:rPr>
                <w:color w:val="000000"/>
              </w:rPr>
            </w:pPr>
            <w:r w:rsidRPr="00477ED6">
              <w:rPr>
                <w:color w:val="000000"/>
              </w:rPr>
              <w:t>12</w:t>
            </w:r>
          </w:p>
        </w:tc>
        <w:tc>
          <w:tcPr>
            <w:tcW w:w="5809" w:type="dxa"/>
            <w:shd w:val="clear" w:color="auto" w:fill="auto"/>
            <w:vAlign w:val="center"/>
          </w:tcPr>
          <w:p w:rsidR="00075333" w:rsidRPr="00477ED6" w:rsidRDefault="00075333" w:rsidP="008F4E08">
            <w:pPr>
              <w:rPr>
                <w:bCs/>
                <w:sz w:val="28"/>
                <w:szCs w:val="28"/>
              </w:rPr>
            </w:pPr>
            <w:r w:rsidRPr="00477ED6">
              <w:rPr>
                <w:bCs/>
                <w:sz w:val="28"/>
                <w:szCs w:val="28"/>
              </w:rPr>
              <w:t>Демонтаж вертикальных фонарей</w:t>
            </w:r>
          </w:p>
        </w:tc>
        <w:tc>
          <w:tcPr>
            <w:tcW w:w="1419" w:type="dxa"/>
            <w:shd w:val="clear" w:color="auto" w:fill="auto"/>
          </w:tcPr>
          <w:p w:rsidR="00075333" w:rsidRPr="00477ED6" w:rsidRDefault="00075333" w:rsidP="008F4E08">
            <w:pPr>
              <w:jc w:val="center"/>
              <w:rPr>
                <w:bCs/>
                <w:sz w:val="28"/>
                <w:szCs w:val="28"/>
              </w:rPr>
            </w:pPr>
            <w:proofErr w:type="gramStart"/>
            <w:r w:rsidRPr="00477ED6">
              <w:rPr>
                <w:bCs/>
                <w:sz w:val="28"/>
                <w:szCs w:val="28"/>
              </w:rPr>
              <w:t>м</w:t>
            </w:r>
            <w:proofErr w:type="gramEnd"/>
            <w:r>
              <w:rPr>
                <w:sz w:val="28"/>
                <w:szCs w:val="28"/>
              </w:rPr>
              <w:t>²</w:t>
            </w:r>
          </w:p>
        </w:tc>
        <w:tc>
          <w:tcPr>
            <w:tcW w:w="1700" w:type="dxa"/>
            <w:shd w:val="clear" w:color="auto" w:fill="auto"/>
            <w:vAlign w:val="center"/>
          </w:tcPr>
          <w:p w:rsidR="00075333" w:rsidRPr="00477ED6" w:rsidRDefault="00075333" w:rsidP="008F4E08">
            <w:pPr>
              <w:jc w:val="center"/>
              <w:rPr>
                <w:bCs/>
                <w:i/>
              </w:rPr>
            </w:pPr>
            <w:r>
              <w:rPr>
                <w:bCs/>
                <w:i/>
              </w:rPr>
              <w:t>400</w:t>
            </w:r>
          </w:p>
        </w:tc>
      </w:tr>
      <w:tr w:rsidR="00075333" w:rsidTr="008F4E08">
        <w:trPr>
          <w:trHeight w:val="419"/>
        </w:trPr>
        <w:tc>
          <w:tcPr>
            <w:tcW w:w="585" w:type="dxa"/>
            <w:tcBorders>
              <w:bottom w:val="single" w:sz="4" w:space="0" w:color="auto"/>
            </w:tcBorders>
            <w:shd w:val="clear" w:color="auto" w:fill="auto"/>
            <w:vAlign w:val="center"/>
          </w:tcPr>
          <w:p w:rsidR="00075333" w:rsidRPr="00477ED6" w:rsidRDefault="00075333" w:rsidP="008F4E08">
            <w:pPr>
              <w:jc w:val="center"/>
              <w:rPr>
                <w:color w:val="000000"/>
              </w:rPr>
            </w:pPr>
            <w:r w:rsidRPr="00477ED6">
              <w:rPr>
                <w:color w:val="000000"/>
              </w:rPr>
              <w:t>13</w:t>
            </w:r>
          </w:p>
        </w:tc>
        <w:tc>
          <w:tcPr>
            <w:tcW w:w="5809" w:type="dxa"/>
            <w:tcBorders>
              <w:bottom w:val="single" w:sz="4" w:space="0" w:color="auto"/>
              <w:right w:val="single" w:sz="4" w:space="0" w:color="auto"/>
            </w:tcBorders>
            <w:shd w:val="clear" w:color="auto" w:fill="auto"/>
            <w:vAlign w:val="center"/>
          </w:tcPr>
          <w:p w:rsidR="00075333" w:rsidRPr="00477ED6" w:rsidRDefault="00075333" w:rsidP="008F4E08">
            <w:pPr>
              <w:rPr>
                <w:bCs/>
                <w:sz w:val="28"/>
                <w:szCs w:val="28"/>
              </w:rPr>
            </w:pPr>
            <w:r w:rsidRPr="00477ED6">
              <w:rPr>
                <w:bCs/>
                <w:sz w:val="28"/>
                <w:szCs w:val="28"/>
              </w:rPr>
              <w:t>Устройство фонарей  из сотового поликарбоната</w:t>
            </w:r>
            <w:r>
              <w:rPr>
                <w:bCs/>
                <w:sz w:val="28"/>
                <w:szCs w:val="28"/>
              </w:rPr>
              <w:t xml:space="preserve"> и сливов (</w:t>
            </w:r>
            <w:r w:rsidRPr="003562C0">
              <w:rPr>
                <w:sz w:val="28"/>
                <w:szCs w:val="28"/>
              </w:rPr>
              <w:t>из оцинкованной стали</w:t>
            </w:r>
            <w:r>
              <w:rPr>
                <w:bCs/>
                <w:sz w:val="28"/>
                <w:szCs w:val="28"/>
              </w:rPr>
              <w:t>)</w:t>
            </w:r>
            <w:r w:rsidRPr="00477ED6">
              <w:rPr>
                <w:bCs/>
                <w:sz w:val="28"/>
                <w:szCs w:val="28"/>
              </w:rPr>
              <w:t xml:space="preserve"> по деревянной обрешетке</w:t>
            </w:r>
          </w:p>
        </w:tc>
        <w:tc>
          <w:tcPr>
            <w:tcW w:w="1419" w:type="dxa"/>
            <w:tcBorders>
              <w:left w:val="single" w:sz="4" w:space="0" w:color="auto"/>
              <w:bottom w:val="single" w:sz="4" w:space="0" w:color="auto"/>
              <w:right w:val="single" w:sz="4" w:space="0" w:color="auto"/>
            </w:tcBorders>
            <w:shd w:val="clear" w:color="auto" w:fill="auto"/>
            <w:vAlign w:val="center"/>
          </w:tcPr>
          <w:p w:rsidR="00075333" w:rsidRPr="00477ED6" w:rsidRDefault="00075333" w:rsidP="008F4E08">
            <w:pPr>
              <w:jc w:val="center"/>
              <w:rPr>
                <w:bCs/>
                <w:sz w:val="28"/>
                <w:szCs w:val="28"/>
              </w:rPr>
            </w:pPr>
            <w:proofErr w:type="gramStart"/>
            <w:r w:rsidRPr="00477ED6">
              <w:rPr>
                <w:bCs/>
                <w:sz w:val="28"/>
                <w:szCs w:val="28"/>
              </w:rPr>
              <w:t>м</w:t>
            </w:r>
            <w:proofErr w:type="gramEnd"/>
            <w:r>
              <w:rPr>
                <w:sz w:val="28"/>
                <w:szCs w:val="28"/>
              </w:rPr>
              <w:t>²</w:t>
            </w:r>
          </w:p>
        </w:tc>
        <w:tc>
          <w:tcPr>
            <w:tcW w:w="1700" w:type="dxa"/>
            <w:tcBorders>
              <w:left w:val="single" w:sz="4" w:space="0" w:color="auto"/>
              <w:bottom w:val="single" w:sz="4" w:space="0" w:color="auto"/>
            </w:tcBorders>
            <w:shd w:val="clear" w:color="auto" w:fill="auto"/>
            <w:vAlign w:val="center"/>
          </w:tcPr>
          <w:p w:rsidR="00075333" w:rsidRPr="00477ED6" w:rsidRDefault="00075333" w:rsidP="008F4E08">
            <w:pPr>
              <w:jc w:val="center"/>
              <w:rPr>
                <w:bCs/>
                <w:i/>
              </w:rPr>
            </w:pPr>
            <w:r>
              <w:rPr>
                <w:bCs/>
                <w:i/>
              </w:rPr>
              <w:t>400</w:t>
            </w:r>
          </w:p>
        </w:tc>
      </w:tr>
    </w:tbl>
    <w:p w:rsidR="00075333" w:rsidRDefault="00075333" w:rsidP="00075333">
      <w:pPr>
        <w:pStyle w:val="a3"/>
        <w:ind w:firstLine="708"/>
        <w:jc w:val="left"/>
        <w:rPr>
          <w:rFonts w:eastAsia="Times New Roman"/>
          <w:b/>
          <w:sz w:val="28"/>
          <w:szCs w:val="28"/>
        </w:rPr>
      </w:pPr>
    </w:p>
    <w:p w:rsidR="00075333" w:rsidRDefault="00075333" w:rsidP="00075333">
      <w:pPr>
        <w:pStyle w:val="a3"/>
        <w:ind w:firstLine="708"/>
        <w:jc w:val="left"/>
        <w:rPr>
          <w:rFonts w:eastAsia="Times New Roman"/>
          <w:b/>
          <w:sz w:val="28"/>
          <w:szCs w:val="28"/>
        </w:rPr>
      </w:pPr>
      <w:r w:rsidRPr="000717C4">
        <w:rPr>
          <w:rFonts w:eastAsia="Times New Roman"/>
          <w:b/>
          <w:sz w:val="28"/>
          <w:szCs w:val="28"/>
        </w:rPr>
        <w:t>Требования по выполнению работ</w:t>
      </w:r>
      <w:r>
        <w:rPr>
          <w:rFonts w:eastAsia="Times New Roman"/>
          <w:b/>
          <w:sz w:val="28"/>
          <w:szCs w:val="28"/>
        </w:rPr>
        <w:t>.</w:t>
      </w:r>
    </w:p>
    <w:p w:rsidR="00075333" w:rsidRDefault="00075333" w:rsidP="00075333">
      <w:pPr>
        <w:pStyle w:val="a3"/>
        <w:ind w:firstLine="708"/>
        <w:jc w:val="left"/>
        <w:rPr>
          <w:rFonts w:eastAsia="Times New Roman"/>
          <w:b/>
          <w:sz w:val="28"/>
          <w:szCs w:val="28"/>
        </w:rPr>
      </w:pPr>
    </w:p>
    <w:p w:rsidR="00075333" w:rsidRPr="00E775C0" w:rsidRDefault="00075333" w:rsidP="00075333">
      <w:pPr>
        <w:pStyle w:val="20"/>
        <w:spacing w:line="240" w:lineRule="auto"/>
        <w:ind w:firstLine="709"/>
        <w:jc w:val="both"/>
        <w:rPr>
          <w:sz w:val="28"/>
          <w:szCs w:val="28"/>
        </w:rPr>
      </w:pPr>
      <w:r w:rsidRPr="00E775C0">
        <w:rPr>
          <w:sz w:val="28"/>
          <w:szCs w:val="28"/>
        </w:rPr>
        <w:t xml:space="preserve">- качество ремонтных работ должно соответствовать нормам СНиП 31-03-2001, СНиП </w:t>
      </w:r>
      <w:r w:rsidRPr="00E775C0">
        <w:rPr>
          <w:sz w:val="28"/>
          <w:szCs w:val="28"/>
          <w:lang w:val="en-US"/>
        </w:rPr>
        <w:t>II</w:t>
      </w:r>
      <w:r w:rsidRPr="00E775C0">
        <w:rPr>
          <w:sz w:val="28"/>
          <w:szCs w:val="28"/>
        </w:rPr>
        <w:t xml:space="preserve">-26-76. </w:t>
      </w:r>
    </w:p>
    <w:p w:rsidR="00075333" w:rsidRDefault="00075333" w:rsidP="00075333">
      <w:pPr>
        <w:pStyle w:val="20"/>
        <w:spacing w:line="240" w:lineRule="auto"/>
        <w:ind w:firstLine="709"/>
        <w:jc w:val="both"/>
        <w:rPr>
          <w:sz w:val="28"/>
          <w:szCs w:val="28"/>
        </w:rPr>
      </w:pPr>
      <w:r w:rsidRPr="00E775C0">
        <w:rPr>
          <w:sz w:val="28"/>
          <w:szCs w:val="28"/>
        </w:rPr>
        <w:t>- гарантийный срок службы объекта после ремонта – не менее 2-х лет.</w:t>
      </w:r>
    </w:p>
    <w:p w:rsidR="00306982" w:rsidRPr="005439E2" w:rsidRDefault="00306982" w:rsidP="00306982">
      <w:pPr>
        <w:ind w:firstLine="708"/>
        <w:jc w:val="both"/>
        <w:rPr>
          <w:sz w:val="28"/>
          <w:szCs w:val="28"/>
        </w:rPr>
      </w:pPr>
      <w:r>
        <w:rPr>
          <w:bCs/>
          <w:sz w:val="28"/>
          <w:szCs w:val="28"/>
        </w:rPr>
        <w:t xml:space="preserve">- </w:t>
      </w:r>
      <w:r w:rsidR="005439E2" w:rsidRPr="005439E2">
        <w:rPr>
          <w:bCs/>
          <w:sz w:val="28"/>
          <w:szCs w:val="28"/>
        </w:rPr>
        <w:t xml:space="preserve">для выполнения работ Подрядчик использует собственные </w:t>
      </w:r>
      <w:r w:rsidRPr="005439E2">
        <w:rPr>
          <w:bCs/>
          <w:sz w:val="28"/>
          <w:szCs w:val="28"/>
        </w:rPr>
        <w:t>материалы</w:t>
      </w:r>
      <w:r w:rsidR="005439E2" w:rsidRPr="005439E2">
        <w:rPr>
          <w:bCs/>
          <w:sz w:val="28"/>
          <w:szCs w:val="28"/>
        </w:rPr>
        <w:t>, оборудование и инструменты</w:t>
      </w:r>
      <w:r w:rsidRPr="005439E2">
        <w:rPr>
          <w:bCs/>
          <w:sz w:val="28"/>
          <w:szCs w:val="28"/>
        </w:rPr>
        <w:t xml:space="preserve">. </w:t>
      </w:r>
      <w:r w:rsidRPr="005439E2">
        <w:rPr>
          <w:sz w:val="28"/>
          <w:szCs w:val="28"/>
        </w:rPr>
        <w:t xml:space="preserve">Материалы </w:t>
      </w:r>
      <w:r w:rsidR="005439E2" w:rsidRPr="005439E2">
        <w:rPr>
          <w:bCs/>
          <w:sz w:val="28"/>
          <w:szCs w:val="28"/>
        </w:rPr>
        <w:t>оборудование и инструменты</w:t>
      </w:r>
      <w:r w:rsidR="005439E2" w:rsidRPr="005439E2">
        <w:rPr>
          <w:sz w:val="28"/>
          <w:szCs w:val="28"/>
        </w:rPr>
        <w:t xml:space="preserve"> </w:t>
      </w:r>
      <w:r w:rsidRPr="005439E2">
        <w:rPr>
          <w:sz w:val="28"/>
          <w:szCs w:val="28"/>
        </w:rPr>
        <w:t>должны иметь соответствующие сертификаты и иные документы, удостоверяющие их качество.</w:t>
      </w:r>
    </w:p>
    <w:p w:rsidR="00075333" w:rsidRPr="00306982" w:rsidRDefault="00075333" w:rsidP="00075333">
      <w:pPr>
        <w:pStyle w:val="a3"/>
        <w:suppressAutoHyphens/>
        <w:ind w:right="306" w:firstLine="780"/>
        <w:rPr>
          <w:b/>
          <w:color w:val="FF0000"/>
          <w:sz w:val="28"/>
          <w:szCs w:val="28"/>
        </w:rPr>
      </w:pPr>
    </w:p>
    <w:p w:rsidR="00075333" w:rsidRDefault="00075333" w:rsidP="00075333">
      <w:pPr>
        <w:pStyle w:val="a3"/>
        <w:suppressAutoHyphens/>
        <w:ind w:right="306" w:firstLine="780"/>
        <w:rPr>
          <w:b/>
          <w:sz w:val="28"/>
          <w:szCs w:val="28"/>
        </w:rPr>
      </w:pPr>
      <w:r>
        <w:rPr>
          <w:b/>
          <w:sz w:val="28"/>
          <w:szCs w:val="28"/>
        </w:rPr>
        <w:t>Т</w:t>
      </w:r>
      <w:r w:rsidRPr="008847F0">
        <w:rPr>
          <w:b/>
          <w:sz w:val="28"/>
          <w:szCs w:val="28"/>
        </w:rPr>
        <w:t>ребования к порядку выполнения работ</w:t>
      </w:r>
      <w:r>
        <w:rPr>
          <w:b/>
          <w:sz w:val="28"/>
          <w:szCs w:val="28"/>
        </w:rPr>
        <w:t>.</w:t>
      </w:r>
    </w:p>
    <w:p w:rsidR="00075333" w:rsidRDefault="00075333" w:rsidP="00075333">
      <w:pPr>
        <w:pStyle w:val="a3"/>
        <w:suppressAutoHyphens/>
        <w:ind w:right="306" w:firstLine="780"/>
        <w:rPr>
          <w:b/>
          <w:sz w:val="28"/>
          <w:szCs w:val="28"/>
        </w:rPr>
      </w:pPr>
    </w:p>
    <w:p w:rsidR="00075333" w:rsidRPr="008847F0" w:rsidRDefault="00075333" w:rsidP="00075333">
      <w:pPr>
        <w:pStyle w:val="a3"/>
        <w:suppressAutoHyphens/>
        <w:ind w:right="306" w:firstLine="780"/>
        <w:rPr>
          <w:rFonts w:eastAsia="Times New Roman"/>
          <w:sz w:val="28"/>
          <w:szCs w:val="28"/>
        </w:rPr>
      </w:pPr>
      <w:r w:rsidRPr="008847F0">
        <w:rPr>
          <w:rFonts w:eastAsia="Times New Roman"/>
          <w:sz w:val="28"/>
          <w:szCs w:val="28"/>
        </w:rPr>
        <w:t>-</w:t>
      </w:r>
      <w:r>
        <w:rPr>
          <w:rFonts w:eastAsia="Times New Roman"/>
          <w:sz w:val="28"/>
          <w:szCs w:val="28"/>
        </w:rPr>
        <w:t xml:space="preserve"> </w:t>
      </w:r>
      <w:r w:rsidRPr="008847F0">
        <w:rPr>
          <w:rFonts w:eastAsia="Times New Roman"/>
          <w:sz w:val="28"/>
          <w:szCs w:val="28"/>
        </w:rPr>
        <w:t>при осуществлении работ соблюдать требования действующего законодательства и нормативные акты по охране труда, промышленной безопасности, пожарной безопасности и промышленной санитарии</w:t>
      </w:r>
      <w:r w:rsidR="005439E2">
        <w:rPr>
          <w:rFonts w:eastAsia="Times New Roman"/>
          <w:sz w:val="28"/>
          <w:szCs w:val="28"/>
        </w:rPr>
        <w:t xml:space="preserve"> и экологической безопасности</w:t>
      </w:r>
      <w:r w:rsidRPr="008847F0">
        <w:rPr>
          <w:rFonts w:eastAsia="Times New Roman"/>
          <w:sz w:val="28"/>
          <w:szCs w:val="28"/>
        </w:rPr>
        <w:t>.</w:t>
      </w:r>
    </w:p>
    <w:p w:rsidR="00075333" w:rsidRPr="000E512D" w:rsidRDefault="00075333" w:rsidP="00075333">
      <w:pPr>
        <w:jc w:val="both"/>
        <w:rPr>
          <w:sz w:val="28"/>
          <w:szCs w:val="28"/>
        </w:rPr>
      </w:pPr>
    </w:p>
    <w:p w:rsidR="00075333" w:rsidRDefault="00075333" w:rsidP="00075333">
      <w:pPr>
        <w:pStyle w:val="12"/>
        <w:ind w:firstLine="0"/>
        <w:rPr>
          <w:szCs w:val="24"/>
        </w:rPr>
      </w:pPr>
    </w:p>
    <w:p w:rsidR="00075333" w:rsidRPr="00623039" w:rsidRDefault="00075333" w:rsidP="00075333">
      <w:pPr>
        <w:pStyle w:val="12"/>
        <w:ind w:firstLine="0"/>
        <w:rPr>
          <w:szCs w:val="24"/>
        </w:rPr>
      </w:pPr>
    </w:p>
    <w:p w:rsidR="00075333" w:rsidRPr="000E512D" w:rsidRDefault="00075333" w:rsidP="00075333">
      <w:pPr>
        <w:ind w:left="540"/>
        <w:jc w:val="both"/>
        <w:rPr>
          <w:sz w:val="28"/>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5206F3" w:rsidRDefault="005206F3" w:rsidP="00075333">
      <w:pPr>
        <w:pStyle w:val="12"/>
        <w:ind w:firstLine="0"/>
        <w:rPr>
          <w:rFonts w:eastAsia="MS Mincho"/>
          <w:szCs w:val="28"/>
        </w:rPr>
      </w:pPr>
    </w:p>
    <w:p w:rsidR="00075333" w:rsidRDefault="00075333" w:rsidP="00075333">
      <w:pPr>
        <w:pStyle w:val="12"/>
        <w:ind w:firstLine="0"/>
        <w:rPr>
          <w:rFonts w:eastAsia="MS Mincho"/>
          <w:szCs w:val="28"/>
        </w:rPr>
      </w:pPr>
    </w:p>
    <w:p w:rsidR="00075333" w:rsidRDefault="00075333" w:rsidP="00075333">
      <w:pPr>
        <w:pStyle w:val="12"/>
        <w:ind w:firstLine="0"/>
        <w:rPr>
          <w:rFonts w:eastAsia="MS Mincho"/>
          <w:szCs w:val="28"/>
        </w:rPr>
      </w:pPr>
    </w:p>
    <w:p w:rsidR="005439E2" w:rsidRDefault="005439E2" w:rsidP="00075333">
      <w:pPr>
        <w:pStyle w:val="12"/>
        <w:ind w:firstLine="0"/>
        <w:rPr>
          <w:rFonts w:eastAsia="MS Mincho"/>
          <w:szCs w:val="28"/>
        </w:rPr>
      </w:pPr>
    </w:p>
    <w:p w:rsidR="005439E2" w:rsidRDefault="005439E2" w:rsidP="00075333">
      <w:pPr>
        <w:pStyle w:val="12"/>
        <w:ind w:firstLine="0"/>
        <w:rPr>
          <w:rFonts w:eastAsia="MS Mincho"/>
          <w:szCs w:val="28"/>
        </w:rPr>
      </w:pPr>
    </w:p>
    <w:p w:rsidR="00075333" w:rsidRDefault="00075333" w:rsidP="00075333">
      <w:pPr>
        <w:pStyle w:val="12"/>
        <w:ind w:firstLine="0"/>
        <w:rPr>
          <w:rFonts w:eastAsia="MS Mincho"/>
          <w:szCs w:val="28"/>
        </w:rPr>
      </w:pPr>
    </w:p>
    <w:p w:rsidR="004A3CA4" w:rsidRDefault="004A3CA4" w:rsidP="00075333">
      <w:pPr>
        <w:pStyle w:val="12"/>
        <w:ind w:firstLine="0"/>
        <w:rPr>
          <w:rFonts w:eastAsia="MS Mincho"/>
          <w:szCs w:val="28"/>
        </w:rPr>
      </w:pPr>
    </w:p>
    <w:p w:rsidR="00075333" w:rsidRPr="00A95588" w:rsidRDefault="00075333" w:rsidP="00075333">
      <w:pPr>
        <w:pStyle w:val="2"/>
        <w:suppressAutoHyphens/>
        <w:spacing w:before="0" w:after="0"/>
        <w:ind w:left="975"/>
        <w:jc w:val="right"/>
        <w:rPr>
          <w:b w:val="0"/>
          <w:bCs w:val="0"/>
          <w:i w:val="0"/>
          <w:iCs w:val="0"/>
          <w:sz w:val="24"/>
        </w:rPr>
      </w:pPr>
      <w:r w:rsidRPr="00A95588">
        <w:rPr>
          <w:b w:val="0"/>
          <w:i w:val="0"/>
          <w:iCs w:val="0"/>
          <w:sz w:val="24"/>
        </w:rPr>
        <w:lastRenderedPageBreak/>
        <w:t>Приложение № 1</w:t>
      </w:r>
    </w:p>
    <w:p w:rsidR="00075333" w:rsidRPr="00A95588" w:rsidRDefault="00075333" w:rsidP="00075333">
      <w:pPr>
        <w:pStyle w:val="2"/>
        <w:suppressAutoHyphens/>
        <w:spacing w:before="0" w:after="0"/>
        <w:ind w:left="975"/>
        <w:jc w:val="right"/>
        <w:rPr>
          <w:b w:val="0"/>
          <w:bCs w:val="0"/>
          <w:i w:val="0"/>
          <w:iCs w:val="0"/>
          <w:sz w:val="24"/>
        </w:rPr>
      </w:pPr>
      <w:r w:rsidRPr="00A95588">
        <w:rPr>
          <w:b w:val="0"/>
          <w:i w:val="0"/>
          <w:iCs w:val="0"/>
          <w:sz w:val="24"/>
        </w:rPr>
        <w:t>к Конкурсной документации</w:t>
      </w:r>
    </w:p>
    <w:p w:rsidR="00075333" w:rsidRPr="00A95588" w:rsidRDefault="00075333" w:rsidP="00075333">
      <w:pPr>
        <w:pStyle w:val="2"/>
        <w:suppressAutoHyphens/>
        <w:spacing w:before="0" w:after="0"/>
        <w:jc w:val="right"/>
        <w:rPr>
          <w:rFonts w:eastAsia="MS Mincho"/>
          <w:b w:val="0"/>
          <w:bCs w:val="0"/>
          <w:i w:val="0"/>
          <w:iCs w:val="0"/>
          <w:sz w:val="24"/>
        </w:rPr>
      </w:pPr>
      <w:r w:rsidRPr="00A95588">
        <w:rPr>
          <w:rFonts w:eastAsia="MS Mincho"/>
          <w:b w:val="0"/>
          <w:i w:val="0"/>
          <w:iCs w:val="0"/>
          <w:sz w:val="24"/>
        </w:rPr>
        <w:t xml:space="preserve">                (конкурс № </w:t>
      </w:r>
      <w:r>
        <w:rPr>
          <w:b w:val="0"/>
          <w:i w:val="0"/>
          <w:sz w:val="24"/>
          <w:szCs w:val="24"/>
        </w:rPr>
        <w:t>12</w:t>
      </w:r>
      <w:r w:rsidRPr="00A95588">
        <w:rPr>
          <w:b w:val="0"/>
          <w:i w:val="0"/>
          <w:sz w:val="24"/>
          <w:szCs w:val="24"/>
        </w:rPr>
        <w:t>-НВРЗ/1</w:t>
      </w:r>
      <w:r>
        <w:rPr>
          <w:b w:val="0"/>
          <w:i w:val="0"/>
          <w:sz w:val="24"/>
          <w:szCs w:val="24"/>
        </w:rPr>
        <w:t>6</w:t>
      </w:r>
      <w:r w:rsidRPr="00A95588">
        <w:rPr>
          <w:b w:val="0"/>
          <w:i w:val="0"/>
          <w:sz w:val="24"/>
          <w:szCs w:val="24"/>
        </w:rPr>
        <w:t>ОК</w:t>
      </w:r>
      <w:r w:rsidRPr="00A95588">
        <w:rPr>
          <w:rFonts w:eastAsia="MS Mincho"/>
          <w:b w:val="0"/>
          <w:i w:val="0"/>
          <w:iCs w:val="0"/>
          <w:sz w:val="24"/>
        </w:rPr>
        <w:t>)</w:t>
      </w:r>
    </w:p>
    <w:p w:rsidR="00075333" w:rsidRPr="00A95588" w:rsidRDefault="00075333" w:rsidP="00075333">
      <w:pPr>
        <w:jc w:val="center"/>
        <w:rPr>
          <w:b/>
          <w:sz w:val="28"/>
          <w:szCs w:val="28"/>
        </w:rPr>
      </w:pPr>
    </w:p>
    <w:p w:rsidR="00075333" w:rsidRPr="00A95588" w:rsidRDefault="00075333" w:rsidP="00075333">
      <w:pPr>
        <w:jc w:val="center"/>
        <w:rPr>
          <w:b/>
          <w:sz w:val="28"/>
          <w:szCs w:val="28"/>
        </w:rPr>
      </w:pPr>
      <w:r w:rsidRPr="00A95588">
        <w:rPr>
          <w:b/>
          <w:sz w:val="28"/>
          <w:szCs w:val="28"/>
        </w:rPr>
        <w:t>На бланке претендента</w:t>
      </w:r>
    </w:p>
    <w:p w:rsidR="00075333" w:rsidRDefault="00075333" w:rsidP="00075333">
      <w:pPr>
        <w:pStyle w:val="2"/>
        <w:suppressAutoHyphens/>
        <w:spacing w:before="0" w:after="0"/>
        <w:jc w:val="center"/>
        <w:rPr>
          <w:rFonts w:cs="Times New Roman"/>
          <w:i w:val="0"/>
        </w:rPr>
      </w:pPr>
      <w:r w:rsidRPr="00A95588">
        <w:rPr>
          <w:rFonts w:cs="Times New Roman"/>
          <w:i w:val="0"/>
          <w:iCs w:val="0"/>
        </w:rPr>
        <w:t xml:space="preserve">ЗАЯВКА </w:t>
      </w:r>
      <w:r w:rsidRPr="00A95588">
        <w:rPr>
          <w:rFonts w:cs="Times New Roman"/>
          <w:i w:val="0"/>
        </w:rPr>
        <w:t xml:space="preserve">______________ </w:t>
      </w:r>
      <w:r w:rsidRPr="00A95588">
        <w:rPr>
          <w:rFonts w:cs="Times New Roman"/>
        </w:rPr>
        <w:t>(наименование претендента)</w:t>
      </w:r>
      <w:r w:rsidRPr="00A95588">
        <w:rPr>
          <w:rFonts w:cs="Times New Roman"/>
          <w:i w:val="0"/>
        </w:rPr>
        <w:t xml:space="preserve"> НА УЧАСТИЕ</w:t>
      </w:r>
      <w:r w:rsidRPr="00A95588">
        <w:rPr>
          <w:rFonts w:cs="Times New Roman"/>
          <w:i w:val="0"/>
        </w:rPr>
        <w:br/>
        <w:t xml:space="preserve">В ОТКРЫТОМ КОНКУРСЕ № </w:t>
      </w:r>
      <w:r>
        <w:rPr>
          <w:i w:val="0"/>
        </w:rPr>
        <w:t>12</w:t>
      </w:r>
      <w:r w:rsidRPr="00A95588">
        <w:rPr>
          <w:i w:val="0"/>
        </w:rPr>
        <w:t>-НВРЗ/1</w:t>
      </w:r>
      <w:r>
        <w:rPr>
          <w:i w:val="0"/>
        </w:rPr>
        <w:t>6</w:t>
      </w:r>
      <w:r w:rsidRPr="00A95588">
        <w:rPr>
          <w:i w:val="0"/>
        </w:rPr>
        <w:t>ОК</w:t>
      </w:r>
    </w:p>
    <w:p w:rsidR="00075333" w:rsidRPr="00445DDD" w:rsidRDefault="00075333" w:rsidP="00075333">
      <w:pPr>
        <w:pStyle w:val="a7"/>
        <w:ind w:left="6381" w:firstLine="0"/>
        <w:jc w:val="center"/>
        <w:rPr>
          <w:szCs w:val="28"/>
        </w:rPr>
      </w:pPr>
    </w:p>
    <w:tbl>
      <w:tblPr>
        <w:tblW w:w="12003" w:type="dxa"/>
        <w:tblLook w:val="0000" w:firstRow="0" w:lastRow="0" w:firstColumn="0" w:lastColumn="0" w:noHBand="0" w:noVBand="0"/>
      </w:tblPr>
      <w:tblGrid>
        <w:gridCol w:w="7054"/>
        <w:gridCol w:w="4949"/>
      </w:tblGrid>
      <w:tr w:rsidR="00075333" w:rsidRPr="00445DDD" w:rsidTr="008F4E08">
        <w:tc>
          <w:tcPr>
            <w:tcW w:w="7054" w:type="dxa"/>
          </w:tcPr>
          <w:p w:rsidR="00075333" w:rsidRDefault="00075333" w:rsidP="008F4E08">
            <w:pPr>
              <w:pStyle w:val="a7"/>
              <w:ind w:firstLine="0"/>
              <w:jc w:val="both"/>
              <w:rPr>
                <w:b/>
                <w:szCs w:val="28"/>
              </w:rPr>
            </w:pPr>
            <w:r w:rsidRPr="0097710C">
              <w:rPr>
                <w:b/>
                <w:szCs w:val="28"/>
              </w:rPr>
              <w:t xml:space="preserve">В Конкурсную комиссию </w:t>
            </w:r>
          </w:p>
          <w:p w:rsidR="00075333" w:rsidRDefault="00075333" w:rsidP="008F4E08">
            <w:pPr>
              <w:pStyle w:val="a7"/>
              <w:ind w:firstLine="0"/>
              <w:jc w:val="both"/>
              <w:rPr>
                <w:b/>
                <w:szCs w:val="28"/>
              </w:rPr>
            </w:pPr>
            <w:r>
              <w:rPr>
                <w:b/>
                <w:szCs w:val="28"/>
              </w:rPr>
              <w:t xml:space="preserve">Новороссийского вагоноремонтного завода – </w:t>
            </w:r>
          </w:p>
          <w:p w:rsidR="00075333" w:rsidRPr="00445DDD" w:rsidRDefault="00075333" w:rsidP="008F4E08">
            <w:pPr>
              <w:pStyle w:val="a7"/>
              <w:ind w:firstLine="0"/>
              <w:jc w:val="both"/>
              <w:rPr>
                <w:b/>
                <w:szCs w:val="28"/>
              </w:rPr>
            </w:pPr>
            <w:r>
              <w:rPr>
                <w:b/>
                <w:szCs w:val="28"/>
              </w:rPr>
              <w:t xml:space="preserve">филиала АО «Вагонреммаш» </w:t>
            </w:r>
          </w:p>
        </w:tc>
        <w:tc>
          <w:tcPr>
            <w:tcW w:w="4949" w:type="dxa"/>
          </w:tcPr>
          <w:p w:rsidR="00075333" w:rsidRPr="00445DDD" w:rsidRDefault="00075333" w:rsidP="008F4E08">
            <w:pPr>
              <w:pStyle w:val="a7"/>
              <w:ind w:left="1215" w:firstLine="0"/>
              <w:jc w:val="right"/>
              <w:rPr>
                <w:szCs w:val="28"/>
              </w:rPr>
            </w:pPr>
          </w:p>
        </w:tc>
      </w:tr>
    </w:tbl>
    <w:p w:rsidR="00075333" w:rsidRPr="00445DDD" w:rsidRDefault="00075333" w:rsidP="00075333">
      <w:pPr>
        <w:pStyle w:val="12"/>
        <w:ind w:firstLine="0"/>
        <w:rPr>
          <w:szCs w:val="28"/>
        </w:rPr>
      </w:pPr>
    </w:p>
    <w:p w:rsidR="00075333" w:rsidRPr="00410B4E" w:rsidRDefault="00075333" w:rsidP="00075333">
      <w:pPr>
        <w:jc w:val="both"/>
        <w:rPr>
          <w:sz w:val="28"/>
          <w:szCs w:val="28"/>
        </w:rPr>
      </w:pPr>
      <w:r>
        <w:rPr>
          <w:sz w:val="28"/>
          <w:szCs w:val="28"/>
        </w:rPr>
        <w:t xml:space="preserve">      </w:t>
      </w:r>
      <w:r w:rsidRPr="00D669D9">
        <w:rPr>
          <w:sz w:val="28"/>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6E115C">
        <w:rPr>
          <w:sz w:val="28"/>
          <w:szCs w:val="28"/>
        </w:rPr>
        <w:t xml:space="preserve"> </w:t>
      </w:r>
      <w:r>
        <w:rPr>
          <w:sz w:val="28"/>
          <w:szCs w:val="28"/>
        </w:rPr>
        <w:t xml:space="preserve">           </w:t>
      </w:r>
      <w:r w:rsidRPr="000E1420">
        <w:rPr>
          <w:sz w:val="28"/>
          <w:szCs w:val="28"/>
        </w:rPr>
        <w:t xml:space="preserve"> на право заключения договор</w:t>
      </w:r>
      <w:r>
        <w:rPr>
          <w:sz w:val="28"/>
          <w:szCs w:val="28"/>
        </w:rPr>
        <w:t>а</w:t>
      </w:r>
      <w:r w:rsidRPr="00530AF5">
        <w:rPr>
          <w:sz w:val="28"/>
          <w:szCs w:val="28"/>
        </w:rPr>
        <w:t xml:space="preserve">  </w:t>
      </w:r>
      <w:r>
        <w:rPr>
          <w:sz w:val="28"/>
          <w:szCs w:val="28"/>
        </w:rPr>
        <w:t xml:space="preserve">на ремонт плит перекрытия вагоносборочного комбината </w:t>
      </w:r>
      <w:r w:rsidRPr="00410B4E">
        <w:rPr>
          <w:sz w:val="28"/>
          <w:szCs w:val="28"/>
        </w:rPr>
        <w:t>для</w:t>
      </w:r>
      <w:r>
        <w:rPr>
          <w:sz w:val="28"/>
          <w:szCs w:val="28"/>
        </w:rPr>
        <w:t xml:space="preserve"> нужд</w:t>
      </w:r>
      <w:r w:rsidRPr="00410B4E">
        <w:rPr>
          <w:sz w:val="28"/>
          <w:szCs w:val="28"/>
        </w:rPr>
        <w:t xml:space="preserve"> </w:t>
      </w:r>
      <w:r>
        <w:rPr>
          <w:color w:val="000000"/>
          <w:sz w:val="28"/>
          <w:szCs w:val="28"/>
        </w:rPr>
        <w:t>Новороссийского</w:t>
      </w:r>
      <w:r w:rsidRPr="00410B4E">
        <w:rPr>
          <w:color w:val="000000"/>
          <w:sz w:val="28"/>
          <w:szCs w:val="28"/>
        </w:rPr>
        <w:t xml:space="preserve"> вагоноремонтного завода – филиала АО «Вагонреммаш» в 201</w:t>
      </w:r>
      <w:r>
        <w:rPr>
          <w:color w:val="000000"/>
          <w:sz w:val="28"/>
          <w:szCs w:val="28"/>
        </w:rPr>
        <w:t>6</w:t>
      </w:r>
      <w:r w:rsidRPr="00410B4E">
        <w:rPr>
          <w:color w:val="000000"/>
          <w:sz w:val="28"/>
          <w:szCs w:val="28"/>
        </w:rPr>
        <w:t xml:space="preserve">  году.</w:t>
      </w:r>
    </w:p>
    <w:p w:rsidR="00075333" w:rsidRPr="003E347E" w:rsidRDefault="00075333" w:rsidP="00075333">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75333" w:rsidRDefault="00075333" w:rsidP="0007533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075333" w:rsidRPr="00445DDD" w:rsidRDefault="00075333" w:rsidP="0007533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075333" w:rsidRPr="00445DDD" w:rsidRDefault="00075333" w:rsidP="0007533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075333" w:rsidRPr="00445DDD" w:rsidRDefault="00075333" w:rsidP="00075333">
      <w:pPr>
        <w:pStyle w:val="a7"/>
        <w:widowControl w:val="0"/>
        <w:numPr>
          <w:ilvl w:val="0"/>
          <w:numId w:val="6"/>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075333" w:rsidRDefault="00075333" w:rsidP="00075333">
      <w:pPr>
        <w:pStyle w:val="a7"/>
        <w:numPr>
          <w:ilvl w:val="0"/>
          <w:numId w:val="6"/>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075333" w:rsidRPr="00847160" w:rsidRDefault="00075333" w:rsidP="00075333">
      <w:pPr>
        <w:pStyle w:val="a7"/>
        <w:numPr>
          <w:ilvl w:val="0"/>
          <w:numId w:val="6"/>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075333" w:rsidRPr="005E4A7D" w:rsidRDefault="00075333" w:rsidP="00075333">
      <w:pPr>
        <w:pStyle w:val="a7"/>
        <w:numPr>
          <w:ilvl w:val="0"/>
          <w:numId w:val="6"/>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075333" w:rsidRPr="00D27A82" w:rsidRDefault="00075333" w:rsidP="00075333">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075333" w:rsidRPr="00A849A8" w:rsidRDefault="00075333" w:rsidP="00075333">
      <w:pPr>
        <w:numPr>
          <w:ilvl w:val="0"/>
          <w:numId w:val="8"/>
        </w:numPr>
        <w:ind w:left="0" w:firstLine="714"/>
        <w:jc w:val="both"/>
        <w:rPr>
          <w:sz w:val="28"/>
          <w:szCs w:val="20"/>
        </w:rPr>
      </w:pPr>
      <w:r w:rsidRPr="001B3729">
        <w:rPr>
          <w:sz w:val="28"/>
          <w:szCs w:val="20"/>
        </w:rPr>
        <w:lastRenderedPageBreak/>
        <w:t>Придерживаться положений нашей заявки в течение 120</w:t>
      </w:r>
      <w:r w:rsidRPr="00A849A8">
        <w:rPr>
          <w:sz w:val="28"/>
          <w:szCs w:val="20"/>
        </w:rPr>
        <w:t xml:space="preserve">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075333" w:rsidRPr="00A849A8" w:rsidRDefault="00075333" w:rsidP="00075333">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075333" w:rsidRPr="00A849A8" w:rsidRDefault="00075333" w:rsidP="00075333">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75333" w:rsidRPr="00A849A8" w:rsidRDefault="00075333" w:rsidP="00075333">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075333" w:rsidRPr="00A849A8" w:rsidRDefault="00075333" w:rsidP="00075333">
      <w:pPr>
        <w:pStyle w:val="a3"/>
        <w:ind w:firstLine="553"/>
        <w:rPr>
          <w:rFonts w:eastAsia="Times New Roman"/>
          <w:sz w:val="28"/>
          <w:szCs w:val="20"/>
        </w:rPr>
      </w:pPr>
      <w:r w:rsidRPr="00A849A8">
        <w:rPr>
          <w:rFonts w:eastAsia="Times New Roman"/>
          <w:sz w:val="28"/>
          <w:szCs w:val="20"/>
        </w:rPr>
        <w:t>Настоящим подтверждаем, что:</w:t>
      </w:r>
    </w:p>
    <w:p w:rsidR="00075333" w:rsidRPr="00A849A8" w:rsidRDefault="00075333" w:rsidP="00075333">
      <w:pPr>
        <w:pStyle w:val="a3"/>
        <w:ind w:firstLine="553"/>
        <w:rPr>
          <w:rFonts w:eastAsia="Times New Roman"/>
          <w:sz w:val="28"/>
          <w:szCs w:val="20"/>
        </w:rPr>
      </w:pPr>
      <w:r w:rsidRPr="00A849A8">
        <w:rPr>
          <w:rFonts w:eastAsia="Times New Roman"/>
          <w:sz w:val="28"/>
          <w:szCs w:val="20"/>
        </w:rPr>
        <w:t xml:space="preserve">- </w:t>
      </w:r>
      <w:r>
        <w:rPr>
          <w:rFonts w:eastAsia="Times New Roman"/>
          <w:sz w:val="28"/>
          <w:szCs w:val="20"/>
        </w:rPr>
        <w:t>товары, результаты работ, услуг, предлагаемые</w:t>
      </w:r>
      <w:r w:rsidRPr="00A849A8">
        <w:rPr>
          <w:rFonts w:eastAsia="Times New Roman"/>
          <w:sz w:val="28"/>
          <w:szCs w:val="20"/>
        </w:rPr>
        <w:t xml:space="preserve">  _______ </w:t>
      </w:r>
      <w:r w:rsidRPr="00A849A8">
        <w:rPr>
          <w:rFonts w:eastAsia="Times New Roman"/>
          <w:i/>
          <w:sz w:val="28"/>
          <w:szCs w:val="20"/>
        </w:rPr>
        <w:t>(наименование претендента)</w:t>
      </w:r>
      <w:r>
        <w:rPr>
          <w:rFonts w:eastAsia="Times New Roman"/>
          <w:sz w:val="28"/>
          <w:szCs w:val="20"/>
        </w:rPr>
        <w:t>, свободно</w:t>
      </w:r>
      <w:r w:rsidRPr="00A849A8">
        <w:rPr>
          <w:rFonts w:eastAsia="Times New Roman"/>
          <w:sz w:val="28"/>
          <w:szCs w:val="20"/>
        </w:rPr>
        <w:t xml:space="preserve"> от любых прав со стороны третьих лиц, ________ (</w:t>
      </w:r>
      <w:r w:rsidRPr="00A849A8">
        <w:rPr>
          <w:rFonts w:eastAsia="Times New Roman"/>
          <w:i/>
          <w:sz w:val="28"/>
          <w:szCs w:val="20"/>
        </w:rPr>
        <w:t>наименование претендента</w:t>
      </w:r>
      <w:r w:rsidRPr="00A849A8">
        <w:rPr>
          <w:rFonts w:eastAsia="Times New Roman"/>
          <w:sz w:val="28"/>
          <w:szCs w:val="20"/>
        </w:rPr>
        <w:t xml:space="preserve">)  согласно передать все права на </w:t>
      </w:r>
      <w:r>
        <w:rPr>
          <w:rFonts w:eastAsia="Times New Roman"/>
          <w:sz w:val="28"/>
          <w:szCs w:val="20"/>
        </w:rPr>
        <w:t>товары, результаты работ, услуг</w:t>
      </w:r>
      <w:r w:rsidRPr="00A849A8">
        <w:rPr>
          <w:rFonts w:eastAsia="Times New Roman"/>
          <w:sz w:val="28"/>
          <w:szCs w:val="20"/>
        </w:rPr>
        <w:t xml:space="preserve"> в случае</w:t>
      </w:r>
      <w:r>
        <w:rPr>
          <w:rFonts w:eastAsia="Times New Roman"/>
          <w:sz w:val="28"/>
          <w:szCs w:val="20"/>
        </w:rPr>
        <w:t xml:space="preserve"> признания победителем Заказчику</w:t>
      </w:r>
      <w:r w:rsidRPr="00A849A8">
        <w:rPr>
          <w:rFonts w:eastAsia="Times New Roman"/>
          <w:sz w:val="28"/>
          <w:szCs w:val="20"/>
        </w:rPr>
        <w:t>;</w:t>
      </w:r>
    </w:p>
    <w:p w:rsidR="00075333" w:rsidRPr="00A849A8" w:rsidRDefault="00075333" w:rsidP="00075333">
      <w:pPr>
        <w:pStyle w:val="a3"/>
        <w:ind w:firstLine="553"/>
        <w:rPr>
          <w:rFonts w:eastAsia="Times New Roman"/>
          <w:sz w:val="28"/>
          <w:szCs w:val="20"/>
        </w:rPr>
      </w:pPr>
      <w:r w:rsidRPr="00A849A8">
        <w:rPr>
          <w:rFonts w:eastAsia="Times New Roman"/>
          <w:sz w:val="28"/>
          <w:szCs w:val="20"/>
        </w:rPr>
        <w:t>- ________(наименование претендента) не находится в процессе ликвидации;</w:t>
      </w:r>
    </w:p>
    <w:p w:rsidR="00075333" w:rsidRDefault="00075333" w:rsidP="00075333">
      <w:pPr>
        <w:pStyle w:val="a3"/>
        <w:ind w:firstLine="553"/>
        <w:rPr>
          <w:rFonts w:eastAsia="Times New Roman"/>
          <w:sz w:val="28"/>
          <w:szCs w:val="20"/>
        </w:rPr>
      </w:pPr>
      <w:r w:rsidRPr="00A849A8">
        <w:rPr>
          <w:rFonts w:eastAsia="Times New Roman"/>
          <w:sz w:val="28"/>
          <w:szCs w:val="20"/>
        </w:rPr>
        <w:t>- ________(</w:t>
      </w:r>
      <w:r>
        <w:rPr>
          <w:rFonts w:eastAsia="Times New Roman"/>
          <w:sz w:val="28"/>
          <w:szCs w:val="20"/>
        </w:rPr>
        <w:t xml:space="preserve">наименование претендента) не </w:t>
      </w:r>
      <w:proofErr w:type="gramStart"/>
      <w:r>
        <w:rPr>
          <w:rFonts w:eastAsia="Times New Roman"/>
          <w:sz w:val="28"/>
          <w:szCs w:val="20"/>
        </w:rPr>
        <w:t>признан</w:t>
      </w:r>
      <w:proofErr w:type="gramEnd"/>
      <w:r>
        <w:rPr>
          <w:rFonts w:eastAsia="Times New Roman"/>
          <w:sz w:val="28"/>
          <w:szCs w:val="20"/>
        </w:rPr>
        <w:t xml:space="preserve"> несостоятельным (банкротом);</w:t>
      </w:r>
    </w:p>
    <w:p w:rsidR="00075333" w:rsidRDefault="00075333" w:rsidP="0007533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075333" w:rsidRPr="00D27A82" w:rsidRDefault="00075333" w:rsidP="0007533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075333" w:rsidRPr="00D27A82" w:rsidRDefault="00075333" w:rsidP="00075333">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075333" w:rsidRPr="00D27A82" w:rsidRDefault="00075333" w:rsidP="00075333">
      <w:pPr>
        <w:pStyle w:val="12"/>
        <w:ind w:firstLine="708"/>
      </w:pPr>
      <w:r w:rsidRPr="00D27A82">
        <w:t xml:space="preserve">В подтверждение этого прилагаем </w:t>
      </w:r>
      <w:r>
        <w:t>все необходимые документы</w:t>
      </w:r>
      <w:r w:rsidRPr="00D27A82">
        <w:t>.</w:t>
      </w:r>
    </w:p>
    <w:p w:rsidR="00075333" w:rsidRPr="00D27A82" w:rsidRDefault="00075333" w:rsidP="00075333">
      <w:pPr>
        <w:pStyle w:val="12"/>
        <w:ind w:firstLine="0"/>
      </w:pPr>
    </w:p>
    <w:p w:rsidR="00075333" w:rsidRPr="004D20A8" w:rsidRDefault="00075333" w:rsidP="00075333">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075333" w:rsidRPr="00445DDD" w:rsidRDefault="00075333" w:rsidP="00075333">
      <w:pPr>
        <w:tabs>
          <w:tab w:val="left" w:pos="8640"/>
        </w:tabs>
        <w:jc w:val="center"/>
        <w:rPr>
          <w:sz w:val="28"/>
          <w:szCs w:val="28"/>
        </w:rPr>
      </w:pPr>
      <w:r w:rsidRPr="00445DDD">
        <w:rPr>
          <w:sz w:val="28"/>
          <w:szCs w:val="28"/>
        </w:rPr>
        <w:t>__________________________________________________________________</w:t>
      </w:r>
    </w:p>
    <w:p w:rsidR="00075333" w:rsidRPr="00445DDD" w:rsidRDefault="00075333" w:rsidP="00075333">
      <w:pPr>
        <w:tabs>
          <w:tab w:val="left" w:pos="8640"/>
        </w:tabs>
        <w:jc w:val="center"/>
        <w:rPr>
          <w:sz w:val="28"/>
          <w:szCs w:val="28"/>
        </w:rPr>
      </w:pPr>
      <w:r w:rsidRPr="00445DDD">
        <w:rPr>
          <w:sz w:val="28"/>
          <w:szCs w:val="28"/>
        </w:rPr>
        <w:t>(полное наименование претендента)</w:t>
      </w:r>
    </w:p>
    <w:p w:rsidR="00075333" w:rsidRPr="00445DDD" w:rsidRDefault="00075333" w:rsidP="00075333">
      <w:pPr>
        <w:pStyle w:val="32"/>
        <w:rPr>
          <w:szCs w:val="28"/>
        </w:rPr>
      </w:pPr>
      <w:r w:rsidRPr="00445DDD">
        <w:rPr>
          <w:szCs w:val="28"/>
        </w:rPr>
        <w:t>___________________________________________</w:t>
      </w:r>
    </w:p>
    <w:p w:rsidR="00075333" w:rsidRPr="00445DDD" w:rsidRDefault="00075333" w:rsidP="0007533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75333" w:rsidRPr="00725D8F" w:rsidRDefault="00075333" w:rsidP="00075333">
      <w:pPr>
        <w:pStyle w:val="32"/>
        <w:rPr>
          <w:sz w:val="28"/>
          <w:szCs w:val="28"/>
        </w:rPr>
      </w:pPr>
      <w:r w:rsidRPr="00725D8F">
        <w:rPr>
          <w:sz w:val="28"/>
          <w:szCs w:val="28"/>
        </w:rPr>
        <w:t>"____" _________ 201</w:t>
      </w:r>
      <w:r>
        <w:rPr>
          <w:sz w:val="28"/>
          <w:szCs w:val="28"/>
        </w:rPr>
        <w:t>6</w:t>
      </w:r>
      <w:r w:rsidRPr="00725D8F">
        <w:rPr>
          <w:sz w:val="28"/>
          <w:szCs w:val="28"/>
        </w:rPr>
        <w:t xml:space="preserve"> г.</w:t>
      </w:r>
    </w:p>
    <w:p w:rsidR="00075333" w:rsidRDefault="00075333" w:rsidP="00075333">
      <w:pPr>
        <w:pStyle w:val="32"/>
        <w:rPr>
          <w:szCs w:val="28"/>
        </w:rPr>
      </w:pPr>
    </w:p>
    <w:p w:rsidR="00075333" w:rsidRDefault="00075333" w:rsidP="00075333">
      <w:pPr>
        <w:pStyle w:val="32"/>
        <w:rPr>
          <w:szCs w:val="28"/>
        </w:rPr>
      </w:pPr>
    </w:p>
    <w:p w:rsidR="00075333" w:rsidRDefault="00075333" w:rsidP="00075333">
      <w:pPr>
        <w:pStyle w:val="32"/>
        <w:rPr>
          <w:szCs w:val="28"/>
        </w:rPr>
      </w:pPr>
    </w:p>
    <w:p w:rsidR="00075333" w:rsidRDefault="00075333" w:rsidP="00075333">
      <w:pPr>
        <w:pStyle w:val="32"/>
        <w:rPr>
          <w:szCs w:val="28"/>
        </w:rPr>
      </w:pPr>
    </w:p>
    <w:p w:rsidR="00075333" w:rsidRDefault="00075333" w:rsidP="00075333"/>
    <w:p w:rsidR="00075333" w:rsidRDefault="00075333" w:rsidP="00075333"/>
    <w:p w:rsidR="00075333" w:rsidRDefault="00075333" w:rsidP="00075333"/>
    <w:p w:rsidR="00075333" w:rsidRDefault="00075333" w:rsidP="00075333"/>
    <w:p w:rsidR="00075333" w:rsidRDefault="00075333" w:rsidP="00075333"/>
    <w:p w:rsidR="00075333" w:rsidRDefault="00075333" w:rsidP="00075333"/>
    <w:p w:rsidR="00075333" w:rsidRDefault="00075333" w:rsidP="00075333"/>
    <w:tbl>
      <w:tblPr>
        <w:tblW w:w="0" w:type="auto"/>
        <w:tblLook w:val="0000" w:firstRow="0" w:lastRow="0" w:firstColumn="0" w:lastColumn="0" w:noHBand="0" w:noVBand="0"/>
      </w:tblPr>
      <w:tblGrid>
        <w:gridCol w:w="4785"/>
        <w:gridCol w:w="4785"/>
      </w:tblGrid>
      <w:tr w:rsidR="00075333" w:rsidRPr="00EF5C82" w:rsidTr="008F4E08">
        <w:tc>
          <w:tcPr>
            <w:tcW w:w="4785" w:type="dxa"/>
          </w:tcPr>
          <w:p w:rsidR="00075333" w:rsidRDefault="00075333" w:rsidP="008F4E08">
            <w:pPr>
              <w:pStyle w:val="2"/>
              <w:suppressAutoHyphens/>
              <w:spacing w:before="0" w:after="0" w:line="260" w:lineRule="exact"/>
              <w:jc w:val="center"/>
              <w:rPr>
                <w:rFonts w:eastAsia="MS Mincho" w:cs="Times New Roman"/>
                <w:i w:val="0"/>
                <w:iCs w:val="0"/>
              </w:rPr>
            </w:pPr>
          </w:p>
        </w:tc>
        <w:tc>
          <w:tcPr>
            <w:tcW w:w="4785" w:type="dxa"/>
          </w:tcPr>
          <w:p w:rsidR="00075333" w:rsidRPr="00EF5C82" w:rsidRDefault="00075333" w:rsidP="008F4E08">
            <w:pPr>
              <w:pStyle w:val="2"/>
              <w:suppressAutoHyphens/>
              <w:spacing w:before="0" w:after="0" w:line="260" w:lineRule="exact"/>
              <w:ind w:left="1878" w:hanging="426"/>
              <w:jc w:val="right"/>
              <w:rPr>
                <w:b w:val="0"/>
                <w:bCs w:val="0"/>
                <w:i w:val="0"/>
                <w:iCs w:val="0"/>
                <w:sz w:val="24"/>
              </w:rPr>
            </w:pPr>
            <w:r w:rsidRPr="00EF5C82">
              <w:rPr>
                <w:b w:val="0"/>
                <w:bCs w:val="0"/>
                <w:i w:val="0"/>
                <w:iCs w:val="0"/>
                <w:sz w:val="24"/>
              </w:rPr>
              <w:t xml:space="preserve">          Приложение № 2</w:t>
            </w:r>
          </w:p>
          <w:p w:rsidR="00075333" w:rsidRPr="00EF5C82" w:rsidRDefault="00075333" w:rsidP="008F4E08">
            <w:pPr>
              <w:pStyle w:val="2"/>
              <w:suppressAutoHyphens/>
              <w:spacing w:before="0" w:after="0" w:line="260" w:lineRule="exact"/>
              <w:ind w:left="1878" w:hanging="426"/>
              <w:jc w:val="right"/>
              <w:rPr>
                <w:rFonts w:eastAsia="MS Mincho" w:cs="Times New Roman"/>
                <w:b w:val="0"/>
                <w:bCs w:val="0"/>
                <w:i w:val="0"/>
                <w:iCs w:val="0"/>
                <w:sz w:val="24"/>
              </w:rPr>
            </w:pPr>
            <w:r w:rsidRPr="00EF5C82">
              <w:rPr>
                <w:b w:val="0"/>
                <w:bCs w:val="0"/>
                <w:i w:val="0"/>
                <w:iCs w:val="0"/>
                <w:sz w:val="24"/>
              </w:rPr>
              <w:t>к конкурсной документации</w:t>
            </w:r>
          </w:p>
        </w:tc>
      </w:tr>
      <w:tr w:rsidR="00075333" w:rsidRPr="005206F3" w:rsidTr="008F4E08">
        <w:tc>
          <w:tcPr>
            <w:tcW w:w="4785" w:type="dxa"/>
          </w:tcPr>
          <w:p w:rsidR="00075333" w:rsidRDefault="00075333" w:rsidP="008F4E08">
            <w:pPr>
              <w:pStyle w:val="2"/>
              <w:suppressAutoHyphens/>
              <w:spacing w:before="0" w:after="0" w:line="260" w:lineRule="exact"/>
              <w:jc w:val="center"/>
              <w:rPr>
                <w:rFonts w:eastAsia="MS Mincho" w:cs="Times New Roman"/>
                <w:i w:val="0"/>
                <w:iCs w:val="0"/>
              </w:rPr>
            </w:pPr>
          </w:p>
        </w:tc>
        <w:tc>
          <w:tcPr>
            <w:tcW w:w="4785" w:type="dxa"/>
          </w:tcPr>
          <w:p w:rsidR="00075333" w:rsidRPr="00EF5C82" w:rsidRDefault="00075333" w:rsidP="008F4E08">
            <w:pPr>
              <w:pStyle w:val="2"/>
              <w:suppressAutoHyphens/>
              <w:spacing w:before="0" w:after="0" w:line="260" w:lineRule="exact"/>
              <w:jc w:val="right"/>
              <w:rPr>
                <w:b w:val="0"/>
                <w:bCs w:val="0"/>
                <w:i w:val="0"/>
                <w:iCs w:val="0"/>
                <w:sz w:val="24"/>
              </w:rPr>
            </w:pPr>
            <w:r w:rsidRPr="005206F3">
              <w:rPr>
                <w:b w:val="0"/>
                <w:bCs w:val="0"/>
                <w:i w:val="0"/>
                <w:iCs w:val="0"/>
                <w:sz w:val="24"/>
              </w:rPr>
              <w:t xml:space="preserve">              (конкурс № 12-НВРЗ/16ОК)</w:t>
            </w:r>
          </w:p>
        </w:tc>
      </w:tr>
    </w:tbl>
    <w:p w:rsidR="00075333" w:rsidRDefault="00075333" w:rsidP="00075333">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75333" w:rsidRPr="00182E71" w:rsidRDefault="00075333" w:rsidP="00075333">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075333" w:rsidRDefault="00075333" w:rsidP="00075333">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075333" w:rsidRPr="000E37C3" w:rsidRDefault="00075333" w:rsidP="00075333">
      <w:pPr>
        <w:pStyle w:val="a3"/>
        <w:ind w:left="720" w:firstLine="696"/>
        <w:rPr>
          <w:sz w:val="28"/>
          <w:szCs w:val="28"/>
        </w:rPr>
      </w:pPr>
      <w:r w:rsidRPr="000E37C3">
        <w:rPr>
          <w:sz w:val="28"/>
          <w:szCs w:val="28"/>
        </w:rPr>
        <w:t>Почтовый  адрес ___________________________________________</w:t>
      </w:r>
    </w:p>
    <w:p w:rsidR="00075333" w:rsidRPr="00182E71" w:rsidRDefault="00075333" w:rsidP="00075333">
      <w:pPr>
        <w:pStyle w:val="a3"/>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075333" w:rsidRDefault="00075333" w:rsidP="00075333">
      <w:pPr>
        <w:pStyle w:val="a3"/>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075333" w:rsidRPr="00182E71" w:rsidRDefault="00075333" w:rsidP="00075333">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075333" w:rsidRPr="00E54A17" w:rsidRDefault="00075333" w:rsidP="00075333">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075333" w:rsidRPr="00182E71" w:rsidRDefault="00075333" w:rsidP="00075333">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075333" w:rsidRDefault="00075333" w:rsidP="00075333">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075333" w:rsidRPr="00C87C1C" w:rsidRDefault="00075333" w:rsidP="00075333">
      <w:pPr>
        <w:pStyle w:val="a3"/>
        <w:tabs>
          <w:tab w:val="left" w:pos="1080"/>
        </w:tabs>
        <w:ind w:left="720" w:firstLine="0"/>
        <w:rPr>
          <w:sz w:val="28"/>
          <w:szCs w:val="28"/>
        </w:rPr>
      </w:pPr>
      <w:r w:rsidRPr="00C87C1C">
        <w:rPr>
          <w:sz w:val="28"/>
          <w:szCs w:val="28"/>
        </w:rPr>
        <w:t>4. ИНН</w:t>
      </w:r>
    </w:p>
    <w:p w:rsidR="00075333" w:rsidRPr="00C87C1C" w:rsidRDefault="00075333" w:rsidP="00075333">
      <w:pPr>
        <w:pStyle w:val="a3"/>
        <w:tabs>
          <w:tab w:val="left" w:pos="1080"/>
        </w:tabs>
        <w:ind w:left="720" w:firstLine="0"/>
        <w:rPr>
          <w:sz w:val="28"/>
          <w:szCs w:val="28"/>
        </w:rPr>
      </w:pPr>
      <w:r w:rsidRPr="00C87C1C">
        <w:rPr>
          <w:sz w:val="28"/>
          <w:szCs w:val="28"/>
        </w:rPr>
        <w:t>5. КПП</w:t>
      </w:r>
    </w:p>
    <w:p w:rsidR="00075333" w:rsidRPr="00C87C1C" w:rsidRDefault="00075333" w:rsidP="00075333">
      <w:pPr>
        <w:pStyle w:val="a3"/>
        <w:tabs>
          <w:tab w:val="left" w:pos="1080"/>
        </w:tabs>
        <w:ind w:left="720" w:firstLine="0"/>
        <w:rPr>
          <w:sz w:val="28"/>
          <w:szCs w:val="28"/>
        </w:rPr>
      </w:pPr>
      <w:r w:rsidRPr="00C87C1C">
        <w:rPr>
          <w:sz w:val="28"/>
          <w:szCs w:val="28"/>
        </w:rPr>
        <w:t>6. ОГРН</w:t>
      </w:r>
    </w:p>
    <w:p w:rsidR="00075333" w:rsidRPr="00182E71" w:rsidRDefault="00075333" w:rsidP="00075333">
      <w:pPr>
        <w:pStyle w:val="a3"/>
        <w:tabs>
          <w:tab w:val="left" w:pos="1080"/>
        </w:tabs>
        <w:ind w:left="720" w:firstLine="0"/>
        <w:rPr>
          <w:sz w:val="28"/>
          <w:szCs w:val="28"/>
        </w:rPr>
      </w:pPr>
      <w:r w:rsidRPr="00C87C1C">
        <w:rPr>
          <w:sz w:val="28"/>
          <w:szCs w:val="28"/>
        </w:rPr>
        <w:t>7.ОКПО</w:t>
      </w:r>
    </w:p>
    <w:p w:rsidR="00075333" w:rsidRPr="00182E71" w:rsidRDefault="00075333" w:rsidP="00075333">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075333" w:rsidRPr="00117574" w:rsidRDefault="00075333" w:rsidP="00075333">
      <w:pPr>
        <w:tabs>
          <w:tab w:val="left" w:pos="9639"/>
        </w:tabs>
        <w:spacing w:before="160"/>
        <w:ind w:right="96" w:firstLine="539"/>
        <w:rPr>
          <w:b/>
        </w:rPr>
      </w:pPr>
      <w:r w:rsidRPr="00117574">
        <w:rPr>
          <w:b/>
        </w:rPr>
        <w:t>Контактные лица</w:t>
      </w:r>
    </w:p>
    <w:p w:rsidR="00075333" w:rsidRPr="00117574" w:rsidRDefault="00075333" w:rsidP="00075333">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075333" w:rsidRPr="00117574" w:rsidRDefault="00075333" w:rsidP="00075333">
      <w:pPr>
        <w:tabs>
          <w:tab w:val="left" w:pos="9639"/>
        </w:tabs>
        <w:rPr>
          <w:u w:val="single"/>
        </w:rPr>
      </w:pPr>
      <w:r w:rsidRPr="00117574">
        <w:rPr>
          <w:u w:val="single"/>
        </w:rPr>
        <w:t>Справки по общим вопросам и вопросам управления</w:t>
      </w:r>
    </w:p>
    <w:p w:rsidR="00075333" w:rsidRPr="00117574" w:rsidRDefault="00075333" w:rsidP="00075333">
      <w:pPr>
        <w:tabs>
          <w:tab w:val="left" w:pos="9639"/>
        </w:tabs>
      </w:pPr>
      <w:r w:rsidRPr="00117574">
        <w:t>Контактное лицо (должность, ФИО, телефон)</w:t>
      </w:r>
    </w:p>
    <w:p w:rsidR="00075333" w:rsidRPr="00117574" w:rsidRDefault="00075333" w:rsidP="00075333">
      <w:pPr>
        <w:tabs>
          <w:tab w:val="left" w:pos="9639"/>
        </w:tabs>
        <w:rPr>
          <w:u w:val="single"/>
        </w:rPr>
      </w:pPr>
      <w:r w:rsidRPr="00117574">
        <w:rPr>
          <w:u w:val="single"/>
        </w:rPr>
        <w:t>Справки по кадровым вопросам</w:t>
      </w:r>
    </w:p>
    <w:p w:rsidR="00075333" w:rsidRPr="00117574" w:rsidRDefault="00075333" w:rsidP="00075333">
      <w:pPr>
        <w:tabs>
          <w:tab w:val="left" w:pos="9639"/>
        </w:tabs>
      </w:pPr>
      <w:r w:rsidRPr="00117574">
        <w:t>Контактное лицо (должность, ФИО, телефон)</w:t>
      </w:r>
    </w:p>
    <w:p w:rsidR="00075333" w:rsidRPr="00117574" w:rsidRDefault="00075333" w:rsidP="00075333">
      <w:pPr>
        <w:tabs>
          <w:tab w:val="left" w:pos="9639"/>
        </w:tabs>
        <w:rPr>
          <w:u w:val="single"/>
        </w:rPr>
      </w:pPr>
      <w:r w:rsidRPr="00117574">
        <w:rPr>
          <w:u w:val="single"/>
        </w:rPr>
        <w:t>Справки по техническим вопросам</w:t>
      </w:r>
    </w:p>
    <w:p w:rsidR="00075333" w:rsidRPr="00117574" w:rsidRDefault="00075333" w:rsidP="00075333">
      <w:pPr>
        <w:tabs>
          <w:tab w:val="left" w:pos="9639"/>
        </w:tabs>
      </w:pPr>
      <w:r w:rsidRPr="00117574">
        <w:t>Контактное лицо (должность, ФИО, телефон)</w:t>
      </w:r>
    </w:p>
    <w:p w:rsidR="00075333" w:rsidRPr="00117574" w:rsidRDefault="00075333" w:rsidP="00075333">
      <w:pPr>
        <w:tabs>
          <w:tab w:val="left" w:pos="9639"/>
        </w:tabs>
        <w:rPr>
          <w:u w:val="single"/>
        </w:rPr>
      </w:pPr>
      <w:r w:rsidRPr="00117574">
        <w:rPr>
          <w:u w:val="single"/>
        </w:rPr>
        <w:t>Справки по финансовым вопросам</w:t>
      </w:r>
    </w:p>
    <w:p w:rsidR="00075333" w:rsidRPr="00F82F5F" w:rsidRDefault="00075333" w:rsidP="00075333">
      <w:pPr>
        <w:tabs>
          <w:tab w:val="left" w:pos="9639"/>
        </w:tabs>
      </w:pPr>
      <w:r w:rsidRPr="00117574">
        <w:t>Контактное</w:t>
      </w:r>
      <w:r>
        <w:t xml:space="preserve"> лицо (должность, ФИО, телефон)</w:t>
      </w:r>
    </w:p>
    <w:p w:rsidR="00075333" w:rsidRPr="00430424" w:rsidRDefault="00075333" w:rsidP="00075333">
      <w:pPr>
        <w:pStyle w:val="a3"/>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075333" w:rsidRPr="00430424" w:rsidRDefault="00075333" w:rsidP="00075333">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075333" w:rsidRPr="00430424" w:rsidRDefault="00075333" w:rsidP="00075333">
      <w:pPr>
        <w:pStyle w:val="a3"/>
        <w:spacing w:before="160"/>
        <w:jc w:val="center"/>
        <w:rPr>
          <w:rFonts w:eastAsia="Times New Roman"/>
          <w:spacing w:val="-13"/>
          <w:sz w:val="28"/>
        </w:rPr>
      </w:pPr>
    </w:p>
    <w:p w:rsidR="00075333" w:rsidRPr="00430424" w:rsidRDefault="00075333" w:rsidP="00075333">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075333" w:rsidRPr="00430424" w:rsidRDefault="00075333" w:rsidP="00075333">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075333" w:rsidRDefault="00075333" w:rsidP="00075333">
      <w:pPr>
        <w:pStyle w:val="a3"/>
        <w:suppressAutoHyphens/>
        <w:ind w:right="306"/>
        <w:rPr>
          <w:b/>
          <w:i/>
          <w:sz w:val="28"/>
          <w:szCs w:val="28"/>
        </w:rPr>
      </w:pPr>
    </w:p>
    <w:p w:rsidR="00075333" w:rsidRDefault="00075333" w:rsidP="00075333">
      <w:pPr>
        <w:pStyle w:val="a3"/>
        <w:suppressAutoHyphens/>
        <w:ind w:right="306"/>
        <w:rPr>
          <w:b/>
          <w:i/>
          <w:sz w:val="28"/>
          <w:szCs w:val="28"/>
        </w:rPr>
      </w:pPr>
      <w:r>
        <w:rPr>
          <w:b/>
          <w:i/>
          <w:sz w:val="28"/>
          <w:szCs w:val="28"/>
        </w:rPr>
        <w:br w:type="page"/>
      </w:r>
    </w:p>
    <w:p w:rsidR="00075333" w:rsidRPr="000802B7" w:rsidRDefault="00075333" w:rsidP="00075333">
      <w:pPr>
        <w:pStyle w:val="a3"/>
        <w:spacing w:before="160"/>
        <w:jc w:val="center"/>
        <w:rPr>
          <w:b/>
          <w:sz w:val="28"/>
          <w:szCs w:val="28"/>
        </w:rPr>
      </w:pPr>
      <w:r w:rsidRPr="000802B7">
        <w:rPr>
          <w:b/>
          <w:sz w:val="28"/>
          <w:szCs w:val="28"/>
        </w:rPr>
        <w:lastRenderedPageBreak/>
        <w:t>СВЕДЕНИЯ О ПРЕТЕНДЕНТЕ (для физических лиц)</w:t>
      </w:r>
    </w:p>
    <w:p w:rsidR="00075333" w:rsidRPr="000802B7" w:rsidRDefault="00075333" w:rsidP="00075333">
      <w:pPr>
        <w:pStyle w:val="a3"/>
        <w:spacing w:before="160"/>
        <w:jc w:val="center"/>
        <w:rPr>
          <w:b/>
          <w:sz w:val="28"/>
          <w:szCs w:val="28"/>
        </w:rPr>
      </w:pPr>
    </w:p>
    <w:p w:rsidR="00075333" w:rsidRPr="000802B7" w:rsidRDefault="00075333" w:rsidP="00075333">
      <w:pPr>
        <w:pStyle w:val="a3"/>
        <w:numPr>
          <w:ilvl w:val="2"/>
          <w:numId w:val="1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075333" w:rsidRDefault="00075333" w:rsidP="00075333">
      <w:pPr>
        <w:pStyle w:val="a3"/>
        <w:numPr>
          <w:ilvl w:val="2"/>
          <w:numId w:val="1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075333" w:rsidRPr="00C87C1C" w:rsidRDefault="00075333" w:rsidP="00075333">
      <w:pPr>
        <w:pStyle w:val="a3"/>
        <w:numPr>
          <w:ilvl w:val="2"/>
          <w:numId w:val="10"/>
        </w:numPr>
        <w:spacing w:line="360" w:lineRule="auto"/>
        <w:ind w:left="0" w:firstLine="709"/>
        <w:jc w:val="left"/>
        <w:rPr>
          <w:sz w:val="28"/>
          <w:szCs w:val="28"/>
        </w:rPr>
      </w:pPr>
      <w:r w:rsidRPr="00C87C1C">
        <w:rPr>
          <w:sz w:val="28"/>
          <w:szCs w:val="28"/>
        </w:rPr>
        <w:t>ИНН___________________________</w:t>
      </w:r>
    </w:p>
    <w:p w:rsidR="00075333" w:rsidRPr="000802B7" w:rsidRDefault="00075333" w:rsidP="00075333">
      <w:pPr>
        <w:pStyle w:val="a3"/>
        <w:numPr>
          <w:ilvl w:val="2"/>
          <w:numId w:val="10"/>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075333" w:rsidRPr="000802B7" w:rsidRDefault="00075333" w:rsidP="00075333">
      <w:pPr>
        <w:pStyle w:val="a3"/>
        <w:numPr>
          <w:ilvl w:val="2"/>
          <w:numId w:val="10"/>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075333" w:rsidRPr="000802B7" w:rsidRDefault="00075333" w:rsidP="00075333">
      <w:pPr>
        <w:pStyle w:val="a3"/>
        <w:numPr>
          <w:ilvl w:val="2"/>
          <w:numId w:val="10"/>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075333" w:rsidRPr="000802B7" w:rsidRDefault="00075333" w:rsidP="00075333">
      <w:pPr>
        <w:pStyle w:val="a3"/>
        <w:numPr>
          <w:ilvl w:val="2"/>
          <w:numId w:val="10"/>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075333" w:rsidRDefault="00075333" w:rsidP="00075333">
      <w:pPr>
        <w:pStyle w:val="a3"/>
        <w:numPr>
          <w:ilvl w:val="2"/>
          <w:numId w:val="1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075333" w:rsidRDefault="00075333" w:rsidP="00075333">
      <w:pPr>
        <w:pStyle w:val="a3"/>
        <w:spacing w:line="360" w:lineRule="auto"/>
        <w:ind w:left="709" w:firstLine="0"/>
        <w:jc w:val="left"/>
        <w:rPr>
          <w:sz w:val="28"/>
          <w:szCs w:val="28"/>
        </w:rPr>
      </w:pPr>
    </w:p>
    <w:p w:rsidR="00075333" w:rsidRPr="00300BED" w:rsidRDefault="00075333" w:rsidP="00075333">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075333" w:rsidRPr="00300BED" w:rsidRDefault="00075333" w:rsidP="00075333">
      <w:pPr>
        <w:rPr>
          <w:sz w:val="28"/>
          <w:szCs w:val="28"/>
        </w:rPr>
      </w:pPr>
      <w:r w:rsidRPr="00300BED">
        <w:rPr>
          <w:sz w:val="28"/>
          <w:szCs w:val="28"/>
        </w:rPr>
        <w:t>(Полное наименование претендента)</w:t>
      </w:r>
    </w:p>
    <w:p w:rsidR="00075333" w:rsidRPr="00300BED" w:rsidRDefault="00075333" w:rsidP="00075333">
      <w:pPr>
        <w:rPr>
          <w:sz w:val="28"/>
          <w:szCs w:val="28"/>
        </w:rPr>
      </w:pPr>
    </w:p>
    <w:p w:rsidR="00075333" w:rsidRPr="00300BED" w:rsidRDefault="00075333" w:rsidP="00075333">
      <w:pPr>
        <w:rPr>
          <w:sz w:val="28"/>
          <w:szCs w:val="28"/>
        </w:rPr>
      </w:pPr>
      <w:r w:rsidRPr="00300BED">
        <w:rPr>
          <w:sz w:val="28"/>
          <w:szCs w:val="28"/>
        </w:rPr>
        <w:t>_________________________________________________________________</w:t>
      </w:r>
    </w:p>
    <w:p w:rsidR="00075333" w:rsidRDefault="00075333" w:rsidP="00075333">
      <w:pPr>
        <w:rPr>
          <w:sz w:val="28"/>
          <w:szCs w:val="28"/>
        </w:rPr>
      </w:pPr>
      <w:r w:rsidRPr="00300BED">
        <w:rPr>
          <w:sz w:val="28"/>
          <w:szCs w:val="28"/>
        </w:rPr>
        <w:t>(Должность, подпись, ФИО)                                                (печать)</w:t>
      </w:r>
    </w:p>
    <w:p w:rsidR="00075333" w:rsidRDefault="00075333" w:rsidP="00075333">
      <w:pPr>
        <w:pStyle w:val="a3"/>
        <w:spacing w:line="360" w:lineRule="auto"/>
        <w:ind w:left="709" w:firstLine="0"/>
        <w:jc w:val="left"/>
        <w:rPr>
          <w:sz w:val="28"/>
          <w:szCs w:val="28"/>
        </w:rPr>
      </w:pPr>
    </w:p>
    <w:p w:rsidR="00075333" w:rsidRDefault="00075333" w:rsidP="00075333">
      <w:pPr>
        <w:rPr>
          <w:sz w:val="28"/>
          <w:szCs w:val="28"/>
        </w:rPr>
      </w:pPr>
      <w:r>
        <w:rPr>
          <w:sz w:val="28"/>
          <w:szCs w:val="28"/>
        </w:rPr>
        <w:br w:type="page"/>
      </w:r>
    </w:p>
    <w:tbl>
      <w:tblPr>
        <w:tblW w:w="0" w:type="auto"/>
        <w:tblLook w:val="0000" w:firstRow="0" w:lastRow="0" w:firstColumn="0" w:lastColumn="0" w:noHBand="0" w:noVBand="0"/>
      </w:tblPr>
      <w:tblGrid>
        <w:gridCol w:w="4785"/>
        <w:gridCol w:w="4785"/>
      </w:tblGrid>
      <w:tr w:rsidR="00075333" w:rsidRPr="00EF5C82" w:rsidTr="008F4E08">
        <w:tc>
          <w:tcPr>
            <w:tcW w:w="4785" w:type="dxa"/>
          </w:tcPr>
          <w:p w:rsidR="00075333" w:rsidRDefault="00075333" w:rsidP="008F4E08">
            <w:pPr>
              <w:pStyle w:val="2"/>
              <w:suppressAutoHyphens/>
              <w:spacing w:before="0" w:after="0"/>
              <w:jc w:val="center"/>
              <w:rPr>
                <w:rFonts w:eastAsia="MS Mincho" w:cs="Times New Roman"/>
                <w:i w:val="0"/>
                <w:iCs w:val="0"/>
              </w:rPr>
            </w:pPr>
          </w:p>
        </w:tc>
        <w:tc>
          <w:tcPr>
            <w:tcW w:w="4785" w:type="dxa"/>
          </w:tcPr>
          <w:p w:rsidR="00075333" w:rsidRPr="00EF5C82" w:rsidRDefault="00075333" w:rsidP="008F4E08">
            <w:pPr>
              <w:pStyle w:val="2"/>
              <w:suppressAutoHyphens/>
              <w:spacing w:before="0" w:after="0"/>
              <w:ind w:left="615"/>
              <w:jc w:val="right"/>
              <w:rPr>
                <w:b w:val="0"/>
                <w:bCs w:val="0"/>
                <w:i w:val="0"/>
                <w:iCs w:val="0"/>
                <w:sz w:val="24"/>
              </w:rPr>
            </w:pPr>
            <w:r w:rsidRPr="00EF5C82">
              <w:rPr>
                <w:b w:val="0"/>
                <w:bCs w:val="0"/>
                <w:i w:val="0"/>
                <w:iCs w:val="0"/>
                <w:sz w:val="24"/>
              </w:rPr>
              <w:t>Приложение № 3</w:t>
            </w:r>
          </w:p>
          <w:p w:rsidR="00075333" w:rsidRPr="00EF5C82" w:rsidRDefault="00075333" w:rsidP="008F4E08">
            <w:pPr>
              <w:pStyle w:val="2"/>
              <w:suppressAutoHyphens/>
              <w:spacing w:before="0" w:after="0"/>
              <w:ind w:left="615"/>
              <w:jc w:val="right"/>
              <w:rPr>
                <w:b w:val="0"/>
                <w:bCs w:val="0"/>
                <w:i w:val="0"/>
                <w:iCs w:val="0"/>
                <w:sz w:val="24"/>
              </w:rPr>
            </w:pPr>
            <w:r w:rsidRPr="00EF5C82">
              <w:rPr>
                <w:b w:val="0"/>
                <w:bCs w:val="0"/>
                <w:i w:val="0"/>
                <w:iCs w:val="0"/>
                <w:sz w:val="24"/>
              </w:rPr>
              <w:t xml:space="preserve">к Конкурсной документации </w:t>
            </w:r>
          </w:p>
          <w:p w:rsidR="00075333" w:rsidRPr="00EF5C82" w:rsidRDefault="00075333" w:rsidP="008F4E08">
            <w:pPr>
              <w:jc w:val="right"/>
              <w:rPr>
                <w:rFonts w:eastAsia="MS Mincho"/>
              </w:rPr>
            </w:pPr>
            <w:r w:rsidRPr="00EF5C82">
              <w:rPr>
                <w:rFonts w:eastAsia="MS Mincho"/>
              </w:rPr>
              <w:t xml:space="preserve">          (конкурс № </w:t>
            </w:r>
            <w:r>
              <w:t>12</w:t>
            </w:r>
            <w:r w:rsidRPr="00EF5C82">
              <w:t>-НВРЗ/1</w:t>
            </w:r>
            <w:r>
              <w:t>6</w:t>
            </w:r>
            <w:r w:rsidRPr="00EF5C82">
              <w:t>ОК</w:t>
            </w:r>
            <w:r w:rsidRPr="00EF5C82">
              <w:rPr>
                <w:rFonts w:eastAsia="MS Mincho"/>
              </w:rPr>
              <w:t>)</w:t>
            </w:r>
          </w:p>
        </w:tc>
      </w:tr>
    </w:tbl>
    <w:p w:rsidR="00075333" w:rsidRPr="00D924C4" w:rsidRDefault="00075333" w:rsidP="00075333">
      <w:pPr>
        <w:suppressAutoHyphens/>
        <w:jc w:val="center"/>
        <w:rPr>
          <w:b/>
          <w:sz w:val="28"/>
        </w:rPr>
      </w:pPr>
    </w:p>
    <w:p w:rsidR="00075333" w:rsidRPr="00D924C4" w:rsidRDefault="00075333" w:rsidP="00075333">
      <w:pPr>
        <w:suppressAutoHyphens/>
        <w:jc w:val="center"/>
        <w:rPr>
          <w:b/>
          <w:sz w:val="28"/>
        </w:rPr>
      </w:pPr>
      <w:r w:rsidRPr="00D924C4">
        <w:rPr>
          <w:b/>
          <w:sz w:val="28"/>
        </w:rPr>
        <w:t>ФИНАНСОВО-КОММЕРЧЕСКОЕ ПРЕДЛОЖЕНИЕ</w:t>
      </w:r>
    </w:p>
    <w:p w:rsidR="00075333" w:rsidRPr="00D924C4" w:rsidRDefault="00075333" w:rsidP="00075333">
      <w:pPr>
        <w:suppressAutoHyphens/>
        <w:jc w:val="both"/>
        <w:rPr>
          <w:sz w:val="28"/>
        </w:rPr>
      </w:pPr>
    </w:p>
    <w:p w:rsidR="00075333" w:rsidRDefault="00075333" w:rsidP="00075333">
      <w:pPr>
        <w:rPr>
          <w:bCs/>
        </w:rPr>
      </w:pPr>
      <w:r w:rsidRPr="00D924C4">
        <w:rPr>
          <w:sz w:val="28"/>
          <w:szCs w:val="28"/>
        </w:rPr>
        <w:t xml:space="preserve">    </w:t>
      </w:r>
      <w:r w:rsidRPr="00D924C4">
        <w:rPr>
          <w:bCs/>
        </w:rPr>
        <w:t>«____» ___________ 20__</w:t>
      </w:r>
      <w:r w:rsidR="00571919">
        <w:rPr>
          <w:bCs/>
        </w:rPr>
        <w:t>__</w:t>
      </w:r>
      <w:r w:rsidRPr="00D924C4">
        <w:rPr>
          <w:bCs/>
        </w:rPr>
        <w:t xml:space="preserve"> г.</w:t>
      </w:r>
    </w:p>
    <w:p w:rsidR="00075333" w:rsidRDefault="00075333" w:rsidP="00075333">
      <w:pPr>
        <w:rPr>
          <w:bCs/>
          <w:sz w:val="16"/>
        </w:rPr>
      </w:pPr>
    </w:p>
    <w:p w:rsidR="00075333" w:rsidRDefault="00075333" w:rsidP="00075333"/>
    <w:p w:rsidR="00075333" w:rsidRPr="00EF5C82" w:rsidRDefault="00075333" w:rsidP="00075333">
      <w:pPr>
        <w:rPr>
          <w:sz w:val="28"/>
          <w:szCs w:val="28"/>
        </w:rPr>
      </w:pPr>
      <w:r w:rsidRPr="00EF5C82">
        <w:rPr>
          <w:sz w:val="28"/>
          <w:szCs w:val="28"/>
        </w:rPr>
        <w:t xml:space="preserve">Открытый конкурс №______  </w:t>
      </w:r>
    </w:p>
    <w:p w:rsidR="00075333" w:rsidRPr="00CD2923" w:rsidRDefault="00075333" w:rsidP="00075333">
      <w:pPr>
        <w:rPr>
          <w:highlight w:val="red"/>
        </w:rPr>
      </w:pPr>
    </w:p>
    <w:p w:rsidR="00075333" w:rsidRPr="00EF5C82" w:rsidRDefault="00075333" w:rsidP="00075333">
      <w:r w:rsidRPr="00EF5C82">
        <w:t>_____________________________________________________________________________</w:t>
      </w:r>
    </w:p>
    <w:p w:rsidR="00075333" w:rsidRPr="00EF5C82" w:rsidRDefault="00075333" w:rsidP="00075333">
      <w:pPr>
        <w:ind w:left="2832" w:firstLine="708"/>
        <w:rPr>
          <w:bCs/>
        </w:rPr>
      </w:pPr>
      <w:r w:rsidRPr="00EF5C82">
        <w:rPr>
          <w:bCs/>
        </w:rPr>
        <w:t>(Полное наименование п</w:t>
      </w:r>
      <w:r w:rsidRPr="00EF5C82">
        <w:t>ретендента</w:t>
      </w:r>
      <w:r w:rsidRPr="00EF5C82">
        <w:rPr>
          <w:bCs/>
        </w:rPr>
        <w:t>)</w:t>
      </w:r>
    </w:p>
    <w:p w:rsidR="00075333" w:rsidRPr="00EF5C82" w:rsidRDefault="00075333" w:rsidP="00075333">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277"/>
        <w:gridCol w:w="787"/>
        <w:gridCol w:w="810"/>
        <w:gridCol w:w="1668"/>
        <w:gridCol w:w="1026"/>
        <w:gridCol w:w="1668"/>
      </w:tblGrid>
      <w:tr w:rsidR="00075333" w:rsidRPr="00EF5C82" w:rsidTr="008F4E08">
        <w:tc>
          <w:tcPr>
            <w:tcW w:w="594" w:type="dxa"/>
            <w:vAlign w:val="center"/>
          </w:tcPr>
          <w:p w:rsidR="00075333" w:rsidRPr="00EF5C82" w:rsidRDefault="00075333" w:rsidP="008F4E08">
            <w:pPr>
              <w:suppressAutoHyphens/>
              <w:jc w:val="center"/>
              <w:rPr>
                <w:b/>
                <w:sz w:val="28"/>
              </w:rPr>
            </w:pPr>
            <w:r w:rsidRPr="00EF5C82">
              <w:rPr>
                <w:b/>
                <w:sz w:val="28"/>
              </w:rPr>
              <w:t>№</w:t>
            </w:r>
          </w:p>
          <w:p w:rsidR="00075333" w:rsidRPr="00EF5C82" w:rsidRDefault="00075333" w:rsidP="008F4E08">
            <w:pPr>
              <w:suppressAutoHyphens/>
              <w:jc w:val="center"/>
              <w:rPr>
                <w:b/>
                <w:sz w:val="28"/>
              </w:rPr>
            </w:pPr>
            <w:proofErr w:type="gramStart"/>
            <w:r w:rsidRPr="00EF5C82">
              <w:rPr>
                <w:b/>
                <w:sz w:val="28"/>
              </w:rPr>
              <w:t>п</w:t>
            </w:r>
            <w:proofErr w:type="gramEnd"/>
            <w:r w:rsidRPr="00EF5C82">
              <w:rPr>
                <w:b/>
                <w:sz w:val="28"/>
              </w:rPr>
              <w:t>/п</w:t>
            </w:r>
          </w:p>
        </w:tc>
        <w:tc>
          <w:tcPr>
            <w:tcW w:w="3443" w:type="dxa"/>
            <w:vAlign w:val="center"/>
          </w:tcPr>
          <w:p w:rsidR="00075333" w:rsidRDefault="00075333" w:rsidP="008F4E08">
            <w:pPr>
              <w:suppressAutoHyphens/>
              <w:jc w:val="center"/>
              <w:rPr>
                <w:b/>
                <w:sz w:val="28"/>
              </w:rPr>
            </w:pPr>
            <w:r w:rsidRPr="00EF5C82">
              <w:rPr>
                <w:b/>
                <w:sz w:val="28"/>
              </w:rPr>
              <w:t>Наименование</w:t>
            </w:r>
          </w:p>
          <w:p w:rsidR="00075333" w:rsidRPr="00E46DB2" w:rsidRDefault="00075333" w:rsidP="008F4E08">
            <w:pPr>
              <w:suppressAutoHyphens/>
              <w:jc w:val="center"/>
              <w:rPr>
                <w:rFonts w:eastAsia="MS Mincho"/>
                <w:b/>
                <w:color w:val="000000" w:themeColor="text1"/>
                <w:sz w:val="28"/>
              </w:rPr>
            </w:pPr>
            <w:r w:rsidRPr="00E46DB2">
              <w:rPr>
                <w:b/>
                <w:color w:val="000000" w:themeColor="text1"/>
                <w:sz w:val="28"/>
              </w:rPr>
              <w:t>работ</w:t>
            </w:r>
          </w:p>
        </w:tc>
        <w:tc>
          <w:tcPr>
            <w:tcW w:w="792" w:type="dxa"/>
            <w:vAlign w:val="center"/>
          </w:tcPr>
          <w:p w:rsidR="00075333" w:rsidRPr="00EF5C82" w:rsidRDefault="00075333" w:rsidP="008F4E08">
            <w:pPr>
              <w:suppressAutoHyphens/>
              <w:jc w:val="center"/>
              <w:rPr>
                <w:rFonts w:eastAsia="MS Mincho"/>
                <w:b/>
                <w:sz w:val="28"/>
              </w:rPr>
            </w:pPr>
            <w:r w:rsidRPr="00EF5C82">
              <w:rPr>
                <w:rFonts w:eastAsia="MS Mincho"/>
                <w:b/>
                <w:sz w:val="28"/>
              </w:rPr>
              <w:t>Ед. изм.</w:t>
            </w:r>
          </w:p>
        </w:tc>
        <w:tc>
          <w:tcPr>
            <w:tcW w:w="792" w:type="dxa"/>
            <w:vAlign w:val="center"/>
          </w:tcPr>
          <w:p w:rsidR="00075333" w:rsidRPr="00EF5C82" w:rsidRDefault="00075333" w:rsidP="008F4E08">
            <w:pPr>
              <w:suppressAutoHyphens/>
              <w:jc w:val="center"/>
              <w:rPr>
                <w:rFonts w:eastAsia="MS Mincho"/>
                <w:b/>
                <w:sz w:val="28"/>
              </w:rPr>
            </w:pPr>
            <w:r w:rsidRPr="00EF5C82">
              <w:rPr>
                <w:rFonts w:eastAsia="MS Mincho"/>
                <w:b/>
                <w:sz w:val="28"/>
              </w:rPr>
              <w:t>Кол-во</w:t>
            </w:r>
          </w:p>
        </w:tc>
        <w:tc>
          <w:tcPr>
            <w:tcW w:w="1595" w:type="dxa"/>
            <w:vAlign w:val="center"/>
          </w:tcPr>
          <w:p w:rsidR="00075333" w:rsidRPr="00EF5C82" w:rsidRDefault="00075333" w:rsidP="008F4E08">
            <w:pPr>
              <w:suppressAutoHyphens/>
              <w:jc w:val="center"/>
              <w:rPr>
                <w:rFonts w:eastAsia="MS Mincho"/>
                <w:b/>
                <w:sz w:val="28"/>
              </w:rPr>
            </w:pPr>
            <w:r w:rsidRPr="00EF5C82">
              <w:rPr>
                <w:rFonts w:eastAsia="MS Mincho"/>
                <w:b/>
                <w:sz w:val="28"/>
              </w:rPr>
              <w:t>Стоимость, руб.</w:t>
            </w:r>
          </w:p>
          <w:p w:rsidR="00075333" w:rsidRPr="00EF5C82" w:rsidRDefault="00075333" w:rsidP="008F4E08">
            <w:pPr>
              <w:suppressAutoHyphens/>
              <w:jc w:val="center"/>
              <w:rPr>
                <w:rFonts w:eastAsia="MS Mincho"/>
                <w:b/>
                <w:sz w:val="28"/>
              </w:rPr>
            </w:pPr>
            <w:r w:rsidRPr="00EF5C82">
              <w:rPr>
                <w:rFonts w:eastAsia="MS Mincho"/>
                <w:b/>
                <w:sz w:val="28"/>
              </w:rPr>
              <w:t>(без НДС)</w:t>
            </w:r>
          </w:p>
        </w:tc>
        <w:tc>
          <w:tcPr>
            <w:tcW w:w="1044" w:type="dxa"/>
            <w:vAlign w:val="center"/>
          </w:tcPr>
          <w:p w:rsidR="00075333" w:rsidRPr="00EF5C82" w:rsidRDefault="00075333" w:rsidP="008F4E08">
            <w:pPr>
              <w:suppressAutoHyphens/>
              <w:jc w:val="center"/>
              <w:rPr>
                <w:rFonts w:eastAsia="MS Mincho"/>
                <w:b/>
                <w:sz w:val="28"/>
              </w:rPr>
            </w:pPr>
            <w:r w:rsidRPr="00EF5C82">
              <w:rPr>
                <w:rFonts w:eastAsia="MS Mincho"/>
                <w:b/>
                <w:sz w:val="28"/>
              </w:rPr>
              <w:t>НДС, руб.</w:t>
            </w:r>
          </w:p>
        </w:tc>
        <w:tc>
          <w:tcPr>
            <w:tcW w:w="1593" w:type="dxa"/>
            <w:vAlign w:val="center"/>
          </w:tcPr>
          <w:p w:rsidR="00075333" w:rsidRPr="00EF5C82" w:rsidRDefault="00075333" w:rsidP="008F4E08">
            <w:pPr>
              <w:suppressAutoHyphens/>
              <w:jc w:val="center"/>
              <w:rPr>
                <w:rFonts w:eastAsia="MS Mincho"/>
                <w:b/>
                <w:sz w:val="28"/>
              </w:rPr>
            </w:pPr>
            <w:r w:rsidRPr="00EF5C82">
              <w:rPr>
                <w:rFonts w:eastAsia="MS Mincho"/>
                <w:b/>
                <w:sz w:val="28"/>
              </w:rPr>
              <w:t>Стоимость, руб.</w:t>
            </w:r>
          </w:p>
          <w:p w:rsidR="00075333" w:rsidRPr="00EF5C82" w:rsidRDefault="00075333" w:rsidP="008F4E08">
            <w:pPr>
              <w:suppressAutoHyphens/>
              <w:jc w:val="center"/>
              <w:rPr>
                <w:rFonts w:eastAsia="MS Mincho"/>
                <w:b/>
                <w:sz w:val="28"/>
              </w:rPr>
            </w:pPr>
            <w:r w:rsidRPr="00EF5C82">
              <w:rPr>
                <w:rFonts w:eastAsia="MS Mincho"/>
                <w:b/>
                <w:sz w:val="28"/>
              </w:rPr>
              <w:t>(с учетом НДС)</w:t>
            </w:r>
          </w:p>
        </w:tc>
      </w:tr>
      <w:tr w:rsidR="00075333" w:rsidRPr="00EF5C82" w:rsidTr="008F4E08">
        <w:tc>
          <w:tcPr>
            <w:tcW w:w="594" w:type="dxa"/>
            <w:vAlign w:val="center"/>
          </w:tcPr>
          <w:p w:rsidR="00075333" w:rsidRPr="00EF5C82" w:rsidRDefault="00075333" w:rsidP="008F4E08">
            <w:pPr>
              <w:suppressAutoHyphens/>
              <w:jc w:val="center"/>
              <w:rPr>
                <w:sz w:val="28"/>
              </w:rPr>
            </w:pPr>
            <w:r w:rsidRPr="00EF5C82">
              <w:rPr>
                <w:sz w:val="28"/>
              </w:rPr>
              <w:t>1</w:t>
            </w:r>
          </w:p>
        </w:tc>
        <w:tc>
          <w:tcPr>
            <w:tcW w:w="3443" w:type="dxa"/>
          </w:tcPr>
          <w:p w:rsidR="00075333" w:rsidRPr="00EF5C82" w:rsidRDefault="00075333" w:rsidP="008F4E08">
            <w:pPr>
              <w:suppressAutoHyphens/>
            </w:pPr>
            <w:r>
              <w:t>Ремонт плит перекрытия вагоносборочного комбината</w:t>
            </w:r>
          </w:p>
        </w:tc>
        <w:tc>
          <w:tcPr>
            <w:tcW w:w="792" w:type="dxa"/>
            <w:vAlign w:val="center"/>
          </w:tcPr>
          <w:p w:rsidR="00075333" w:rsidRPr="00EF5C82" w:rsidRDefault="00075333" w:rsidP="008F4E08">
            <w:pPr>
              <w:suppressAutoHyphens/>
              <w:jc w:val="center"/>
              <w:rPr>
                <w:sz w:val="28"/>
              </w:rPr>
            </w:pPr>
          </w:p>
        </w:tc>
        <w:tc>
          <w:tcPr>
            <w:tcW w:w="792" w:type="dxa"/>
            <w:vAlign w:val="center"/>
          </w:tcPr>
          <w:p w:rsidR="00075333" w:rsidRPr="00EF5C82" w:rsidRDefault="00075333" w:rsidP="008F4E08">
            <w:pPr>
              <w:suppressAutoHyphens/>
              <w:jc w:val="center"/>
              <w:rPr>
                <w:sz w:val="28"/>
              </w:rPr>
            </w:pPr>
          </w:p>
        </w:tc>
        <w:tc>
          <w:tcPr>
            <w:tcW w:w="1595" w:type="dxa"/>
          </w:tcPr>
          <w:p w:rsidR="00075333" w:rsidRPr="00EF5C82" w:rsidRDefault="00075333" w:rsidP="008F4E08">
            <w:pPr>
              <w:suppressAutoHyphens/>
              <w:jc w:val="both"/>
              <w:rPr>
                <w:sz w:val="28"/>
              </w:rPr>
            </w:pPr>
          </w:p>
        </w:tc>
        <w:tc>
          <w:tcPr>
            <w:tcW w:w="1044" w:type="dxa"/>
          </w:tcPr>
          <w:p w:rsidR="00075333" w:rsidRPr="00EF5C82" w:rsidRDefault="00075333" w:rsidP="008F4E08">
            <w:pPr>
              <w:suppressAutoHyphens/>
              <w:jc w:val="both"/>
              <w:rPr>
                <w:sz w:val="28"/>
              </w:rPr>
            </w:pPr>
          </w:p>
        </w:tc>
        <w:tc>
          <w:tcPr>
            <w:tcW w:w="1593" w:type="dxa"/>
          </w:tcPr>
          <w:p w:rsidR="00075333" w:rsidRPr="00EF5C82" w:rsidRDefault="00075333" w:rsidP="008F4E08">
            <w:pPr>
              <w:suppressAutoHyphens/>
              <w:jc w:val="both"/>
              <w:rPr>
                <w:sz w:val="28"/>
              </w:rPr>
            </w:pPr>
          </w:p>
        </w:tc>
      </w:tr>
      <w:tr w:rsidR="00075333" w:rsidRPr="00EF5C82" w:rsidTr="008F4E08">
        <w:tc>
          <w:tcPr>
            <w:tcW w:w="594" w:type="dxa"/>
            <w:vAlign w:val="center"/>
          </w:tcPr>
          <w:p w:rsidR="00075333" w:rsidRPr="00EF5C82" w:rsidRDefault="00075333" w:rsidP="008F4E08">
            <w:pPr>
              <w:suppressAutoHyphens/>
              <w:jc w:val="center"/>
              <w:rPr>
                <w:sz w:val="28"/>
              </w:rPr>
            </w:pPr>
            <w:r w:rsidRPr="00EF5C82">
              <w:rPr>
                <w:sz w:val="28"/>
              </w:rPr>
              <w:t>2</w:t>
            </w:r>
          </w:p>
        </w:tc>
        <w:tc>
          <w:tcPr>
            <w:tcW w:w="3443" w:type="dxa"/>
          </w:tcPr>
          <w:p w:rsidR="00075333" w:rsidRPr="00EF5C82" w:rsidRDefault="00075333" w:rsidP="008F4E08">
            <w:pPr>
              <w:suppressAutoHyphens/>
              <w:jc w:val="both"/>
              <w:rPr>
                <w:sz w:val="28"/>
                <w:szCs w:val="28"/>
              </w:rPr>
            </w:pPr>
          </w:p>
        </w:tc>
        <w:tc>
          <w:tcPr>
            <w:tcW w:w="792" w:type="dxa"/>
            <w:vAlign w:val="center"/>
          </w:tcPr>
          <w:p w:rsidR="00075333" w:rsidRPr="00EF5C82" w:rsidRDefault="00075333" w:rsidP="008F4E08">
            <w:pPr>
              <w:suppressAutoHyphens/>
              <w:jc w:val="center"/>
              <w:rPr>
                <w:sz w:val="28"/>
              </w:rPr>
            </w:pPr>
          </w:p>
        </w:tc>
        <w:tc>
          <w:tcPr>
            <w:tcW w:w="792" w:type="dxa"/>
            <w:vAlign w:val="center"/>
          </w:tcPr>
          <w:p w:rsidR="00075333" w:rsidRPr="00EF5C82" w:rsidRDefault="00075333" w:rsidP="008F4E08">
            <w:pPr>
              <w:suppressAutoHyphens/>
              <w:jc w:val="center"/>
              <w:rPr>
                <w:sz w:val="28"/>
              </w:rPr>
            </w:pPr>
          </w:p>
        </w:tc>
        <w:tc>
          <w:tcPr>
            <w:tcW w:w="1595" w:type="dxa"/>
          </w:tcPr>
          <w:p w:rsidR="00075333" w:rsidRPr="00EF5C82" w:rsidRDefault="00075333" w:rsidP="008F4E08">
            <w:pPr>
              <w:suppressAutoHyphens/>
              <w:jc w:val="both"/>
              <w:rPr>
                <w:color w:val="FF0000"/>
                <w:sz w:val="28"/>
              </w:rPr>
            </w:pPr>
          </w:p>
        </w:tc>
        <w:tc>
          <w:tcPr>
            <w:tcW w:w="1044" w:type="dxa"/>
          </w:tcPr>
          <w:p w:rsidR="00075333" w:rsidRPr="00EF5C82" w:rsidRDefault="00075333" w:rsidP="008F4E08">
            <w:pPr>
              <w:suppressAutoHyphens/>
              <w:jc w:val="both"/>
              <w:rPr>
                <w:sz w:val="28"/>
              </w:rPr>
            </w:pPr>
          </w:p>
        </w:tc>
        <w:tc>
          <w:tcPr>
            <w:tcW w:w="1593" w:type="dxa"/>
          </w:tcPr>
          <w:p w:rsidR="00075333" w:rsidRPr="00EF5C82" w:rsidRDefault="00075333" w:rsidP="008F4E08">
            <w:pPr>
              <w:suppressAutoHyphens/>
              <w:jc w:val="both"/>
              <w:rPr>
                <w:sz w:val="28"/>
              </w:rPr>
            </w:pPr>
          </w:p>
        </w:tc>
      </w:tr>
      <w:tr w:rsidR="00075333" w:rsidRPr="001C3530" w:rsidTr="008F4E08">
        <w:tc>
          <w:tcPr>
            <w:tcW w:w="4829" w:type="dxa"/>
            <w:gridSpan w:val="3"/>
          </w:tcPr>
          <w:p w:rsidR="00075333" w:rsidRPr="00EF5C82" w:rsidRDefault="00075333" w:rsidP="008F4E08">
            <w:pPr>
              <w:suppressAutoHyphens/>
              <w:jc w:val="both"/>
              <w:rPr>
                <w:b/>
                <w:sz w:val="28"/>
              </w:rPr>
            </w:pPr>
            <w:r w:rsidRPr="00EF5C82">
              <w:rPr>
                <w:b/>
                <w:sz w:val="28"/>
              </w:rPr>
              <w:t>ИТОГО</w:t>
            </w:r>
          </w:p>
        </w:tc>
        <w:tc>
          <w:tcPr>
            <w:tcW w:w="792" w:type="dxa"/>
          </w:tcPr>
          <w:p w:rsidR="00075333" w:rsidRPr="003526A3" w:rsidRDefault="00075333" w:rsidP="008F4E08">
            <w:pPr>
              <w:suppressAutoHyphens/>
              <w:jc w:val="both"/>
              <w:rPr>
                <w:sz w:val="28"/>
              </w:rPr>
            </w:pPr>
          </w:p>
        </w:tc>
        <w:tc>
          <w:tcPr>
            <w:tcW w:w="1595" w:type="dxa"/>
          </w:tcPr>
          <w:p w:rsidR="00075333" w:rsidRPr="009B4CE1" w:rsidRDefault="00075333" w:rsidP="008F4E08">
            <w:pPr>
              <w:suppressAutoHyphens/>
              <w:jc w:val="both"/>
              <w:rPr>
                <w:color w:val="FF0000"/>
                <w:sz w:val="28"/>
              </w:rPr>
            </w:pPr>
          </w:p>
        </w:tc>
        <w:tc>
          <w:tcPr>
            <w:tcW w:w="1044" w:type="dxa"/>
          </w:tcPr>
          <w:p w:rsidR="00075333" w:rsidRPr="001C3530" w:rsidRDefault="00075333" w:rsidP="008F4E08">
            <w:pPr>
              <w:suppressAutoHyphens/>
              <w:jc w:val="both"/>
              <w:rPr>
                <w:sz w:val="28"/>
              </w:rPr>
            </w:pPr>
          </w:p>
        </w:tc>
        <w:tc>
          <w:tcPr>
            <w:tcW w:w="1593" w:type="dxa"/>
          </w:tcPr>
          <w:p w:rsidR="00075333" w:rsidRPr="001C3530" w:rsidRDefault="00075333" w:rsidP="008F4E08">
            <w:pPr>
              <w:suppressAutoHyphens/>
              <w:jc w:val="both"/>
              <w:rPr>
                <w:sz w:val="28"/>
              </w:rPr>
            </w:pPr>
          </w:p>
        </w:tc>
      </w:tr>
    </w:tbl>
    <w:p w:rsidR="00075333" w:rsidRPr="001C3530" w:rsidRDefault="00075333" w:rsidP="00075333">
      <w:pPr>
        <w:suppressAutoHyphens/>
        <w:jc w:val="both"/>
        <w:rPr>
          <w:sz w:val="28"/>
        </w:rPr>
      </w:pPr>
    </w:p>
    <w:p w:rsidR="00075333" w:rsidRPr="00B1119E" w:rsidRDefault="00075333" w:rsidP="00075333">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копеек, кроме того НДС 18% ________(______________)</w:t>
      </w:r>
      <w:r>
        <w:rPr>
          <w:sz w:val="28"/>
          <w:szCs w:val="28"/>
        </w:rPr>
        <w:t xml:space="preserve"> </w:t>
      </w:r>
      <w:r w:rsidRPr="00B1119E">
        <w:rPr>
          <w:sz w:val="28"/>
          <w:szCs w:val="28"/>
        </w:rPr>
        <w:t>рублей ____ копеек.</w:t>
      </w:r>
    </w:p>
    <w:p w:rsidR="00075333" w:rsidRDefault="00075333" w:rsidP="00075333">
      <w:pPr>
        <w:suppressAutoHyphens/>
        <w:jc w:val="both"/>
        <w:rPr>
          <w:sz w:val="28"/>
        </w:rPr>
      </w:pPr>
    </w:p>
    <w:p w:rsidR="00075333" w:rsidRDefault="00075333" w:rsidP="00075333">
      <w:pPr>
        <w:pStyle w:val="a3"/>
        <w:spacing w:line="360" w:lineRule="auto"/>
        <w:jc w:val="left"/>
        <w:rPr>
          <w:color w:val="0000FF"/>
          <w:sz w:val="28"/>
          <w:szCs w:val="28"/>
        </w:rPr>
      </w:pPr>
    </w:p>
    <w:p w:rsidR="00075333" w:rsidRPr="00717299" w:rsidRDefault="00075333" w:rsidP="00075333">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075333" w:rsidRPr="00717299" w:rsidRDefault="00075333" w:rsidP="00075333">
      <w:pPr>
        <w:pStyle w:val="a3"/>
        <w:jc w:val="center"/>
        <w:rPr>
          <w:sz w:val="24"/>
        </w:rPr>
      </w:pPr>
      <w:r w:rsidRPr="00717299">
        <w:rPr>
          <w:sz w:val="24"/>
        </w:rPr>
        <w:t xml:space="preserve">(Полное наименование </w:t>
      </w:r>
      <w:r>
        <w:rPr>
          <w:sz w:val="24"/>
        </w:rPr>
        <w:t>п</w:t>
      </w:r>
      <w:r w:rsidRPr="00717299">
        <w:rPr>
          <w:sz w:val="24"/>
        </w:rPr>
        <w:t>ретендента)</w:t>
      </w:r>
    </w:p>
    <w:p w:rsidR="00075333" w:rsidRDefault="00075333" w:rsidP="00075333">
      <w:pPr>
        <w:pStyle w:val="a3"/>
        <w:rPr>
          <w:sz w:val="24"/>
        </w:rPr>
      </w:pPr>
    </w:p>
    <w:p w:rsidR="00075333" w:rsidRPr="00087C5F" w:rsidRDefault="00075333" w:rsidP="00075333">
      <w:pPr>
        <w:pStyle w:val="a3"/>
        <w:rPr>
          <w:sz w:val="24"/>
        </w:rPr>
      </w:pPr>
      <w:r w:rsidRPr="00087C5F">
        <w:rPr>
          <w:sz w:val="24"/>
        </w:rPr>
        <w:t>_________________________________________________________________</w:t>
      </w:r>
    </w:p>
    <w:p w:rsidR="00075333" w:rsidRDefault="00075333" w:rsidP="00075333">
      <w:pPr>
        <w:pStyle w:val="a3"/>
        <w:rPr>
          <w:sz w:val="24"/>
        </w:rPr>
      </w:pPr>
      <w:r w:rsidRPr="00087C5F">
        <w:rPr>
          <w:sz w:val="24"/>
        </w:rPr>
        <w:t xml:space="preserve">(Должность, подпись, ФИО)                                      </w:t>
      </w:r>
      <w:r>
        <w:rPr>
          <w:sz w:val="24"/>
        </w:rPr>
        <w:t xml:space="preserve">         </w:t>
      </w:r>
      <w:r w:rsidRPr="00087C5F">
        <w:rPr>
          <w:sz w:val="24"/>
        </w:rPr>
        <w:t xml:space="preserve"> (печать)</w:t>
      </w:r>
    </w:p>
    <w:p w:rsidR="00075333" w:rsidRDefault="00075333" w:rsidP="00075333">
      <w:pPr>
        <w:pStyle w:val="a3"/>
        <w:spacing w:line="360" w:lineRule="auto"/>
        <w:jc w:val="left"/>
        <w:rPr>
          <w:color w:val="0000FF"/>
          <w:sz w:val="28"/>
          <w:szCs w:val="28"/>
        </w:rPr>
      </w:pPr>
    </w:p>
    <w:p w:rsidR="00075333" w:rsidRDefault="00075333" w:rsidP="00075333">
      <w:pPr>
        <w:pStyle w:val="a3"/>
        <w:spacing w:line="360" w:lineRule="auto"/>
        <w:jc w:val="left"/>
        <w:rPr>
          <w:color w:val="0000FF"/>
          <w:sz w:val="28"/>
          <w:szCs w:val="28"/>
        </w:rPr>
      </w:pPr>
    </w:p>
    <w:p w:rsidR="00075333" w:rsidRDefault="00075333" w:rsidP="00075333">
      <w:pPr>
        <w:pStyle w:val="a3"/>
        <w:spacing w:line="360" w:lineRule="auto"/>
        <w:jc w:val="left"/>
        <w:rPr>
          <w:color w:val="0000FF"/>
          <w:sz w:val="28"/>
          <w:szCs w:val="28"/>
        </w:rPr>
      </w:pPr>
    </w:p>
    <w:p w:rsidR="00075333" w:rsidRDefault="00075333" w:rsidP="00075333">
      <w:pPr>
        <w:pStyle w:val="a3"/>
        <w:spacing w:line="360" w:lineRule="auto"/>
        <w:jc w:val="left"/>
        <w:rPr>
          <w:color w:val="0000FF"/>
          <w:sz w:val="28"/>
          <w:szCs w:val="28"/>
        </w:rPr>
      </w:pPr>
    </w:p>
    <w:p w:rsidR="00075333" w:rsidRDefault="00075333" w:rsidP="00075333">
      <w:pPr>
        <w:pStyle w:val="a3"/>
        <w:spacing w:line="360" w:lineRule="auto"/>
        <w:jc w:val="left"/>
        <w:rPr>
          <w:color w:val="0000FF"/>
          <w:sz w:val="28"/>
          <w:szCs w:val="28"/>
        </w:rPr>
      </w:pPr>
    </w:p>
    <w:p w:rsidR="00075333" w:rsidRDefault="00075333" w:rsidP="00075333">
      <w:pPr>
        <w:pStyle w:val="a3"/>
        <w:spacing w:line="360" w:lineRule="auto"/>
        <w:jc w:val="left"/>
        <w:rPr>
          <w:color w:val="0000FF"/>
          <w:sz w:val="28"/>
          <w:szCs w:val="28"/>
        </w:rPr>
      </w:pPr>
    </w:p>
    <w:p w:rsidR="00075333" w:rsidRDefault="00075333" w:rsidP="00075333">
      <w:pPr>
        <w:pStyle w:val="a3"/>
        <w:spacing w:line="360" w:lineRule="auto"/>
        <w:jc w:val="left"/>
        <w:rPr>
          <w:color w:val="0000FF"/>
          <w:sz w:val="28"/>
          <w:szCs w:val="28"/>
        </w:rPr>
      </w:pPr>
    </w:p>
    <w:p w:rsidR="00075333" w:rsidRDefault="00075333" w:rsidP="00075333">
      <w:pPr>
        <w:pStyle w:val="a3"/>
        <w:spacing w:line="360" w:lineRule="auto"/>
        <w:jc w:val="left"/>
        <w:rPr>
          <w:color w:val="0000FF"/>
          <w:sz w:val="28"/>
          <w:szCs w:val="28"/>
        </w:rPr>
      </w:pPr>
    </w:p>
    <w:p w:rsidR="00075333" w:rsidRDefault="00075333" w:rsidP="00075333">
      <w:pPr>
        <w:suppressAutoHyphens/>
        <w:jc w:val="both"/>
        <w:rPr>
          <w:sz w:val="28"/>
        </w:rPr>
        <w:sectPr w:rsidR="00075333" w:rsidSect="002B7900">
          <w:headerReference w:type="even" r:id="rId11"/>
          <w:headerReference w:type="default" r:id="rId12"/>
          <w:footerReference w:type="even" r:id="rId13"/>
          <w:footerReference w:type="default" r:id="rId14"/>
          <w:footerReference w:type="first" r:id="rId15"/>
          <w:pgSz w:w="11906" w:h="16838" w:code="9"/>
          <w:pgMar w:top="686" w:right="851" w:bottom="851" w:left="1418" w:header="284" w:footer="0" w:gutter="0"/>
          <w:cols w:space="708"/>
          <w:docGrid w:linePitch="360"/>
        </w:sectPr>
      </w:pPr>
    </w:p>
    <w:tbl>
      <w:tblPr>
        <w:tblW w:w="0" w:type="auto"/>
        <w:tblLook w:val="0000" w:firstRow="0" w:lastRow="0" w:firstColumn="0" w:lastColumn="0" w:noHBand="0" w:noVBand="0"/>
      </w:tblPr>
      <w:tblGrid>
        <w:gridCol w:w="13149"/>
      </w:tblGrid>
      <w:tr w:rsidR="00075333" w:rsidRPr="00D924C4" w:rsidTr="008F4E08">
        <w:tc>
          <w:tcPr>
            <w:tcW w:w="13149" w:type="dxa"/>
          </w:tcPr>
          <w:p w:rsidR="00075333" w:rsidRPr="00EF5C82" w:rsidRDefault="00075333" w:rsidP="008F4E08">
            <w:pPr>
              <w:pStyle w:val="2"/>
              <w:suppressAutoHyphens/>
              <w:spacing w:before="0" w:after="0"/>
              <w:ind w:left="615"/>
              <w:jc w:val="right"/>
              <w:rPr>
                <w:b w:val="0"/>
                <w:bCs w:val="0"/>
                <w:i w:val="0"/>
                <w:iCs w:val="0"/>
                <w:sz w:val="24"/>
              </w:rPr>
            </w:pPr>
            <w:r>
              <w:rPr>
                <w:b w:val="0"/>
                <w:bCs w:val="0"/>
                <w:i w:val="0"/>
                <w:iCs w:val="0"/>
                <w:sz w:val="24"/>
              </w:rPr>
              <w:lastRenderedPageBreak/>
              <w:t xml:space="preserve">   </w:t>
            </w:r>
            <w:r w:rsidRPr="00EF5C82">
              <w:rPr>
                <w:b w:val="0"/>
                <w:bCs w:val="0"/>
                <w:i w:val="0"/>
                <w:iCs w:val="0"/>
                <w:sz w:val="24"/>
              </w:rPr>
              <w:t>Приложение № 4</w:t>
            </w:r>
          </w:p>
          <w:p w:rsidR="00075333" w:rsidRPr="00EF5C82" w:rsidRDefault="00075333" w:rsidP="008F4E08">
            <w:pPr>
              <w:pStyle w:val="2"/>
              <w:suppressAutoHyphens/>
              <w:spacing w:before="0" w:after="0"/>
              <w:ind w:left="615"/>
              <w:jc w:val="right"/>
              <w:rPr>
                <w:b w:val="0"/>
                <w:bCs w:val="0"/>
                <w:i w:val="0"/>
                <w:iCs w:val="0"/>
                <w:sz w:val="24"/>
              </w:rPr>
            </w:pPr>
            <w:r w:rsidRPr="00EF5C82">
              <w:rPr>
                <w:b w:val="0"/>
                <w:bCs w:val="0"/>
                <w:i w:val="0"/>
                <w:iCs w:val="0"/>
                <w:sz w:val="24"/>
              </w:rPr>
              <w:t xml:space="preserve">к Конкурсной документации </w:t>
            </w:r>
          </w:p>
          <w:p w:rsidR="00075333" w:rsidRPr="00EF5C82" w:rsidRDefault="00075333" w:rsidP="008F4E08">
            <w:pPr>
              <w:jc w:val="right"/>
              <w:rPr>
                <w:rFonts w:eastAsia="MS Mincho"/>
              </w:rPr>
            </w:pPr>
            <w:r w:rsidRPr="00EF5C82">
              <w:rPr>
                <w:rFonts w:eastAsia="MS Mincho"/>
              </w:rPr>
              <w:t xml:space="preserve">          (конкурс № </w:t>
            </w:r>
            <w:r>
              <w:t>12</w:t>
            </w:r>
            <w:r w:rsidRPr="00EF5C82">
              <w:t>-НВРЗ/1</w:t>
            </w:r>
            <w:r>
              <w:t>6</w:t>
            </w:r>
            <w:r w:rsidRPr="00EF5C82">
              <w:t>ОК</w:t>
            </w:r>
            <w:r w:rsidRPr="00EF5C82">
              <w:rPr>
                <w:rFonts w:eastAsia="MS Mincho"/>
              </w:rPr>
              <w:t>)</w:t>
            </w:r>
          </w:p>
        </w:tc>
      </w:tr>
    </w:tbl>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r>
        <w:rPr>
          <w:b/>
          <w:i/>
          <w:sz w:val="28"/>
          <w:szCs w:val="28"/>
        </w:rPr>
        <w:t>Сведения об</w:t>
      </w:r>
      <w:r w:rsidR="00193EEF">
        <w:rPr>
          <w:b/>
          <w:i/>
          <w:sz w:val="28"/>
          <w:szCs w:val="28"/>
        </w:rPr>
        <w:t xml:space="preserve"> опыте </w:t>
      </w:r>
      <w:r>
        <w:rPr>
          <w:b/>
          <w:i/>
          <w:sz w:val="28"/>
          <w:szCs w:val="28"/>
        </w:rPr>
        <w:t>выполнения работ</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075333" w:rsidTr="008F4E08">
        <w:trPr>
          <w:trHeight w:val="1023"/>
        </w:trPr>
        <w:tc>
          <w:tcPr>
            <w:tcW w:w="534" w:type="dxa"/>
            <w:tcBorders>
              <w:bottom w:val="single" w:sz="4" w:space="0" w:color="auto"/>
            </w:tcBorders>
            <w:vAlign w:val="center"/>
          </w:tcPr>
          <w:p w:rsidR="00075333" w:rsidRDefault="00075333" w:rsidP="008F4E08">
            <w:pPr>
              <w:pStyle w:val="a3"/>
              <w:suppressAutoHyphens/>
              <w:ind w:right="306" w:firstLine="0"/>
              <w:jc w:val="center"/>
              <w:rPr>
                <w:b/>
                <w:i/>
                <w:sz w:val="28"/>
                <w:szCs w:val="28"/>
              </w:rPr>
            </w:pPr>
            <w:r>
              <w:rPr>
                <w:b/>
                <w:i/>
                <w:sz w:val="28"/>
                <w:szCs w:val="28"/>
              </w:rPr>
              <w:t>год</w:t>
            </w:r>
          </w:p>
        </w:tc>
        <w:tc>
          <w:tcPr>
            <w:tcW w:w="1701" w:type="dxa"/>
            <w:tcBorders>
              <w:bottom w:val="single" w:sz="4" w:space="0" w:color="auto"/>
            </w:tcBorders>
            <w:vAlign w:val="center"/>
          </w:tcPr>
          <w:p w:rsidR="00075333" w:rsidRDefault="00075333" w:rsidP="008F4E08">
            <w:pPr>
              <w:pStyle w:val="a3"/>
              <w:suppressAutoHyphens/>
              <w:ind w:firstLine="0"/>
              <w:jc w:val="center"/>
              <w:rPr>
                <w:b/>
                <w:i/>
                <w:sz w:val="28"/>
                <w:szCs w:val="28"/>
              </w:rPr>
            </w:pPr>
            <w:r>
              <w:rPr>
                <w:b/>
                <w:i/>
                <w:sz w:val="28"/>
                <w:szCs w:val="28"/>
              </w:rPr>
              <w:t>Реквизиты договора</w:t>
            </w:r>
          </w:p>
        </w:tc>
        <w:tc>
          <w:tcPr>
            <w:tcW w:w="2835" w:type="dxa"/>
            <w:tcBorders>
              <w:bottom w:val="single" w:sz="4" w:space="0" w:color="auto"/>
            </w:tcBorders>
            <w:vAlign w:val="center"/>
          </w:tcPr>
          <w:p w:rsidR="00075333" w:rsidRDefault="00075333" w:rsidP="008F4E08">
            <w:pPr>
              <w:pStyle w:val="a3"/>
              <w:suppressAutoHyphens/>
              <w:ind w:right="306" w:firstLine="0"/>
              <w:jc w:val="center"/>
              <w:rPr>
                <w:b/>
                <w:i/>
                <w:sz w:val="28"/>
                <w:szCs w:val="28"/>
              </w:rPr>
            </w:pPr>
            <w:r>
              <w:rPr>
                <w:b/>
                <w:i/>
                <w:sz w:val="28"/>
                <w:szCs w:val="28"/>
              </w:rPr>
              <w:t>Контрагент</w:t>
            </w:r>
          </w:p>
          <w:p w:rsidR="00075333" w:rsidRDefault="00075333" w:rsidP="008F4E08">
            <w:pPr>
              <w:pStyle w:val="a3"/>
              <w:suppressAutoHyphens/>
              <w:ind w:right="34" w:firstLine="0"/>
              <w:jc w:val="center"/>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075333" w:rsidRDefault="00075333" w:rsidP="008F4E08">
            <w:pPr>
              <w:pStyle w:val="a3"/>
              <w:suppressAutoHyphens/>
              <w:ind w:firstLine="0"/>
              <w:jc w:val="center"/>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075333" w:rsidRDefault="00075333" w:rsidP="008F4E08">
            <w:pPr>
              <w:pStyle w:val="a3"/>
              <w:suppressAutoHyphens/>
              <w:ind w:firstLine="0"/>
              <w:jc w:val="center"/>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vAlign w:val="center"/>
          </w:tcPr>
          <w:p w:rsidR="00075333" w:rsidRDefault="00075333" w:rsidP="008F4E08">
            <w:pPr>
              <w:pStyle w:val="a3"/>
              <w:suppressAutoHyphens/>
              <w:ind w:firstLine="0"/>
              <w:jc w:val="center"/>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vAlign w:val="center"/>
          </w:tcPr>
          <w:p w:rsidR="00075333" w:rsidRDefault="00075333" w:rsidP="008F4E08">
            <w:pPr>
              <w:pStyle w:val="a3"/>
              <w:suppressAutoHyphens/>
              <w:ind w:right="-115" w:firstLine="0"/>
              <w:jc w:val="center"/>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vAlign w:val="center"/>
          </w:tcPr>
          <w:p w:rsidR="00075333" w:rsidRDefault="00075333" w:rsidP="008F4E08">
            <w:pPr>
              <w:pStyle w:val="a3"/>
              <w:suppressAutoHyphens/>
              <w:ind w:right="-30" w:firstLine="0"/>
              <w:jc w:val="center"/>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075333" w:rsidTr="008F4E08">
        <w:trPr>
          <w:trHeight w:val="84"/>
        </w:trPr>
        <w:tc>
          <w:tcPr>
            <w:tcW w:w="534" w:type="dxa"/>
            <w:tcBorders>
              <w:bottom w:val="single" w:sz="4" w:space="0" w:color="auto"/>
            </w:tcBorders>
          </w:tcPr>
          <w:p w:rsidR="00075333" w:rsidRDefault="00075333" w:rsidP="008F4E08">
            <w:pPr>
              <w:pStyle w:val="a3"/>
              <w:suppressAutoHyphens/>
              <w:ind w:right="306" w:firstLine="0"/>
              <w:jc w:val="left"/>
              <w:rPr>
                <w:b/>
                <w:i/>
                <w:sz w:val="28"/>
                <w:szCs w:val="28"/>
              </w:rPr>
            </w:pPr>
          </w:p>
        </w:tc>
        <w:tc>
          <w:tcPr>
            <w:tcW w:w="1701" w:type="dxa"/>
            <w:tcBorders>
              <w:bottom w:val="single" w:sz="4" w:space="0" w:color="auto"/>
            </w:tcBorders>
          </w:tcPr>
          <w:p w:rsidR="00075333" w:rsidRDefault="00075333" w:rsidP="008F4E08">
            <w:pPr>
              <w:pStyle w:val="a3"/>
              <w:suppressAutoHyphens/>
              <w:ind w:right="306" w:firstLine="0"/>
              <w:jc w:val="left"/>
              <w:rPr>
                <w:b/>
                <w:i/>
                <w:sz w:val="28"/>
                <w:szCs w:val="28"/>
              </w:rPr>
            </w:pPr>
          </w:p>
        </w:tc>
        <w:tc>
          <w:tcPr>
            <w:tcW w:w="2835" w:type="dxa"/>
            <w:tcBorders>
              <w:bottom w:val="single" w:sz="4" w:space="0" w:color="auto"/>
            </w:tcBorders>
          </w:tcPr>
          <w:p w:rsidR="00075333" w:rsidRDefault="00075333" w:rsidP="008F4E08">
            <w:pPr>
              <w:pStyle w:val="a3"/>
              <w:suppressAutoHyphens/>
              <w:ind w:right="306" w:firstLine="0"/>
              <w:jc w:val="left"/>
              <w:rPr>
                <w:b/>
                <w:i/>
                <w:sz w:val="28"/>
                <w:szCs w:val="28"/>
              </w:rPr>
            </w:pPr>
          </w:p>
        </w:tc>
        <w:tc>
          <w:tcPr>
            <w:tcW w:w="2409" w:type="dxa"/>
            <w:tcBorders>
              <w:bottom w:val="single" w:sz="4" w:space="0" w:color="auto"/>
            </w:tcBorders>
          </w:tcPr>
          <w:p w:rsidR="00075333" w:rsidRDefault="00075333" w:rsidP="008F4E08">
            <w:pPr>
              <w:pStyle w:val="a3"/>
              <w:suppressAutoHyphens/>
              <w:ind w:right="306" w:firstLine="0"/>
              <w:jc w:val="left"/>
              <w:rPr>
                <w:b/>
                <w:i/>
                <w:sz w:val="28"/>
                <w:szCs w:val="28"/>
              </w:rPr>
            </w:pPr>
          </w:p>
        </w:tc>
        <w:tc>
          <w:tcPr>
            <w:tcW w:w="1843" w:type="dxa"/>
            <w:tcBorders>
              <w:bottom w:val="single" w:sz="4" w:space="0" w:color="auto"/>
            </w:tcBorders>
          </w:tcPr>
          <w:p w:rsidR="00075333" w:rsidRDefault="00075333" w:rsidP="008F4E08">
            <w:pPr>
              <w:pStyle w:val="a3"/>
              <w:suppressAutoHyphens/>
              <w:ind w:right="306" w:firstLine="0"/>
              <w:jc w:val="left"/>
              <w:rPr>
                <w:b/>
                <w:i/>
                <w:sz w:val="28"/>
                <w:szCs w:val="28"/>
              </w:rPr>
            </w:pPr>
          </w:p>
        </w:tc>
        <w:tc>
          <w:tcPr>
            <w:tcW w:w="1985" w:type="dxa"/>
            <w:tcBorders>
              <w:bottom w:val="single" w:sz="4" w:space="0" w:color="auto"/>
            </w:tcBorders>
          </w:tcPr>
          <w:p w:rsidR="00075333" w:rsidRDefault="00075333" w:rsidP="008F4E08">
            <w:pPr>
              <w:pStyle w:val="a3"/>
              <w:suppressAutoHyphens/>
              <w:ind w:right="306" w:firstLine="0"/>
              <w:jc w:val="left"/>
              <w:rPr>
                <w:b/>
                <w:i/>
                <w:sz w:val="28"/>
                <w:szCs w:val="28"/>
              </w:rPr>
            </w:pPr>
          </w:p>
        </w:tc>
        <w:tc>
          <w:tcPr>
            <w:tcW w:w="1835" w:type="dxa"/>
            <w:tcBorders>
              <w:bottom w:val="single" w:sz="4" w:space="0" w:color="auto"/>
            </w:tcBorders>
          </w:tcPr>
          <w:p w:rsidR="00075333" w:rsidRDefault="00075333" w:rsidP="008F4E08">
            <w:pPr>
              <w:pStyle w:val="a3"/>
              <w:suppressAutoHyphens/>
              <w:ind w:right="306" w:firstLine="0"/>
              <w:jc w:val="left"/>
              <w:rPr>
                <w:b/>
                <w:i/>
                <w:sz w:val="28"/>
                <w:szCs w:val="28"/>
              </w:rPr>
            </w:pPr>
          </w:p>
        </w:tc>
        <w:tc>
          <w:tcPr>
            <w:tcW w:w="1786" w:type="dxa"/>
            <w:tcBorders>
              <w:bottom w:val="single" w:sz="4" w:space="0" w:color="auto"/>
            </w:tcBorders>
          </w:tcPr>
          <w:p w:rsidR="00075333" w:rsidRDefault="00075333" w:rsidP="008F4E08">
            <w:pPr>
              <w:pStyle w:val="a3"/>
              <w:suppressAutoHyphens/>
              <w:ind w:right="306" w:firstLine="0"/>
              <w:jc w:val="left"/>
              <w:rPr>
                <w:b/>
                <w:i/>
                <w:sz w:val="28"/>
                <w:szCs w:val="28"/>
              </w:rPr>
            </w:pPr>
          </w:p>
        </w:tc>
      </w:tr>
      <w:tr w:rsidR="00075333" w:rsidTr="008F4E08">
        <w:trPr>
          <w:trHeight w:val="84"/>
        </w:trPr>
        <w:tc>
          <w:tcPr>
            <w:tcW w:w="14928" w:type="dxa"/>
            <w:gridSpan w:val="8"/>
            <w:tcBorders>
              <w:top w:val="single" w:sz="4" w:space="0" w:color="auto"/>
              <w:left w:val="nil"/>
              <w:bottom w:val="nil"/>
              <w:right w:val="nil"/>
            </w:tcBorders>
          </w:tcPr>
          <w:p w:rsidR="00075333" w:rsidRPr="002A5CDA" w:rsidRDefault="00075333" w:rsidP="008F4E08">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075333" w:rsidRPr="002A5CDA" w:rsidRDefault="00075333" w:rsidP="008F4E08">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075333" w:rsidRDefault="00075333" w:rsidP="008F4E08">
            <w:pPr>
              <w:pStyle w:val="a3"/>
              <w:suppressAutoHyphens/>
              <w:ind w:right="306" w:firstLine="0"/>
              <w:jc w:val="left"/>
              <w:rPr>
                <w:b/>
                <w:i/>
                <w:sz w:val="28"/>
                <w:szCs w:val="28"/>
              </w:rPr>
            </w:pPr>
            <w:r w:rsidRPr="002A5CDA">
              <w:rPr>
                <w:b/>
                <w:i/>
                <w:sz w:val="28"/>
                <w:szCs w:val="28"/>
              </w:rPr>
              <w:t>(Должность, подпись, ФИО)                                                (печать)</w:t>
            </w:r>
          </w:p>
        </w:tc>
      </w:tr>
    </w:tbl>
    <w:p w:rsidR="00075333" w:rsidRDefault="00075333" w:rsidP="00075333">
      <w:pPr>
        <w:pStyle w:val="a3"/>
        <w:suppressAutoHyphens/>
        <w:ind w:right="306"/>
        <w:jc w:val="left"/>
        <w:rPr>
          <w:b/>
          <w:i/>
          <w:sz w:val="28"/>
          <w:szCs w:val="28"/>
        </w:rPr>
        <w:sectPr w:rsidR="00075333" w:rsidSect="001F417B">
          <w:pgSz w:w="16838" w:h="11906" w:orient="landscape" w:code="9"/>
          <w:pgMar w:top="924" w:right="992" w:bottom="1134" w:left="1134" w:header="794" w:footer="794" w:gutter="0"/>
          <w:cols w:space="708"/>
          <w:titlePg/>
          <w:docGrid w:linePitch="360"/>
        </w:sectPr>
      </w:pPr>
    </w:p>
    <w:tbl>
      <w:tblPr>
        <w:tblW w:w="0" w:type="auto"/>
        <w:tblLook w:val="0000" w:firstRow="0" w:lastRow="0" w:firstColumn="0" w:lastColumn="0" w:noHBand="0" w:noVBand="0"/>
      </w:tblPr>
      <w:tblGrid>
        <w:gridCol w:w="13149"/>
      </w:tblGrid>
      <w:tr w:rsidR="00075333" w:rsidRPr="00D924C4" w:rsidTr="008F4E08">
        <w:tc>
          <w:tcPr>
            <w:tcW w:w="13149" w:type="dxa"/>
          </w:tcPr>
          <w:p w:rsidR="00075333" w:rsidRPr="00EF5C82" w:rsidRDefault="00075333" w:rsidP="008F4E08">
            <w:pPr>
              <w:pStyle w:val="2"/>
              <w:suppressAutoHyphens/>
              <w:spacing w:before="0" w:after="0"/>
              <w:ind w:left="615"/>
              <w:jc w:val="right"/>
              <w:rPr>
                <w:b w:val="0"/>
                <w:bCs w:val="0"/>
                <w:i w:val="0"/>
                <w:iCs w:val="0"/>
                <w:sz w:val="24"/>
              </w:rPr>
            </w:pPr>
            <w:r>
              <w:rPr>
                <w:b w:val="0"/>
                <w:bCs w:val="0"/>
                <w:i w:val="0"/>
                <w:iCs w:val="0"/>
                <w:sz w:val="24"/>
              </w:rPr>
              <w:lastRenderedPageBreak/>
              <w:t xml:space="preserve">            </w:t>
            </w:r>
            <w:r w:rsidRPr="00EF5C82">
              <w:rPr>
                <w:b w:val="0"/>
                <w:bCs w:val="0"/>
                <w:i w:val="0"/>
                <w:iCs w:val="0"/>
                <w:sz w:val="24"/>
              </w:rPr>
              <w:t>Приложение № 5</w:t>
            </w:r>
          </w:p>
          <w:p w:rsidR="00075333" w:rsidRPr="00EF5C82" w:rsidRDefault="00075333" w:rsidP="008F4E08">
            <w:pPr>
              <w:pStyle w:val="2"/>
              <w:suppressAutoHyphens/>
              <w:spacing w:before="0" w:after="0"/>
              <w:ind w:left="615"/>
              <w:jc w:val="right"/>
              <w:rPr>
                <w:b w:val="0"/>
                <w:bCs w:val="0"/>
                <w:i w:val="0"/>
                <w:iCs w:val="0"/>
                <w:sz w:val="24"/>
              </w:rPr>
            </w:pPr>
            <w:r w:rsidRPr="00EF5C82">
              <w:rPr>
                <w:b w:val="0"/>
                <w:bCs w:val="0"/>
                <w:i w:val="0"/>
                <w:iCs w:val="0"/>
                <w:sz w:val="24"/>
              </w:rPr>
              <w:t xml:space="preserve">к Конкурсной документации </w:t>
            </w:r>
          </w:p>
          <w:p w:rsidR="00075333" w:rsidRPr="00D924C4" w:rsidRDefault="00075333" w:rsidP="008F4E08">
            <w:pPr>
              <w:jc w:val="right"/>
              <w:rPr>
                <w:rFonts w:eastAsia="MS Mincho"/>
              </w:rPr>
            </w:pPr>
            <w:r w:rsidRPr="00EF5C82">
              <w:rPr>
                <w:rFonts w:eastAsia="MS Mincho"/>
              </w:rPr>
              <w:t xml:space="preserve">          (конкурс № </w:t>
            </w:r>
            <w:r>
              <w:t>12</w:t>
            </w:r>
            <w:r w:rsidRPr="00EF5C82">
              <w:t>-НВРЗ/1</w:t>
            </w:r>
            <w:r>
              <w:t>6</w:t>
            </w:r>
            <w:r w:rsidRPr="00EF5C82">
              <w:t>ОК</w:t>
            </w:r>
            <w:r w:rsidRPr="00EF5C82">
              <w:rPr>
                <w:rFonts w:eastAsia="MS Mincho"/>
              </w:rPr>
              <w:t>)</w:t>
            </w:r>
          </w:p>
        </w:tc>
      </w:tr>
    </w:tbl>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075333" w:rsidRDefault="00075333" w:rsidP="0007533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35"/>
        <w:gridCol w:w="3260"/>
        <w:gridCol w:w="4360"/>
      </w:tblGrid>
      <w:tr w:rsidR="00075333" w:rsidTr="008F4E08">
        <w:trPr>
          <w:trHeight w:val="1023"/>
        </w:trPr>
        <w:tc>
          <w:tcPr>
            <w:tcW w:w="2269" w:type="dxa"/>
            <w:vAlign w:val="center"/>
          </w:tcPr>
          <w:p w:rsidR="00075333" w:rsidRDefault="00075333" w:rsidP="008F4E08">
            <w:pPr>
              <w:pStyle w:val="a3"/>
              <w:suppressAutoHyphens/>
              <w:ind w:right="306" w:firstLine="0"/>
              <w:jc w:val="center"/>
              <w:rPr>
                <w:b/>
                <w:i/>
                <w:sz w:val="28"/>
                <w:szCs w:val="28"/>
              </w:rPr>
            </w:pPr>
            <w:r>
              <w:rPr>
                <w:b/>
                <w:i/>
                <w:sz w:val="28"/>
                <w:szCs w:val="28"/>
              </w:rPr>
              <w:t>№</w:t>
            </w:r>
          </w:p>
        </w:tc>
        <w:tc>
          <w:tcPr>
            <w:tcW w:w="2835" w:type="dxa"/>
            <w:vAlign w:val="center"/>
          </w:tcPr>
          <w:p w:rsidR="00075333" w:rsidRDefault="00075333" w:rsidP="008F4E08">
            <w:pPr>
              <w:pStyle w:val="a3"/>
              <w:suppressAutoHyphens/>
              <w:ind w:firstLine="0"/>
              <w:jc w:val="center"/>
              <w:rPr>
                <w:b/>
                <w:i/>
                <w:sz w:val="28"/>
                <w:szCs w:val="28"/>
              </w:rPr>
            </w:pPr>
            <w:r>
              <w:rPr>
                <w:b/>
                <w:i/>
                <w:sz w:val="28"/>
                <w:szCs w:val="28"/>
              </w:rPr>
              <w:t>Количество специалистов по требуемой специальности</w:t>
            </w:r>
          </w:p>
        </w:tc>
        <w:tc>
          <w:tcPr>
            <w:tcW w:w="3260" w:type="dxa"/>
            <w:vAlign w:val="center"/>
          </w:tcPr>
          <w:p w:rsidR="00075333" w:rsidRDefault="00075333" w:rsidP="008F4E08">
            <w:pPr>
              <w:pStyle w:val="a3"/>
              <w:suppressAutoHyphens/>
              <w:ind w:right="34" w:firstLine="0"/>
              <w:jc w:val="center"/>
              <w:rPr>
                <w:b/>
                <w:i/>
                <w:sz w:val="28"/>
                <w:szCs w:val="28"/>
              </w:rPr>
            </w:pPr>
            <w:r>
              <w:rPr>
                <w:b/>
                <w:i/>
                <w:sz w:val="28"/>
                <w:szCs w:val="28"/>
              </w:rPr>
              <w:t>Из них состоят в штате</w:t>
            </w:r>
          </w:p>
        </w:tc>
        <w:tc>
          <w:tcPr>
            <w:tcW w:w="4360" w:type="dxa"/>
            <w:vAlign w:val="center"/>
          </w:tcPr>
          <w:p w:rsidR="00075333" w:rsidRDefault="00075333" w:rsidP="008F4E08">
            <w:pPr>
              <w:pStyle w:val="a3"/>
              <w:suppressAutoHyphens/>
              <w:ind w:firstLine="0"/>
              <w:jc w:val="center"/>
              <w:rPr>
                <w:b/>
                <w:i/>
                <w:sz w:val="28"/>
                <w:szCs w:val="28"/>
              </w:rPr>
            </w:pPr>
            <w:r>
              <w:rPr>
                <w:b/>
                <w:i/>
                <w:sz w:val="28"/>
                <w:szCs w:val="28"/>
              </w:rPr>
              <w:t>Номера и сроки действующих документов, подтверждающие право на выполнение работ по требуемой специальности (удостоверения об аттестации и др.)</w:t>
            </w:r>
          </w:p>
        </w:tc>
      </w:tr>
      <w:tr w:rsidR="00075333" w:rsidTr="008F4E08">
        <w:trPr>
          <w:trHeight w:val="971"/>
        </w:trPr>
        <w:tc>
          <w:tcPr>
            <w:tcW w:w="2269" w:type="dxa"/>
          </w:tcPr>
          <w:p w:rsidR="00075333" w:rsidRDefault="00075333" w:rsidP="008F4E08">
            <w:pPr>
              <w:pStyle w:val="a3"/>
              <w:suppressAutoHyphens/>
              <w:ind w:right="306" w:firstLine="0"/>
              <w:jc w:val="left"/>
              <w:rPr>
                <w:b/>
                <w:i/>
                <w:sz w:val="28"/>
                <w:szCs w:val="28"/>
              </w:rPr>
            </w:pPr>
          </w:p>
        </w:tc>
        <w:tc>
          <w:tcPr>
            <w:tcW w:w="2835" w:type="dxa"/>
          </w:tcPr>
          <w:p w:rsidR="00075333" w:rsidRDefault="00075333" w:rsidP="008F4E08">
            <w:pPr>
              <w:pStyle w:val="a3"/>
              <w:suppressAutoHyphens/>
              <w:ind w:right="306" w:firstLine="0"/>
              <w:jc w:val="left"/>
              <w:rPr>
                <w:b/>
                <w:i/>
                <w:sz w:val="28"/>
                <w:szCs w:val="28"/>
              </w:rPr>
            </w:pPr>
          </w:p>
        </w:tc>
        <w:tc>
          <w:tcPr>
            <w:tcW w:w="3260" w:type="dxa"/>
          </w:tcPr>
          <w:p w:rsidR="00075333" w:rsidRDefault="00075333" w:rsidP="008F4E08">
            <w:pPr>
              <w:pStyle w:val="a3"/>
              <w:suppressAutoHyphens/>
              <w:ind w:right="306" w:firstLine="0"/>
              <w:jc w:val="left"/>
              <w:rPr>
                <w:b/>
                <w:i/>
                <w:sz w:val="28"/>
                <w:szCs w:val="28"/>
              </w:rPr>
            </w:pPr>
          </w:p>
        </w:tc>
        <w:tc>
          <w:tcPr>
            <w:tcW w:w="4360" w:type="dxa"/>
          </w:tcPr>
          <w:p w:rsidR="00075333" w:rsidRDefault="00075333" w:rsidP="008F4E08">
            <w:pPr>
              <w:pStyle w:val="a3"/>
              <w:suppressAutoHyphens/>
              <w:ind w:right="306" w:firstLine="0"/>
              <w:jc w:val="left"/>
              <w:rPr>
                <w:b/>
                <w:i/>
                <w:sz w:val="28"/>
                <w:szCs w:val="28"/>
              </w:rPr>
            </w:pPr>
          </w:p>
        </w:tc>
      </w:tr>
    </w:tbl>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Default="00075333" w:rsidP="00075333">
      <w:pPr>
        <w:pStyle w:val="a3"/>
        <w:suppressAutoHyphens/>
        <w:ind w:right="306"/>
        <w:jc w:val="center"/>
        <w:rPr>
          <w:b/>
          <w:i/>
          <w:sz w:val="28"/>
          <w:szCs w:val="28"/>
        </w:rPr>
      </w:pPr>
    </w:p>
    <w:p w:rsidR="00075333" w:rsidRPr="002A5CDA" w:rsidRDefault="00075333" w:rsidP="00075333">
      <w:pPr>
        <w:pStyle w:val="a3"/>
        <w:framePr w:hSpace="180" w:wrap="around" w:vAnchor="text" w:hAnchor="text" w:x="127" w:y="186"/>
        <w:suppressAutoHyphens/>
        <w:ind w:left="1440" w:right="306" w:firstLine="0"/>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_________________________</w:t>
      </w:r>
    </w:p>
    <w:p w:rsidR="00075333" w:rsidRPr="002A5CDA" w:rsidRDefault="00075333" w:rsidP="00075333">
      <w:pPr>
        <w:pStyle w:val="a3"/>
        <w:framePr w:hSpace="180" w:wrap="around" w:vAnchor="text" w:hAnchor="text" w:x="127" w:y="186"/>
        <w:suppressAutoHyphens/>
        <w:ind w:left="1440" w:right="306" w:firstLine="0"/>
        <w:jc w:val="left"/>
        <w:rPr>
          <w:b/>
          <w:i/>
          <w:sz w:val="28"/>
          <w:szCs w:val="28"/>
        </w:rPr>
      </w:pPr>
      <w:r w:rsidRPr="002A5CDA">
        <w:rPr>
          <w:b/>
          <w:i/>
          <w:sz w:val="28"/>
          <w:szCs w:val="28"/>
        </w:rPr>
        <w:t>(Полное наименование претендента)</w:t>
      </w:r>
    </w:p>
    <w:p w:rsidR="00075333" w:rsidRPr="002A5CDA" w:rsidRDefault="00075333" w:rsidP="00075333">
      <w:pPr>
        <w:pStyle w:val="a3"/>
        <w:framePr w:hSpace="180" w:wrap="around" w:vAnchor="text" w:hAnchor="text" w:x="127" w:y="186"/>
        <w:suppressAutoHyphens/>
        <w:ind w:left="1440" w:right="306" w:firstLine="0"/>
        <w:rPr>
          <w:b/>
          <w:i/>
          <w:sz w:val="28"/>
          <w:szCs w:val="28"/>
        </w:rPr>
      </w:pPr>
      <w:r>
        <w:rPr>
          <w:b/>
          <w:i/>
          <w:sz w:val="28"/>
          <w:szCs w:val="28"/>
        </w:rPr>
        <w:t>___________________________________________________</w:t>
      </w:r>
    </w:p>
    <w:p w:rsidR="00075333" w:rsidRDefault="00075333" w:rsidP="00075333">
      <w:pPr>
        <w:pStyle w:val="a3"/>
        <w:suppressAutoHyphens/>
        <w:ind w:left="1440" w:right="306" w:firstLine="0"/>
        <w:jc w:val="left"/>
        <w:rPr>
          <w:b/>
          <w:i/>
          <w:sz w:val="28"/>
          <w:szCs w:val="28"/>
        </w:rPr>
      </w:pPr>
      <w:r w:rsidRPr="002A5CDA">
        <w:rPr>
          <w:b/>
          <w:i/>
          <w:sz w:val="28"/>
          <w:szCs w:val="28"/>
        </w:rPr>
        <w:t>(Должность, подпись, ФИО)                                                (печать)</w:t>
      </w:r>
    </w:p>
    <w:p w:rsidR="005206F3" w:rsidRDefault="005206F3" w:rsidP="00075333">
      <w:pPr>
        <w:pStyle w:val="a3"/>
        <w:suppressAutoHyphens/>
        <w:ind w:left="10206" w:right="306" w:firstLine="0"/>
        <w:jc w:val="right"/>
        <w:rPr>
          <w:b/>
          <w:i/>
          <w:sz w:val="28"/>
          <w:szCs w:val="28"/>
        </w:rPr>
      </w:pPr>
    </w:p>
    <w:p w:rsidR="005206F3" w:rsidRDefault="005206F3" w:rsidP="00075333">
      <w:pPr>
        <w:pStyle w:val="a3"/>
        <w:suppressAutoHyphens/>
        <w:ind w:left="10206" w:right="306" w:firstLine="0"/>
        <w:jc w:val="right"/>
        <w:rPr>
          <w:b/>
          <w:i/>
          <w:sz w:val="28"/>
          <w:szCs w:val="28"/>
        </w:rPr>
      </w:pPr>
    </w:p>
    <w:p w:rsidR="005206F3" w:rsidRDefault="005206F3" w:rsidP="00075333">
      <w:pPr>
        <w:pStyle w:val="a3"/>
        <w:suppressAutoHyphens/>
        <w:ind w:left="10206" w:right="306" w:firstLine="0"/>
        <w:jc w:val="right"/>
        <w:rPr>
          <w:b/>
          <w:i/>
          <w:sz w:val="28"/>
          <w:szCs w:val="28"/>
        </w:rPr>
      </w:pPr>
    </w:p>
    <w:p w:rsidR="005206F3" w:rsidRDefault="005206F3" w:rsidP="00075333">
      <w:pPr>
        <w:pStyle w:val="a3"/>
        <w:suppressAutoHyphens/>
        <w:ind w:left="10206" w:right="306" w:firstLine="0"/>
        <w:jc w:val="right"/>
        <w:rPr>
          <w:b/>
          <w:i/>
          <w:sz w:val="28"/>
          <w:szCs w:val="28"/>
        </w:rPr>
      </w:pPr>
    </w:p>
    <w:p w:rsidR="005206F3" w:rsidRDefault="005206F3" w:rsidP="00075333">
      <w:pPr>
        <w:pStyle w:val="a3"/>
        <w:suppressAutoHyphens/>
        <w:ind w:left="10206" w:right="306" w:firstLine="0"/>
        <w:jc w:val="right"/>
        <w:rPr>
          <w:b/>
          <w:i/>
          <w:sz w:val="28"/>
          <w:szCs w:val="28"/>
        </w:rPr>
      </w:pPr>
    </w:p>
    <w:p w:rsidR="005206F3" w:rsidRDefault="005206F3" w:rsidP="00075333">
      <w:pPr>
        <w:pStyle w:val="a3"/>
        <w:suppressAutoHyphens/>
        <w:ind w:left="10206" w:right="306" w:firstLine="0"/>
        <w:jc w:val="right"/>
        <w:rPr>
          <w:b/>
          <w:i/>
          <w:sz w:val="28"/>
          <w:szCs w:val="28"/>
        </w:rPr>
      </w:pPr>
    </w:p>
    <w:p w:rsidR="005206F3" w:rsidRDefault="005206F3" w:rsidP="00075333">
      <w:pPr>
        <w:pStyle w:val="a3"/>
        <w:suppressAutoHyphens/>
        <w:ind w:left="10206" w:right="306" w:firstLine="0"/>
        <w:jc w:val="right"/>
        <w:rPr>
          <w:b/>
          <w:i/>
          <w:sz w:val="28"/>
          <w:szCs w:val="28"/>
        </w:rPr>
      </w:pPr>
    </w:p>
    <w:p w:rsidR="005206F3" w:rsidRPr="00EF5C82" w:rsidRDefault="005206F3" w:rsidP="005206F3">
      <w:pPr>
        <w:pStyle w:val="2"/>
        <w:suppressAutoHyphens/>
        <w:spacing w:before="0" w:after="0"/>
        <w:ind w:left="10527" w:firstLine="93"/>
        <w:rPr>
          <w:b w:val="0"/>
          <w:bCs w:val="0"/>
          <w:i w:val="0"/>
          <w:iCs w:val="0"/>
          <w:sz w:val="24"/>
        </w:rPr>
      </w:pPr>
      <w:r>
        <w:rPr>
          <w:b w:val="0"/>
          <w:bCs w:val="0"/>
          <w:i w:val="0"/>
          <w:iCs w:val="0"/>
          <w:sz w:val="24"/>
        </w:rPr>
        <w:lastRenderedPageBreak/>
        <w:t xml:space="preserve">           </w:t>
      </w:r>
      <w:r w:rsidRPr="00EF5C82">
        <w:rPr>
          <w:b w:val="0"/>
          <w:bCs w:val="0"/>
          <w:i w:val="0"/>
          <w:iCs w:val="0"/>
          <w:sz w:val="24"/>
        </w:rPr>
        <w:t xml:space="preserve">Приложение № </w:t>
      </w:r>
      <w:r>
        <w:rPr>
          <w:b w:val="0"/>
          <w:bCs w:val="0"/>
          <w:i w:val="0"/>
          <w:iCs w:val="0"/>
          <w:sz w:val="24"/>
        </w:rPr>
        <w:t>6</w:t>
      </w:r>
    </w:p>
    <w:p w:rsidR="005206F3" w:rsidRPr="00EF5C82" w:rsidRDefault="005206F3" w:rsidP="005206F3">
      <w:pPr>
        <w:pStyle w:val="2"/>
        <w:suppressAutoHyphens/>
        <w:spacing w:before="0" w:after="0"/>
        <w:ind w:left="9819" w:firstLine="708"/>
        <w:rPr>
          <w:b w:val="0"/>
          <w:bCs w:val="0"/>
          <w:i w:val="0"/>
          <w:iCs w:val="0"/>
          <w:sz w:val="24"/>
        </w:rPr>
      </w:pPr>
      <w:r w:rsidRPr="00EF5C82">
        <w:rPr>
          <w:b w:val="0"/>
          <w:bCs w:val="0"/>
          <w:i w:val="0"/>
          <w:iCs w:val="0"/>
          <w:sz w:val="24"/>
        </w:rPr>
        <w:t xml:space="preserve">к Конкурсной документации </w:t>
      </w:r>
    </w:p>
    <w:p w:rsidR="005206F3" w:rsidRPr="005206F3" w:rsidRDefault="005206F3" w:rsidP="005206F3">
      <w:pPr>
        <w:pStyle w:val="a3"/>
        <w:suppressAutoHyphens/>
        <w:ind w:left="8495" w:right="306"/>
        <w:rPr>
          <w:rFonts w:eastAsia="Times New Roman" w:cs="Arial"/>
          <w:sz w:val="24"/>
          <w:szCs w:val="28"/>
        </w:rPr>
      </w:pPr>
      <w:r>
        <w:rPr>
          <w:rFonts w:eastAsia="Times New Roman" w:cs="Arial"/>
          <w:sz w:val="24"/>
          <w:szCs w:val="28"/>
        </w:rPr>
        <w:t xml:space="preserve">                      </w:t>
      </w:r>
      <w:r w:rsidRPr="005206F3">
        <w:rPr>
          <w:rFonts w:eastAsia="Times New Roman" w:cs="Arial"/>
          <w:sz w:val="24"/>
          <w:szCs w:val="28"/>
        </w:rPr>
        <w:t>(конкурс № 12-НВРЗ/16ОК)</w:t>
      </w:r>
    </w:p>
    <w:p w:rsidR="005206F3" w:rsidRDefault="005206F3" w:rsidP="005206F3">
      <w:pPr>
        <w:pStyle w:val="a3"/>
        <w:suppressAutoHyphens/>
        <w:ind w:right="306"/>
        <w:jc w:val="left"/>
        <w:rPr>
          <w:b/>
          <w:i/>
          <w:sz w:val="28"/>
          <w:szCs w:val="28"/>
        </w:rPr>
      </w:pPr>
    </w:p>
    <w:p w:rsidR="005206F3" w:rsidRDefault="005206F3" w:rsidP="005206F3">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5206F3" w:rsidRDefault="005206F3" w:rsidP="005206F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37"/>
        <w:gridCol w:w="2379"/>
        <w:gridCol w:w="4957"/>
      </w:tblGrid>
      <w:tr w:rsidR="005206F3" w:rsidTr="005206F3">
        <w:trPr>
          <w:trHeight w:val="1023"/>
        </w:trPr>
        <w:tc>
          <w:tcPr>
            <w:tcW w:w="1242" w:type="dxa"/>
            <w:vAlign w:val="center"/>
          </w:tcPr>
          <w:p w:rsidR="005206F3" w:rsidRPr="005206F3" w:rsidRDefault="005206F3" w:rsidP="005206F3">
            <w:pPr>
              <w:pStyle w:val="a3"/>
              <w:suppressAutoHyphens/>
              <w:ind w:right="306" w:firstLine="0"/>
              <w:jc w:val="center"/>
              <w:rPr>
                <w:b/>
                <w:i/>
                <w:sz w:val="28"/>
                <w:szCs w:val="28"/>
              </w:rPr>
            </w:pPr>
            <w:r w:rsidRPr="005206F3">
              <w:rPr>
                <w:b/>
                <w:i/>
                <w:sz w:val="28"/>
                <w:szCs w:val="28"/>
              </w:rPr>
              <w:t>№</w:t>
            </w:r>
          </w:p>
        </w:tc>
        <w:tc>
          <w:tcPr>
            <w:tcW w:w="3437" w:type="dxa"/>
            <w:vAlign w:val="center"/>
          </w:tcPr>
          <w:p w:rsidR="005206F3" w:rsidRPr="005206F3" w:rsidRDefault="005206F3" w:rsidP="005206F3">
            <w:pPr>
              <w:pStyle w:val="a3"/>
              <w:suppressAutoHyphens/>
              <w:ind w:firstLine="0"/>
              <w:jc w:val="center"/>
              <w:rPr>
                <w:b/>
                <w:i/>
                <w:sz w:val="28"/>
                <w:szCs w:val="28"/>
              </w:rPr>
            </w:pPr>
            <w:r w:rsidRPr="005206F3">
              <w:rPr>
                <w:b/>
                <w:i/>
                <w:sz w:val="28"/>
                <w:szCs w:val="28"/>
              </w:rPr>
              <w:t>Наименование,</w:t>
            </w:r>
          </w:p>
          <w:p w:rsidR="005206F3" w:rsidRPr="005206F3" w:rsidRDefault="005206F3" w:rsidP="005206F3">
            <w:pPr>
              <w:pStyle w:val="a3"/>
              <w:suppressAutoHyphens/>
              <w:ind w:firstLine="0"/>
              <w:jc w:val="center"/>
              <w:rPr>
                <w:b/>
                <w:i/>
                <w:sz w:val="28"/>
                <w:szCs w:val="28"/>
              </w:rPr>
            </w:pPr>
            <w:r w:rsidRPr="005206F3">
              <w:rPr>
                <w:b/>
                <w:i/>
                <w:sz w:val="28"/>
                <w:szCs w:val="28"/>
              </w:rPr>
              <w:t>характеристика</w:t>
            </w:r>
          </w:p>
        </w:tc>
        <w:tc>
          <w:tcPr>
            <w:tcW w:w="2379" w:type="dxa"/>
            <w:vAlign w:val="center"/>
          </w:tcPr>
          <w:p w:rsidR="005206F3" w:rsidRPr="005206F3" w:rsidRDefault="005206F3" w:rsidP="005206F3">
            <w:pPr>
              <w:pStyle w:val="a3"/>
              <w:suppressAutoHyphens/>
              <w:ind w:right="34" w:firstLine="0"/>
              <w:jc w:val="center"/>
              <w:rPr>
                <w:b/>
                <w:i/>
                <w:sz w:val="28"/>
                <w:szCs w:val="28"/>
              </w:rPr>
            </w:pPr>
            <w:r w:rsidRPr="005206F3">
              <w:rPr>
                <w:b/>
                <w:i/>
                <w:sz w:val="28"/>
                <w:szCs w:val="28"/>
              </w:rPr>
              <w:t>Количество</w:t>
            </w:r>
          </w:p>
        </w:tc>
        <w:tc>
          <w:tcPr>
            <w:tcW w:w="4957" w:type="dxa"/>
            <w:vAlign w:val="center"/>
          </w:tcPr>
          <w:p w:rsidR="005206F3" w:rsidRDefault="005206F3" w:rsidP="005206F3">
            <w:pPr>
              <w:pStyle w:val="a3"/>
              <w:suppressAutoHyphens/>
              <w:ind w:right="34" w:firstLine="0"/>
              <w:jc w:val="center"/>
              <w:rPr>
                <w:b/>
                <w:i/>
                <w:sz w:val="28"/>
                <w:szCs w:val="28"/>
              </w:rPr>
            </w:pPr>
            <w:r w:rsidRPr="005206F3">
              <w:rPr>
                <w:b/>
                <w:i/>
                <w:sz w:val="28"/>
                <w:szCs w:val="28"/>
              </w:rPr>
              <w:t>Основания для и</w:t>
            </w:r>
            <w:r>
              <w:rPr>
                <w:b/>
                <w:i/>
                <w:sz w:val="28"/>
                <w:szCs w:val="28"/>
              </w:rPr>
              <w:t>спользования</w:t>
            </w:r>
          </w:p>
          <w:p w:rsidR="005206F3" w:rsidRPr="005206F3" w:rsidRDefault="005206F3" w:rsidP="005206F3">
            <w:pPr>
              <w:pStyle w:val="a3"/>
              <w:suppressAutoHyphens/>
              <w:ind w:right="34" w:firstLine="0"/>
              <w:jc w:val="center"/>
              <w:rPr>
                <w:b/>
                <w:i/>
                <w:sz w:val="28"/>
                <w:szCs w:val="28"/>
              </w:rPr>
            </w:pPr>
            <w:r w:rsidRPr="005206F3">
              <w:rPr>
                <w:b/>
                <w:i/>
                <w:sz w:val="28"/>
                <w:szCs w:val="28"/>
              </w:rPr>
              <w:t>(договор аренды, право собственности и др.)</w:t>
            </w:r>
          </w:p>
        </w:tc>
      </w:tr>
      <w:tr w:rsidR="005206F3" w:rsidTr="005206F3">
        <w:trPr>
          <w:trHeight w:val="971"/>
        </w:trPr>
        <w:tc>
          <w:tcPr>
            <w:tcW w:w="1242" w:type="dxa"/>
          </w:tcPr>
          <w:p w:rsidR="005206F3" w:rsidRDefault="005206F3" w:rsidP="005206F3">
            <w:pPr>
              <w:pStyle w:val="a3"/>
              <w:suppressAutoHyphens/>
              <w:ind w:right="306" w:firstLine="0"/>
              <w:jc w:val="left"/>
              <w:rPr>
                <w:b/>
                <w:i/>
                <w:sz w:val="28"/>
                <w:szCs w:val="28"/>
              </w:rPr>
            </w:pPr>
          </w:p>
        </w:tc>
        <w:tc>
          <w:tcPr>
            <w:tcW w:w="3437" w:type="dxa"/>
          </w:tcPr>
          <w:p w:rsidR="005206F3" w:rsidRDefault="005206F3" w:rsidP="005206F3">
            <w:pPr>
              <w:pStyle w:val="a3"/>
              <w:suppressAutoHyphens/>
              <w:ind w:right="306" w:firstLine="0"/>
              <w:jc w:val="left"/>
              <w:rPr>
                <w:b/>
                <w:i/>
                <w:sz w:val="28"/>
                <w:szCs w:val="28"/>
              </w:rPr>
            </w:pPr>
          </w:p>
        </w:tc>
        <w:tc>
          <w:tcPr>
            <w:tcW w:w="2379" w:type="dxa"/>
          </w:tcPr>
          <w:p w:rsidR="005206F3" w:rsidRDefault="005206F3" w:rsidP="005206F3">
            <w:pPr>
              <w:pStyle w:val="a3"/>
              <w:suppressAutoHyphens/>
              <w:ind w:right="306" w:firstLine="0"/>
              <w:jc w:val="left"/>
              <w:rPr>
                <w:b/>
                <w:i/>
                <w:sz w:val="28"/>
                <w:szCs w:val="28"/>
              </w:rPr>
            </w:pPr>
          </w:p>
        </w:tc>
        <w:tc>
          <w:tcPr>
            <w:tcW w:w="4957" w:type="dxa"/>
          </w:tcPr>
          <w:p w:rsidR="005206F3" w:rsidRDefault="005206F3" w:rsidP="005206F3">
            <w:pPr>
              <w:pStyle w:val="a3"/>
              <w:suppressAutoHyphens/>
              <w:ind w:right="306" w:firstLine="0"/>
              <w:jc w:val="left"/>
              <w:rPr>
                <w:b/>
                <w:i/>
                <w:sz w:val="28"/>
                <w:szCs w:val="28"/>
              </w:rPr>
            </w:pPr>
          </w:p>
        </w:tc>
      </w:tr>
    </w:tbl>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Default="005206F3" w:rsidP="005206F3">
      <w:pPr>
        <w:pStyle w:val="a3"/>
        <w:suppressAutoHyphens/>
        <w:ind w:right="306"/>
        <w:jc w:val="center"/>
        <w:rPr>
          <w:b/>
          <w:i/>
          <w:sz w:val="28"/>
          <w:szCs w:val="28"/>
        </w:rPr>
      </w:pPr>
    </w:p>
    <w:p w:rsidR="005206F3" w:rsidRPr="002A5CDA" w:rsidRDefault="005206F3" w:rsidP="005206F3">
      <w:pPr>
        <w:pStyle w:val="a3"/>
        <w:framePr w:hSpace="180" w:wrap="around" w:vAnchor="text" w:hAnchor="text" w:x="127" w:y="186"/>
        <w:suppressAutoHyphens/>
        <w:ind w:left="1440" w:right="306" w:firstLine="0"/>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_________________________</w:t>
      </w:r>
    </w:p>
    <w:p w:rsidR="005206F3" w:rsidRPr="002A5CDA" w:rsidRDefault="005206F3" w:rsidP="005206F3">
      <w:pPr>
        <w:pStyle w:val="a3"/>
        <w:framePr w:hSpace="180" w:wrap="around" w:vAnchor="text" w:hAnchor="text" w:x="127" w:y="186"/>
        <w:suppressAutoHyphens/>
        <w:ind w:left="1440" w:right="306" w:firstLine="0"/>
        <w:jc w:val="left"/>
        <w:rPr>
          <w:b/>
          <w:i/>
          <w:sz w:val="28"/>
          <w:szCs w:val="28"/>
        </w:rPr>
      </w:pPr>
      <w:r w:rsidRPr="002A5CDA">
        <w:rPr>
          <w:b/>
          <w:i/>
          <w:sz w:val="28"/>
          <w:szCs w:val="28"/>
        </w:rPr>
        <w:t>(Полное наименование претендента)</w:t>
      </w:r>
    </w:p>
    <w:p w:rsidR="005206F3" w:rsidRPr="002A5CDA" w:rsidRDefault="005206F3" w:rsidP="005206F3">
      <w:pPr>
        <w:pStyle w:val="a3"/>
        <w:framePr w:hSpace="180" w:wrap="around" w:vAnchor="text" w:hAnchor="text" w:x="127" w:y="186"/>
        <w:suppressAutoHyphens/>
        <w:ind w:left="1440" w:right="306" w:firstLine="0"/>
        <w:rPr>
          <w:b/>
          <w:i/>
          <w:sz w:val="28"/>
          <w:szCs w:val="28"/>
        </w:rPr>
      </w:pPr>
      <w:r>
        <w:rPr>
          <w:b/>
          <w:i/>
          <w:sz w:val="28"/>
          <w:szCs w:val="28"/>
        </w:rPr>
        <w:t>___________________________________________________</w:t>
      </w:r>
    </w:p>
    <w:p w:rsidR="005206F3" w:rsidRDefault="005206F3" w:rsidP="005206F3">
      <w:pPr>
        <w:pStyle w:val="a3"/>
        <w:suppressAutoHyphens/>
        <w:ind w:left="1440" w:right="306" w:firstLine="0"/>
        <w:jc w:val="left"/>
        <w:rPr>
          <w:b/>
          <w:i/>
          <w:sz w:val="28"/>
          <w:szCs w:val="28"/>
        </w:rPr>
      </w:pPr>
      <w:r w:rsidRPr="002A5CDA">
        <w:rPr>
          <w:b/>
          <w:i/>
          <w:sz w:val="28"/>
          <w:szCs w:val="28"/>
        </w:rPr>
        <w:t>(Должность, подпись, ФИО)                                                (печать)</w:t>
      </w:r>
    </w:p>
    <w:p w:rsidR="005206F3" w:rsidRDefault="005206F3" w:rsidP="005206F3">
      <w:pPr>
        <w:pStyle w:val="a3"/>
        <w:suppressAutoHyphens/>
        <w:ind w:left="10206" w:right="306" w:firstLine="0"/>
        <w:jc w:val="right"/>
        <w:rPr>
          <w:b/>
          <w:i/>
          <w:sz w:val="28"/>
          <w:szCs w:val="28"/>
        </w:rPr>
      </w:pPr>
    </w:p>
    <w:p w:rsidR="005206F3" w:rsidRDefault="005206F3" w:rsidP="005206F3">
      <w:pPr>
        <w:pStyle w:val="a3"/>
        <w:suppressAutoHyphens/>
        <w:ind w:left="10206" w:right="306" w:firstLine="0"/>
        <w:jc w:val="right"/>
        <w:rPr>
          <w:b/>
          <w:i/>
          <w:sz w:val="28"/>
          <w:szCs w:val="28"/>
        </w:rPr>
      </w:pPr>
    </w:p>
    <w:p w:rsidR="005206F3" w:rsidRDefault="005206F3" w:rsidP="005206F3">
      <w:pPr>
        <w:pStyle w:val="a3"/>
        <w:suppressAutoHyphens/>
        <w:ind w:right="306"/>
        <w:jc w:val="left"/>
        <w:rPr>
          <w:sz w:val="28"/>
          <w:szCs w:val="28"/>
        </w:rPr>
      </w:pPr>
    </w:p>
    <w:p w:rsidR="00075333" w:rsidRDefault="00075333" w:rsidP="00075333">
      <w:pPr>
        <w:pStyle w:val="a3"/>
        <w:suppressAutoHyphens/>
        <w:ind w:left="10206" w:right="306" w:firstLine="0"/>
        <w:jc w:val="right"/>
        <w:rPr>
          <w:b/>
          <w:i/>
          <w:sz w:val="28"/>
          <w:szCs w:val="28"/>
        </w:rPr>
      </w:pPr>
      <w:r>
        <w:rPr>
          <w:b/>
          <w:i/>
          <w:sz w:val="28"/>
          <w:szCs w:val="28"/>
        </w:rPr>
        <w:br w:type="page"/>
      </w:r>
    </w:p>
    <w:p w:rsidR="00075333" w:rsidRDefault="00075333" w:rsidP="00075333">
      <w:pPr>
        <w:pStyle w:val="a3"/>
        <w:suppressAutoHyphens/>
        <w:ind w:right="306" w:firstLine="0"/>
        <w:jc w:val="left"/>
        <w:rPr>
          <w:sz w:val="28"/>
          <w:szCs w:val="28"/>
        </w:rPr>
        <w:sectPr w:rsidR="00075333" w:rsidSect="00D924C4">
          <w:pgSz w:w="16838" w:h="11906" w:orient="landscape" w:code="9"/>
          <w:pgMar w:top="1418" w:right="686" w:bottom="851" w:left="851" w:header="284" w:footer="0" w:gutter="0"/>
          <w:cols w:space="708"/>
          <w:docGrid w:linePitch="360"/>
        </w:sectPr>
      </w:pPr>
    </w:p>
    <w:p w:rsidR="00075333" w:rsidRDefault="00075333" w:rsidP="00075333">
      <w:pPr>
        <w:pStyle w:val="a3"/>
        <w:suppressAutoHyphens/>
        <w:ind w:right="306" w:firstLine="0"/>
        <w:jc w:val="left"/>
        <w:rPr>
          <w:sz w:val="28"/>
          <w:szCs w:val="28"/>
        </w:rPr>
      </w:pPr>
    </w:p>
    <w:p w:rsidR="00075333" w:rsidRPr="005439E2" w:rsidRDefault="00075333" w:rsidP="00075333">
      <w:pPr>
        <w:pStyle w:val="a3"/>
        <w:suppressAutoHyphens/>
        <w:ind w:right="306"/>
        <w:jc w:val="right"/>
      </w:pPr>
      <w:r>
        <w:t xml:space="preserve">                                                                                     </w:t>
      </w:r>
      <w:r w:rsidRPr="005439E2">
        <w:t xml:space="preserve">Приложение № </w:t>
      </w:r>
      <w:r w:rsidR="00C1260A" w:rsidRPr="005439E2">
        <w:t>7</w:t>
      </w:r>
    </w:p>
    <w:p w:rsidR="00075333" w:rsidRPr="005439E2" w:rsidRDefault="00075333" w:rsidP="00075333">
      <w:pPr>
        <w:pStyle w:val="a3"/>
        <w:suppressAutoHyphens/>
        <w:ind w:right="306"/>
        <w:jc w:val="right"/>
      </w:pPr>
      <w:r w:rsidRPr="005439E2">
        <w:t xml:space="preserve">                                                                  к конкурсной документации</w:t>
      </w:r>
    </w:p>
    <w:p w:rsidR="00075333" w:rsidRPr="005439E2" w:rsidRDefault="00C1260A" w:rsidP="00C1260A">
      <w:pPr>
        <w:pStyle w:val="a3"/>
        <w:ind w:left="4956" w:firstLine="708"/>
        <w:jc w:val="center"/>
      </w:pPr>
      <w:r w:rsidRPr="005439E2">
        <w:t xml:space="preserve">    </w:t>
      </w:r>
      <w:r w:rsidR="00075333" w:rsidRPr="005439E2">
        <w:t>(конкурс № 12-НВРЗ/16ОК)</w:t>
      </w:r>
    </w:p>
    <w:p w:rsidR="00075333" w:rsidRPr="005439E2" w:rsidRDefault="00075333" w:rsidP="00075333">
      <w:pPr>
        <w:pStyle w:val="a3"/>
        <w:ind w:firstLine="556"/>
        <w:jc w:val="center"/>
        <w:rPr>
          <w:b/>
        </w:rPr>
      </w:pPr>
    </w:p>
    <w:p w:rsidR="00075333" w:rsidRPr="005439E2" w:rsidRDefault="00075333" w:rsidP="00075333">
      <w:pPr>
        <w:pStyle w:val="a3"/>
        <w:ind w:firstLine="556"/>
        <w:jc w:val="center"/>
        <w:rPr>
          <w:b/>
        </w:rPr>
      </w:pPr>
    </w:p>
    <w:p w:rsidR="00075333" w:rsidRPr="005439E2" w:rsidRDefault="00075333" w:rsidP="00075333">
      <w:pPr>
        <w:pStyle w:val="a3"/>
        <w:suppressAutoHyphens/>
        <w:ind w:left="284" w:right="306"/>
        <w:jc w:val="center"/>
        <w:rPr>
          <w:sz w:val="28"/>
          <w:szCs w:val="28"/>
        </w:rPr>
      </w:pPr>
      <w:r w:rsidRPr="005439E2">
        <w:rPr>
          <w:sz w:val="28"/>
          <w:szCs w:val="28"/>
        </w:rPr>
        <w:t xml:space="preserve">           </w:t>
      </w:r>
    </w:p>
    <w:p w:rsidR="00075333" w:rsidRPr="005439E2" w:rsidRDefault="00075333" w:rsidP="00075333">
      <w:pPr>
        <w:jc w:val="center"/>
        <w:rPr>
          <w:b/>
        </w:rPr>
      </w:pPr>
      <w:r w:rsidRPr="005439E2">
        <w:rPr>
          <w:b/>
        </w:rPr>
        <w:t xml:space="preserve">ДОГОВОР ПОДРЯДА  </w:t>
      </w:r>
      <w:r w:rsidR="004919F6">
        <w:rPr>
          <w:b/>
        </w:rPr>
        <w:t>№ _______________</w:t>
      </w:r>
      <w:r w:rsidRPr="005439E2">
        <w:rPr>
          <w:b/>
        </w:rPr>
        <w:t xml:space="preserve"> </w:t>
      </w:r>
    </w:p>
    <w:p w:rsidR="00075333" w:rsidRPr="005439E2" w:rsidRDefault="00075333" w:rsidP="00075333">
      <w:pPr>
        <w:jc w:val="center"/>
        <w:rPr>
          <w:b/>
        </w:rPr>
      </w:pPr>
    </w:p>
    <w:p w:rsidR="00075333" w:rsidRPr="005439E2" w:rsidRDefault="00075333" w:rsidP="00075333">
      <w:pPr>
        <w:ind w:left="567" w:right="-5" w:firstLine="153"/>
        <w:jc w:val="both"/>
        <w:rPr>
          <w:b/>
        </w:rPr>
      </w:pPr>
      <w:r w:rsidRPr="005439E2">
        <w:rPr>
          <w:b/>
        </w:rPr>
        <w:t xml:space="preserve">г. Новороссийск                                       </w:t>
      </w:r>
      <w:r w:rsidRPr="005439E2">
        <w:rPr>
          <w:b/>
        </w:rPr>
        <w:tab/>
      </w:r>
      <w:r w:rsidRPr="005439E2">
        <w:rPr>
          <w:b/>
        </w:rPr>
        <w:tab/>
      </w:r>
      <w:r w:rsidRPr="005439E2">
        <w:rPr>
          <w:b/>
        </w:rPr>
        <w:tab/>
        <w:t xml:space="preserve">   «_</w:t>
      </w:r>
      <w:r w:rsidR="004919F6">
        <w:rPr>
          <w:b/>
        </w:rPr>
        <w:t>__</w:t>
      </w:r>
      <w:r w:rsidRPr="005439E2">
        <w:rPr>
          <w:b/>
        </w:rPr>
        <w:t xml:space="preserve">__» </w:t>
      </w:r>
      <w:r w:rsidR="004919F6">
        <w:rPr>
          <w:b/>
        </w:rPr>
        <w:t>_</w:t>
      </w:r>
      <w:r w:rsidRPr="005439E2">
        <w:rPr>
          <w:b/>
        </w:rPr>
        <w:t>__________ 2016 г.</w:t>
      </w:r>
    </w:p>
    <w:p w:rsidR="00075333" w:rsidRPr="005439E2" w:rsidRDefault="00075333" w:rsidP="00075333">
      <w:pPr>
        <w:jc w:val="center"/>
        <w:rPr>
          <w:b/>
        </w:rPr>
      </w:pPr>
    </w:p>
    <w:p w:rsidR="00075333" w:rsidRPr="005439E2" w:rsidRDefault="00075333" w:rsidP="00075333">
      <w:pPr>
        <w:ind w:firstLine="568"/>
        <w:jc w:val="both"/>
      </w:pPr>
      <w:r w:rsidRPr="005439E2">
        <w:rPr>
          <w:b/>
        </w:rPr>
        <w:t xml:space="preserve">Акционерное общество «Вагонреммаш» </w:t>
      </w:r>
      <w:r w:rsidR="00AD2116" w:rsidRPr="00AD2116">
        <w:t>(АО “ВРМ”)</w:t>
      </w:r>
      <w:r w:rsidR="00AD2116">
        <w:rPr>
          <w:b/>
        </w:rPr>
        <w:t xml:space="preserve"> </w:t>
      </w:r>
      <w:r w:rsidRPr="005439E2">
        <w:t xml:space="preserve">в лице </w:t>
      </w:r>
      <w:r w:rsidR="00AD2116">
        <w:t>генерального директора Долгова Павла Сергеевича</w:t>
      </w:r>
      <w:r w:rsidRPr="008A53A2">
        <w:t xml:space="preserve">, действующего на основании </w:t>
      </w:r>
      <w:r w:rsidR="00B92F21" w:rsidRPr="008A53A2">
        <w:t>Устава</w:t>
      </w:r>
      <w:r w:rsidRPr="008A53A2">
        <w:t>,</w:t>
      </w:r>
      <w:r w:rsidRPr="005439E2">
        <w:t xml:space="preserve"> именуемое в дальнейшем </w:t>
      </w:r>
      <w:r w:rsidRPr="005439E2">
        <w:rPr>
          <w:b/>
          <w:i/>
        </w:rPr>
        <w:t>«ЗАКАЗЧИК»,</w:t>
      </w:r>
      <w:r w:rsidRPr="005439E2">
        <w:t xml:space="preserve"> с одной стороны и </w:t>
      </w:r>
      <w:r w:rsidRPr="005439E2">
        <w:rPr>
          <w:b/>
          <w:i/>
        </w:rPr>
        <w:t>«_________________»</w:t>
      </w:r>
      <w:r w:rsidRPr="005439E2">
        <w:t xml:space="preserve">  в лице ______________, действующего на  основании ______, именуемое в  дальнейшем </w:t>
      </w:r>
      <w:r w:rsidRPr="005439E2">
        <w:rPr>
          <w:b/>
          <w:i/>
        </w:rPr>
        <w:t>«ПОДРЯДЧИК»,</w:t>
      </w:r>
      <w:r w:rsidRPr="005439E2">
        <w:t xml:space="preserve"> с другой стороны, заключили настоящий договор о нижеследующем:</w:t>
      </w:r>
    </w:p>
    <w:p w:rsidR="00075333" w:rsidRPr="005439E2" w:rsidRDefault="00075333" w:rsidP="00075333">
      <w:pPr>
        <w:ind w:left="284" w:firstLine="284"/>
        <w:jc w:val="both"/>
      </w:pPr>
    </w:p>
    <w:p w:rsidR="004C6138" w:rsidRPr="0006282E" w:rsidRDefault="004C6138" w:rsidP="004C6138">
      <w:pPr>
        <w:ind w:left="567"/>
        <w:jc w:val="both"/>
        <w:rPr>
          <w:b/>
        </w:rPr>
      </w:pPr>
      <w:r w:rsidRPr="0006282E">
        <w:rPr>
          <w:b/>
        </w:rPr>
        <w:t>1. Предмет договора</w:t>
      </w:r>
    </w:p>
    <w:p w:rsidR="006F665A" w:rsidRPr="0006282E" w:rsidRDefault="0006282E" w:rsidP="0006282E">
      <w:pPr>
        <w:ind w:left="567"/>
        <w:jc w:val="both"/>
      </w:pPr>
      <w:r>
        <w:t xml:space="preserve">1.1. </w:t>
      </w:r>
      <w:r w:rsidR="006F665A" w:rsidRPr="0006282E">
        <w:t>ПОДРЯДЧИК обязуется выполнить  по заданию ЗАКАЗЧИКА  работы  по капитальному ремонту плит перекрытия вагоносборочного комбината Новороссийского ВРЗ АО «ВРМ» в 2016 году, а ЗАКАЗЧИК обязуется создать необходимые условия для выполнения работ ПОДРЯДЧИКОМ, принять их результат и уплатить их обусловленную  стоимость согласно  прилагаемой смете.</w:t>
      </w:r>
    </w:p>
    <w:p w:rsidR="006F665A" w:rsidRPr="0006282E" w:rsidRDefault="0006282E" w:rsidP="0006282E">
      <w:pPr>
        <w:ind w:left="567"/>
        <w:jc w:val="both"/>
      </w:pPr>
      <w:r>
        <w:t xml:space="preserve">1.2. </w:t>
      </w:r>
      <w:r w:rsidR="006F665A" w:rsidRPr="0006282E">
        <w:t>Объем работ устанавливается техническим заданием конкурсной документации и изменению не подлежит.</w:t>
      </w:r>
    </w:p>
    <w:p w:rsidR="006F665A" w:rsidRPr="0006282E" w:rsidRDefault="0006282E" w:rsidP="0006282E">
      <w:pPr>
        <w:ind w:left="567"/>
        <w:jc w:val="both"/>
      </w:pPr>
      <w:r>
        <w:t xml:space="preserve">1.3. </w:t>
      </w:r>
      <w:r w:rsidR="006F665A" w:rsidRPr="0006282E">
        <w:t>Уполномоченными представителями Сторон при исполнении настоящего договора являются:</w:t>
      </w:r>
    </w:p>
    <w:p w:rsidR="006F665A" w:rsidRPr="0006282E" w:rsidRDefault="006F665A" w:rsidP="0006282E">
      <w:pPr>
        <w:ind w:left="567"/>
        <w:jc w:val="both"/>
      </w:pPr>
      <w:r w:rsidRPr="0006282E">
        <w:t>- руководитель – в соответствии с уставом общества, лицо, имеющее право действовать без доверенности.</w:t>
      </w:r>
    </w:p>
    <w:p w:rsidR="0006282E" w:rsidRPr="0006282E" w:rsidRDefault="006F665A" w:rsidP="0006282E">
      <w:pPr>
        <w:ind w:left="567"/>
        <w:jc w:val="both"/>
      </w:pPr>
      <w:r w:rsidRPr="0006282E">
        <w:t>-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w:t>
      </w:r>
      <w:r w:rsidR="0006282E" w:rsidRPr="0006282E">
        <w:t xml:space="preserve"> исполнении настоящего договора. </w:t>
      </w:r>
    </w:p>
    <w:p w:rsidR="0006282E" w:rsidRPr="0006282E" w:rsidRDefault="0006282E" w:rsidP="0006282E">
      <w:pPr>
        <w:ind w:left="567"/>
        <w:jc w:val="both"/>
      </w:pPr>
      <w:r w:rsidRPr="0006282E">
        <w:t xml:space="preserve">1.4. </w:t>
      </w:r>
      <w:r w:rsidR="006F665A" w:rsidRPr="0006282E">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06282E" w:rsidRPr="0006282E" w:rsidRDefault="00543F33" w:rsidP="0006282E">
      <w:pPr>
        <w:ind w:left="567"/>
        <w:jc w:val="both"/>
      </w:pPr>
      <w:r w:rsidRPr="003D2C00">
        <w:t xml:space="preserve">1.5. </w:t>
      </w:r>
      <w:r w:rsidR="006F665A" w:rsidRPr="003D2C00">
        <w:t xml:space="preserve">Договор вступает в законную силу </w:t>
      </w:r>
      <w:r w:rsidR="003D2C00" w:rsidRPr="003D2C00">
        <w:t>с момента его</w:t>
      </w:r>
      <w:r w:rsidR="006F665A" w:rsidRPr="003D2C00">
        <w:t xml:space="preserve"> подписания </w:t>
      </w:r>
      <w:r w:rsidR="003D2C00" w:rsidRPr="003D2C00">
        <w:t>С</w:t>
      </w:r>
      <w:r w:rsidR="006F665A" w:rsidRPr="003D2C00">
        <w:t xml:space="preserve">торонами и действует </w:t>
      </w:r>
      <w:r w:rsidR="003D2C00" w:rsidRPr="003D2C00">
        <w:t>до выполнения сторонами принятых на себя обязательств в полном объеме</w:t>
      </w:r>
      <w:r w:rsidR="006F665A" w:rsidRPr="003D2C00">
        <w:t>.</w:t>
      </w:r>
    </w:p>
    <w:p w:rsidR="006F665A" w:rsidRPr="0006282E" w:rsidRDefault="00543F33" w:rsidP="0006282E">
      <w:pPr>
        <w:ind w:left="567"/>
        <w:jc w:val="both"/>
      </w:pPr>
      <w:r>
        <w:t>1.6</w:t>
      </w:r>
      <w:r w:rsidR="0006282E" w:rsidRPr="0006282E">
        <w:t xml:space="preserve">. </w:t>
      </w:r>
      <w:r w:rsidR="006F665A" w:rsidRPr="0006282E">
        <w:t>Срок выполнения работ:</w:t>
      </w:r>
    </w:p>
    <w:p w:rsidR="006F665A" w:rsidRPr="0006282E" w:rsidRDefault="006F665A" w:rsidP="0006282E">
      <w:pPr>
        <w:ind w:left="567"/>
        <w:jc w:val="both"/>
      </w:pPr>
      <w:r w:rsidRPr="0006282E">
        <w:t>Начало работ: с момента подписания Договора.</w:t>
      </w:r>
    </w:p>
    <w:p w:rsidR="006F665A" w:rsidRDefault="006F665A" w:rsidP="0006282E">
      <w:pPr>
        <w:ind w:left="567"/>
        <w:jc w:val="both"/>
      </w:pPr>
      <w:r w:rsidRPr="0006282E">
        <w:t>Окончание работ:  до 31.05.2016 года.</w:t>
      </w:r>
    </w:p>
    <w:p w:rsidR="00BB691A" w:rsidRPr="0006282E" w:rsidRDefault="00BB691A" w:rsidP="0006282E">
      <w:pPr>
        <w:ind w:left="567"/>
        <w:jc w:val="both"/>
      </w:pPr>
    </w:p>
    <w:p w:rsidR="006F665A" w:rsidRPr="006F665A" w:rsidRDefault="0006282E" w:rsidP="0006282E">
      <w:pPr>
        <w:ind w:left="567"/>
        <w:jc w:val="both"/>
      </w:pPr>
      <w:r>
        <w:rPr>
          <w:b/>
        </w:rPr>
        <w:t>2</w:t>
      </w:r>
      <w:r w:rsidR="006F665A" w:rsidRPr="006F665A">
        <w:rPr>
          <w:b/>
        </w:rPr>
        <w:t>. Ц</w:t>
      </w:r>
      <w:r w:rsidR="006F665A">
        <w:rPr>
          <w:b/>
        </w:rPr>
        <w:t xml:space="preserve">ена договора и порядок осуществления </w:t>
      </w:r>
      <w:r w:rsidR="00BB691A">
        <w:rPr>
          <w:b/>
        </w:rPr>
        <w:t>расчётов</w:t>
      </w:r>
    </w:p>
    <w:p w:rsidR="004C6138" w:rsidRPr="005439E2" w:rsidRDefault="004C6138" w:rsidP="0006282E">
      <w:pPr>
        <w:ind w:left="567"/>
        <w:jc w:val="both"/>
      </w:pPr>
      <w:r w:rsidRPr="005439E2">
        <w:t xml:space="preserve">2.1. За выполненные по настоящему Договору Работы Заказчик обязуется оплатить Подрядчику _______ руб. (_________рублей ___коп.) в том числе НДС  ______руб. (_______ рублей ___ коп.). </w:t>
      </w:r>
    </w:p>
    <w:p w:rsidR="004C6138" w:rsidRPr="005439E2" w:rsidRDefault="004C6138" w:rsidP="0006282E">
      <w:pPr>
        <w:ind w:left="567"/>
        <w:jc w:val="both"/>
      </w:pPr>
      <w:r w:rsidRPr="005439E2">
        <w:t>Смета на выполнение Работ (приложение № 3) является неотъемлемой частью настоящего Договора. Общая цена Договора включает в себя стоимость Работ, все затраты, издержки, а также все без исключения расходы Подрядчика, связанные с выполнением Работ по настоящему Договору.</w:t>
      </w:r>
    </w:p>
    <w:p w:rsidR="004C6138" w:rsidRPr="001C641B" w:rsidRDefault="004C6138" w:rsidP="001C641B">
      <w:pPr>
        <w:ind w:left="567"/>
        <w:jc w:val="both"/>
        <w:rPr>
          <w:iCs/>
        </w:rPr>
      </w:pPr>
      <w:r w:rsidRPr="001C641B">
        <w:t xml:space="preserve">2.2. </w:t>
      </w:r>
      <w:proofErr w:type="gramStart"/>
      <w:r w:rsidRPr="001C641B">
        <w:rPr>
          <w:iCs/>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w:t>
      </w:r>
      <w:r w:rsidRPr="001C641B">
        <w:rPr>
          <w:iCs/>
        </w:rPr>
        <w:lastRenderedPageBreak/>
        <w:t>(в т.ч. счет, счет-фактура, акт приемки выполненных работ КС-2, КС-3</w:t>
      </w:r>
      <w:r w:rsidR="003D2C00" w:rsidRPr="001C641B">
        <w:rPr>
          <w:iCs/>
        </w:rPr>
        <w:t xml:space="preserve">, </w:t>
      </w:r>
      <w:r w:rsidR="001C641B" w:rsidRPr="001C641B">
        <w:rPr>
          <w:iCs/>
        </w:rPr>
        <w:t xml:space="preserve">акта о приемке-сдаче отремонтированных объектов формы </w:t>
      </w:r>
      <w:r w:rsidR="003D2C00" w:rsidRPr="001C641B">
        <w:rPr>
          <w:iCs/>
        </w:rPr>
        <w:t>ОС-3</w:t>
      </w:r>
      <w:r w:rsidRPr="001C641B">
        <w:rPr>
          <w:iCs/>
        </w:rPr>
        <w:t>, подтверждающие выполне</w:t>
      </w:r>
      <w:r w:rsidR="001C641B" w:rsidRPr="001C641B">
        <w:rPr>
          <w:iCs/>
        </w:rPr>
        <w:t>ние и приемку работ) в размере 100</w:t>
      </w:r>
      <w:r w:rsidRPr="001C641B">
        <w:rPr>
          <w:iCs/>
        </w:rPr>
        <w:t>% от стоимости подлежащих оплате работ.</w:t>
      </w:r>
      <w:proofErr w:type="gramEnd"/>
    </w:p>
    <w:p w:rsidR="004C6138" w:rsidRDefault="001C641B" w:rsidP="0006282E">
      <w:pPr>
        <w:ind w:left="567"/>
        <w:jc w:val="both"/>
      </w:pPr>
      <w:r w:rsidRPr="001C641B">
        <w:rPr>
          <w:iCs/>
        </w:rPr>
        <w:t>2.3</w:t>
      </w:r>
      <w:r w:rsidR="004C6138" w:rsidRPr="001C641B">
        <w:rPr>
          <w:iCs/>
        </w:rPr>
        <w:t xml:space="preserve">. </w:t>
      </w:r>
      <w:r w:rsidR="004C6138" w:rsidRPr="001C641B">
        <w:t>Обязательство Заказчика по оплате выполненных Работ считается исполненным</w:t>
      </w:r>
      <w:r w:rsidR="004C6138" w:rsidRPr="005439E2">
        <w:t xml:space="preserve"> после списания денежных средств со счета Заказчика.</w:t>
      </w:r>
    </w:p>
    <w:p w:rsidR="00BB691A" w:rsidRPr="005439E2" w:rsidRDefault="00BB691A" w:rsidP="0006282E">
      <w:pPr>
        <w:ind w:left="567"/>
        <w:jc w:val="both"/>
      </w:pPr>
      <w:r>
        <w:t>2.</w:t>
      </w:r>
      <w:r w:rsidR="001C641B">
        <w:t>4</w:t>
      </w:r>
      <w:r>
        <w:t xml:space="preserve">. </w:t>
      </w:r>
      <w:r w:rsidRPr="00BB691A">
        <w:t xml:space="preserve">Стороны договорились о том, что не имеют права на получение процентов по </w:t>
      </w:r>
      <w:r>
        <w:br/>
      </w:r>
      <w:r w:rsidRPr="00BB691A">
        <w:t>ст. 317.1 ГК РФ на сумму долга за период пользования денежными средствами</w:t>
      </w:r>
      <w:r>
        <w:t>.</w:t>
      </w:r>
    </w:p>
    <w:p w:rsidR="004C6138" w:rsidRPr="005439E2" w:rsidRDefault="004C6138" w:rsidP="004C6138">
      <w:pPr>
        <w:ind w:left="567"/>
        <w:jc w:val="both"/>
        <w:rPr>
          <w:iCs/>
        </w:rPr>
      </w:pPr>
    </w:p>
    <w:p w:rsidR="004C6138" w:rsidRPr="005439E2" w:rsidRDefault="004C6138" w:rsidP="004C6138">
      <w:pPr>
        <w:ind w:left="567"/>
        <w:jc w:val="both"/>
        <w:rPr>
          <w:b/>
          <w:bCs/>
        </w:rPr>
      </w:pPr>
      <w:r w:rsidRPr="005439E2">
        <w:rPr>
          <w:b/>
          <w:bCs/>
        </w:rPr>
        <w:t>3. Порядок сдачи и приемки Работ</w:t>
      </w:r>
    </w:p>
    <w:p w:rsidR="004C6138" w:rsidRPr="000A335F" w:rsidRDefault="004C6138" w:rsidP="000A335F">
      <w:pPr>
        <w:ind w:left="567"/>
        <w:jc w:val="both"/>
      </w:pPr>
      <w:r w:rsidRPr="005439E2">
        <w:t>3.1. По завершению Работ Подрядчик представляет Заказчику акт сдачи-приемки выполненных</w:t>
      </w:r>
      <w:r w:rsidR="000A335F">
        <w:t xml:space="preserve"> </w:t>
      </w:r>
      <w:r w:rsidRPr="005439E2">
        <w:t>Работ.</w:t>
      </w:r>
    </w:p>
    <w:p w:rsidR="004C6138" w:rsidRPr="005439E2" w:rsidRDefault="004C6138" w:rsidP="004C6138">
      <w:pPr>
        <w:ind w:left="567"/>
        <w:jc w:val="both"/>
      </w:pPr>
      <w:r w:rsidRPr="005439E2">
        <w:t>3.2.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4C6138" w:rsidRPr="005439E2" w:rsidRDefault="004C6138" w:rsidP="004C6138">
      <w:pPr>
        <w:ind w:left="567"/>
        <w:jc w:val="both"/>
      </w:pPr>
      <w:r w:rsidRPr="005439E2">
        <w:t>3.3. Заказчик в течение 15 (пятнадцати) календарных дней со дня получения акта сдачи-приемки Работ и справки о стоимости Работ от Подрядчика направляет Подрядчику подписанный акт сдачи-приемки или мотивированный отказ от приемки Работ.</w:t>
      </w:r>
    </w:p>
    <w:p w:rsidR="004C6138" w:rsidRPr="005439E2" w:rsidRDefault="004C6138" w:rsidP="004C6138">
      <w:pPr>
        <w:ind w:left="567"/>
        <w:jc w:val="both"/>
      </w:pPr>
      <w:r w:rsidRPr="005439E2">
        <w:t>3.4.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4C6138" w:rsidRPr="005439E2" w:rsidRDefault="004C6138" w:rsidP="004C6138">
      <w:pPr>
        <w:ind w:left="567"/>
        <w:jc w:val="both"/>
      </w:pPr>
      <w:r w:rsidRPr="005439E2">
        <w:t>3.5. Работы считаются принятыми после подписания акта сдачи-приемки Работ.</w:t>
      </w:r>
    </w:p>
    <w:p w:rsidR="004C6138" w:rsidRPr="005439E2" w:rsidRDefault="004C6138" w:rsidP="004C6138">
      <w:pPr>
        <w:ind w:left="567"/>
        <w:jc w:val="both"/>
      </w:pPr>
      <w:r w:rsidRPr="005439E2">
        <w:t>3.6. В случае досрочного выполнения Работ (этапа Работ) Заказчик вправе, но не обязан досрочно осуществить ее приемку.</w:t>
      </w:r>
    </w:p>
    <w:p w:rsidR="004C6138" w:rsidRPr="005439E2" w:rsidRDefault="004C6138" w:rsidP="004C6138">
      <w:pPr>
        <w:ind w:left="567"/>
        <w:jc w:val="both"/>
      </w:pPr>
      <w:r w:rsidRPr="005439E2">
        <w:t>3.7.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C6138" w:rsidRPr="005439E2" w:rsidRDefault="004C6138" w:rsidP="004C6138">
      <w:pPr>
        <w:ind w:left="567"/>
        <w:jc w:val="both"/>
      </w:pPr>
      <w:r w:rsidRPr="005439E2">
        <w:t xml:space="preserve">3.8. При обнаружении недостатков выполненных Работ после их приемки, Заказчик в течение </w:t>
      </w:r>
      <w:r w:rsidR="001C641B">
        <w:t>5 (пяти)</w:t>
      </w:r>
      <w:r w:rsidRPr="005439E2">
        <w:t xml:space="preserve"> рабочих дней письменно уведомляет об этом Подрядчика, путем направления </w:t>
      </w:r>
      <w:proofErr w:type="gramStart"/>
      <w:r w:rsidRPr="005439E2">
        <w:t>скан-копии</w:t>
      </w:r>
      <w:proofErr w:type="gramEnd"/>
      <w:r w:rsidRPr="005439E2">
        <w:t xml:space="preserve">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4C6138" w:rsidRPr="005439E2" w:rsidRDefault="004C6138" w:rsidP="004C6138">
      <w:pPr>
        <w:ind w:left="567"/>
        <w:jc w:val="both"/>
      </w:pPr>
      <w:r w:rsidRPr="005439E2">
        <w:t xml:space="preserve">Если Подрядчик не явится для подписания акта, Заказчик имеет право составить односторонний акт, подписанный тремя сотрудниками Заказчика и направить его Подрядчику, с требованием устранить недостатки выполненных Работ. </w:t>
      </w:r>
    </w:p>
    <w:p w:rsidR="004C6138" w:rsidRPr="005439E2" w:rsidRDefault="004C6138" w:rsidP="004C6138">
      <w:pPr>
        <w:ind w:left="567"/>
        <w:jc w:val="both"/>
      </w:pPr>
      <w:r w:rsidRPr="005439E2">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4C6138" w:rsidRPr="005439E2" w:rsidRDefault="004C6138" w:rsidP="004C6138">
      <w:pPr>
        <w:ind w:left="567"/>
        <w:jc w:val="both"/>
      </w:pPr>
      <w:r w:rsidRPr="005439E2">
        <w:t>3.10. Риск случайной гибели или случайного повреждения результата выполненной Работы до ее приемки Заказчиком несет Подрядчик.</w:t>
      </w:r>
    </w:p>
    <w:p w:rsidR="004C6138" w:rsidRPr="005439E2" w:rsidRDefault="004C6138" w:rsidP="004C6138">
      <w:pPr>
        <w:ind w:left="567"/>
        <w:jc w:val="both"/>
      </w:pPr>
    </w:p>
    <w:p w:rsidR="004C6138" w:rsidRPr="005439E2" w:rsidRDefault="004C6138" w:rsidP="004C6138">
      <w:pPr>
        <w:ind w:left="567"/>
        <w:jc w:val="both"/>
        <w:rPr>
          <w:b/>
          <w:bCs/>
        </w:rPr>
      </w:pPr>
      <w:r w:rsidRPr="005439E2">
        <w:rPr>
          <w:b/>
          <w:bCs/>
        </w:rPr>
        <w:t>4. Качество Работ</w:t>
      </w:r>
    </w:p>
    <w:p w:rsidR="004C6138" w:rsidRPr="005439E2" w:rsidRDefault="004C6138" w:rsidP="004C6138">
      <w:pPr>
        <w:ind w:left="567"/>
        <w:jc w:val="both"/>
      </w:pPr>
      <w:r w:rsidRPr="005439E2">
        <w:t>4.1.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4C6138" w:rsidRPr="005439E2" w:rsidRDefault="004C6138" w:rsidP="004C6138">
      <w:pPr>
        <w:ind w:left="567"/>
        <w:jc w:val="both"/>
      </w:pPr>
      <w:r w:rsidRPr="005439E2">
        <w:lastRenderedPageBreak/>
        <w:t>4.2. Заказчик вправе проверять ход и качество выполнения Работ в период действия настоящего Договора.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4C6138" w:rsidRPr="005439E2" w:rsidRDefault="004C6138" w:rsidP="004C6138">
      <w:pPr>
        <w:ind w:left="567"/>
        <w:jc w:val="both"/>
      </w:pPr>
      <w:r w:rsidRPr="005439E2">
        <w:t>4.3.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Договора, а также вправе дополнительно, по своему выбору:</w:t>
      </w:r>
    </w:p>
    <w:p w:rsidR="004C6138" w:rsidRPr="005439E2" w:rsidRDefault="004C6138" w:rsidP="004C6138">
      <w:pPr>
        <w:ind w:left="567"/>
        <w:jc w:val="both"/>
      </w:pPr>
      <w:r w:rsidRPr="005439E2">
        <w:t>4.3.1. инициировать расторжение настоящего Договора и потребовать возврата уплаченной суммы, в случае ее оплаты;</w:t>
      </w:r>
    </w:p>
    <w:p w:rsidR="004C6138" w:rsidRPr="005439E2" w:rsidRDefault="004C6138" w:rsidP="004C6138">
      <w:pPr>
        <w:ind w:left="567"/>
        <w:jc w:val="both"/>
      </w:pPr>
      <w:r w:rsidRPr="005439E2">
        <w:t>4.3.2. потребовать от Подрядчика устранения недостатков выполненных Работ в установленный Заказчиком срок.</w:t>
      </w:r>
    </w:p>
    <w:p w:rsidR="004C6138" w:rsidRPr="005439E2" w:rsidRDefault="004C6138" w:rsidP="004C6138">
      <w:pPr>
        <w:ind w:left="567"/>
        <w:jc w:val="both"/>
      </w:pPr>
      <w:r w:rsidRPr="005439E2">
        <w:t>4.4. Если в период гарантийной эксплуатации результатов Работ, который составляет 24 (Двадцать четыре) месяца,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4C6138" w:rsidRPr="005439E2" w:rsidRDefault="004C6138" w:rsidP="004C6138">
      <w:pPr>
        <w:ind w:left="567"/>
        <w:jc w:val="both"/>
      </w:pPr>
      <w:r w:rsidRPr="005439E2">
        <w:t>4.5.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4C6138" w:rsidRDefault="004C6138" w:rsidP="004C6138">
      <w:pPr>
        <w:ind w:left="567"/>
        <w:jc w:val="both"/>
      </w:pPr>
      <w:r w:rsidRPr="005439E2">
        <w:t>4.6. В случае</w:t>
      </w:r>
      <w:proofErr w:type="gramStart"/>
      <w:r w:rsidRPr="005439E2">
        <w:t>,</w:t>
      </w:r>
      <w:proofErr w:type="gramEnd"/>
      <w:r w:rsidRPr="005439E2">
        <w:t xml:space="preserve">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BB691A" w:rsidRPr="005439E2" w:rsidRDefault="00BB691A" w:rsidP="004C6138">
      <w:pPr>
        <w:ind w:left="567"/>
        <w:jc w:val="both"/>
      </w:pPr>
    </w:p>
    <w:p w:rsidR="004C6138" w:rsidRPr="005439E2" w:rsidRDefault="004C6138" w:rsidP="004C6138">
      <w:pPr>
        <w:ind w:left="567"/>
        <w:jc w:val="both"/>
        <w:rPr>
          <w:b/>
          <w:bCs/>
        </w:rPr>
      </w:pPr>
      <w:r w:rsidRPr="005439E2">
        <w:rPr>
          <w:b/>
          <w:bCs/>
        </w:rPr>
        <w:t>5. Обязательства Сторон</w:t>
      </w:r>
    </w:p>
    <w:p w:rsidR="004C6138" w:rsidRPr="005439E2" w:rsidRDefault="004C6138" w:rsidP="004C6138">
      <w:pPr>
        <w:ind w:left="567"/>
        <w:jc w:val="both"/>
      </w:pPr>
      <w:r w:rsidRPr="005439E2">
        <w:t>5.1. Подрядчик обязан:</w:t>
      </w:r>
    </w:p>
    <w:p w:rsidR="004C6138" w:rsidRPr="005439E2" w:rsidRDefault="004C6138" w:rsidP="004C6138">
      <w:pPr>
        <w:ind w:left="567"/>
        <w:jc w:val="both"/>
      </w:pPr>
      <w:r w:rsidRPr="005439E2">
        <w:t xml:space="preserve">5.1.1. Качественно выполнить Работы в соответствии с Техническим заданием </w:t>
      </w:r>
      <w:r w:rsidRPr="00223A32">
        <w:t xml:space="preserve">(Приложение </w:t>
      </w:r>
      <w:r w:rsidR="00BB691A" w:rsidRPr="00223A32">
        <w:t>1</w:t>
      </w:r>
      <w:r w:rsidRPr="00223A32">
        <w:t>) и сдать Заказчику полностью выполненные Работы в установленные</w:t>
      </w:r>
      <w:r w:rsidRPr="005439E2">
        <w:t xml:space="preserve"> Договором сроки.</w:t>
      </w:r>
    </w:p>
    <w:p w:rsidR="004C6138" w:rsidRPr="005439E2" w:rsidRDefault="004C6138" w:rsidP="004C6138">
      <w:pPr>
        <w:ind w:left="567"/>
        <w:jc w:val="both"/>
      </w:pPr>
      <w:r w:rsidRPr="005439E2">
        <w:t xml:space="preserve">5.1.2. Выполнить Работы лично. </w:t>
      </w:r>
    </w:p>
    <w:p w:rsidR="004C6138" w:rsidRPr="005439E2" w:rsidRDefault="004C6138" w:rsidP="004C6138">
      <w:pPr>
        <w:ind w:left="567"/>
        <w:jc w:val="both"/>
      </w:pPr>
      <w:r w:rsidRPr="005439E2">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4C6138" w:rsidRPr="005439E2" w:rsidRDefault="004C6138" w:rsidP="004C6138">
      <w:pPr>
        <w:ind w:left="567"/>
        <w:jc w:val="both"/>
      </w:pPr>
      <w:r w:rsidRPr="005439E2">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для выполнения обязательств по настоящему Договору, являются собственностью Подрядчика. Подрядчик самостоятельно несет ответственность за сохранность всего оборудования, материалов, инвентаря, и прочих средств, а также материальных ценностей, 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4C6138" w:rsidRPr="005439E2" w:rsidRDefault="004C6138" w:rsidP="004C6138">
      <w:pPr>
        <w:ind w:left="567"/>
        <w:jc w:val="both"/>
      </w:pPr>
      <w:r w:rsidRPr="005439E2">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4C6138" w:rsidRPr="005439E2" w:rsidRDefault="004C6138" w:rsidP="004C6138">
      <w:pPr>
        <w:ind w:left="567"/>
        <w:jc w:val="both"/>
      </w:pPr>
      <w:r w:rsidRPr="005439E2">
        <w:lastRenderedPageBreak/>
        <w:t xml:space="preserve">5.1.6. </w:t>
      </w:r>
      <w:proofErr w:type="gramStart"/>
      <w:r w:rsidRPr="005439E2">
        <w:t>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w:t>
      </w:r>
      <w:proofErr w:type="gramEnd"/>
      <w:r w:rsidRPr="005439E2">
        <w:t xml:space="preserve">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4C6138" w:rsidRPr="005439E2" w:rsidRDefault="004C6138" w:rsidP="004C6138">
      <w:pPr>
        <w:ind w:left="567"/>
        <w:jc w:val="both"/>
      </w:pPr>
      <w:r w:rsidRPr="005439E2">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C6138" w:rsidRPr="005439E2" w:rsidRDefault="004C6138" w:rsidP="004C6138">
      <w:pPr>
        <w:ind w:left="567"/>
        <w:jc w:val="both"/>
      </w:pPr>
      <w:r w:rsidRPr="005439E2">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4C6138" w:rsidRPr="005439E2" w:rsidRDefault="004C6138" w:rsidP="004C6138">
      <w:pPr>
        <w:ind w:left="567"/>
        <w:jc w:val="both"/>
      </w:pPr>
      <w:r w:rsidRPr="005439E2">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4C6138" w:rsidRPr="005439E2" w:rsidRDefault="004C6138" w:rsidP="004C6138">
      <w:pPr>
        <w:ind w:left="567"/>
        <w:jc w:val="both"/>
      </w:pPr>
      <w:r w:rsidRPr="005439E2">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4C6138" w:rsidRPr="005439E2" w:rsidRDefault="004C6138" w:rsidP="004C6138">
      <w:pPr>
        <w:ind w:left="567"/>
        <w:jc w:val="both"/>
      </w:pPr>
      <w:r w:rsidRPr="005439E2">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4C6138" w:rsidRPr="005439E2" w:rsidRDefault="004C6138" w:rsidP="004C6138">
      <w:pPr>
        <w:ind w:left="567"/>
        <w:jc w:val="both"/>
      </w:pPr>
      <w:r w:rsidRPr="005439E2">
        <w:t>5.1.12. Подписывать и передавать необходимые документы и/или информацию по запросам Заказчика в срок, указанный в запросах.</w:t>
      </w:r>
    </w:p>
    <w:p w:rsidR="004C6138" w:rsidRPr="005439E2" w:rsidRDefault="004C6138" w:rsidP="004C6138">
      <w:pPr>
        <w:ind w:left="567"/>
        <w:jc w:val="both"/>
      </w:pPr>
      <w:r w:rsidRPr="005439E2">
        <w:t>5.2. Подрядчик вправе:</w:t>
      </w:r>
    </w:p>
    <w:p w:rsidR="004C6138" w:rsidRPr="005439E2" w:rsidRDefault="004C6138" w:rsidP="004C6138">
      <w:pPr>
        <w:ind w:left="567"/>
        <w:jc w:val="both"/>
      </w:pPr>
      <w:r w:rsidRPr="005439E2">
        <w:t>5.2.1. Получать от Заказчика информацию, необходимую для выполнения своих обязательств по настоящему Договору;</w:t>
      </w:r>
    </w:p>
    <w:p w:rsidR="004C6138" w:rsidRPr="005439E2" w:rsidRDefault="004C6138" w:rsidP="004C6138">
      <w:pPr>
        <w:ind w:left="567"/>
        <w:jc w:val="both"/>
      </w:pPr>
      <w:r w:rsidRPr="005439E2">
        <w:t xml:space="preserve">5.2.2. Получить оплату </w:t>
      </w:r>
      <w:proofErr w:type="gramStart"/>
      <w:r w:rsidRPr="005439E2">
        <w:t>за</w:t>
      </w:r>
      <w:proofErr w:type="gramEnd"/>
      <w:r w:rsidRPr="005439E2">
        <w:t xml:space="preserve"> надлежаще и </w:t>
      </w:r>
      <w:proofErr w:type="gramStart"/>
      <w:r w:rsidRPr="005439E2">
        <w:t>в</w:t>
      </w:r>
      <w:proofErr w:type="gramEnd"/>
      <w:r w:rsidRPr="005439E2">
        <w:t xml:space="preserve"> срок выполненные Работы. </w:t>
      </w:r>
    </w:p>
    <w:p w:rsidR="004C6138" w:rsidRPr="005439E2" w:rsidRDefault="004C6138" w:rsidP="004C6138">
      <w:pPr>
        <w:ind w:left="567"/>
        <w:jc w:val="both"/>
      </w:pPr>
      <w:r w:rsidRPr="005439E2">
        <w:t>5.3. Заказчик обязуется:</w:t>
      </w:r>
    </w:p>
    <w:p w:rsidR="004C6138" w:rsidRPr="005439E2" w:rsidRDefault="004C6138" w:rsidP="004C6138">
      <w:pPr>
        <w:ind w:left="567"/>
        <w:jc w:val="both"/>
      </w:pPr>
      <w:r w:rsidRPr="005439E2">
        <w:t>5.3.1. Передать Подрядчику документацию, необходимую для производства Работ;</w:t>
      </w:r>
    </w:p>
    <w:p w:rsidR="004C6138" w:rsidRPr="005439E2" w:rsidRDefault="004C6138" w:rsidP="004C6138">
      <w:pPr>
        <w:ind w:left="567"/>
        <w:jc w:val="both"/>
      </w:pPr>
      <w:r w:rsidRPr="005439E2">
        <w:t>5.3.2. Оплатить выполненные Работы Подрядчика в соответствии с настоящим Договором.</w:t>
      </w:r>
    </w:p>
    <w:p w:rsidR="004C6138" w:rsidRPr="005439E2" w:rsidRDefault="004C6138" w:rsidP="004C6138">
      <w:pPr>
        <w:ind w:left="567"/>
        <w:jc w:val="both"/>
      </w:pPr>
      <w:r w:rsidRPr="005439E2">
        <w:t>5.3.3. Подписывать своевременно акт сдачи-приемки Работ и справку о стоимости выполненных Работ.</w:t>
      </w:r>
    </w:p>
    <w:p w:rsidR="004C6138" w:rsidRPr="005439E2" w:rsidRDefault="004C6138" w:rsidP="004C6138">
      <w:pPr>
        <w:ind w:left="567"/>
        <w:jc w:val="both"/>
      </w:pPr>
      <w:r w:rsidRPr="005439E2">
        <w:t>5.4. Заказчик вправе:</w:t>
      </w:r>
    </w:p>
    <w:p w:rsidR="004C6138" w:rsidRPr="005439E2" w:rsidRDefault="004C6138" w:rsidP="004C6138">
      <w:pPr>
        <w:ind w:left="567"/>
        <w:jc w:val="both"/>
      </w:pPr>
      <w:r w:rsidRPr="005439E2">
        <w:t xml:space="preserve">5.4.1. Проверять ход и качество выполнения Работ в период действия настоящего Договора. </w:t>
      </w:r>
    </w:p>
    <w:p w:rsidR="004C6138" w:rsidRPr="005439E2" w:rsidRDefault="004C6138" w:rsidP="004C6138">
      <w:pPr>
        <w:ind w:left="567"/>
        <w:jc w:val="both"/>
        <w:rPr>
          <w:b/>
          <w:bCs/>
        </w:rPr>
      </w:pPr>
    </w:p>
    <w:p w:rsidR="004C6138" w:rsidRPr="005439E2" w:rsidRDefault="004C6138" w:rsidP="004C6138">
      <w:pPr>
        <w:ind w:left="567"/>
        <w:jc w:val="both"/>
        <w:rPr>
          <w:b/>
          <w:bCs/>
        </w:rPr>
      </w:pPr>
      <w:r w:rsidRPr="005439E2">
        <w:rPr>
          <w:b/>
          <w:bCs/>
        </w:rPr>
        <w:t>6. Ответственность Сторон</w:t>
      </w:r>
    </w:p>
    <w:p w:rsidR="004C6138" w:rsidRPr="005439E2" w:rsidRDefault="004C6138" w:rsidP="004C6138">
      <w:pPr>
        <w:ind w:left="567"/>
        <w:jc w:val="both"/>
      </w:pPr>
      <w:r w:rsidRPr="005439E2">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6138" w:rsidRPr="005439E2" w:rsidRDefault="004C6138" w:rsidP="004C6138">
      <w:pPr>
        <w:ind w:left="567"/>
        <w:jc w:val="both"/>
      </w:pPr>
      <w:r w:rsidRPr="005439E2">
        <w:t>6.2.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0,1% от стоимости Работ за каждый день просрочки.</w:t>
      </w:r>
    </w:p>
    <w:p w:rsidR="004C6138" w:rsidRPr="005439E2" w:rsidRDefault="004C6138" w:rsidP="004C6138">
      <w:pPr>
        <w:ind w:left="567"/>
        <w:jc w:val="both"/>
      </w:pPr>
      <w:r w:rsidRPr="005439E2">
        <w:t xml:space="preserve">6.3. В случае существенного нарушения Подрядчиком требований к качеству результатов Работ (этапов Работ), установленных Договора, Заказчик вправе </w:t>
      </w:r>
      <w:r w:rsidRPr="005439E2">
        <w:lastRenderedPageBreak/>
        <w:t>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Договора.</w:t>
      </w:r>
    </w:p>
    <w:p w:rsidR="004C6138" w:rsidRPr="005439E2" w:rsidRDefault="004C6138" w:rsidP="004C6138">
      <w:pPr>
        <w:ind w:left="567"/>
        <w:jc w:val="both"/>
      </w:pPr>
      <w:r w:rsidRPr="005439E2">
        <w:t xml:space="preserve">6.4. Если во время оказания услуг 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4C6138" w:rsidRPr="005439E2" w:rsidRDefault="004C6138" w:rsidP="004C6138">
      <w:pPr>
        <w:ind w:left="567"/>
        <w:jc w:val="both"/>
      </w:pPr>
      <w:r w:rsidRPr="005439E2">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4C6138" w:rsidRPr="005439E2" w:rsidRDefault="004C6138" w:rsidP="004C6138">
      <w:pPr>
        <w:ind w:left="567"/>
        <w:jc w:val="both"/>
      </w:pPr>
      <w:r w:rsidRPr="005439E2">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C6138" w:rsidRPr="005439E2" w:rsidRDefault="004C6138" w:rsidP="004C6138">
      <w:pPr>
        <w:ind w:left="567"/>
        <w:jc w:val="both"/>
      </w:pPr>
      <w:r w:rsidRPr="005439E2">
        <w:t>6.6.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4C6138" w:rsidRPr="005439E2" w:rsidRDefault="004C6138" w:rsidP="004C6138">
      <w:pPr>
        <w:ind w:left="567"/>
        <w:jc w:val="both"/>
      </w:pPr>
      <w:r w:rsidRPr="005439E2">
        <w:t xml:space="preserve">6.7. В случае существенного нарушения Подрядчиком условий настоящего Договора  Заказчик вправе в одностороннем внесудебном порядке расторгнуть настоящий Договор письменно уведомив об этом Подрядчика о расторжении Договора в срок, указанный в уведомлении Заказчика. </w:t>
      </w:r>
    </w:p>
    <w:p w:rsidR="004C6138" w:rsidRPr="005439E2" w:rsidRDefault="004C6138" w:rsidP="004C6138">
      <w:pPr>
        <w:ind w:left="567"/>
        <w:jc w:val="both"/>
      </w:pPr>
      <w:r w:rsidRPr="005439E2">
        <w:t>6.8. Неисполнение/ненадлежащее выполнение Работ либо части/этапа Ра</w:t>
      </w:r>
      <w:r w:rsidR="004919F6">
        <w:t>бот, перечисленных в Приложении</w:t>
      </w:r>
      <w:proofErr w:type="gramStart"/>
      <w:r w:rsidR="004919F6">
        <w:t xml:space="preserve"> </w:t>
      </w:r>
      <w:r w:rsidRPr="005439E2">
        <w:t>А</w:t>
      </w:r>
      <w:proofErr w:type="gramEnd"/>
      <w:r w:rsidRPr="005439E2">
        <w:t xml:space="preserve"> к настоящему Договору, фиксируются дефектным актом в соответствии с п. 3.2. настоящего Договора, В случае </w:t>
      </w:r>
      <w:r w:rsidR="00595126" w:rsidRPr="005439E2">
        <w:t>не устранения</w:t>
      </w:r>
      <w:r w:rsidRPr="005439E2">
        <w:t xml:space="preserve"> нарушений в срок, указанный в дефектном акте Заказчик вправе за каждый факт </w:t>
      </w:r>
      <w:r w:rsidR="00595126" w:rsidRPr="005439E2">
        <w:t>не устранения</w:t>
      </w:r>
      <w:r w:rsidRPr="005439E2">
        <w:t xml:space="preserve"> нарушений, удержать в одностороннем порядке из сумм оплаты, причитающихся Исполнителю, суммы штрафа в размере 10 % от стоимости Работ по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4C6138" w:rsidRPr="005439E2" w:rsidRDefault="004C6138" w:rsidP="004C6138">
      <w:pPr>
        <w:ind w:left="567"/>
        <w:jc w:val="both"/>
      </w:pPr>
      <w:r w:rsidRPr="005439E2">
        <w:t>6.9.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4C6138" w:rsidRPr="005439E2" w:rsidRDefault="004C6138" w:rsidP="004C6138">
      <w:pPr>
        <w:ind w:left="567"/>
        <w:jc w:val="both"/>
      </w:pPr>
      <w:r w:rsidRPr="005439E2">
        <w:t xml:space="preserve">6.10.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4C6138" w:rsidRPr="005439E2" w:rsidRDefault="004C6138" w:rsidP="004C6138">
      <w:pPr>
        <w:ind w:left="567"/>
        <w:jc w:val="both"/>
      </w:pPr>
      <w:r w:rsidRPr="005439E2">
        <w:t xml:space="preserve">6.10.1. безвозмездного устранения недостатков в разумный срок; </w:t>
      </w:r>
    </w:p>
    <w:p w:rsidR="004C6138" w:rsidRPr="005439E2" w:rsidRDefault="004C6138" w:rsidP="004C6138">
      <w:pPr>
        <w:ind w:left="567"/>
        <w:jc w:val="both"/>
      </w:pPr>
      <w:r w:rsidRPr="005439E2">
        <w:t xml:space="preserve">6.10.2. соразмерного уменьшения установленной цены; </w:t>
      </w:r>
    </w:p>
    <w:p w:rsidR="004C6138" w:rsidRPr="005439E2" w:rsidRDefault="004C6138" w:rsidP="004C6138">
      <w:pPr>
        <w:ind w:left="567"/>
        <w:jc w:val="both"/>
      </w:pPr>
      <w:r w:rsidRPr="005439E2">
        <w:t>6.10.3. возмещения своих расходов на устранение недостатков собственными силами Заказчика либо привлеченных им третьих лиц.</w:t>
      </w:r>
    </w:p>
    <w:p w:rsidR="004C6138" w:rsidRDefault="004C6138" w:rsidP="004C6138">
      <w:pPr>
        <w:ind w:left="567"/>
        <w:jc w:val="both"/>
      </w:pPr>
      <w:r w:rsidRPr="005439E2">
        <w:t>6.11.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BB691A" w:rsidRPr="005439E2" w:rsidRDefault="00BB691A" w:rsidP="004C6138">
      <w:pPr>
        <w:ind w:left="567"/>
        <w:jc w:val="both"/>
      </w:pPr>
    </w:p>
    <w:p w:rsidR="004C6138" w:rsidRPr="005439E2" w:rsidRDefault="004C6138" w:rsidP="004C6138">
      <w:pPr>
        <w:ind w:left="567"/>
        <w:jc w:val="both"/>
      </w:pPr>
    </w:p>
    <w:p w:rsidR="004C6138" w:rsidRPr="005439E2" w:rsidRDefault="004C6138" w:rsidP="004C6138">
      <w:pPr>
        <w:ind w:left="567"/>
        <w:jc w:val="both"/>
      </w:pPr>
      <w:r w:rsidRPr="005439E2">
        <w:rPr>
          <w:b/>
          <w:bCs/>
        </w:rPr>
        <w:t>7. Порядок рассмотрения споров</w:t>
      </w:r>
    </w:p>
    <w:p w:rsidR="004C6138" w:rsidRPr="005439E2" w:rsidRDefault="004C6138" w:rsidP="004C6138">
      <w:pPr>
        <w:ind w:left="567"/>
        <w:jc w:val="both"/>
      </w:pPr>
      <w:r w:rsidRPr="005439E2">
        <w:lastRenderedPageBreak/>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4C6138" w:rsidRPr="005439E2" w:rsidRDefault="004C6138" w:rsidP="004C6138">
      <w:pPr>
        <w:ind w:left="567"/>
        <w:jc w:val="both"/>
      </w:pPr>
      <w:r w:rsidRPr="005439E2">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4C6138" w:rsidRPr="005439E2" w:rsidRDefault="004C6138" w:rsidP="004C6138">
      <w:pPr>
        <w:ind w:left="567"/>
        <w:jc w:val="both"/>
        <w:rPr>
          <w:b/>
          <w:bCs/>
        </w:rPr>
      </w:pPr>
    </w:p>
    <w:p w:rsidR="004C6138" w:rsidRPr="005439E2" w:rsidRDefault="004C6138" w:rsidP="004C6138">
      <w:pPr>
        <w:ind w:left="567"/>
        <w:jc w:val="both"/>
        <w:rPr>
          <w:b/>
          <w:bCs/>
        </w:rPr>
      </w:pPr>
      <w:r w:rsidRPr="005439E2">
        <w:rPr>
          <w:b/>
          <w:bCs/>
        </w:rPr>
        <w:t>8. Обстоятельства непреодолимой силы</w:t>
      </w:r>
    </w:p>
    <w:p w:rsidR="004C6138" w:rsidRPr="005439E2" w:rsidRDefault="004C6138" w:rsidP="004C6138">
      <w:pPr>
        <w:ind w:left="567"/>
        <w:jc w:val="both"/>
      </w:pPr>
      <w:r w:rsidRPr="005439E2">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C6138" w:rsidRPr="005439E2" w:rsidRDefault="004C6138" w:rsidP="004C6138">
      <w:pPr>
        <w:ind w:left="567"/>
        <w:jc w:val="both"/>
      </w:pPr>
      <w:r w:rsidRPr="005439E2">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C6138" w:rsidRPr="005439E2" w:rsidRDefault="004C6138" w:rsidP="004C6138">
      <w:pPr>
        <w:ind w:left="567"/>
        <w:jc w:val="both"/>
      </w:pPr>
      <w:r w:rsidRPr="005439E2">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C6138" w:rsidRPr="005439E2" w:rsidRDefault="004C6138" w:rsidP="004C6138">
      <w:pPr>
        <w:ind w:left="567"/>
        <w:jc w:val="both"/>
      </w:pPr>
      <w:r w:rsidRPr="005439E2">
        <w:t>8.4. Если обстоятельство непреодолимой силы непосредственно повлияло на исполнение обязатель</w:t>
      </w:r>
      <w:proofErr w:type="gramStart"/>
      <w:r w:rsidRPr="005439E2">
        <w:t>ств в ср</w:t>
      </w:r>
      <w:proofErr w:type="gramEnd"/>
      <w:r w:rsidRPr="005439E2">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C6138" w:rsidRPr="005439E2" w:rsidRDefault="004C6138" w:rsidP="004C6138">
      <w:pPr>
        <w:ind w:left="567"/>
        <w:jc w:val="both"/>
      </w:pPr>
      <w:r w:rsidRPr="005439E2">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C6138" w:rsidRPr="005439E2" w:rsidRDefault="004C6138" w:rsidP="004C6138">
      <w:pPr>
        <w:ind w:left="567"/>
        <w:jc w:val="both"/>
      </w:pPr>
      <w:r w:rsidRPr="005439E2">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C6138" w:rsidRPr="005439E2" w:rsidRDefault="004C6138" w:rsidP="004C6138">
      <w:pPr>
        <w:ind w:left="567"/>
        <w:jc w:val="both"/>
      </w:pPr>
    </w:p>
    <w:p w:rsidR="004C6138" w:rsidRPr="005439E2" w:rsidRDefault="004C6138" w:rsidP="004C6138">
      <w:pPr>
        <w:ind w:left="567"/>
        <w:jc w:val="both"/>
        <w:rPr>
          <w:b/>
          <w:bCs/>
        </w:rPr>
      </w:pPr>
      <w:r w:rsidRPr="005439E2">
        <w:rPr>
          <w:b/>
          <w:bCs/>
        </w:rPr>
        <w:t xml:space="preserve">9. Срок действия </w:t>
      </w:r>
      <w:r w:rsidRPr="005439E2">
        <w:rPr>
          <w:b/>
        </w:rPr>
        <w:t>Договора</w:t>
      </w:r>
      <w:r w:rsidRPr="005439E2">
        <w:rPr>
          <w:b/>
          <w:bCs/>
        </w:rPr>
        <w:t xml:space="preserve"> </w:t>
      </w:r>
    </w:p>
    <w:p w:rsidR="004C6138" w:rsidRPr="005439E2" w:rsidRDefault="004C6138" w:rsidP="004C6138">
      <w:pPr>
        <w:ind w:left="567"/>
        <w:jc w:val="both"/>
      </w:pPr>
      <w:r w:rsidRPr="005439E2">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4C6138" w:rsidRPr="005439E2" w:rsidRDefault="004C6138" w:rsidP="004C6138">
      <w:pPr>
        <w:ind w:left="567"/>
        <w:jc w:val="both"/>
      </w:pPr>
      <w:r w:rsidRPr="005439E2">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C6138" w:rsidRPr="005439E2" w:rsidRDefault="004C6138" w:rsidP="004C6138">
      <w:pPr>
        <w:ind w:left="567"/>
        <w:jc w:val="both"/>
      </w:pPr>
    </w:p>
    <w:p w:rsidR="004C6138" w:rsidRPr="005439E2" w:rsidRDefault="004C6138" w:rsidP="004C6138">
      <w:pPr>
        <w:ind w:left="567"/>
        <w:jc w:val="both"/>
        <w:rPr>
          <w:b/>
          <w:bCs/>
        </w:rPr>
      </w:pPr>
      <w:r w:rsidRPr="005439E2">
        <w:rPr>
          <w:b/>
          <w:bCs/>
        </w:rPr>
        <w:t>10. Заключительные положения</w:t>
      </w:r>
    </w:p>
    <w:p w:rsidR="004C6138" w:rsidRPr="005439E2" w:rsidRDefault="004C6138" w:rsidP="004C6138">
      <w:pPr>
        <w:ind w:left="567"/>
        <w:jc w:val="both"/>
      </w:pPr>
      <w:r w:rsidRPr="005439E2">
        <w:t>10.1. Настоящий Договор составлен в двух экземплярах, имеющих одинаковую юридическую силу, по одному экземпляру для каждой из Сторон.</w:t>
      </w:r>
    </w:p>
    <w:p w:rsidR="004C6138" w:rsidRPr="005439E2" w:rsidRDefault="004C6138" w:rsidP="004C6138">
      <w:pPr>
        <w:ind w:left="567"/>
        <w:jc w:val="both"/>
      </w:pPr>
      <w:r w:rsidRPr="005439E2">
        <w:t xml:space="preserve">10.2. Стороны признают юридическую силу всех писем, уведомлений и иных </w:t>
      </w:r>
      <w:proofErr w:type="gramStart"/>
      <w:r w:rsidRPr="005439E2">
        <w:t>документов</w:t>
      </w:r>
      <w:proofErr w:type="gramEnd"/>
      <w:r w:rsidRPr="005439E2">
        <w:t xml:space="preserve"> полученных друг от друга посредством факсимильной связи и/или по сети Интернет. Отказ </w:t>
      </w:r>
      <w:proofErr w:type="gramStart"/>
      <w:r w:rsidRPr="005439E2">
        <w:t>от исполнения обязательств по настоящему договору со ссылкой на отсутствие оригинала документа при наличии</w:t>
      </w:r>
      <w:proofErr w:type="gramEnd"/>
      <w:r w:rsidRPr="005439E2">
        <w:t xml:space="preserve"> его факсимильной/электронной копии, недействителен. </w:t>
      </w:r>
    </w:p>
    <w:p w:rsidR="004C6138" w:rsidRPr="005439E2" w:rsidRDefault="004C6138" w:rsidP="004C6138">
      <w:pPr>
        <w:ind w:left="567"/>
        <w:jc w:val="both"/>
      </w:pPr>
      <w:r w:rsidRPr="005439E2">
        <w:t xml:space="preserve">10.3. Ежеквартально Стороны обязуются обмениваться оригиналами переданных за истекший период копий документов. </w:t>
      </w:r>
    </w:p>
    <w:p w:rsidR="004C6138" w:rsidRPr="005439E2" w:rsidRDefault="004C6138" w:rsidP="004C6138">
      <w:pPr>
        <w:ind w:left="567"/>
        <w:jc w:val="both"/>
      </w:pPr>
      <w:r w:rsidRPr="005439E2">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C6138" w:rsidRPr="005439E2" w:rsidRDefault="004C6138" w:rsidP="004C6138">
      <w:pPr>
        <w:ind w:left="567"/>
        <w:jc w:val="both"/>
      </w:pPr>
      <w:r w:rsidRPr="005439E2">
        <w:lastRenderedPageBreak/>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C6138" w:rsidRPr="005439E2" w:rsidRDefault="004C6138" w:rsidP="004C6138">
      <w:pPr>
        <w:ind w:left="567"/>
        <w:jc w:val="both"/>
      </w:pPr>
      <w:r w:rsidRPr="005439E2">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C6138" w:rsidRPr="005439E2" w:rsidRDefault="004C6138" w:rsidP="004C6138">
      <w:pPr>
        <w:ind w:left="567"/>
        <w:jc w:val="both"/>
      </w:pPr>
      <w:r w:rsidRPr="005439E2">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C6138" w:rsidRPr="005439E2" w:rsidRDefault="004C6138" w:rsidP="004C6138">
      <w:pPr>
        <w:ind w:left="567"/>
        <w:jc w:val="both"/>
      </w:pPr>
      <w:r w:rsidRPr="005439E2">
        <w:t>Сообщения направляются по следующим телефонам и электронным адресам:</w:t>
      </w:r>
    </w:p>
    <w:p w:rsidR="004C6138" w:rsidRPr="003D2C00" w:rsidRDefault="004C6138" w:rsidP="004C6138">
      <w:pPr>
        <w:ind w:left="567"/>
        <w:jc w:val="both"/>
      </w:pPr>
      <w:r w:rsidRPr="003D2C00">
        <w:t xml:space="preserve">а) в адрес Заказчика по тел./факсам </w:t>
      </w:r>
      <w:r w:rsidR="00732C21" w:rsidRPr="003D2C00">
        <w:t>8 (8617) 21-42-93</w:t>
      </w:r>
      <w:r w:rsidRPr="003D2C00">
        <w:t xml:space="preserve"> и по e-</w:t>
      </w:r>
      <w:proofErr w:type="spellStart"/>
      <w:r w:rsidRPr="003D2C00">
        <w:t>mail</w:t>
      </w:r>
      <w:proofErr w:type="spellEnd"/>
      <w:r w:rsidR="003D2C00" w:rsidRPr="003D2C00">
        <w:t>:</w:t>
      </w:r>
      <w:r w:rsidRPr="003D2C00">
        <w:t xml:space="preserve"> </w:t>
      </w:r>
      <w:hyperlink r:id="rId16" w:history="1">
        <w:r w:rsidR="003D2C00" w:rsidRPr="00A45A93">
          <w:rPr>
            <w:rStyle w:val="af"/>
            <w:lang w:val="en-US"/>
          </w:rPr>
          <w:t>sekretar</w:t>
        </w:r>
        <w:r w:rsidR="003D2C00" w:rsidRPr="00A45A93">
          <w:rPr>
            <w:rStyle w:val="af"/>
          </w:rPr>
          <w:t>@</w:t>
        </w:r>
        <w:r w:rsidR="003D2C00" w:rsidRPr="00A45A93">
          <w:rPr>
            <w:rStyle w:val="af"/>
            <w:lang w:val="en-US"/>
          </w:rPr>
          <w:t>vagonremmash</w:t>
        </w:r>
        <w:r w:rsidR="003D2C00" w:rsidRPr="00A45A93">
          <w:rPr>
            <w:rStyle w:val="af"/>
          </w:rPr>
          <w:t>.</w:t>
        </w:r>
        <w:proofErr w:type="spellStart"/>
        <w:r w:rsidR="003D2C00" w:rsidRPr="00A45A93">
          <w:rPr>
            <w:rStyle w:val="af"/>
            <w:lang w:val="en-US"/>
          </w:rPr>
          <w:t>ru</w:t>
        </w:r>
        <w:proofErr w:type="spellEnd"/>
      </w:hyperlink>
      <w:r w:rsidR="003D2C00" w:rsidRPr="003D2C00">
        <w:t xml:space="preserve"> </w:t>
      </w:r>
    </w:p>
    <w:p w:rsidR="004C6138" w:rsidRPr="005439E2" w:rsidRDefault="004C6138" w:rsidP="004C6138">
      <w:pPr>
        <w:ind w:left="567"/>
        <w:jc w:val="both"/>
      </w:pPr>
      <w:r w:rsidRPr="005439E2">
        <w:t>б) в адрес Подрядчика по тел./факсам ____________________ и по e-</w:t>
      </w:r>
      <w:proofErr w:type="spellStart"/>
      <w:r w:rsidRPr="005439E2">
        <w:t>mail</w:t>
      </w:r>
      <w:proofErr w:type="spellEnd"/>
      <w:r w:rsidRPr="005439E2">
        <w:t xml:space="preserve"> __________________.</w:t>
      </w:r>
    </w:p>
    <w:p w:rsidR="004C6138" w:rsidRPr="005439E2" w:rsidRDefault="004C6138" w:rsidP="004C6138">
      <w:pPr>
        <w:ind w:left="567"/>
        <w:jc w:val="both"/>
      </w:pPr>
      <w:r w:rsidRPr="005439E2">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4C6138" w:rsidRPr="005439E2" w:rsidRDefault="004C6138" w:rsidP="004C6138">
      <w:pPr>
        <w:ind w:left="567"/>
        <w:jc w:val="both"/>
      </w:pPr>
      <w:r w:rsidRPr="005439E2">
        <w:t>10.6. Датой передачи соответствующего сообщения считается день отправления факсимильного сообщения или сообщения электронной почты.</w:t>
      </w:r>
    </w:p>
    <w:p w:rsidR="004C6138" w:rsidRPr="005439E2" w:rsidRDefault="004C6138" w:rsidP="004C6138">
      <w:pPr>
        <w:ind w:left="567"/>
        <w:jc w:val="both"/>
      </w:pPr>
      <w:r w:rsidRPr="005439E2">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C6138" w:rsidRPr="005439E2" w:rsidRDefault="004C6138" w:rsidP="004C6138">
      <w:pPr>
        <w:ind w:left="567"/>
        <w:jc w:val="both"/>
      </w:pPr>
      <w:r w:rsidRPr="005439E2">
        <w:t xml:space="preserve">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5439E2">
        <w:t>с даты направления</w:t>
      </w:r>
      <w:proofErr w:type="gramEnd"/>
      <w:r w:rsidRPr="005439E2">
        <w:t xml:space="preserve"> в ее адрес другой Стороной соответствующей информации и документации (писем, телеграфных и факсимильных сообщений и пр.).</w:t>
      </w:r>
    </w:p>
    <w:p w:rsidR="004C6138" w:rsidRPr="005439E2" w:rsidRDefault="004C6138" w:rsidP="004C6138">
      <w:pPr>
        <w:ind w:left="567"/>
        <w:jc w:val="both"/>
      </w:pPr>
      <w:r w:rsidRPr="005439E2">
        <w:t>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включая конечных бенефициаров, с приложением подтверждающих документов.</w:t>
      </w:r>
    </w:p>
    <w:p w:rsidR="004C6138" w:rsidRPr="005439E2" w:rsidRDefault="004C6138" w:rsidP="004C6138">
      <w:pPr>
        <w:ind w:left="567"/>
        <w:jc w:val="both"/>
      </w:pPr>
      <w:r w:rsidRPr="005439E2">
        <w:t xml:space="preserve">10.10. Признание судом отдельных пунктов настоящего Договора </w:t>
      </w:r>
      <w:proofErr w:type="gramStart"/>
      <w:r w:rsidRPr="005439E2">
        <w:t>недействительными</w:t>
      </w:r>
      <w:proofErr w:type="gramEnd"/>
      <w:r w:rsidRPr="005439E2">
        <w:t xml:space="preserve"> не влечет недействительность Договора в целом. Права и обязанности Сторон по настоящему Договору не могут быть переданы третьим лицам.</w:t>
      </w:r>
    </w:p>
    <w:p w:rsidR="004C6138" w:rsidRPr="005439E2" w:rsidRDefault="004C6138" w:rsidP="004C6138">
      <w:pPr>
        <w:ind w:left="567"/>
        <w:jc w:val="both"/>
      </w:pPr>
      <w:r w:rsidRPr="005439E2">
        <w:t xml:space="preserve">10.11. При исполнении Договора не допускается перемена Подрядчика, за исключением случая, если новый подрядчик является правопреемником Подрядчика по </w:t>
      </w:r>
      <w:r w:rsidRPr="005439E2">
        <w:lastRenderedPageBreak/>
        <w:t>такому Договору вследствие реорганизации юридического лица в форме преобразования, слияния или присоединения.</w:t>
      </w:r>
    </w:p>
    <w:p w:rsidR="004C6138" w:rsidRPr="005439E2" w:rsidRDefault="004C6138" w:rsidP="004C6138">
      <w:pPr>
        <w:ind w:left="567"/>
        <w:jc w:val="both"/>
      </w:pPr>
      <w:r w:rsidRPr="005439E2">
        <w:t xml:space="preserve">10.12. При исполнении Договора изменение его условий допускается по соглашению Сторон: </w:t>
      </w:r>
    </w:p>
    <w:p w:rsidR="004C6138" w:rsidRPr="005439E2" w:rsidRDefault="004C6138" w:rsidP="004C6138">
      <w:pPr>
        <w:ind w:left="567"/>
        <w:jc w:val="both"/>
      </w:pPr>
      <w:r w:rsidRPr="005439E2">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4C6138" w:rsidRPr="005439E2" w:rsidRDefault="004C6138" w:rsidP="004C6138">
      <w:pPr>
        <w:ind w:left="567"/>
        <w:jc w:val="both"/>
      </w:pPr>
      <w:r w:rsidRPr="005439E2">
        <w:t xml:space="preserve">- в случаях и в порядке, предусмотренных локальными актами Заказчика. </w:t>
      </w:r>
    </w:p>
    <w:p w:rsidR="004C6138" w:rsidRPr="005439E2" w:rsidRDefault="004C6138" w:rsidP="004C6138">
      <w:pPr>
        <w:ind w:left="567"/>
        <w:jc w:val="both"/>
      </w:pPr>
      <w:r w:rsidRPr="005439E2">
        <w:t xml:space="preserve">При </w:t>
      </w:r>
      <w:r w:rsidR="00223A32" w:rsidRPr="005439E2">
        <w:t>не достижении</w:t>
      </w:r>
      <w:r w:rsidRPr="005439E2">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4C6138" w:rsidRPr="005439E2" w:rsidRDefault="004C6138" w:rsidP="004C6138">
      <w:pPr>
        <w:ind w:left="567"/>
        <w:jc w:val="both"/>
      </w:pPr>
      <w:r w:rsidRPr="005439E2">
        <w:t xml:space="preserve">10.13. Расторжение Договора допускается по соглашению Сторон или решению суда, а также в </w:t>
      </w:r>
      <w:r w:rsidR="00223A32" w:rsidRPr="005439E2">
        <w:t>порядке,</w:t>
      </w:r>
      <w:r w:rsidRPr="005439E2">
        <w:t xml:space="preserve"> предусмотренном настоящим Договором и по основаниям, предусмотренным законодательством Российской Федерации. </w:t>
      </w:r>
    </w:p>
    <w:p w:rsidR="004C6138" w:rsidRPr="005439E2" w:rsidRDefault="004C6138" w:rsidP="004C6138">
      <w:pPr>
        <w:ind w:left="567"/>
        <w:jc w:val="both"/>
      </w:pPr>
    </w:p>
    <w:p w:rsidR="004C6138" w:rsidRPr="005439E2" w:rsidRDefault="004C6138" w:rsidP="004C6138">
      <w:pPr>
        <w:ind w:left="567"/>
        <w:jc w:val="both"/>
      </w:pPr>
      <w:r w:rsidRPr="005439E2">
        <w:t>К настоящему Договору прилагаются:</w:t>
      </w:r>
    </w:p>
    <w:p w:rsidR="004C6138" w:rsidRPr="00732C21" w:rsidRDefault="004C6138" w:rsidP="004C6138">
      <w:pPr>
        <w:ind w:left="567"/>
        <w:jc w:val="both"/>
      </w:pPr>
      <w:r w:rsidRPr="00732C21">
        <w:t>Техническое задание (приложение №1)</w:t>
      </w:r>
      <w:r w:rsidR="00215677" w:rsidRPr="00732C21">
        <w:t>;</w:t>
      </w:r>
    </w:p>
    <w:p w:rsidR="004C6138" w:rsidRPr="00215677" w:rsidRDefault="004C6138" w:rsidP="004C6138">
      <w:pPr>
        <w:ind w:left="567"/>
        <w:jc w:val="both"/>
      </w:pPr>
      <w:r w:rsidRPr="00732C21">
        <w:t>Календарный план (приложение № 2)</w:t>
      </w:r>
      <w:r w:rsidR="00215677" w:rsidRPr="00732C21">
        <w:t>;</w:t>
      </w:r>
    </w:p>
    <w:p w:rsidR="004C6138" w:rsidRPr="005439E2" w:rsidRDefault="004C6138" w:rsidP="004C6138">
      <w:pPr>
        <w:ind w:left="567"/>
        <w:jc w:val="both"/>
      </w:pPr>
      <w:r w:rsidRPr="005439E2">
        <w:t>Смета на выполнение Работ (приложение № 3)</w:t>
      </w:r>
      <w:r w:rsidR="00215677">
        <w:t>.</w:t>
      </w:r>
    </w:p>
    <w:p w:rsidR="004C6138" w:rsidRPr="005439E2" w:rsidRDefault="004C6138" w:rsidP="004C6138">
      <w:pPr>
        <w:ind w:left="567"/>
        <w:jc w:val="both"/>
        <w:rPr>
          <w:b/>
          <w:bCs/>
        </w:rPr>
      </w:pPr>
    </w:p>
    <w:p w:rsidR="004C6138" w:rsidRPr="005439E2" w:rsidRDefault="004C6138" w:rsidP="004C6138">
      <w:pPr>
        <w:ind w:left="567"/>
        <w:jc w:val="both"/>
        <w:rPr>
          <w:b/>
          <w:bCs/>
        </w:rPr>
      </w:pPr>
      <w:r w:rsidRPr="005439E2">
        <w:rPr>
          <w:b/>
          <w:bCs/>
        </w:rPr>
        <w:t>11.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5027"/>
      </w:tblGrid>
      <w:tr w:rsidR="004C6138" w:rsidRPr="00732C21" w:rsidTr="004C6138">
        <w:tc>
          <w:tcPr>
            <w:tcW w:w="5161" w:type="dxa"/>
            <w:tcBorders>
              <w:top w:val="nil"/>
              <w:left w:val="nil"/>
              <w:bottom w:val="nil"/>
              <w:right w:val="nil"/>
            </w:tcBorders>
          </w:tcPr>
          <w:p w:rsidR="004C6138" w:rsidRPr="00732C21" w:rsidRDefault="004C6138" w:rsidP="004C6138">
            <w:pPr>
              <w:ind w:left="567"/>
              <w:jc w:val="both"/>
            </w:pPr>
          </w:p>
          <w:p w:rsidR="004C6138" w:rsidRPr="00732C21" w:rsidRDefault="004C6138" w:rsidP="004C6138">
            <w:pPr>
              <w:ind w:left="567"/>
              <w:jc w:val="both"/>
            </w:pPr>
            <w:r w:rsidRPr="00732C21">
              <w:t>ЗАКАЗЧИК:</w:t>
            </w:r>
          </w:p>
          <w:p w:rsidR="004C6138" w:rsidRPr="00732C21" w:rsidRDefault="004C6138" w:rsidP="004C6138">
            <w:pPr>
              <w:ind w:left="567"/>
              <w:jc w:val="both"/>
            </w:pPr>
          </w:p>
          <w:p w:rsidR="006E2C35" w:rsidRPr="00732C21" w:rsidRDefault="006E2C35" w:rsidP="006E2C35">
            <w:pPr>
              <w:ind w:left="567"/>
              <w:jc w:val="both"/>
            </w:pPr>
            <w:r w:rsidRPr="00732C21">
              <w:t>АО «Вагонреммаш»</w:t>
            </w:r>
          </w:p>
          <w:p w:rsidR="006E2C35" w:rsidRPr="00732C21" w:rsidRDefault="006E2C35" w:rsidP="006E2C35">
            <w:pPr>
              <w:ind w:left="567"/>
              <w:jc w:val="both"/>
            </w:pPr>
            <w:r w:rsidRPr="00732C21">
              <w:t xml:space="preserve">105066 </w:t>
            </w:r>
            <w:proofErr w:type="spellStart"/>
            <w:r w:rsidRPr="00732C21">
              <w:t>г</w:t>
            </w:r>
            <w:proofErr w:type="gramStart"/>
            <w:r w:rsidRPr="00732C21">
              <w:t>.М</w:t>
            </w:r>
            <w:proofErr w:type="gramEnd"/>
            <w:r w:rsidRPr="00732C21">
              <w:t>осква</w:t>
            </w:r>
            <w:proofErr w:type="spellEnd"/>
            <w:r w:rsidRPr="00732C21">
              <w:t>,</w:t>
            </w:r>
          </w:p>
          <w:p w:rsidR="006E2C35" w:rsidRPr="00732C21" w:rsidRDefault="006E2C35" w:rsidP="006E2C35">
            <w:pPr>
              <w:ind w:left="567"/>
              <w:jc w:val="both"/>
            </w:pPr>
            <w:r w:rsidRPr="00732C21">
              <w:t>Набережная Академика Туполева, д.15, корп. 2</w:t>
            </w:r>
          </w:p>
          <w:p w:rsidR="006E2C35" w:rsidRPr="00732C21" w:rsidRDefault="006E2C35" w:rsidP="006E2C35">
            <w:pPr>
              <w:ind w:left="567"/>
              <w:jc w:val="both"/>
            </w:pPr>
            <w:r w:rsidRPr="00732C21">
              <w:t>ИНН 7722648033, КПП 770101001</w:t>
            </w:r>
          </w:p>
          <w:p w:rsidR="006E2C35" w:rsidRPr="00732C21" w:rsidRDefault="006E2C35" w:rsidP="006E2C35">
            <w:pPr>
              <w:ind w:left="567"/>
              <w:jc w:val="both"/>
            </w:pPr>
            <w:r w:rsidRPr="00732C21">
              <w:t>БИК 044525187</w:t>
            </w:r>
          </w:p>
          <w:p w:rsidR="006E2C35" w:rsidRPr="00732C21" w:rsidRDefault="006E2C35" w:rsidP="006E2C35">
            <w:pPr>
              <w:ind w:left="567"/>
              <w:jc w:val="both"/>
            </w:pPr>
            <w:r w:rsidRPr="00732C21">
              <w:t>ОГРН 1087746618970</w:t>
            </w:r>
          </w:p>
          <w:p w:rsidR="006E2C35" w:rsidRPr="00732C21" w:rsidRDefault="006E2C35" w:rsidP="006E2C35">
            <w:pPr>
              <w:ind w:left="567"/>
              <w:jc w:val="both"/>
            </w:pPr>
            <w:proofErr w:type="gramStart"/>
            <w:r w:rsidRPr="00732C21">
              <w:t>р</w:t>
            </w:r>
            <w:proofErr w:type="gramEnd"/>
            <w:r w:rsidRPr="00732C21">
              <w:t>\с  40702810500160000507</w:t>
            </w:r>
          </w:p>
          <w:p w:rsidR="006E2C35" w:rsidRPr="00732C21" w:rsidRDefault="006E2C35" w:rsidP="006E2C35">
            <w:pPr>
              <w:ind w:left="567"/>
              <w:jc w:val="both"/>
            </w:pPr>
            <w:r w:rsidRPr="00732C21">
              <w:t>к/с 30101810700000000187</w:t>
            </w:r>
          </w:p>
          <w:p w:rsidR="006E2C35" w:rsidRPr="00732C21" w:rsidRDefault="006E2C35" w:rsidP="006E2C35">
            <w:pPr>
              <w:ind w:left="567"/>
              <w:jc w:val="both"/>
            </w:pPr>
            <w:r w:rsidRPr="00732C21">
              <w:t xml:space="preserve">ОАО Банк ВТБ в </w:t>
            </w:r>
            <w:proofErr w:type="spellStart"/>
            <w:r w:rsidRPr="00732C21">
              <w:t>г</w:t>
            </w:r>
            <w:proofErr w:type="gramStart"/>
            <w:r w:rsidRPr="00732C21">
              <w:t>.М</w:t>
            </w:r>
            <w:proofErr w:type="gramEnd"/>
            <w:r w:rsidRPr="00732C21">
              <w:t>осква</w:t>
            </w:r>
            <w:proofErr w:type="spellEnd"/>
          </w:p>
          <w:p w:rsidR="006E2C35" w:rsidRPr="00732C21" w:rsidRDefault="006E2C35" w:rsidP="006E2C35">
            <w:pPr>
              <w:ind w:left="567"/>
              <w:jc w:val="both"/>
            </w:pPr>
            <w:r w:rsidRPr="00732C21">
              <w:t xml:space="preserve">филиал Новороссийский ВРЗ АО «ВРМ» </w:t>
            </w:r>
          </w:p>
          <w:p w:rsidR="006E2C35" w:rsidRPr="00732C21" w:rsidRDefault="006E2C35" w:rsidP="006E2C35">
            <w:pPr>
              <w:ind w:left="567"/>
              <w:jc w:val="both"/>
            </w:pPr>
            <w:r w:rsidRPr="00732C21">
              <w:t xml:space="preserve">353906, Россия, Краснодарский край, </w:t>
            </w:r>
          </w:p>
          <w:p w:rsidR="006E2C35" w:rsidRPr="00732C21" w:rsidRDefault="006E2C35" w:rsidP="006E2C35">
            <w:pPr>
              <w:ind w:left="567"/>
              <w:jc w:val="both"/>
            </w:pPr>
            <w:r w:rsidRPr="00732C21">
              <w:t>г. Новороссийск, ул. Михайлова, 1</w:t>
            </w:r>
          </w:p>
          <w:p w:rsidR="006E2C35" w:rsidRPr="00732C21" w:rsidRDefault="006E2C35" w:rsidP="006E2C35">
            <w:pPr>
              <w:ind w:left="567"/>
              <w:jc w:val="both"/>
            </w:pPr>
            <w:proofErr w:type="gramStart"/>
            <w:r w:rsidRPr="00732C21">
              <w:t>р</w:t>
            </w:r>
            <w:proofErr w:type="gramEnd"/>
            <w:r w:rsidRPr="00732C21">
              <w:t>\с  40702810905300001544</w:t>
            </w:r>
          </w:p>
          <w:p w:rsidR="006E2C35" w:rsidRPr="00732C21" w:rsidRDefault="006E2C35" w:rsidP="006E2C35">
            <w:pPr>
              <w:ind w:left="567"/>
              <w:jc w:val="both"/>
            </w:pPr>
            <w:r w:rsidRPr="00732C21">
              <w:t xml:space="preserve">в филиале ОАО Банк ВТБ </w:t>
            </w:r>
            <w:proofErr w:type="gramStart"/>
            <w:r w:rsidRPr="00732C21">
              <w:t>в</w:t>
            </w:r>
            <w:proofErr w:type="gramEnd"/>
            <w:r w:rsidRPr="00732C21">
              <w:t xml:space="preserve"> </w:t>
            </w:r>
          </w:p>
          <w:p w:rsidR="006E2C35" w:rsidRPr="00732C21" w:rsidRDefault="006E2C35" w:rsidP="006E2C35">
            <w:pPr>
              <w:ind w:left="567"/>
              <w:jc w:val="both"/>
            </w:pPr>
            <w:r w:rsidRPr="00732C21">
              <w:t xml:space="preserve">г. Ростове-на-Дону </w:t>
            </w:r>
          </w:p>
          <w:p w:rsidR="006E2C35" w:rsidRPr="00732C21" w:rsidRDefault="006E2C35" w:rsidP="006E2C35">
            <w:pPr>
              <w:ind w:left="567"/>
              <w:jc w:val="both"/>
            </w:pPr>
            <w:r w:rsidRPr="00732C21">
              <w:t>к/с 30101810300000000999</w:t>
            </w:r>
          </w:p>
          <w:p w:rsidR="006E2C35" w:rsidRPr="00732C21" w:rsidRDefault="006E2C35" w:rsidP="006E2C35">
            <w:pPr>
              <w:ind w:left="567"/>
              <w:jc w:val="both"/>
            </w:pPr>
            <w:r w:rsidRPr="00732C21">
              <w:t>ИНН 7722648033, КПП 231503001</w:t>
            </w:r>
          </w:p>
          <w:p w:rsidR="006E2C35" w:rsidRPr="00732C21" w:rsidRDefault="006E2C35" w:rsidP="006E2C35">
            <w:pPr>
              <w:ind w:left="567"/>
              <w:jc w:val="both"/>
            </w:pPr>
            <w:r w:rsidRPr="00732C21">
              <w:t>БИК 046015999</w:t>
            </w:r>
          </w:p>
          <w:p w:rsidR="006E2C35" w:rsidRPr="00732C21" w:rsidRDefault="006E2C35" w:rsidP="006E2C35">
            <w:pPr>
              <w:ind w:left="567"/>
              <w:jc w:val="both"/>
            </w:pPr>
            <w:r w:rsidRPr="00732C21">
              <w:t>ОГРН 1087746618970</w:t>
            </w:r>
          </w:p>
          <w:p w:rsidR="006E2C35" w:rsidRPr="00732C21" w:rsidRDefault="006E2C35" w:rsidP="006E2C35">
            <w:pPr>
              <w:ind w:left="567"/>
              <w:jc w:val="both"/>
            </w:pPr>
            <w:r w:rsidRPr="00732C21">
              <w:t>Тел./факс: (8617) 64-44-51, 21-42-93</w:t>
            </w:r>
          </w:p>
          <w:p w:rsidR="006E2C35" w:rsidRPr="00732C21" w:rsidRDefault="006E2C35" w:rsidP="006E2C35">
            <w:pPr>
              <w:ind w:left="567"/>
              <w:jc w:val="both"/>
            </w:pPr>
          </w:p>
          <w:p w:rsidR="006E2C35" w:rsidRPr="00732C21" w:rsidRDefault="006E2C35" w:rsidP="006E2C35">
            <w:pPr>
              <w:ind w:left="567"/>
              <w:jc w:val="both"/>
            </w:pPr>
            <w:r w:rsidRPr="00732C21">
              <w:t>Генеральный директор</w:t>
            </w:r>
          </w:p>
          <w:p w:rsidR="006E2C35" w:rsidRPr="00732C21" w:rsidRDefault="006E2C35" w:rsidP="006E2C35">
            <w:pPr>
              <w:ind w:left="567"/>
              <w:jc w:val="both"/>
            </w:pPr>
            <w:r w:rsidRPr="00732C21">
              <w:t xml:space="preserve"> АО «ВРМ»</w:t>
            </w:r>
          </w:p>
          <w:p w:rsidR="006E2C35" w:rsidRPr="00732C21" w:rsidRDefault="006E2C35" w:rsidP="006E2C35">
            <w:pPr>
              <w:ind w:left="567"/>
              <w:jc w:val="both"/>
            </w:pPr>
          </w:p>
          <w:p w:rsidR="004C6138" w:rsidRPr="00732C21" w:rsidRDefault="006E2C35" w:rsidP="00732C21">
            <w:pPr>
              <w:ind w:left="567"/>
              <w:jc w:val="both"/>
            </w:pPr>
            <w:r w:rsidRPr="00732C21">
              <w:t>________________   П.С. Долго</w:t>
            </w:r>
            <w:r w:rsidR="00732C21" w:rsidRPr="00732C21">
              <w:t>в</w:t>
            </w:r>
          </w:p>
        </w:tc>
        <w:tc>
          <w:tcPr>
            <w:tcW w:w="5027" w:type="dxa"/>
            <w:tcBorders>
              <w:top w:val="nil"/>
              <w:left w:val="nil"/>
              <w:bottom w:val="nil"/>
              <w:right w:val="nil"/>
            </w:tcBorders>
          </w:tcPr>
          <w:p w:rsidR="004C6138" w:rsidRPr="00732C21" w:rsidRDefault="004C6138" w:rsidP="004C6138">
            <w:pPr>
              <w:ind w:left="567"/>
              <w:jc w:val="both"/>
            </w:pPr>
          </w:p>
          <w:p w:rsidR="004C6138" w:rsidRPr="00732C21" w:rsidRDefault="004C6138" w:rsidP="004C6138">
            <w:pPr>
              <w:ind w:left="567"/>
              <w:jc w:val="both"/>
            </w:pPr>
            <w:r w:rsidRPr="00732C21">
              <w:t>ПОДРЯДЧИК:</w:t>
            </w:r>
          </w:p>
          <w:p w:rsidR="004C6138" w:rsidRPr="00732C21" w:rsidRDefault="004C6138" w:rsidP="004C6138">
            <w:pPr>
              <w:ind w:left="567"/>
              <w:jc w:val="both"/>
            </w:pPr>
          </w:p>
        </w:tc>
      </w:tr>
    </w:tbl>
    <w:p w:rsidR="004C6138" w:rsidRDefault="004C6138" w:rsidP="004C6138">
      <w:pPr>
        <w:ind w:left="567"/>
        <w:jc w:val="both"/>
      </w:pPr>
    </w:p>
    <w:p w:rsidR="00571919" w:rsidRDefault="00571919" w:rsidP="004C6138">
      <w:pPr>
        <w:ind w:left="567"/>
        <w:jc w:val="both"/>
      </w:pPr>
    </w:p>
    <w:p w:rsidR="00571919" w:rsidRDefault="00571919" w:rsidP="004C6138">
      <w:pPr>
        <w:ind w:left="567"/>
        <w:jc w:val="both"/>
      </w:pPr>
    </w:p>
    <w:p w:rsidR="00571919" w:rsidRDefault="00571919" w:rsidP="004C6138">
      <w:pPr>
        <w:ind w:left="567"/>
        <w:jc w:val="both"/>
      </w:pPr>
    </w:p>
    <w:p w:rsidR="00571919" w:rsidRPr="00571919" w:rsidRDefault="00571919" w:rsidP="004C6138">
      <w:pPr>
        <w:ind w:left="567"/>
        <w:jc w:val="both"/>
      </w:pPr>
    </w:p>
    <w:p w:rsidR="008A53A2" w:rsidRPr="00C0278E" w:rsidRDefault="008A53A2" w:rsidP="008A53A2">
      <w:pPr>
        <w:spacing w:line="260" w:lineRule="exact"/>
        <w:ind w:firstLine="6299"/>
      </w:pPr>
      <w:r w:rsidRPr="00C0278E">
        <w:lastRenderedPageBreak/>
        <w:t>Приложение №1</w:t>
      </w:r>
    </w:p>
    <w:p w:rsidR="008A53A2" w:rsidRPr="00C0278E" w:rsidRDefault="008A53A2" w:rsidP="008A53A2">
      <w:pPr>
        <w:spacing w:line="260" w:lineRule="exact"/>
        <w:ind w:firstLine="6299"/>
      </w:pPr>
      <w:r w:rsidRPr="00C0278E">
        <w:t>к Договору №___</w:t>
      </w:r>
      <w:r>
        <w:t>_________</w:t>
      </w:r>
      <w:r w:rsidRPr="00C0278E">
        <w:t>___</w:t>
      </w:r>
    </w:p>
    <w:p w:rsidR="008A53A2" w:rsidRPr="00C0278E" w:rsidRDefault="008A53A2" w:rsidP="008A53A2">
      <w:pPr>
        <w:spacing w:line="260" w:lineRule="exact"/>
        <w:ind w:firstLine="6299"/>
      </w:pPr>
      <w:r w:rsidRPr="00C0278E">
        <w:t>от «__</w:t>
      </w:r>
      <w:r>
        <w:t>_</w:t>
      </w:r>
      <w:r w:rsidRPr="00C0278E">
        <w:t>_» _____________201</w:t>
      </w:r>
      <w:r>
        <w:t>6</w:t>
      </w:r>
      <w:r w:rsidRPr="00C0278E">
        <w:t>г.</w:t>
      </w:r>
    </w:p>
    <w:p w:rsidR="00075333" w:rsidRDefault="00075333" w:rsidP="00075333">
      <w:pPr>
        <w:pStyle w:val="23"/>
        <w:tabs>
          <w:tab w:val="num" w:pos="0"/>
          <w:tab w:val="left" w:pos="5670"/>
        </w:tabs>
        <w:spacing w:line="240" w:lineRule="auto"/>
        <w:ind w:left="0" w:firstLine="284"/>
        <w:rPr>
          <w:highlight w:val="yellow"/>
        </w:rPr>
      </w:pPr>
    </w:p>
    <w:p w:rsidR="00215677" w:rsidRPr="00330176" w:rsidRDefault="00215677" w:rsidP="00215677">
      <w:pPr>
        <w:spacing w:line="290" w:lineRule="exact"/>
        <w:jc w:val="center"/>
        <w:rPr>
          <w:b/>
          <w:sz w:val="28"/>
          <w:szCs w:val="28"/>
        </w:rPr>
      </w:pPr>
      <w:r w:rsidRPr="00330176">
        <w:rPr>
          <w:b/>
          <w:sz w:val="28"/>
          <w:szCs w:val="28"/>
        </w:rPr>
        <w:t>ТЕХНИЧЕСКОЕ ЗАДАНИЕ</w:t>
      </w:r>
    </w:p>
    <w:p w:rsidR="00215677" w:rsidRDefault="00215677" w:rsidP="00215677">
      <w:pPr>
        <w:spacing w:line="290" w:lineRule="exact"/>
        <w:ind w:right="1"/>
        <w:jc w:val="center"/>
        <w:rPr>
          <w:sz w:val="28"/>
          <w:szCs w:val="28"/>
        </w:rPr>
      </w:pPr>
      <w:r w:rsidRPr="00330176">
        <w:rPr>
          <w:sz w:val="28"/>
          <w:szCs w:val="28"/>
        </w:rPr>
        <w:t xml:space="preserve">на выполнение работ по капитальному ремонту </w:t>
      </w:r>
      <w:r w:rsidRPr="00A82542">
        <w:rPr>
          <w:color w:val="000000" w:themeColor="text1"/>
          <w:sz w:val="28"/>
          <w:szCs w:val="28"/>
        </w:rPr>
        <w:t>плит перекрыт</w:t>
      </w:r>
      <w:r>
        <w:rPr>
          <w:color w:val="000000" w:themeColor="text1"/>
          <w:sz w:val="28"/>
          <w:szCs w:val="28"/>
        </w:rPr>
        <w:t>ия</w:t>
      </w:r>
      <w:r w:rsidRPr="00AE1860">
        <w:rPr>
          <w:color w:val="FF0000"/>
          <w:sz w:val="28"/>
          <w:szCs w:val="28"/>
        </w:rPr>
        <w:t xml:space="preserve"> </w:t>
      </w:r>
      <w:r>
        <w:rPr>
          <w:sz w:val="28"/>
          <w:szCs w:val="28"/>
        </w:rPr>
        <w:t>вагоносборочного комбината, инв.№0001101</w:t>
      </w:r>
      <w:r w:rsidRPr="00330176">
        <w:rPr>
          <w:sz w:val="28"/>
          <w:szCs w:val="28"/>
        </w:rPr>
        <w:t xml:space="preserve"> на </w:t>
      </w:r>
      <w:r>
        <w:rPr>
          <w:sz w:val="28"/>
          <w:szCs w:val="28"/>
        </w:rPr>
        <w:t>Новороссийском ВРЗ - филиале АО «Вагонреммаш»</w:t>
      </w:r>
    </w:p>
    <w:p w:rsidR="00477C78" w:rsidRDefault="00477C78" w:rsidP="00215677">
      <w:pPr>
        <w:spacing w:line="290" w:lineRule="exact"/>
        <w:ind w:right="1"/>
        <w:jc w:val="center"/>
        <w:rPr>
          <w:sz w:val="28"/>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Look w:val="0000" w:firstRow="0" w:lastRow="0" w:firstColumn="0" w:lastColumn="0" w:noHBand="0" w:noVBand="0"/>
      </w:tblPr>
      <w:tblGrid>
        <w:gridCol w:w="585"/>
        <w:gridCol w:w="5809"/>
        <w:gridCol w:w="1419"/>
        <w:gridCol w:w="1700"/>
      </w:tblGrid>
      <w:tr w:rsidR="00D8562B" w:rsidRPr="00477ED6" w:rsidTr="0053204E">
        <w:trPr>
          <w:trHeight w:val="881"/>
        </w:trPr>
        <w:tc>
          <w:tcPr>
            <w:tcW w:w="585" w:type="dxa"/>
            <w:tcBorders>
              <w:bottom w:val="single" w:sz="4" w:space="0" w:color="auto"/>
            </w:tcBorders>
            <w:shd w:val="clear" w:color="auto" w:fill="auto"/>
            <w:vAlign w:val="center"/>
          </w:tcPr>
          <w:p w:rsidR="00D8562B" w:rsidRPr="00477ED6" w:rsidRDefault="00D8562B" w:rsidP="0053204E">
            <w:pPr>
              <w:jc w:val="center"/>
              <w:rPr>
                <w:b/>
                <w:color w:val="000000"/>
              </w:rPr>
            </w:pPr>
            <w:r w:rsidRPr="00477ED6">
              <w:rPr>
                <w:b/>
                <w:color w:val="000000"/>
              </w:rPr>
              <w:t xml:space="preserve">№ </w:t>
            </w:r>
            <w:proofErr w:type="gramStart"/>
            <w:r w:rsidRPr="00477ED6">
              <w:rPr>
                <w:b/>
                <w:color w:val="000000"/>
              </w:rPr>
              <w:t>п</w:t>
            </w:r>
            <w:proofErr w:type="gramEnd"/>
            <w:r w:rsidRPr="00477ED6">
              <w:rPr>
                <w:b/>
                <w:color w:val="000000"/>
              </w:rPr>
              <w:t>/п</w:t>
            </w:r>
          </w:p>
        </w:tc>
        <w:tc>
          <w:tcPr>
            <w:tcW w:w="5809" w:type="dxa"/>
            <w:tcBorders>
              <w:bottom w:val="single" w:sz="4" w:space="0" w:color="auto"/>
            </w:tcBorders>
            <w:shd w:val="clear" w:color="auto" w:fill="auto"/>
            <w:vAlign w:val="center"/>
          </w:tcPr>
          <w:p w:rsidR="00D8562B" w:rsidRPr="00477ED6" w:rsidRDefault="00D8562B" w:rsidP="0053204E">
            <w:pPr>
              <w:jc w:val="center"/>
              <w:rPr>
                <w:b/>
                <w:color w:val="000000"/>
              </w:rPr>
            </w:pPr>
            <w:r w:rsidRPr="00477ED6">
              <w:rPr>
                <w:b/>
              </w:rPr>
              <w:t>Наименование объекта выполнения работ</w:t>
            </w:r>
          </w:p>
        </w:tc>
        <w:tc>
          <w:tcPr>
            <w:tcW w:w="1419" w:type="dxa"/>
            <w:tcBorders>
              <w:bottom w:val="single" w:sz="4" w:space="0" w:color="auto"/>
            </w:tcBorders>
            <w:shd w:val="clear" w:color="auto" w:fill="auto"/>
            <w:vAlign w:val="center"/>
          </w:tcPr>
          <w:p w:rsidR="00D8562B" w:rsidRPr="00477ED6" w:rsidRDefault="00D8562B" w:rsidP="0053204E">
            <w:pPr>
              <w:jc w:val="center"/>
              <w:rPr>
                <w:b/>
                <w:color w:val="000000"/>
              </w:rPr>
            </w:pPr>
            <w:r>
              <w:rPr>
                <w:b/>
                <w:color w:val="000000"/>
              </w:rPr>
              <w:t>Единица измерения</w:t>
            </w:r>
          </w:p>
        </w:tc>
        <w:tc>
          <w:tcPr>
            <w:tcW w:w="1700" w:type="dxa"/>
            <w:tcBorders>
              <w:bottom w:val="single" w:sz="4" w:space="0" w:color="auto"/>
            </w:tcBorders>
            <w:shd w:val="clear" w:color="auto" w:fill="auto"/>
            <w:vAlign w:val="center"/>
          </w:tcPr>
          <w:p w:rsidR="00D8562B" w:rsidRPr="00477ED6" w:rsidRDefault="00D8562B" w:rsidP="0053204E">
            <w:pPr>
              <w:jc w:val="center"/>
              <w:rPr>
                <w:b/>
                <w:color w:val="000000"/>
              </w:rPr>
            </w:pPr>
            <w:r w:rsidRPr="00477ED6">
              <w:rPr>
                <w:b/>
                <w:color w:val="000000"/>
              </w:rPr>
              <w:t>Объем работ</w:t>
            </w:r>
          </w:p>
        </w:tc>
      </w:tr>
      <w:tr w:rsidR="00D8562B" w:rsidRPr="00CD2923" w:rsidTr="0053204E">
        <w:trPr>
          <w:trHeight w:val="505"/>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p>
        </w:tc>
        <w:tc>
          <w:tcPr>
            <w:tcW w:w="5809" w:type="dxa"/>
            <w:tcBorders>
              <w:bottom w:val="single" w:sz="4" w:space="0" w:color="auto"/>
            </w:tcBorders>
            <w:shd w:val="clear" w:color="auto" w:fill="auto"/>
            <w:vAlign w:val="center"/>
          </w:tcPr>
          <w:p w:rsidR="00D8562B" w:rsidRPr="003562C0" w:rsidRDefault="00D8562B" w:rsidP="0053204E">
            <w:pPr>
              <w:jc w:val="center"/>
            </w:pPr>
            <w:r w:rsidRPr="003562C0">
              <w:t>Перекрытие</w:t>
            </w:r>
          </w:p>
        </w:tc>
        <w:tc>
          <w:tcPr>
            <w:tcW w:w="1419" w:type="dxa"/>
            <w:tcBorders>
              <w:bottom w:val="single" w:sz="4" w:space="0" w:color="auto"/>
            </w:tcBorders>
            <w:shd w:val="clear" w:color="auto" w:fill="auto"/>
            <w:vAlign w:val="center"/>
          </w:tcPr>
          <w:p w:rsidR="00D8562B" w:rsidRPr="003562C0" w:rsidRDefault="00D8562B" w:rsidP="0053204E">
            <w:pPr>
              <w:jc w:val="center"/>
              <w:rPr>
                <w:color w:val="000000"/>
              </w:rPr>
            </w:pPr>
          </w:p>
        </w:tc>
        <w:tc>
          <w:tcPr>
            <w:tcW w:w="1700" w:type="dxa"/>
            <w:tcBorders>
              <w:bottom w:val="single" w:sz="4" w:space="0" w:color="auto"/>
            </w:tcBorders>
            <w:shd w:val="clear" w:color="auto" w:fill="auto"/>
            <w:vAlign w:val="center"/>
          </w:tcPr>
          <w:p w:rsidR="00D8562B" w:rsidRPr="003562C0" w:rsidRDefault="00D8562B" w:rsidP="0053204E">
            <w:pPr>
              <w:jc w:val="center"/>
              <w:rPr>
                <w:color w:val="000000"/>
              </w:rPr>
            </w:pPr>
          </w:p>
        </w:tc>
      </w:tr>
      <w:tr w:rsidR="00D8562B" w:rsidRPr="00CD2923" w:rsidTr="0053204E">
        <w:trPr>
          <w:trHeight w:val="551"/>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r w:rsidRPr="003562C0">
              <w:rPr>
                <w:color w:val="000000"/>
              </w:rPr>
              <w:t>1</w:t>
            </w:r>
          </w:p>
        </w:tc>
        <w:tc>
          <w:tcPr>
            <w:tcW w:w="5809" w:type="dxa"/>
            <w:tcBorders>
              <w:bottom w:val="single" w:sz="4" w:space="0" w:color="auto"/>
            </w:tcBorders>
            <w:shd w:val="clear" w:color="auto" w:fill="auto"/>
            <w:vAlign w:val="center"/>
          </w:tcPr>
          <w:p w:rsidR="00D8562B" w:rsidRPr="003562C0" w:rsidRDefault="00D8562B" w:rsidP="0053204E">
            <w:pPr>
              <w:pStyle w:val="a3"/>
              <w:ind w:firstLine="0"/>
              <w:jc w:val="left"/>
              <w:rPr>
                <w:sz w:val="28"/>
                <w:szCs w:val="28"/>
              </w:rPr>
            </w:pPr>
            <w:r w:rsidRPr="003562C0">
              <w:rPr>
                <w:sz w:val="28"/>
                <w:szCs w:val="28"/>
              </w:rPr>
              <w:t>Разборка покрытий кровель из рулонных материалов</w:t>
            </w:r>
          </w:p>
        </w:tc>
        <w:tc>
          <w:tcPr>
            <w:tcW w:w="1419" w:type="dxa"/>
            <w:tcBorders>
              <w:bottom w:val="single" w:sz="4" w:space="0" w:color="auto"/>
            </w:tcBorders>
            <w:shd w:val="clear" w:color="auto" w:fill="auto"/>
            <w:vAlign w:val="center"/>
          </w:tcPr>
          <w:p w:rsidR="00D8562B" w:rsidRPr="003562C0" w:rsidRDefault="00D8562B" w:rsidP="0053204E">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D8562B" w:rsidRPr="003562C0" w:rsidRDefault="00D8562B" w:rsidP="0053204E">
            <w:pPr>
              <w:jc w:val="center"/>
              <w:rPr>
                <w:i/>
                <w:color w:val="000000"/>
              </w:rPr>
            </w:pPr>
            <w:r>
              <w:rPr>
                <w:i/>
                <w:color w:val="000000"/>
              </w:rPr>
              <w:t>1064</w:t>
            </w:r>
          </w:p>
        </w:tc>
      </w:tr>
      <w:tr w:rsidR="00D8562B" w:rsidRPr="00CD2923" w:rsidTr="0053204E">
        <w:trPr>
          <w:trHeight w:val="551"/>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r w:rsidRPr="003562C0">
              <w:rPr>
                <w:color w:val="000000"/>
              </w:rPr>
              <w:t>2</w:t>
            </w:r>
          </w:p>
        </w:tc>
        <w:tc>
          <w:tcPr>
            <w:tcW w:w="5809" w:type="dxa"/>
            <w:tcBorders>
              <w:bottom w:val="single" w:sz="4" w:space="0" w:color="auto"/>
            </w:tcBorders>
            <w:shd w:val="clear" w:color="auto" w:fill="auto"/>
            <w:vAlign w:val="center"/>
          </w:tcPr>
          <w:p w:rsidR="00D8562B" w:rsidRPr="003562C0" w:rsidRDefault="00D8562B" w:rsidP="0053204E">
            <w:pPr>
              <w:pStyle w:val="a3"/>
              <w:ind w:firstLine="0"/>
              <w:jc w:val="left"/>
              <w:rPr>
                <w:sz w:val="28"/>
                <w:szCs w:val="28"/>
              </w:rPr>
            </w:pPr>
            <w:r w:rsidRPr="003562C0">
              <w:rPr>
                <w:sz w:val="28"/>
                <w:szCs w:val="28"/>
              </w:rPr>
              <w:t>Разборка цементной стяжки</w:t>
            </w:r>
          </w:p>
        </w:tc>
        <w:tc>
          <w:tcPr>
            <w:tcW w:w="1419" w:type="dxa"/>
            <w:tcBorders>
              <w:bottom w:val="single" w:sz="4" w:space="0" w:color="auto"/>
            </w:tcBorders>
            <w:shd w:val="clear" w:color="auto" w:fill="auto"/>
            <w:vAlign w:val="center"/>
          </w:tcPr>
          <w:p w:rsidR="00D8562B" w:rsidRPr="003562C0" w:rsidRDefault="00D8562B" w:rsidP="0053204E">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D8562B" w:rsidRPr="003562C0" w:rsidRDefault="00D8562B" w:rsidP="0053204E">
            <w:pPr>
              <w:jc w:val="center"/>
              <w:rPr>
                <w:i/>
                <w:color w:val="000000"/>
              </w:rPr>
            </w:pPr>
            <w:r>
              <w:rPr>
                <w:i/>
                <w:color w:val="000000"/>
              </w:rPr>
              <w:t>1064</w:t>
            </w:r>
          </w:p>
        </w:tc>
      </w:tr>
      <w:tr w:rsidR="00D8562B" w:rsidRPr="00CD2923" w:rsidTr="0053204E">
        <w:trPr>
          <w:trHeight w:val="551"/>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r w:rsidRPr="003562C0">
              <w:rPr>
                <w:color w:val="000000"/>
              </w:rPr>
              <w:t>3</w:t>
            </w:r>
          </w:p>
        </w:tc>
        <w:tc>
          <w:tcPr>
            <w:tcW w:w="5809" w:type="dxa"/>
            <w:tcBorders>
              <w:bottom w:val="single" w:sz="4" w:space="0" w:color="auto"/>
            </w:tcBorders>
            <w:shd w:val="clear" w:color="auto" w:fill="auto"/>
            <w:vAlign w:val="center"/>
          </w:tcPr>
          <w:p w:rsidR="00D8562B" w:rsidRPr="003562C0" w:rsidRDefault="00D8562B" w:rsidP="0053204E">
            <w:pPr>
              <w:pStyle w:val="a3"/>
              <w:ind w:firstLine="0"/>
              <w:jc w:val="left"/>
              <w:rPr>
                <w:color w:val="000000"/>
                <w:sz w:val="24"/>
              </w:rPr>
            </w:pPr>
            <w:r w:rsidRPr="003562C0">
              <w:rPr>
                <w:sz w:val="28"/>
                <w:szCs w:val="28"/>
              </w:rPr>
              <w:t xml:space="preserve">Демонтаж </w:t>
            </w:r>
            <w:proofErr w:type="gramStart"/>
            <w:r w:rsidRPr="003562C0">
              <w:rPr>
                <w:sz w:val="28"/>
                <w:szCs w:val="28"/>
              </w:rPr>
              <w:t>ж/б</w:t>
            </w:r>
            <w:proofErr w:type="gramEnd"/>
            <w:r w:rsidRPr="003562C0">
              <w:rPr>
                <w:sz w:val="28"/>
                <w:szCs w:val="28"/>
              </w:rPr>
              <w:t xml:space="preserve"> ребристых плит перекрытия размером  3,0</w:t>
            </w:r>
            <w:r>
              <w:rPr>
                <w:sz w:val="28"/>
                <w:szCs w:val="28"/>
              </w:rPr>
              <w:t>×</w:t>
            </w:r>
            <w:r w:rsidRPr="003562C0">
              <w:rPr>
                <w:sz w:val="28"/>
                <w:szCs w:val="28"/>
              </w:rPr>
              <w:t>0,5 и 3,0</w:t>
            </w:r>
            <w:r>
              <w:rPr>
                <w:sz w:val="28"/>
                <w:szCs w:val="28"/>
              </w:rPr>
              <w:t>×</w:t>
            </w:r>
            <w:r w:rsidRPr="003562C0">
              <w:rPr>
                <w:sz w:val="28"/>
                <w:szCs w:val="28"/>
              </w:rPr>
              <w:t>0,35 при высоте 1-этажного здания 12м.</w:t>
            </w:r>
          </w:p>
        </w:tc>
        <w:tc>
          <w:tcPr>
            <w:tcW w:w="1419" w:type="dxa"/>
            <w:tcBorders>
              <w:bottom w:val="single" w:sz="4" w:space="0" w:color="auto"/>
            </w:tcBorders>
            <w:shd w:val="clear" w:color="auto" w:fill="auto"/>
            <w:vAlign w:val="center"/>
          </w:tcPr>
          <w:p w:rsidR="00D8562B" w:rsidRPr="003562C0" w:rsidRDefault="00D8562B" w:rsidP="0053204E">
            <w:pPr>
              <w:jc w:val="center"/>
              <w:rPr>
                <w:sz w:val="28"/>
                <w:szCs w:val="28"/>
              </w:rPr>
            </w:pPr>
            <w:r>
              <w:rPr>
                <w:sz w:val="28"/>
                <w:szCs w:val="28"/>
              </w:rPr>
              <w:t>ш</w:t>
            </w:r>
            <w:r w:rsidRPr="003562C0">
              <w:rPr>
                <w:sz w:val="28"/>
                <w:szCs w:val="28"/>
              </w:rPr>
              <w:t>т</w:t>
            </w:r>
            <w:r>
              <w:rPr>
                <w:sz w:val="28"/>
                <w:szCs w:val="28"/>
              </w:rPr>
              <w:t>.</w:t>
            </w:r>
          </w:p>
        </w:tc>
        <w:tc>
          <w:tcPr>
            <w:tcW w:w="1700" w:type="dxa"/>
            <w:tcBorders>
              <w:bottom w:val="single" w:sz="4" w:space="0" w:color="auto"/>
            </w:tcBorders>
            <w:shd w:val="clear" w:color="auto" w:fill="auto"/>
            <w:vAlign w:val="center"/>
          </w:tcPr>
          <w:p w:rsidR="00D8562B" w:rsidRPr="003562C0" w:rsidRDefault="00D8562B" w:rsidP="0053204E">
            <w:pPr>
              <w:jc w:val="center"/>
              <w:rPr>
                <w:i/>
                <w:color w:val="000000"/>
              </w:rPr>
            </w:pPr>
            <w:r>
              <w:rPr>
                <w:i/>
                <w:color w:val="000000"/>
              </w:rPr>
              <w:t>626</w:t>
            </w:r>
          </w:p>
        </w:tc>
      </w:tr>
      <w:tr w:rsidR="00D8562B" w:rsidRPr="00CD2923" w:rsidTr="0053204E">
        <w:trPr>
          <w:trHeight w:val="551"/>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r w:rsidRPr="003562C0">
              <w:rPr>
                <w:color w:val="000000"/>
              </w:rPr>
              <w:t>4</w:t>
            </w:r>
          </w:p>
        </w:tc>
        <w:tc>
          <w:tcPr>
            <w:tcW w:w="5809" w:type="dxa"/>
            <w:tcBorders>
              <w:bottom w:val="single" w:sz="4" w:space="0" w:color="auto"/>
            </w:tcBorders>
            <w:shd w:val="clear" w:color="auto" w:fill="auto"/>
            <w:vAlign w:val="center"/>
          </w:tcPr>
          <w:p w:rsidR="00D8562B" w:rsidRPr="003562C0" w:rsidRDefault="00D8562B" w:rsidP="0053204E">
            <w:pPr>
              <w:pStyle w:val="a3"/>
              <w:ind w:firstLine="0"/>
              <w:jc w:val="left"/>
              <w:rPr>
                <w:sz w:val="28"/>
                <w:szCs w:val="28"/>
              </w:rPr>
            </w:pPr>
            <w:r w:rsidRPr="003562C0">
              <w:rPr>
                <w:sz w:val="28"/>
                <w:szCs w:val="28"/>
              </w:rPr>
              <w:t>Монтаж каркаса усиления основания под покрытие из профнастила</w:t>
            </w:r>
          </w:p>
          <w:p w:rsidR="00D8562B" w:rsidRPr="003562C0" w:rsidRDefault="00D8562B" w:rsidP="0053204E">
            <w:pPr>
              <w:pStyle w:val="a3"/>
              <w:ind w:firstLine="0"/>
              <w:jc w:val="left"/>
              <w:rPr>
                <w:sz w:val="28"/>
                <w:szCs w:val="28"/>
              </w:rPr>
            </w:pPr>
            <w:r w:rsidRPr="003562C0">
              <w:rPr>
                <w:sz w:val="28"/>
                <w:szCs w:val="28"/>
              </w:rPr>
              <w:t>-прогоны из швеллера №14</w:t>
            </w:r>
          </w:p>
          <w:p w:rsidR="00D8562B" w:rsidRDefault="00D8562B" w:rsidP="0053204E">
            <w:pPr>
              <w:pStyle w:val="a3"/>
              <w:ind w:firstLine="0"/>
              <w:jc w:val="left"/>
              <w:rPr>
                <w:sz w:val="28"/>
                <w:szCs w:val="28"/>
              </w:rPr>
            </w:pPr>
            <w:r w:rsidRPr="003562C0">
              <w:rPr>
                <w:sz w:val="28"/>
                <w:szCs w:val="28"/>
              </w:rPr>
              <w:t>-связи из одиночных и парных уголков</w:t>
            </w:r>
          </w:p>
          <w:p w:rsidR="00D8562B" w:rsidRPr="003562C0" w:rsidRDefault="00D8562B" w:rsidP="0053204E">
            <w:pPr>
              <w:pStyle w:val="a3"/>
              <w:ind w:firstLine="0"/>
              <w:jc w:val="left"/>
              <w:rPr>
                <w:sz w:val="28"/>
                <w:szCs w:val="28"/>
              </w:rPr>
            </w:pPr>
            <w:r>
              <w:rPr>
                <w:sz w:val="28"/>
                <w:szCs w:val="28"/>
              </w:rPr>
              <w:t>-связи из квадратной трубы</w:t>
            </w:r>
          </w:p>
        </w:tc>
        <w:tc>
          <w:tcPr>
            <w:tcW w:w="1419" w:type="dxa"/>
            <w:tcBorders>
              <w:bottom w:val="single" w:sz="4" w:space="0" w:color="auto"/>
            </w:tcBorders>
            <w:shd w:val="clear" w:color="auto" w:fill="auto"/>
            <w:vAlign w:val="center"/>
          </w:tcPr>
          <w:p w:rsidR="00D8562B" w:rsidRDefault="00D8562B" w:rsidP="0053204E">
            <w:pPr>
              <w:jc w:val="center"/>
              <w:rPr>
                <w:sz w:val="28"/>
                <w:szCs w:val="28"/>
              </w:rPr>
            </w:pPr>
          </w:p>
          <w:p w:rsidR="00D8562B" w:rsidRPr="003562C0" w:rsidRDefault="00D8562B" w:rsidP="0053204E">
            <w:pPr>
              <w:jc w:val="center"/>
              <w:rPr>
                <w:sz w:val="28"/>
                <w:szCs w:val="28"/>
              </w:rPr>
            </w:pPr>
          </w:p>
          <w:p w:rsidR="00D8562B" w:rsidRPr="003562C0" w:rsidRDefault="00D8562B" w:rsidP="0053204E">
            <w:pPr>
              <w:jc w:val="center"/>
              <w:rPr>
                <w:sz w:val="28"/>
                <w:szCs w:val="28"/>
              </w:rPr>
            </w:pPr>
            <w:proofErr w:type="spellStart"/>
            <w:r w:rsidRPr="003562C0">
              <w:rPr>
                <w:sz w:val="28"/>
                <w:szCs w:val="28"/>
              </w:rPr>
              <w:t>тн</w:t>
            </w:r>
            <w:proofErr w:type="spellEnd"/>
            <w:r w:rsidRPr="003562C0">
              <w:rPr>
                <w:sz w:val="28"/>
                <w:szCs w:val="28"/>
              </w:rPr>
              <w:t>.</w:t>
            </w:r>
          </w:p>
          <w:p w:rsidR="00D8562B" w:rsidRDefault="00D8562B" w:rsidP="0053204E">
            <w:pPr>
              <w:jc w:val="center"/>
              <w:rPr>
                <w:sz w:val="28"/>
                <w:szCs w:val="28"/>
              </w:rPr>
            </w:pPr>
            <w:proofErr w:type="spellStart"/>
            <w:r w:rsidRPr="003562C0">
              <w:rPr>
                <w:sz w:val="28"/>
                <w:szCs w:val="28"/>
              </w:rPr>
              <w:t>тн</w:t>
            </w:r>
            <w:proofErr w:type="spellEnd"/>
            <w:r w:rsidRPr="003562C0">
              <w:rPr>
                <w:sz w:val="28"/>
                <w:szCs w:val="28"/>
              </w:rPr>
              <w:t>.</w:t>
            </w:r>
          </w:p>
          <w:p w:rsidR="00D8562B" w:rsidRPr="003562C0" w:rsidRDefault="00D8562B" w:rsidP="0053204E">
            <w:pPr>
              <w:jc w:val="center"/>
              <w:rPr>
                <w:sz w:val="28"/>
                <w:szCs w:val="28"/>
              </w:rPr>
            </w:pPr>
            <w:proofErr w:type="spellStart"/>
            <w:r>
              <w:rPr>
                <w:sz w:val="28"/>
                <w:szCs w:val="28"/>
              </w:rPr>
              <w:t>тн</w:t>
            </w:r>
            <w:proofErr w:type="spellEnd"/>
            <w:r>
              <w:rPr>
                <w:sz w:val="28"/>
                <w:szCs w:val="28"/>
              </w:rPr>
              <w:t>.</w:t>
            </w:r>
          </w:p>
        </w:tc>
        <w:tc>
          <w:tcPr>
            <w:tcW w:w="1700" w:type="dxa"/>
            <w:tcBorders>
              <w:bottom w:val="single" w:sz="4" w:space="0" w:color="auto"/>
            </w:tcBorders>
            <w:shd w:val="clear" w:color="auto" w:fill="auto"/>
            <w:vAlign w:val="center"/>
          </w:tcPr>
          <w:p w:rsidR="00D8562B" w:rsidRDefault="00D8562B" w:rsidP="0053204E">
            <w:pPr>
              <w:jc w:val="center"/>
              <w:rPr>
                <w:i/>
                <w:color w:val="000000"/>
              </w:rPr>
            </w:pPr>
          </w:p>
          <w:p w:rsidR="00D8562B" w:rsidRPr="003562C0" w:rsidRDefault="00D8562B" w:rsidP="0053204E">
            <w:pPr>
              <w:rPr>
                <w:i/>
                <w:color w:val="000000"/>
              </w:rPr>
            </w:pPr>
          </w:p>
          <w:p w:rsidR="00D8562B" w:rsidRPr="003562C0" w:rsidRDefault="00D8562B" w:rsidP="0053204E">
            <w:pPr>
              <w:jc w:val="center"/>
              <w:rPr>
                <w:i/>
                <w:color w:val="000000"/>
              </w:rPr>
            </w:pPr>
            <w:r>
              <w:rPr>
                <w:i/>
                <w:color w:val="000000"/>
              </w:rPr>
              <w:t>6,55</w:t>
            </w:r>
          </w:p>
          <w:p w:rsidR="00D8562B" w:rsidRDefault="00D8562B" w:rsidP="0053204E">
            <w:pPr>
              <w:jc w:val="center"/>
              <w:rPr>
                <w:i/>
                <w:color w:val="000000"/>
              </w:rPr>
            </w:pPr>
            <w:r>
              <w:rPr>
                <w:i/>
                <w:color w:val="000000"/>
              </w:rPr>
              <w:t>2,78</w:t>
            </w:r>
          </w:p>
          <w:p w:rsidR="00D8562B" w:rsidRPr="003562C0" w:rsidRDefault="00D8562B" w:rsidP="0053204E">
            <w:pPr>
              <w:jc w:val="center"/>
              <w:rPr>
                <w:i/>
                <w:color w:val="000000"/>
              </w:rPr>
            </w:pPr>
            <w:r>
              <w:rPr>
                <w:i/>
                <w:color w:val="000000"/>
              </w:rPr>
              <w:t>1,6</w:t>
            </w:r>
          </w:p>
        </w:tc>
      </w:tr>
      <w:tr w:rsidR="00D8562B" w:rsidRPr="00CD2923" w:rsidTr="0053204E">
        <w:trPr>
          <w:trHeight w:val="294"/>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r w:rsidRPr="003562C0">
              <w:rPr>
                <w:color w:val="000000"/>
              </w:rPr>
              <w:t>5</w:t>
            </w:r>
          </w:p>
        </w:tc>
        <w:tc>
          <w:tcPr>
            <w:tcW w:w="5809" w:type="dxa"/>
            <w:tcBorders>
              <w:bottom w:val="single" w:sz="4" w:space="0" w:color="auto"/>
            </w:tcBorders>
            <w:shd w:val="clear" w:color="auto" w:fill="auto"/>
            <w:vAlign w:val="center"/>
          </w:tcPr>
          <w:p w:rsidR="00D8562B" w:rsidRPr="003562C0" w:rsidRDefault="00D8562B" w:rsidP="0053204E">
            <w:pPr>
              <w:pStyle w:val="a3"/>
              <w:ind w:firstLine="0"/>
              <w:jc w:val="left"/>
              <w:rPr>
                <w:sz w:val="28"/>
                <w:szCs w:val="28"/>
              </w:rPr>
            </w:pPr>
            <w:r w:rsidRPr="003562C0">
              <w:rPr>
                <w:sz w:val="28"/>
                <w:szCs w:val="28"/>
              </w:rPr>
              <w:t xml:space="preserve">Монтаж кровельного покрытия из профнастила </w:t>
            </w:r>
          </w:p>
        </w:tc>
        <w:tc>
          <w:tcPr>
            <w:tcW w:w="1419" w:type="dxa"/>
            <w:tcBorders>
              <w:bottom w:val="single" w:sz="4" w:space="0" w:color="auto"/>
            </w:tcBorders>
            <w:shd w:val="clear" w:color="auto" w:fill="auto"/>
            <w:vAlign w:val="center"/>
          </w:tcPr>
          <w:p w:rsidR="00D8562B" w:rsidRPr="003562C0" w:rsidRDefault="00D8562B" w:rsidP="0053204E">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D8562B" w:rsidRPr="003562C0" w:rsidRDefault="00D8562B" w:rsidP="0053204E">
            <w:pPr>
              <w:jc w:val="center"/>
              <w:rPr>
                <w:i/>
                <w:color w:val="000000"/>
              </w:rPr>
            </w:pPr>
            <w:r>
              <w:rPr>
                <w:i/>
                <w:color w:val="000000"/>
              </w:rPr>
              <w:t>1064</w:t>
            </w:r>
          </w:p>
        </w:tc>
      </w:tr>
      <w:tr w:rsidR="00D8562B" w:rsidRPr="00CD2923" w:rsidTr="0053204E">
        <w:trPr>
          <w:trHeight w:val="551"/>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r w:rsidRPr="003562C0">
              <w:rPr>
                <w:color w:val="000000"/>
              </w:rPr>
              <w:t>6</w:t>
            </w:r>
          </w:p>
        </w:tc>
        <w:tc>
          <w:tcPr>
            <w:tcW w:w="5809" w:type="dxa"/>
            <w:tcBorders>
              <w:bottom w:val="single" w:sz="4" w:space="0" w:color="auto"/>
            </w:tcBorders>
            <w:shd w:val="clear" w:color="auto" w:fill="auto"/>
            <w:vAlign w:val="center"/>
          </w:tcPr>
          <w:p w:rsidR="00D8562B" w:rsidRPr="003562C0" w:rsidRDefault="00D8562B" w:rsidP="0053204E">
            <w:pPr>
              <w:pStyle w:val="a3"/>
              <w:ind w:firstLine="0"/>
              <w:jc w:val="left"/>
              <w:rPr>
                <w:sz w:val="28"/>
                <w:szCs w:val="28"/>
              </w:rPr>
            </w:pPr>
            <w:r w:rsidRPr="003562C0">
              <w:rPr>
                <w:sz w:val="28"/>
                <w:szCs w:val="28"/>
              </w:rPr>
              <w:t xml:space="preserve">Устройство </w:t>
            </w:r>
            <w:proofErr w:type="spellStart"/>
            <w:r w:rsidRPr="003562C0">
              <w:rPr>
                <w:sz w:val="28"/>
                <w:szCs w:val="28"/>
              </w:rPr>
              <w:t>пароизоляции</w:t>
            </w:r>
            <w:proofErr w:type="spellEnd"/>
            <w:r w:rsidRPr="003562C0">
              <w:rPr>
                <w:sz w:val="28"/>
                <w:szCs w:val="28"/>
              </w:rPr>
              <w:t xml:space="preserve"> </w:t>
            </w:r>
            <w:proofErr w:type="gramStart"/>
            <w:r w:rsidRPr="003562C0">
              <w:rPr>
                <w:sz w:val="28"/>
                <w:szCs w:val="28"/>
              </w:rPr>
              <w:t>прокладочной</w:t>
            </w:r>
            <w:proofErr w:type="gramEnd"/>
            <w:r w:rsidRPr="003562C0">
              <w:rPr>
                <w:sz w:val="28"/>
                <w:szCs w:val="28"/>
              </w:rPr>
              <w:t xml:space="preserve"> в 1 слой</w:t>
            </w:r>
          </w:p>
        </w:tc>
        <w:tc>
          <w:tcPr>
            <w:tcW w:w="1419" w:type="dxa"/>
            <w:tcBorders>
              <w:bottom w:val="single" w:sz="4" w:space="0" w:color="auto"/>
            </w:tcBorders>
            <w:shd w:val="clear" w:color="auto" w:fill="auto"/>
            <w:vAlign w:val="center"/>
          </w:tcPr>
          <w:p w:rsidR="00D8562B" w:rsidRPr="003562C0" w:rsidRDefault="00D8562B" w:rsidP="0053204E">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D8562B" w:rsidRPr="003562C0" w:rsidRDefault="00D8562B" w:rsidP="0053204E">
            <w:pPr>
              <w:jc w:val="center"/>
              <w:rPr>
                <w:i/>
                <w:color w:val="000000"/>
              </w:rPr>
            </w:pPr>
            <w:r>
              <w:rPr>
                <w:i/>
                <w:color w:val="000000"/>
              </w:rPr>
              <w:t>1064</w:t>
            </w:r>
          </w:p>
        </w:tc>
      </w:tr>
      <w:tr w:rsidR="00D8562B" w:rsidRPr="00CD2923" w:rsidTr="0053204E">
        <w:trPr>
          <w:trHeight w:val="551"/>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r w:rsidRPr="003562C0">
              <w:rPr>
                <w:color w:val="000000"/>
              </w:rPr>
              <w:t>7</w:t>
            </w:r>
          </w:p>
        </w:tc>
        <w:tc>
          <w:tcPr>
            <w:tcW w:w="5809" w:type="dxa"/>
            <w:tcBorders>
              <w:bottom w:val="single" w:sz="4" w:space="0" w:color="auto"/>
            </w:tcBorders>
            <w:shd w:val="clear" w:color="auto" w:fill="auto"/>
            <w:vAlign w:val="center"/>
          </w:tcPr>
          <w:p w:rsidR="00D8562B" w:rsidRPr="003562C0" w:rsidRDefault="00D8562B" w:rsidP="0053204E">
            <w:pPr>
              <w:pStyle w:val="a3"/>
              <w:ind w:firstLine="0"/>
              <w:jc w:val="left"/>
              <w:rPr>
                <w:sz w:val="28"/>
                <w:szCs w:val="28"/>
              </w:rPr>
            </w:pPr>
            <w:r w:rsidRPr="003562C0">
              <w:rPr>
                <w:sz w:val="28"/>
                <w:szCs w:val="28"/>
              </w:rPr>
              <w:t>Устройство слоя утеплителя из пенополистирольных плит толщиной 50мм</w:t>
            </w:r>
            <w:r>
              <w:rPr>
                <w:sz w:val="28"/>
                <w:szCs w:val="28"/>
              </w:rPr>
              <w:t>.</w:t>
            </w:r>
          </w:p>
        </w:tc>
        <w:tc>
          <w:tcPr>
            <w:tcW w:w="1419" w:type="dxa"/>
            <w:tcBorders>
              <w:bottom w:val="single" w:sz="4" w:space="0" w:color="auto"/>
            </w:tcBorders>
            <w:shd w:val="clear" w:color="auto" w:fill="auto"/>
            <w:vAlign w:val="center"/>
          </w:tcPr>
          <w:p w:rsidR="00D8562B" w:rsidRPr="003562C0" w:rsidRDefault="00D8562B" w:rsidP="0053204E">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D8562B" w:rsidRPr="003562C0" w:rsidRDefault="00D8562B" w:rsidP="0053204E">
            <w:pPr>
              <w:jc w:val="center"/>
              <w:rPr>
                <w:i/>
                <w:color w:val="000000"/>
              </w:rPr>
            </w:pPr>
            <w:r>
              <w:rPr>
                <w:i/>
                <w:color w:val="000000"/>
              </w:rPr>
              <w:t>1064</w:t>
            </w:r>
          </w:p>
        </w:tc>
      </w:tr>
      <w:tr w:rsidR="00D8562B" w:rsidRPr="00CD2923" w:rsidTr="0053204E">
        <w:trPr>
          <w:trHeight w:val="346"/>
        </w:trPr>
        <w:tc>
          <w:tcPr>
            <w:tcW w:w="585" w:type="dxa"/>
            <w:tcBorders>
              <w:bottom w:val="single" w:sz="4" w:space="0" w:color="auto"/>
            </w:tcBorders>
            <w:shd w:val="clear" w:color="auto" w:fill="auto"/>
            <w:vAlign w:val="center"/>
          </w:tcPr>
          <w:p w:rsidR="00D8562B" w:rsidRPr="003562C0" w:rsidRDefault="00D8562B" w:rsidP="0053204E">
            <w:pPr>
              <w:jc w:val="center"/>
              <w:rPr>
                <w:color w:val="000000"/>
              </w:rPr>
            </w:pPr>
            <w:r w:rsidRPr="003562C0">
              <w:rPr>
                <w:color w:val="000000"/>
              </w:rPr>
              <w:t>8</w:t>
            </w:r>
          </w:p>
        </w:tc>
        <w:tc>
          <w:tcPr>
            <w:tcW w:w="5809" w:type="dxa"/>
            <w:tcBorders>
              <w:bottom w:val="single" w:sz="4" w:space="0" w:color="auto"/>
            </w:tcBorders>
            <w:shd w:val="clear" w:color="auto" w:fill="auto"/>
            <w:vAlign w:val="center"/>
          </w:tcPr>
          <w:p w:rsidR="00D8562B" w:rsidRPr="003562C0" w:rsidRDefault="00D8562B" w:rsidP="0053204E">
            <w:pPr>
              <w:pStyle w:val="a3"/>
              <w:ind w:firstLine="0"/>
              <w:jc w:val="left"/>
              <w:rPr>
                <w:sz w:val="28"/>
                <w:szCs w:val="28"/>
              </w:rPr>
            </w:pPr>
            <w:r>
              <w:rPr>
                <w:sz w:val="28"/>
                <w:szCs w:val="28"/>
              </w:rPr>
              <w:t>Устройство цементной стяжки</w:t>
            </w:r>
          </w:p>
        </w:tc>
        <w:tc>
          <w:tcPr>
            <w:tcW w:w="1419" w:type="dxa"/>
            <w:tcBorders>
              <w:bottom w:val="single" w:sz="4" w:space="0" w:color="auto"/>
            </w:tcBorders>
            <w:shd w:val="clear" w:color="auto" w:fill="auto"/>
            <w:vAlign w:val="center"/>
          </w:tcPr>
          <w:p w:rsidR="00D8562B" w:rsidRPr="003562C0" w:rsidRDefault="00D8562B" w:rsidP="0053204E">
            <w:pPr>
              <w:jc w:val="center"/>
              <w:rPr>
                <w:sz w:val="28"/>
                <w:szCs w:val="28"/>
              </w:rPr>
            </w:pPr>
            <w:proofErr w:type="gramStart"/>
            <w:r w:rsidRPr="003562C0">
              <w:rPr>
                <w:sz w:val="28"/>
                <w:szCs w:val="28"/>
              </w:rPr>
              <w:t>м</w:t>
            </w:r>
            <w:proofErr w:type="gramEnd"/>
            <w:r>
              <w:rPr>
                <w:sz w:val="28"/>
                <w:szCs w:val="28"/>
              </w:rPr>
              <w:t>²</w:t>
            </w:r>
          </w:p>
        </w:tc>
        <w:tc>
          <w:tcPr>
            <w:tcW w:w="1700" w:type="dxa"/>
            <w:tcBorders>
              <w:bottom w:val="single" w:sz="4" w:space="0" w:color="auto"/>
            </w:tcBorders>
            <w:shd w:val="clear" w:color="auto" w:fill="auto"/>
            <w:vAlign w:val="center"/>
          </w:tcPr>
          <w:p w:rsidR="00D8562B" w:rsidRPr="003562C0" w:rsidRDefault="00D8562B" w:rsidP="0053204E">
            <w:pPr>
              <w:jc w:val="center"/>
              <w:rPr>
                <w:i/>
                <w:color w:val="000000"/>
              </w:rPr>
            </w:pPr>
            <w:r>
              <w:rPr>
                <w:i/>
                <w:color w:val="000000"/>
              </w:rPr>
              <w:t>1064</w:t>
            </w:r>
          </w:p>
        </w:tc>
      </w:tr>
      <w:tr w:rsidR="00D8562B" w:rsidRPr="00CD2923" w:rsidTr="0053204E">
        <w:trPr>
          <w:trHeight w:val="419"/>
        </w:trPr>
        <w:tc>
          <w:tcPr>
            <w:tcW w:w="585" w:type="dxa"/>
            <w:shd w:val="clear" w:color="auto" w:fill="auto"/>
            <w:vAlign w:val="center"/>
          </w:tcPr>
          <w:p w:rsidR="00D8562B" w:rsidRPr="003562C0" w:rsidRDefault="00D8562B" w:rsidP="0053204E">
            <w:pPr>
              <w:jc w:val="center"/>
              <w:rPr>
                <w:color w:val="000000"/>
              </w:rPr>
            </w:pPr>
            <w:r w:rsidRPr="003562C0">
              <w:rPr>
                <w:color w:val="000000"/>
              </w:rPr>
              <w:t>9</w:t>
            </w:r>
          </w:p>
        </w:tc>
        <w:tc>
          <w:tcPr>
            <w:tcW w:w="5809" w:type="dxa"/>
            <w:shd w:val="clear" w:color="auto" w:fill="auto"/>
            <w:vAlign w:val="center"/>
          </w:tcPr>
          <w:p w:rsidR="00D8562B" w:rsidRPr="003562C0" w:rsidRDefault="00D8562B" w:rsidP="0053204E">
            <w:pPr>
              <w:pStyle w:val="a3"/>
              <w:ind w:firstLine="0"/>
              <w:jc w:val="left"/>
              <w:rPr>
                <w:sz w:val="28"/>
                <w:szCs w:val="28"/>
              </w:rPr>
            </w:pPr>
            <w:r w:rsidRPr="003562C0">
              <w:rPr>
                <w:sz w:val="28"/>
                <w:szCs w:val="28"/>
              </w:rPr>
              <w:t>Устройство 2-х</w:t>
            </w:r>
            <w:r>
              <w:rPr>
                <w:sz w:val="28"/>
                <w:szCs w:val="28"/>
              </w:rPr>
              <w:t xml:space="preserve"> </w:t>
            </w:r>
            <w:proofErr w:type="spellStart"/>
            <w:r w:rsidRPr="003562C0">
              <w:rPr>
                <w:sz w:val="28"/>
                <w:szCs w:val="28"/>
              </w:rPr>
              <w:t>слойного</w:t>
            </w:r>
            <w:proofErr w:type="spellEnd"/>
            <w:r w:rsidRPr="003562C0">
              <w:rPr>
                <w:sz w:val="28"/>
                <w:szCs w:val="28"/>
              </w:rPr>
              <w:t xml:space="preserve"> водоизоляционного ковра из наплавляемых материалов</w:t>
            </w:r>
          </w:p>
        </w:tc>
        <w:tc>
          <w:tcPr>
            <w:tcW w:w="1419" w:type="dxa"/>
            <w:shd w:val="clear" w:color="auto" w:fill="auto"/>
            <w:vAlign w:val="center"/>
          </w:tcPr>
          <w:p w:rsidR="00D8562B" w:rsidRPr="003562C0" w:rsidRDefault="00D8562B" w:rsidP="0053204E">
            <w:pPr>
              <w:jc w:val="center"/>
              <w:rPr>
                <w:color w:val="000000"/>
              </w:rPr>
            </w:pPr>
            <w:proofErr w:type="gramStart"/>
            <w:r w:rsidRPr="003562C0">
              <w:rPr>
                <w:sz w:val="28"/>
                <w:szCs w:val="28"/>
              </w:rPr>
              <w:t>м</w:t>
            </w:r>
            <w:proofErr w:type="gramEnd"/>
            <w:r>
              <w:rPr>
                <w:sz w:val="28"/>
                <w:szCs w:val="28"/>
              </w:rPr>
              <w:t>²</w:t>
            </w:r>
          </w:p>
        </w:tc>
        <w:tc>
          <w:tcPr>
            <w:tcW w:w="1700" w:type="dxa"/>
            <w:shd w:val="clear" w:color="auto" w:fill="auto"/>
            <w:vAlign w:val="center"/>
          </w:tcPr>
          <w:p w:rsidR="00D8562B" w:rsidRPr="003562C0" w:rsidRDefault="00D8562B" w:rsidP="0053204E">
            <w:pPr>
              <w:jc w:val="center"/>
              <w:rPr>
                <w:i/>
                <w:color w:val="000000"/>
              </w:rPr>
            </w:pPr>
            <w:r>
              <w:rPr>
                <w:i/>
                <w:color w:val="000000"/>
              </w:rPr>
              <w:t>1064</w:t>
            </w:r>
          </w:p>
        </w:tc>
      </w:tr>
      <w:tr w:rsidR="00D8562B" w:rsidRPr="00CD2923" w:rsidTr="0053204E">
        <w:trPr>
          <w:trHeight w:val="419"/>
        </w:trPr>
        <w:tc>
          <w:tcPr>
            <w:tcW w:w="585" w:type="dxa"/>
            <w:shd w:val="clear" w:color="auto" w:fill="auto"/>
            <w:vAlign w:val="center"/>
          </w:tcPr>
          <w:p w:rsidR="00D8562B" w:rsidRPr="003562C0" w:rsidRDefault="00D8562B" w:rsidP="0053204E">
            <w:pPr>
              <w:jc w:val="center"/>
              <w:rPr>
                <w:color w:val="000000"/>
              </w:rPr>
            </w:pPr>
            <w:r w:rsidRPr="003562C0">
              <w:rPr>
                <w:color w:val="000000"/>
              </w:rPr>
              <w:t>10</w:t>
            </w:r>
          </w:p>
        </w:tc>
        <w:tc>
          <w:tcPr>
            <w:tcW w:w="5809" w:type="dxa"/>
            <w:shd w:val="clear" w:color="auto" w:fill="auto"/>
            <w:vAlign w:val="center"/>
          </w:tcPr>
          <w:p w:rsidR="00D8562B" w:rsidRPr="003562C0" w:rsidRDefault="00D8562B" w:rsidP="0053204E">
            <w:pPr>
              <w:pStyle w:val="a3"/>
              <w:ind w:firstLine="0"/>
              <w:jc w:val="left"/>
              <w:rPr>
                <w:sz w:val="28"/>
                <w:szCs w:val="28"/>
              </w:rPr>
            </w:pPr>
            <w:r w:rsidRPr="003562C0">
              <w:rPr>
                <w:sz w:val="28"/>
                <w:szCs w:val="28"/>
              </w:rPr>
              <w:t xml:space="preserve">Устройство мелких покрытий из оцинкованной стали </w:t>
            </w:r>
          </w:p>
        </w:tc>
        <w:tc>
          <w:tcPr>
            <w:tcW w:w="1419" w:type="dxa"/>
            <w:shd w:val="clear" w:color="auto" w:fill="auto"/>
            <w:vAlign w:val="center"/>
          </w:tcPr>
          <w:p w:rsidR="00D8562B" w:rsidRPr="003562C0" w:rsidRDefault="00D8562B" w:rsidP="0053204E">
            <w:pPr>
              <w:jc w:val="center"/>
              <w:rPr>
                <w:sz w:val="28"/>
                <w:szCs w:val="28"/>
              </w:rPr>
            </w:pPr>
            <w:proofErr w:type="gramStart"/>
            <w:r w:rsidRPr="003562C0">
              <w:rPr>
                <w:sz w:val="28"/>
                <w:szCs w:val="28"/>
              </w:rPr>
              <w:t>м</w:t>
            </w:r>
            <w:proofErr w:type="gramEnd"/>
            <w:r>
              <w:rPr>
                <w:sz w:val="28"/>
                <w:szCs w:val="28"/>
              </w:rPr>
              <w:t>²</w:t>
            </w:r>
          </w:p>
        </w:tc>
        <w:tc>
          <w:tcPr>
            <w:tcW w:w="1700" w:type="dxa"/>
            <w:shd w:val="clear" w:color="auto" w:fill="auto"/>
            <w:vAlign w:val="center"/>
          </w:tcPr>
          <w:p w:rsidR="00D8562B" w:rsidRPr="003562C0" w:rsidRDefault="00D8562B" w:rsidP="0053204E">
            <w:pPr>
              <w:jc w:val="center"/>
              <w:rPr>
                <w:i/>
                <w:color w:val="000000"/>
              </w:rPr>
            </w:pPr>
            <w:r>
              <w:rPr>
                <w:i/>
                <w:color w:val="000000"/>
              </w:rPr>
              <w:t>40,4</w:t>
            </w:r>
          </w:p>
        </w:tc>
      </w:tr>
      <w:tr w:rsidR="00D8562B" w:rsidRPr="00CD2923" w:rsidTr="0053204E">
        <w:trPr>
          <w:trHeight w:val="419"/>
        </w:trPr>
        <w:tc>
          <w:tcPr>
            <w:tcW w:w="585" w:type="dxa"/>
            <w:shd w:val="clear" w:color="auto" w:fill="auto"/>
            <w:vAlign w:val="center"/>
          </w:tcPr>
          <w:p w:rsidR="00D8562B" w:rsidRPr="00477ED6" w:rsidRDefault="00D8562B" w:rsidP="0053204E">
            <w:pPr>
              <w:jc w:val="center"/>
              <w:rPr>
                <w:color w:val="000000"/>
              </w:rPr>
            </w:pPr>
            <w:r w:rsidRPr="00477ED6">
              <w:rPr>
                <w:color w:val="000000"/>
              </w:rPr>
              <w:t>11</w:t>
            </w:r>
          </w:p>
        </w:tc>
        <w:tc>
          <w:tcPr>
            <w:tcW w:w="5809" w:type="dxa"/>
            <w:shd w:val="clear" w:color="auto" w:fill="auto"/>
            <w:vAlign w:val="center"/>
          </w:tcPr>
          <w:p w:rsidR="00D8562B" w:rsidRPr="00477ED6" w:rsidRDefault="00D8562B" w:rsidP="0053204E">
            <w:pPr>
              <w:pStyle w:val="a3"/>
              <w:ind w:firstLine="0"/>
              <w:jc w:val="left"/>
              <w:rPr>
                <w:sz w:val="28"/>
                <w:szCs w:val="28"/>
              </w:rPr>
            </w:pPr>
            <w:r w:rsidRPr="00477ED6">
              <w:rPr>
                <w:sz w:val="28"/>
                <w:szCs w:val="28"/>
              </w:rPr>
              <w:t>Окраска металлоконструкций ферм покрытия</w:t>
            </w:r>
          </w:p>
        </w:tc>
        <w:tc>
          <w:tcPr>
            <w:tcW w:w="1419" w:type="dxa"/>
            <w:shd w:val="clear" w:color="auto" w:fill="auto"/>
            <w:vAlign w:val="center"/>
          </w:tcPr>
          <w:p w:rsidR="00D8562B" w:rsidRPr="00477ED6" w:rsidRDefault="00D8562B" w:rsidP="0053204E">
            <w:pPr>
              <w:jc w:val="center"/>
              <w:rPr>
                <w:sz w:val="28"/>
                <w:szCs w:val="28"/>
              </w:rPr>
            </w:pPr>
            <w:proofErr w:type="gramStart"/>
            <w:r w:rsidRPr="00477ED6">
              <w:rPr>
                <w:sz w:val="28"/>
                <w:szCs w:val="28"/>
              </w:rPr>
              <w:t>м</w:t>
            </w:r>
            <w:proofErr w:type="gramEnd"/>
            <w:r>
              <w:rPr>
                <w:sz w:val="28"/>
                <w:szCs w:val="28"/>
              </w:rPr>
              <w:t>²</w:t>
            </w:r>
          </w:p>
        </w:tc>
        <w:tc>
          <w:tcPr>
            <w:tcW w:w="1700" w:type="dxa"/>
            <w:shd w:val="clear" w:color="auto" w:fill="auto"/>
            <w:vAlign w:val="center"/>
          </w:tcPr>
          <w:p w:rsidR="00D8562B" w:rsidRDefault="00D8562B" w:rsidP="0053204E">
            <w:pPr>
              <w:jc w:val="center"/>
              <w:rPr>
                <w:i/>
                <w:color w:val="000000"/>
              </w:rPr>
            </w:pPr>
            <w:r>
              <w:rPr>
                <w:i/>
                <w:color w:val="000000"/>
              </w:rPr>
              <w:t>828</w:t>
            </w:r>
          </w:p>
        </w:tc>
      </w:tr>
      <w:tr w:rsidR="00D8562B" w:rsidRPr="00477ED6" w:rsidTr="0053204E">
        <w:trPr>
          <w:trHeight w:val="419"/>
        </w:trPr>
        <w:tc>
          <w:tcPr>
            <w:tcW w:w="585" w:type="dxa"/>
            <w:shd w:val="clear" w:color="auto" w:fill="auto"/>
            <w:vAlign w:val="center"/>
          </w:tcPr>
          <w:p w:rsidR="00D8562B" w:rsidRPr="00477ED6" w:rsidRDefault="00D8562B" w:rsidP="0053204E">
            <w:pPr>
              <w:jc w:val="center"/>
              <w:rPr>
                <w:color w:val="000000"/>
              </w:rPr>
            </w:pPr>
            <w:r w:rsidRPr="00477ED6">
              <w:rPr>
                <w:color w:val="000000"/>
              </w:rPr>
              <w:t>12</w:t>
            </w:r>
          </w:p>
        </w:tc>
        <w:tc>
          <w:tcPr>
            <w:tcW w:w="5809" w:type="dxa"/>
            <w:shd w:val="clear" w:color="auto" w:fill="auto"/>
            <w:vAlign w:val="center"/>
          </w:tcPr>
          <w:p w:rsidR="00D8562B" w:rsidRPr="00477ED6" w:rsidRDefault="00D8562B" w:rsidP="0053204E">
            <w:pPr>
              <w:rPr>
                <w:bCs/>
                <w:sz w:val="28"/>
                <w:szCs w:val="28"/>
              </w:rPr>
            </w:pPr>
            <w:r w:rsidRPr="00477ED6">
              <w:rPr>
                <w:bCs/>
                <w:sz w:val="28"/>
                <w:szCs w:val="28"/>
              </w:rPr>
              <w:t>Демонтаж вертикальных фонарей</w:t>
            </w:r>
          </w:p>
        </w:tc>
        <w:tc>
          <w:tcPr>
            <w:tcW w:w="1419" w:type="dxa"/>
            <w:shd w:val="clear" w:color="auto" w:fill="auto"/>
          </w:tcPr>
          <w:p w:rsidR="00D8562B" w:rsidRPr="00477ED6" w:rsidRDefault="00D8562B" w:rsidP="0053204E">
            <w:pPr>
              <w:jc w:val="center"/>
              <w:rPr>
                <w:bCs/>
                <w:sz w:val="28"/>
                <w:szCs w:val="28"/>
              </w:rPr>
            </w:pPr>
            <w:proofErr w:type="gramStart"/>
            <w:r w:rsidRPr="00477ED6">
              <w:rPr>
                <w:bCs/>
                <w:sz w:val="28"/>
                <w:szCs w:val="28"/>
              </w:rPr>
              <w:t>м</w:t>
            </w:r>
            <w:proofErr w:type="gramEnd"/>
            <w:r>
              <w:rPr>
                <w:sz w:val="28"/>
                <w:szCs w:val="28"/>
              </w:rPr>
              <w:t>²</w:t>
            </w:r>
          </w:p>
        </w:tc>
        <w:tc>
          <w:tcPr>
            <w:tcW w:w="1700" w:type="dxa"/>
            <w:shd w:val="clear" w:color="auto" w:fill="auto"/>
            <w:vAlign w:val="center"/>
          </w:tcPr>
          <w:p w:rsidR="00D8562B" w:rsidRPr="00477ED6" w:rsidRDefault="00D8562B" w:rsidP="0053204E">
            <w:pPr>
              <w:jc w:val="center"/>
              <w:rPr>
                <w:bCs/>
                <w:i/>
              </w:rPr>
            </w:pPr>
            <w:r>
              <w:rPr>
                <w:bCs/>
                <w:i/>
              </w:rPr>
              <w:t>400</w:t>
            </w:r>
          </w:p>
        </w:tc>
      </w:tr>
      <w:tr w:rsidR="00D8562B" w:rsidTr="0053204E">
        <w:trPr>
          <w:trHeight w:val="419"/>
        </w:trPr>
        <w:tc>
          <w:tcPr>
            <w:tcW w:w="585" w:type="dxa"/>
            <w:tcBorders>
              <w:bottom w:val="single" w:sz="4" w:space="0" w:color="auto"/>
            </w:tcBorders>
            <w:shd w:val="clear" w:color="auto" w:fill="auto"/>
            <w:vAlign w:val="center"/>
          </w:tcPr>
          <w:p w:rsidR="00D8562B" w:rsidRPr="00477ED6" w:rsidRDefault="00D8562B" w:rsidP="0053204E">
            <w:pPr>
              <w:jc w:val="center"/>
              <w:rPr>
                <w:color w:val="000000"/>
              </w:rPr>
            </w:pPr>
            <w:r w:rsidRPr="00477ED6">
              <w:rPr>
                <w:color w:val="000000"/>
              </w:rPr>
              <w:t>13</w:t>
            </w:r>
          </w:p>
        </w:tc>
        <w:tc>
          <w:tcPr>
            <w:tcW w:w="5809" w:type="dxa"/>
            <w:tcBorders>
              <w:bottom w:val="single" w:sz="4" w:space="0" w:color="auto"/>
              <w:right w:val="single" w:sz="4" w:space="0" w:color="auto"/>
            </w:tcBorders>
            <w:shd w:val="clear" w:color="auto" w:fill="auto"/>
            <w:vAlign w:val="center"/>
          </w:tcPr>
          <w:p w:rsidR="00D8562B" w:rsidRPr="00477ED6" w:rsidRDefault="00D8562B" w:rsidP="0053204E">
            <w:pPr>
              <w:rPr>
                <w:bCs/>
                <w:sz w:val="28"/>
                <w:szCs w:val="28"/>
              </w:rPr>
            </w:pPr>
            <w:r w:rsidRPr="00477ED6">
              <w:rPr>
                <w:bCs/>
                <w:sz w:val="28"/>
                <w:szCs w:val="28"/>
              </w:rPr>
              <w:t>Устройство фонарей  из сотового поликарбоната</w:t>
            </w:r>
            <w:r>
              <w:rPr>
                <w:bCs/>
                <w:sz w:val="28"/>
                <w:szCs w:val="28"/>
              </w:rPr>
              <w:t xml:space="preserve"> и сливов (</w:t>
            </w:r>
            <w:r w:rsidRPr="003562C0">
              <w:rPr>
                <w:sz w:val="28"/>
                <w:szCs w:val="28"/>
              </w:rPr>
              <w:t>из оцинкованной стали</w:t>
            </w:r>
            <w:r>
              <w:rPr>
                <w:bCs/>
                <w:sz w:val="28"/>
                <w:szCs w:val="28"/>
              </w:rPr>
              <w:t>)</w:t>
            </w:r>
            <w:r w:rsidRPr="00477ED6">
              <w:rPr>
                <w:bCs/>
                <w:sz w:val="28"/>
                <w:szCs w:val="28"/>
              </w:rPr>
              <w:t xml:space="preserve"> по деревянной обрешетке</w:t>
            </w:r>
          </w:p>
        </w:tc>
        <w:tc>
          <w:tcPr>
            <w:tcW w:w="1419" w:type="dxa"/>
            <w:tcBorders>
              <w:left w:val="single" w:sz="4" w:space="0" w:color="auto"/>
              <w:bottom w:val="single" w:sz="4" w:space="0" w:color="auto"/>
              <w:right w:val="single" w:sz="4" w:space="0" w:color="auto"/>
            </w:tcBorders>
            <w:shd w:val="clear" w:color="auto" w:fill="auto"/>
            <w:vAlign w:val="center"/>
          </w:tcPr>
          <w:p w:rsidR="00D8562B" w:rsidRPr="00477ED6" w:rsidRDefault="00D8562B" w:rsidP="0053204E">
            <w:pPr>
              <w:jc w:val="center"/>
              <w:rPr>
                <w:bCs/>
                <w:sz w:val="28"/>
                <w:szCs w:val="28"/>
              </w:rPr>
            </w:pPr>
            <w:proofErr w:type="gramStart"/>
            <w:r w:rsidRPr="00477ED6">
              <w:rPr>
                <w:bCs/>
                <w:sz w:val="28"/>
                <w:szCs w:val="28"/>
              </w:rPr>
              <w:t>м</w:t>
            </w:r>
            <w:proofErr w:type="gramEnd"/>
            <w:r>
              <w:rPr>
                <w:sz w:val="28"/>
                <w:szCs w:val="28"/>
              </w:rPr>
              <w:t>²</w:t>
            </w:r>
          </w:p>
        </w:tc>
        <w:tc>
          <w:tcPr>
            <w:tcW w:w="1700" w:type="dxa"/>
            <w:tcBorders>
              <w:left w:val="single" w:sz="4" w:space="0" w:color="auto"/>
              <w:bottom w:val="single" w:sz="4" w:space="0" w:color="auto"/>
            </w:tcBorders>
            <w:shd w:val="clear" w:color="auto" w:fill="auto"/>
            <w:vAlign w:val="center"/>
          </w:tcPr>
          <w:p w:rsidR="00D8562B" w:rsidRPr="00477ED6" w:rsidRDefault="00D8562B" w:rsidP="0053204E">
            <w:pPr>
              <w:jc w:val="center"/>
              <w:rPr>
                <w:bCs/>
                <w:i/>
              </w:rPr>
            </w:pPr>
            <w:r>
              <w:rPr>
                <w:bCs/>
                <w:i/>
              </w:rPr>
              <w:t>400</w:t>
            </w:r>
          </w:p>
        </w:tc>
      </w:tr>
    </w:tbl>
    <w:p w:rsidR="00D8562B" w:rsidRDefault="00D8562B" w:rsidP="00D8562B">
      <w:pPr>
        <w:pStyle w:val="a3"/>
        <w:ind w:firstLine="708"/>
        <w:jc w:val="left"/>
        <w:rPr>
          <w:rFonts w:eastAsia="Times New Roman"/>
          <w:b/>
          <w:sz w:val="28"/>
          <w:szCs w:val="28"/>
        </w:rPr>
      </w:pPr>
    </w:p>
    <w:p w:rsidR="00D8562B" w:rsidRDefault="00D8562B" w:rsidP="00D8562B">
      <w:pPr>
        <w:pStyle w:val="a3"/>
        <w:ind w:firstLine="708"/>
        <w:jc w:val="left"/>
        <w:rPr>
          <w:rFonts w:eastAsia="Times New Roman"/>
          <w:b/>
          <w:sz w:val="28"/>
          <w:szCs w:val="28"/>
        </w:rPr>
      </w:pPr>
      <w:r w:rsidRPr="000717C4">
        <w:rPr>
          <w:rFonts w:eastAsia="Times New Roman"/>
          <w:b/>
          <w:sz w:val="28"/>
          <w:szCs w:val="28"/>
        </w:rPr>
        <w:t>Требования по выполнению работ</w:t>
      </w:r>
      <w:r>
        <w:rPr>
          <w:rFonts w:eastAsia="Times New Roman"/>
          <w:b/>
          <w:sz w:val="28"/>
          <w:szCs w:val="28"/>
        </w:rPr>
        <w:t>.</w:t>
      </w:r>
    </w:p>
    <w:p w:rsidR="00477C78" w:rsidRDefault="00477C78" w:rsidP="00D8562B">
      <w:pPr>
        <w:pStyle w:val="20"/>
        <w:spacing w:line="240" w:lineRule="auto"/>
        <w:ind w:firstLine="709"/>
        <w:jc w:val="both"/>
        <w:rPr>
          <w:sz w:val="28"/>
          <w:szCs w:val="28"/>
        </w:rPr>
      </w:pPr>
    </w:p>
    <w:p w:rsidR="00D8562B" w:rsidRPr="00E775C0" w:rsidRDefault="00D8562B" w:rsidP="00D8562B">
      <w:pPr>
        <w:pStyle w:val="20"/>
        <w:spacing w:line="240" w:lineRule="auto"/>
        <w:ind w:firstLine="709"/>
        <w:jc w:val="both"/>
        <w:rPr>
          <w:sz w:val="28"/>
          <w:szCs w:val="28"/>
        </w:rPr>
      </w:pPr>
      <w:r w:rsidRPr="00E775C0">
        <w:rPr>
          <w:sz w:val="28"/>
          <w:szCs w:val="28"/>
        </w:rPr>
        <w:t xml:space="preserve">- качество ремонтных работ должно соответствовать нормам СНиП 31-03-2001, СНиП </w:t>
      </w:r>
      <w:r w:rsidRPr="00E775C0">
        <w:rPr>
          <w:sz w:val="28"/>
          <w:szCs w:val="28"/>
          <w:lang w:val="en-US"/>
        </w:rPr>
        <w:t>II</w:t>
      </w:r>
      <w:r w:rsidRPr="00E775C0">
        <w:rPr>
          <w:sz w:val="28"/>
          <w:szCs w:val="28"/>
        </w:rPr>
        <w:t xml:space="preserve">-26-76. </w:t>
      </w:r>
    </w:p>
    <w:p w:rsidR="00D8562B" w:rsidRDefault="00D8562B" w:rsidP="00D8562B">
      <w:pPr>
        <w:pStyle w:val="20"/>
        <w:spacing w:line="240" w:lineRule="auto"/>
        <w:ind w:firstLine="709"/>
        <w:jc w:val="both"/>
        <w:rPr>
          <w:sz w:val="28"/>
          <w:szCs w:val="28"/>
        </w:rPr>
      </w:pPr>
      <w:r w:rsidRPr="00E775C0">
        <w:rPr>
          <w:sz w:val="28"/>
          <w:szCs w:val="28"/>
        </w:rPr>
        <w:lastRenderedPageBreak/>
        <w:t>- гарантийный срок службы объекта после ремонта – не менее 2-х лет.</w:t>
      </w:r>
    </w:p>
    <w:p w:rsidR="00D8562B" w:rsidRDefault="00D8562B" w:rsidP="00D8562B">
      <w:pPr>
        <w:pStyle w:val="a3"/>
        <w:suppressAutoHyphens/>
        <w:ind w:right="306" w:firstLine="780"/>
        <w:rPr>
          <w:b/>
          <w:sz w:val="28"/>
          <w:szCs w:val="28"/>
        </w:rPr>
      </w:pPr>
    </w:p>
    <w:p w:rsidR="00D8562B" w:rsidRDefault="00D8562B" w:rsidP="00D8562B">
      <w:pPr>
        <w:pStyle w:val="a3"/>
        <w:suppressAutoHyphens/>
        <w:ind w:right="306" w:firstLine="780"/>
        <w:rPr>
          <w:b/>
          <w:sz w:val="28"/>
          <w:szCs w:val="28"/>
        </w:rPr>
      </w:pPr>
      <w:r>
        <w:rPr>
          <w:b/>
          <w:sz w:val="28"/>
          <w:szCs w:val="28"/>
        </w:rPr>
        <w:t>Т</w:t>
      </w:r>
      <w:r w:rsidRPr="008847F0">
        <w:rPr>
          <w:b/>
          <w:sz w:val="28"/>
          <w:szCs w:val="28"/>
        </w:rPr>
        <w:t>ребования к порядку выполнения работ</w:t>
      </w:r>
      <w:r>
        <w:rPr>
          <w:b/>
          <w:sz w:val="28"/>
          <w:szCs w:val="28"/>
        </w:rPr>
        <w:t>.</w:t>
      </w:r>
    </w:p>
    <w:p w:rsidR="00D8562B" w:rsidRDefault="00D8562B" w:rsidP="00D8562B">
      <w:pPr>
        <w:pStyle w:val="a3"/>
        <w:suppressAutoHyphens/>
        <w:ind w:right="306" w:firstLine="780"/>
        <w:rPr>
          <w:b/>
          <w:sz w:val="28"/>
          <w:szCs w:val="28"/>
        </w:rPr>
      </w:pPr>
    </w:p>
    <w:p w:rsidR="00D8562B" w:rsidRPr="008847F0" w:rsidRDefault="00D8562B" w:rsidP="00D8562B">
      <w:pPr>
        <w:pStyle w:val="a3"/>
        <w:suppressAutoHyphens/>
        <w:ind w:right="306" w:firstLine="780"/>
        <w:rPr>
          <w:rFonts w:eastAsia="Times New Roman"/>
          <w:sz w:val="28"/>
          <w:szCs w:val="28"/>
        </w:rPr>
      </w:pPr>
      <w:r w:rsidRPr="008847F0">
        <w:rPr>
          <w:rFonts w:eastAsia="Times New Roman"/>
          <w:sz w:val="28"/>
          <w:szCs w:val="28"/>
        </w:rPr>
        <w:t>-</w:t>
      </w:r>
      <w:r>
        <w:rPr>
          <w:rFonts w:eastAsia="Times New Roman"/>
          <w:sz w:val="28"/>
          <w:szCs w:val="28"/>
        </w:rPr>
        <w:t xml:space="preserve"> </w:t>
      </w:r>
      <w:r w:rsidRPr="008847F0">
        <w:rPr>
          <w:rFonts w:eastAsia="Times New Roman"/>
          <w:sz w:val="28"/>
          <w:szCs w:val="28"/>
        </w:rPr>
        <w:t>при осуществлении работ соблюдать требования действующего законодательства и локальные нормативные акты Заказчика по охране труда, промышленной безопасности, пожарной безопасности и промышленной санитарии.</w:t>
      </w:r>
    </w:p>
    <w:p w:rsidR="00215677" w:rsidRDefault="00215677" w:rsidP="00215677">
      <w:pPr>
        <w:spacing w:line="290" w:lineRule="exact"/>
        <w:ind w:right="1"/>
        <w:rPr>
          <w:sz w:val="28"/>
          <w:szCs w:val="28"/>
        </w:rPr>
      </w:pPr>
    </w:p>
    <w:tbl>
      <w:tblPr>
        <w:tblpPr w:leftFromText="180" w:rightFromText="180" w:vertAnchor="text" w:horzAnchor="margin" w:tblpY="295"/>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723"/>
      </w:tblGrid>
      <w:tr w:rsidR="00D8562B" w:rsidRPr="00C0278E" w:rsidTr="0053204E">
        <w:tc>
          <w:tcPr>
            <w:tcW w:w="2570" w:type="pct"/>
          </w:tcPr>
          <w:p w:rsidR="00D8562B" w:rsidRPr="00C0278E" w:rsidRDefault="00D8562B" w:rsidP="0053204E">
            <w:pPr>
              <w:shd w:val="clear" w:color="auto" w:fill="FFFFFF"/>
              <w:rPr>
                <w:b/>
                <w:bCs/>
              </w:rPr>
            </w:pPr>
            <w:r w:rsidRPr="00C0278E">
              <w:rPr>
                <w:b/>
                <w:bCs/>
              </w:rPr>
              <w:t xml:space="preserve">от Заказчика </w:t>
            </w:r>
          </w:p>
        </w:tc>
        <w:tc>
          <w:tcPr>
            <w:tcW w:w="2430" w:type="pct"/>
          </w:tcPr>
          <w:p w:rsidR="00D8562B" w:rsidRPr="00C0278E" w:rsidRDefault="00D8562B" w:rsidP="0053204E">
            <w:pPr>
              <w:shd w:val="clear" w:color="auto" w:fill="FFFFFF"/>
              <w:rPr>
                <w:b/>
                <w:bCs/>
              </w:rPr>
            </w:pPr>
            <w:r w:rsidRPr="00C0278E">
              <w:rPr>
                <w:b/>
                <w:bCs/>
              </w:rPr>
              <w:t>от Подрядчика</w:t>
            </w:r>
          </w:p>
        </w:tc>
      </w:tr>
      <w:tr w:rsidR="00D8562B" w:rsidRPr="00C0278E" w:rsidTr="0053204E">
        <w:trPr>
          <w:trHeight w:val="1404"/>
        </w:trPr>
        <w:tc>
          <w:tcPr>
            <w:tcW w:w="2570" w:type="pct"/>
          </w:tcPr>
          <w:p w:rsidR="00D8562B" w:rsidRDefault="00732C21" w:rsidP="0053204E">
            <w:pPr>
              <w:shd w:val="clear" w:color="auto" w:fill="FFFFFF"/>
            </w:pPr>
            <w:r>
              <w:t>Генеральный д</w:t>
            </w:r>
            <w:r w:rsidR="00D8562B">
              <w:t>иректор</w:t>
            </w:r>
          </w:p>
          <w:p w:rsidR="00D8562B" w:rsidRPr="00C0278E" w:rsidRDefault="00D8562B" w:rsidP="0053204E">
            <w:pPr>
              <w:shd w:val="clear" w:color="auto" w:fill="FFFFFF"/>
            </w:pPr>
            <w:r>
              <w:t>АО «ВРМ»</w:t>
            </w:r>
          </w:p>
          <w:p w:rsidR="00D8562B" w:rsidRPr="00C0278E" w:rsidRDefault="00D8562B" w:rsidP="0053204E">
            <w:pPr>
              <w:shd w:val="clear" w:color="auto" w:fill="FFFFFF"/>
            </w:pPr>
            <w:r w:rsidRPr="00C0278E">
              <w:t>______</w:t>
            </w:r>
            <w:r>
              <w:t xml:space="preserve">_______________ </w:t>
            </w:r>
            <w:r w:rsidR="00732C21">
              <w:t>П.С. Долгов</w:t>
            </w:r>
          </w:p>
          <w:p w:rsidR="00D8562B" w:rsidRPr="00C0278E" w:rsidRDefault="00D8562B" w:rsidP="0053204E">
            <w:pPr>
              <w:shd w:val="clear" w:color="auto" w:fill="FFFFFF"/>
            </w:pPr>
            <w:r w:rsidRPr="00C0278E">
              <w:t>(подпись)</w:t>
            </w:r>
          </w:p>
          <w:p w:rsidR="00D8562B" w:rsidRPr="00C0278E" w:rsidRDefault="00D8562B" w:rsidP="0053204E">
            <w:pPr>
              <w:shd w:val="clear" w:color="auto" w:fill="FFFFFF"/>
            </w:pPr>
            <w:r w:rsidRPr="00C0278E">
              <w:t>М.П.</w:t>
            </w:r>
          </w:p>
        </w:tc>
        <w:tc>
          <w:tcPr>
            <w:tcW w:w="2430" w:type="pct"/>
          </w:tcPr>
          <w:p w:rsidR="00D8562B" w:rsidRDefault="00D8562B" w:rsidP="0053204E">
            <w:pPr>
              <w:shd w:val="clear" w:color="auto" w:fill="FFFFFF"/>
            </w:pPr>
          </w:p>
          <w:p w:rsidR="00D8562B" w:rsidRPr="00C0278E" w:rsidRDefault="00D8562B" w:rsidP="0053204E">
            <w:pPr>
              <w:shd w:val="clear" w:color="auto" w:fill="FFFFFF"/>
            </w:pPr>
          </w:p>
          <w:p w:rsidR="00D8562B" w:rsidRPr="00C0278E" w:rsidRDefault="00D8562B" w:rsidP="0053204E">
            <w:pPr>
              <w:shd w:val="clear" w:color="auto" w:fill="FFFFFF"/>
            </w:pPr>
            <w:r w:rsidRPr="00C0278E">
              <w:t>_______________________</w:t>
            </w:r>
          </w:p>
          <w:p w:rsidR="00D8562B" w:rsidRPr="00C0278E" w:rsidRDefault="00D8562B" w:rsidP="0053204E">
            <w:pPr>
              <w:shd w:val="clear" w:color="auto" w:fill="FFFFFF"/>
            </w:pPr>
            <w:r w:rsidRPr="00C0278E">
              <w:t>(подпись)</w:t>
            </w:r>
          </w:p>
          <w:p w:rsidR="00D8562B" w:rsidRPr="00C0278E" w:rsidRDefault="00D8562B" w:rsidP="0053204E">
            <w:pPr>
              <w:shd w:val="clear" w:color="auto" w:fill="FFFFFF"/>
            </w:pPr>
            <w:r w:rsidRPr="00C0278E">
              <w:t>М.П.</w:t>
            </w:r>
          </w:p>
        </w:tc>
      </w:tr>
    </w:tbl>
    <w:p w:rsidR="00D8562B" w:rsidRDefault="00D8562B" w:rsidP="00215677">
      <w:pPr>
        <w:spacing w:line="290" w:lineRule="exact"/>
        <w:ind w:right="1"/>
        <w:rPr>
          <w:sz w:val="28"/>
          <w:szCs w:val="28"/>
        </w:rPr>
      </w:pPr>
    </w:p>
    <w:p w:rsidR="00D8562B" w:rsidRDefault="00D8562B" w:rsidP="00215677">
      <w:pPr>
        <w:spacing w:line="290" w:lineRule="exact"/>
        <w:ind w:right="1"/>
        <w:rPr>
          <w:sz w:val="28"/>
          <w:szCs w:val="28"/>
        </w:rPr>
      </w:pPr>
    </w:p>
    <w:p w:rsidR="00D8562B" w:rsidRDefault="00D8562B" w:rsidP="00215677">
      <w:pPr>
        <w:spacing w:line="290" w:lineRule="exact"/>
        <w:ind w:right="1"/>
        <w:rPr>
          <w:sz w:val="28"/>
          <w:szCs w:val="28"/>
        </w:rPr>
      </w:pPr>
    </w:p>
    <w:p w:rsidR="00D8562B" w:rsidRDefault="00D8562B"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8A53A2" w:rsidRDefault="008A53A2" w:rsidP="00215677">
      <w:pPr>
        <w:spacing w:line="290" w:lineRule="exact"/>
        <w:ind w:right="1"/>
        <w:rPr>
          <w:sz w:val="28"/>
          <w:szCs w:val="28"/>
        </w:rPr>
      </w:pPr>
    </w:p>
    <w:p w:rsidR="008A53A2" w:rsidRDefault="008A53A2" w:rsidP="00215677">
      <w:pPr>
        <w:spacing w:line="290" w:lineRule="exact"/>
        <w:ind w:right="1"/>
        <w:rPr>
          <w:sz w:val="28"/>
          <w:szCs w:val="28"/>
        </w:rPr>
      </w:pPr>
    </w:p>
    <w:p w:rsidR="008A53A2" w:rsidRDefault="008A53A2" w:rsidP="00215677">
      <w:pPr>
        <w:spacing w:line="290" w:lineRule="exact"/>
        <w:ind w:right="1"/>
        <w:rPr>
          <w:sz w:val="28"/>
          <w:szCs w:val="28"/>
        </w:rPr>
      </w:pPr>
    </w:p>
    <w:p w:rsidR="008A53A2" w:rsidRDefault="008A53A2" w:rsidP="00215677">
      <w:pPr>
        <w:spacing w:line="290" w:lineRule="exact"/>
        <w:ind w:right="1"/>
        <w:rPr>
          <w:sz w:val="28"/>
          <w:szCs w:val="28"/>
        </w:rPr>
      </w:pPr>
    </w:p>
    <w:p w:rsidR="008A53A2" w:rsidRDefault="008A53A2" w:rsidP="00215677">
      <w:pPr>
        <w:spacing w:line="290" w:lineRule="exact"/>
        <w:ind w:right="1"/>
        <w:rPr>
          <w:sz w:val="28"/>
          <w:szCs w:val="28"/>
        </w:rPr>
      </w:pPr>
    </w:p>
    <w:p w:rsidR="008A53A2" w:rsidRDefault="008A53A2" w:rsidP="00215677">
      <w:pPr>
        <w:spacing w:line="290" w:lineRule="exact"/>
        <w:ind w:right="1"/>
        <w:rPr>
          <w:sz w:val="28"/>
          <w:szCs w:val="28"/>
        </w:rPr>
      </w:pPr>
    </w:p>
    <w:p w:rsidR="008A53A2" w:rsidRDefault="008A53A2" w:rsidP="00215677">
      <w:pPr>
        <w:spacing w:line="290" w:lineRule="exact"/>
        <w:ind w:right="1"/>
        <w:rPr>
          <w:sz w:val="28"/>
          <w:szCs w:val="28"/>
        </w:rPr>
      </w:pPr>
    </w:p>
    <w:p w:rsidR="008A53A2" w:rsidRDefault="008A53A2" w:rsidP="00215677">
      <w:pPr>
        <w:spacing w:line="290" w:lineRule="exact"/>
        <w:ind w:right="1"/>
        <w:rPr>
          <w:sz w:val="28"/>
          <w:szCs w:val="28"/>
        </w:rPr>
      </w:pPr>
    </w:p>
    <w:p w:rsidR="008A53A2" w:rsidRDefault="008A53A2"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571919" w:rsidRDefault="00571919" w:rsidP="00215677">
      <w:pPr>
        <w:spacing w:line="290" w:lineRule="exact"/>
        <w:ind w:right="1"/>
        <w:rPr>
          <w:sz w:val="28"/>
          <w:szCs w:val="28"/>
        </w:rPr>
      </w:pPr>
    </w:p>
    <w:p w:rsidR="00571919" w:rsidRDefault="00571919" w:rsidP="00215677">
      <w:pPr>
        <w:spacing w:line="290" w:lineRule="exact"/>
        <w:ind w:right="1"/>
        <w:rPr>
          <w:sz w:val="28"/>
          <w:szCs w:val="28"/>
        </w:rPr>
      </w:pPr>
    </w:p>
    <w:p w:rsidR="008A53A2" w:rsidRPr="00C0278E" w:rsidRDefault="008A53A2" w:rsidP="008A53A2">
      <w:pPr>
        <w:spacing w:line="260" w:lineRule="exact"/>
        <w:ind w:firstLine="6299"/>
      </w:pPr>
      <w:r>
        <w:lastRenderedPageBreak/>
        <w:t>Приложение №2</w:t>
      </w:r>
    </w:p>
    <w:p w:rsidR="008A53A2" w:rsidRPr="00C0278E" w:rsidRDefault="008A53A2" w:rsidP="008A53A2">
      <w:pPr>
        <w:spacing w:line="260" w:lineRule="exact"/>
        <w:ind w:firstLine="6299"/>
      </w:pPr>
      <w:r w:rsidRPr="00C0278E">
        <w:t>к Договору №___</w:t>
      </w:r>
      <w:r>
        <w:t>_________</w:t>
      </w:r>
      <w:r w:rsidRPr="00C0278E">
        <w:t>___</w:t>
      </w:r>
    </w:p>
    <w:p w:rsidR="008A53A2" w:rsidRPr="00C0278E" w:rsidRDefault="008A53A2" w:rsidP="008A53A2">
      <w:pPr>
        <w:spacing w:line="260" w:lineRule="exact"/>
        <w:ind w:firstLine="6299"/>
      </w:pPr>
      <w:r w:rsidRPr="00C0278E">
        <w:t>от «__</w:t>
      </w:r>
      <w:r>
        <w:t>_</w:t>
      </w:r>
      <w:r w:rsidRPr="00C0278E">
        <w:t>_» _____________201</w:t>
      </w:r>
      <w:r>
        <w:t>6</w:t>
      </w:r>
      <w:r w:rsidRPr="00C0278E">
        <w:t>г.</w:t>
      </w: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8A53A2" w:rsidRDefault="008A53A2" w:rsidP="008A53A2">
      <w:pPr>
        <w:pStyle w:val="1"/>
        <w:ind w:left="432"/>
      </w:pPr>
      <w:r>
        <w:t xml:space="preserve">                                 </w:t>
      </w:r>
      <w:r w:rsidRPr="00C0278E">
        <w:t>КАЛЕНДАРНЫЙ ПЛАН</w:t>
      </w:r>
    </w:p>
    <w:p w:rsidR="008A53A2" w:rsidRPr="00330176" w:rsidRDefault="008A53A2" w:rsidP="008A53A2">
      <w:pPr>
        <w:ind w:right="1"/>
        <w:jc w:val="center"/>
        <w:rPr>
          <w:sz w:val="28"/>
          <w:szCs w:val="28"/>
        </w:rPr>
      </w:pPr>
      <w:r>
        <w:t xml:space="preserve"> </w:t>
      </w:r>
      <w:r w:rsidRPr="00330176">
        <w:rPr>
          <w:sz w:val="28"/>
          <w:szCs w:val="28"/>
        </w:rPr>
        <w:t xml:space="preserve">на выполнение работ по капитальному ремонту </w:t>
      </w:r>
      <w:r>
        <w:rPr>
          <w:sz w:val="28"/>
          <w:szCs w:val="28"/>
        </w:rPr>
        <w:t xml:space="preserve">плит перекрытия вагоносборочного комбината, инв.№00001101 </w:t>
      </w:r>
      <w:r w:rsidRPr="00330176">
        <w:rPr>
          <w:sz w:val="28"/>
          <w:szCs w:val="28"/>
        </w:rPr>
        <w:t xml:space="preserve">на </w:t>
      </w:r>
      <w:r>
        <w:rPr>
          <w:sz w:val="28"/>
          <w:szCs w:val="28"/>
        </w:rPr>
        <w:t>Новороссийском</w:t>
      </w:r>
      <w:r w:rsidRPr="00330176">
        <w:rPr>
          <w:sz w:val="28"/>
          <w:szCs w:val="28"/>
        </w:rPr>
        <w:t xml:space="preserve"> ВРЗ - филиале АО «Вагонреммаш» </w:t>
      </w:r>
    </w:p>
    <w:p w:rsidR="008A53A2" w:rsidRPr="009326A9" w:rsidRDefault="008A53A2" w:rsidP="008A53A2">
      <w:pPr>
        <w:pStyle w:val="1"/>
        <w:ind w:left="432"/>
        <w:rPr>
          <w:b w:val="0"/>
          <w:sz w:val="24"/>
          <w:szCs w:val="24"/>
        </w:rPr>
      </w:pPr>
    </w:p>
    <w:p w:rsidR="008A53A2" w:rsidRPr="009326A9" w:rsidRDefault="008A53A2" w:rsidP="008A53A2"/>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140"/>
        <w:gridCol w:w="1540"/>
        <w:gridCol w:w="2140"/>
      </w:tblGrid>
      <w:tr w:rsidR="008A53A2" w:rsidRPr="00C0278E" w:rsidTr="0053204E">
        <w:tc>
          <w:tcPr>
            <w:tcW w:w="1000" w:type="dxa"/>
            <w:vAlign w:val="center"/>
          </w:tcPr>
          <w:p w:rsidR="008A53A2" w:rsidRPr="00C0278E" w:rsidRDefault="008A53A2" w:rsidP="0053204E">
            <w:pPr>
              <w:jc w:val="center"/>
            </w:pPr>
            <w:r w:rsidRPr="00C0278E">
              <w:t>№№</w:t>
            </w:r>
          </w:p>
          <w:p w:rsidR="008A53A2" w:rsidRPr="00C0278E" w:rsidRDefault="008A53A2" w:rsidP="0053204E">
            <w:pPr>
              <w:jc w:val="center"/>
            </w:pPr>
            <w:proofErr w:type="gramStart"/>
            <w:r w:rsidRPr="00C0278E">
              <w:t>п</w:t>
            </w:r>
            <w:proofErr w:type="gramEnd"/>
            <w:r w:rsidRPr="00C0278E">
              <w:t>/п</w:t>
            </w:r>
          </w:p>
        </w:tc>
        <w:tc>
          <w:tcPr>
            <w:tcW w:w="5140" w:type="dxa"/>
            <w:vAlign w:val="center"/>
          </w:tcPr>
          <w:p w:rsidR="008A53A2" w:rsidRPr="00C0278E" w:rsidRDefault="008A53A2" w:rsidP="0053204E">
            <w:pPr>
              <w:jc w:val="center"/>
            </w:pPr>
            <w:r w:rsidRPr="00C0278E">
              <w:t>Наименование этапов работ</w:t>
            </w:r>
          </w:p>
        </w:tc>
        <w:tc>
          <w:tcPr>
            <w:tcW w:w="1540" w:type="dxa"/>
            <w:vAlign w:val="center"/>
          </w:tcPr>
          <w:p w:rsidR="008A53A2" w:rsidRPr="00C0278E" w:rsidRDefault="008A53A2" w:rsidP="0053204E">
            <w:pPr>
              <w:jc w:val="center"/>
            </w:pPr>
            <w:r w:rsidRPr="00C0278E">
              <w:t>Стоимость этапа работ, руб. (с НДС)</w:t>
            </w:r>
          </w:p>
        </w:tc>
        <w:tc>
          <w:tcPr>
            <w:tcW w:w="2140" w:type="dxa"/>
            <w:tcMar>
              <w:left w:w="0" w:type="dxa"/>
              <w:right w:w="0" w:type="dxa"/>
            </w:tcMar>
          </w:tcPr>
          <w:p w:rsidR="008A53A2" w:rsidRPr="00C0278E" w:rsidRDefault="008A53A2" w:rsidP="0053204E">
            <w:pPr>
              <w:jc w:val="center"/>
            </w:pPr>
            <w:r w:rsidRPr="00C0278E">
              <w:t>Срок начал</w:t>
            </w:r>
            <w:proofErr w:type="gramStart"/>
            <w:r w:rsidRPr="00C0278E">
              <w:t>а-</w:t>
            </w:r>
            <w:proofErr w:type="gramEnd"/>
            <w:r>
              <w:t xml:space="preserve"> окончания выполнения работ, дней</w:t>
            </w:r>
            <w:r w:rsidRPr="00C0278E">
              <w:t>.</w:t>
            </w:r>
          </w:p>
        </w:tc>
      </w:tr>
      <w:tr w:rsidR="008A53A2" w:rsidRPr="00C0278E" w:rsidTr="0053204E">
        <w:trPr>
          <w:trHeight w:val="2597"/>
        </w:trPr>
        <w:tc>
          <w:tcPr>
            <w:tcW w:w="1000" w:type="dxa"/>
          </w:tcPr>
          <w:p w:rsidR="008A53A2" w:rsidRPr="00C0278E" w:rsidRDefault="008A53A2" w:rsidP="0053204E">
            <w:r w:rsidRPr="00C0278E">
              <w:t xml:space="preserve"> </w:t>
            </w:r>
          </w:p>
          <w:p w:rsidR="008A53A2" w:rsidRPr="00C0278E" w:rsidRDefault="008A53A2" w:rsidP="0053204E">
            <w:pPr>
              <w:tabs>
                <w:tab w:val="num" w:pos="252"/>
              </w:tabs>
            </w:pPr>
          </w:p>
          <w:p w:rsidR="008A53A2" w:rsidRPr="00C0278E" w:rsidRDefault="008A53A2" w:rsidP="0053204E">
            <w:pPr>
              <w:tabs>
                <w:tab w:val="num" w:pos="252"/>
              </w:tabs>
            </w:pPr>
          </w:p>
        </w:tc>
        <w:tc>
          <w:tcPr>
            <w:tcW w:w="5140" w:type="dxa"/>
          </w:tcPr>
          <w:p w:rsidR="008A53A2" w:rsidRPr="00C0278E" w:rsidRDefault="008A53A2" w:rsidP="0053204E"/>
        </w:tc>
        <w:tc>
          <w:tcPr>
            <w:tcW w:w="1540" w:type="dxa"/>
            <w:vAlign w:val="center"/>
          </w:tcPr>
          <w:p w:rsidR="008A53A2" w:rsidRPr="00C0278E" w:rsidRDefault="008A53A2" w:rsidP="0053204E"/>
        </w:tc>
        <w:tc>
          <w:tcPr>
            <w:tcW w:w="2140" w:type="dxa"/>
            <w:vAlign w:val="center"/>
          </w:tcPr>
          <w:p w:rsidR="008A53A2" w:rsidRPr="00C0278E" w:rsidRDefault="008A53A2" w:rsidP="0053204E">
            <w:pPr>
              <w:jc w:val="center"/>
            </w:pPr>
          </w:p>
        </w:tc>
      </w:tr>
    </w:tbl>
    <w:p w:rsidR="008A53A2" w:rsidRPr="00C0278E" w:rsidRDefault="008A53A2" w:rsidP="008A53A2"/>
    <w:p w:rsidR="008A53A2" w:rsidRPr="00C0278E" w:rsidRDefault="008A53A2" w:rsidP="008A53A2"/>
    <w:p w:rsidR="008A53A2" w:rsidRPr="00C0278E" w:rsidRDefault="008A53A2" w:rsidP="008A53A2"/>
    <w:p w:rsidR="008A53A2" w:rsidRPr="00C0278E" w:rsidRDefault="008A53A2" w:rsidP="008A53A2"/>
    <w:p w:rsidR="008A53A2" w:rsidRPr="00C0278E" w:rsidRDefault="008A53A2" w:rsidP="008A53A2"/>
    <w:p w:rsidR="008A53A2" w:rsidRPr="00C0278E" w:rsidRDefault="008A53A2" w:rsidP="008A53A2">
      <w:pPr>
        <w:jc w:val="cente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8A53A2" w:rsidRPr="00C0278E" w:rsidTr="0053204E">
        <w:tc>
          <w:tcPr>
            <w:tcW w:w="5508" w:type="dxa"/>
          </w:tcPr>
          <w:p w:rsidR="008A53A2" w:rsidRPr="00C0278E" w:rsidRDefault="008A53A2" w:rsidP="0053204E">
            <w:pPr>
              <w:shd w:val="clear" w:color="auto" w:fill="FFFFFF"/>
              <w:rPr>
                <w:b/>
                <w:bCs/>
              </w:rPr>
            </w:pPr>
            <w:r w:rsidRPr="00C0278E">
              <w:rPr>
                <w:b/>
                <w:bCs/>
              </w:rPr>
              <w:t xml:space="preserve">от </w:t>
            </w:r>
            <w:r>
              <w:rPr>
                <w:b/>
                <w:bCs/>
              </w:rPr>
              <w:t xml:space="preserve"> </w:t>
            </w:r>
            <w:r w:rsidRPr="00C0278E">
              <w:rPr>
                <w:b/>
                <w:bCs/>
              </w:rPr>
              <w:t xml:space="preserve">Заказчика </w:t>
            </w:r>
          </w:p>
        </w:tc>
        <w:tc>
          <w:tcPr>
            <w:tcW w:w="4523" w:type="dxa"/>
          </w:tcPr>
          <w:p w:rsidR="008A53A2" w:rsidRPr="00C0278E" w:rsidRDefault="008A53A2" w:rsidP="0053204E">
            <w:pPr>
              <w:shd w:val="clear" w:color="auto" w:fill="FFFFFF"/>
              <w:rPr>
                <w:b/>
                <w:bCs/>
              </w:rPr>
            </w:pPr>
            <w:r>
              <w:rPr>
                <w:b/>
                <w:bCs/>
              </w:rPr>
              <w:t>От  Исполнителя</w:t>
            </w:r>
          </w:p>
        </w:tc>
      </w:tr>
      <w:tr w:rsidR="008A53A2" w:rsidRPr="00C0278E" w:rsidTr="0053204E">
        <w:trPr>
          <w:trHeight w:val="1881"/>
        </w:trPr>
        <w:tc>
          <w:tcPr>
            <w:tcW w:w="5508" w:type="dxa"/>
          </w:tcPr>
          <w:p w:rsidR="008A53A2" w:rsidRPr="00C0278E" w:rsidRDefault="008A53A2" w:rsidP="0053204E">
            <w:pPr>
              <w:shd w:val="clear" w:color="auto" w:fill="FFFFFF"/>
            </w:pPr>
            <w:r>
              <w:t>Генеральный директор</w:t>
            </w:r>
          </w:p>
          <w:p w:rsidR="008A53A2" w:rsidRPr="00C0278E" w:rsidRDefault="008A53A2" w:rsidP="0053204E">
            <w:pPr>
              <w:shd w:val="clear" w:color="auto" w:fill="FFFFFF"/>
            </w:pPr>
            <w:r>
              <w:t>АО «ВРМ»</w:t>
            </w:r>
          </w:p>
          <w:p w:rsidR="008A53A2" w:rsidRDefault="008A53A2" w:rsidP="0053204E">
            <w:pPr>
              <w:shd w:val="clear" w:color="auto" w:fill="FFFFFF"/>
            </w:pPr>
          </w:p>
          <w:p w:rsidR="008A53A2" w:rsidRPr="00C0278E" w:rsidRDefault="008A53A2" w:rsidP="0053204E">
            <w:pPr>
              <w:shd w:val="clear" w:color="auto" w:fill="FFFFFF"/>
            </w:pPr>
            <w:r w:rsidRPr="00C0278E">
              <w:t>___________</w:t>
            </w:r>
            <w:r>
              <w:t>_________ П.С. Долгов</w:t>
            </w:r>
          </w:p>
          <w:p w:rsidR="008A53A2" w:rsidRPr="00C0278E" w:rsidRDefault="008A53A2" w:rsidP="0053204E">
            <w:pPr>
              <w:shd w:val="clear" w:color="auto" w:fill="FFFFFF"/>
            </w:pPr>
            <w:r w:rsidRPr="00C0278E">
              <w:t>(подпись)</w:t>
            </w:r>
          </w:p>
          <w:p w:rsidR="008A53A2" w:rsidRPr="00C0278E" w:rsidRDefault="008A53A2" w:rsidP="0053204E">
            <w:pPr>
              <w:shd w:val="clear" w:color="auto" w:fill="FFFFFF"/>
            </w:pPr>
            <w:r w:rsidRPr="00C0278E">
              <w:t>М.П.</w:t>
            </w:r>
          </w:p>
        </w:tc>
        <w:tc>
          <w:tcPr>
            <w:tcW w:w="4523" w:type="dxa"/>
          </w:tcPr>
          <w:p w:rsidR="008A53A2" w:rsidRPr="00C0278E" w:rsidRDefault="008A53A2" w:rsidP="0053204E">
            <w:pPr>
              <w:shd w:val="clear" w:color="auto" w:fill="FFFFFF"/>
            </w:pPr>
          </w:p>
          <w:p w:rsidR="008A53A2" w:rsidRPr="00C0278E" w:rsidRDefault="008A53A2" w:rsidP="0053204E">
            <w:pPr>
              <w:shd w:val="clear" w:color="auto" w:fill="FFFFFF"/>
            </w:pPr>
          </w:p>
          <w:p w:rsidR="008A53A2" w:rsidRPr="00C0278E" w:rsidRDefault="008A53A2" w:rsidP="0053204E">
            <w:pPr>
              <w:shd w:val="clear" w:color="auto" w:fill="FFFFFF"/>
            </w:pPr>
          </w:p>
          <w:p w:rsidR="008A53A2" w:rsidRPr="00C0278E" w:rsidRDefault="008A53A2" w:rsidP="0053204E">
            <w:pPr>
              <w:shd w:val="clear" w:color="auto" w:fill="FFFFFF"/>
            </w:pPr>
            <w:r w:rsidRPr="00C0278E">
              <w:t>_________________________</w:t>
            </w:r>
          </w:p>
          <w:p w:rsidR="008A53A2" w:rsidRPr="00C0278E" w:rsidRDefault="008A53A2" w:rsidP="0053204E">
            <w:pPr>
              <w:shd w:val="clear" w:color="auto" w:fill="FFFFFF"/>
            </w:pPr>
            <w:r w:rsidRPr="00C0278E">
              <w:t>(подпись)</w:t>
            </w:r>
          </w:p>
          <w:p w:rsidR="008A53A2" w:rsidRPr="00C0278E" w:rsidRDefault="008A53A2" w:rsidP="0053204E">
            <w:pPr>
              <w:shd w:val="clear" w:color="auto" w:fill="FFFFFF"/>
            </w:pPr>
            <w:r w:rsidRPr="00C0278E">
              <w:t>М.П.</w:t>
            </w:r>
          </w:p>
        </w:tc>
      </w:tr>
    </w:tbl>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477C78" w:rsidRDefault="00477C78" w:rsidP="00215677">
      <w:pPr>
        <w:spacing w:line="290" w:lineRule="exact"/>
        <w:ind w:right="1"/>
        <w:rPr>
          <w:sz w:val="28"/>
          <w:szCs w:val="28"/>
        </w:rPr>
      </w:pPr>
    </w:p>
    <w:p w:rsidR="00D8562B" w:rsidRPr="00330176" w:rsidRDefault="00D8562B" w:rsidP="00215677">
      <w:pPr>
        <w:spacing w:line="290" w:lineRule="exact"/>
        <w:ind w:right="1"/>
        <w:rPr>
          <w:sz w:val="28"/>
          <w:szCs w:val="28"/>
        </w:rPr>
      </w:pPr>
    </w:p>
    <w:p w:rsidR="00075333" w:rsidRPr="007C4539" w:rsidRDefault="00075333" w:rsidP="00075333">
      <w:pPr>
        <w:jc w:val="right"/>
        <w:rPr>
          <w:highlight w:val="yellow"/>
        </w:rPr>
      </w:pPr>
    </w:p>
    <w:p w:rsidR="00075333" w:rsidRPr="007C4539" w:rsidRDefault="00075333" w:rsidP="00075333">
      <w:pPr>
        <w:pStyle w:val="a3"/>
        <w:suppressAutoHyphens/>
        <w:ind w:left="5812" w:right="306" w:firstLine="0"/>
        <w:jc w:val="right"/>
        <w:rPr>
          <w:sz w:val="28"/>
          <w:szCs w:val="28"/>
          <w:highlight w:val="yellow"/>
        </w:rPr>
      </w:pPr>
    </w:p>
    <w:p w:rsidR="00732C21" w:rsidRDefault="00732C21" w:rsidP="008A53A2">
      <w:pPr>
        <w:spacing w:line="260" w:lineRule="exact"/>
        <w:ind w:firstLine="6299"/>
      </w:pPr>
    </w:p>
    <w:p w:rsidR="00732C21" w:rsidRDefault="00732C21" w:rsidP="008A53A2">
      <w:pPr>
        <w:spacing w:line="260" w:lineRule="exact"/>
        <w:ind w:firstLine="6299"/>
      </w:pPr>
    </w:p>
    <w:p w:rsidR="00732C21" w:rsidRDefault="00732C21" w:rsidP="008A53A2">
      <w:pPr>
        <w:spacing w:line="260" w:lineRule="exact"/>
        <w:ind w:firstLine="6299"/>
      </w:pPr>
    </w:p>
    <w:p w:rsidR="00732C21" w:rsidRDefault="00732C21" w:rsidP="008A53A2">
      <w:pPr>
        <w:spacing w:line="260" w:lineRule="exact"/>
        <w:ind w:firstLine="6299"/>
      </w:pPr>
    </w:p>
    <w:p w:rsidR="00732C21" w:rsidRDefault="00732C21" w:rsidP="008A53A2">
      <w:pPr>
        <w:spacing w:line="260" w:lineRule="exact"/>
        <w:ind w:firstLine="6299"/>
      </w:pPr>
    </w:p>
    <w:p w:rsidR="00732C21" w:rsidRDefault="00732C21" w:rsidP="008A53A2">
      <w:pPr>
        <w:spacing w:line="260" w:lineRule="exact"/>
        <w:ind w:firstLine="6299"/>
      </w:pPr>
    </w:p>
    <w:p w:rsidR="00732C21" w:rsidRDefault="00732C21" w:rsidP="008A53A2">
      <w:pPr>
        <w:spacing w:line="260" w:lineRule="exact"/>
        <w:ind w:firstLine="6299"/>
      </w:pPr>
    </w:p>
    <w:p w:rsidR="00571919" w:rsidRDefault="00571919" w:rsidP="008A53A2">
      <w:pPr>
        <w:spacing w:line="260" w:lineRule="exact"/>
        <w:ind w:firstLine="6299"/>
      </w:pPr>
    </w:p>
    <w:p w:rsidR="008A53A2" w:rsidRPr="00C0278E" w:rsidRDefault="008A53A2" w:rsidP="008A53A2">
      <w:pPr>
        <w:spacing w:line="260" w:lineRule="exact"/>
        <w:ind w:firstLine="6299"/>
      </w:pPr>
      <w:r>
        <w:lastRenderedPageBreak/>
        <w:t>Приложение №3</w:t>
      </w:r>
    </w:p>
    <w:p w:rsidR="008A53A2" w:rsidRPr="00C0278E" w:rsidRDefault="008A53A2" w:rsidP="008A53A2">
      <w:pPr>
        <w:spacing w:line="260" w:lineRule="exact"/>
        <w:ind w:firstLine="6299"/>
      </w:pPr>
      <w:r w:rsidRPr="00C0278E">
        <w:t>к Договору №___</w:t>
      </w:r>
      <w:r>
        <w:t>_________</w:t>
      </w:r>
      <w:r w:rsidRPr="00C0278E">
        <w:t>___</w:t>
      </w:r>
    </w:p>
    <w:p w:rsidR="008A53A2" w:rsidRPr="00C0278E" w:rsidRDefault="008A53A2" w:rsidP="008A53A2">
      <w:pPr>
        <w:spacing w:line="260" w:lineRule="exact"/>
        <w:ind w:firstLine="6299"/>
      </w:pPr>
      <w:r w:rsidRPr="00C0278E">
        <w:t>от «__</w:t>
      </w:r>
      <w:r>
        <w:t>_</w:t>
      </w:r>
      <w:r w:rsidRPr="00C0278E">
        <w:t>_» _____________201</w:t>
      </w:r>
      <w:r>
        <w:t>6</w:t>
      </w:r>
      <w:r w:rsidRPr="00C0278E">
        <w:t>г.</w:t>
      </w:r>
    </w:p>
    <w:p w:rsidR="00075333" w:rsidRPr="0035131B" w:rsidRDefault="00075333" w:rsidP="00075333">
      <w:pPr>
        <w:pStyle w:val="a3"/>
        <w:tabs>
          <w:tab w:val="left" w:pos="5812"/>
        </w:tabs>
        <w:ind w:left="5664" w:firstLine="7"/>
        <w:rPr>
          <w:b/>
          <w:i/>
        </w:rPr>
      </w:pPr>
    </w:p>
    <w:p w:rsidR="00075333" w:rsidRPr="0035131B" w:rsidRDefault="00075333" w:rsidP="00075333">
      <w:pPr>
        <w:pStyle w:val="a3"/>
        <w:tabs>
          <w:tab w:val="left" w:pos="5812"/>
        </w:tabs>
        <w:ind w:left="5664" w:firstLine="7"/>
        <w:rPr>
          <w:b/>
          <w:i/>
        </w:rPr>
      </w:pPr>
    </w:p>
    <w:p w:rsidR="00075333" w:rsidRPr="0035131B" w:rsidRDefault="00075333" w:rsidP="00075333">
      <w:pPr>
        <w:pStyle w:val="a3"/>
        <w:tabs>
          <w:tab w:val="left" w:pos="5812"/>
        </w:tabs>
        <w:ind w:left="5664" w:firstLine="7"/>
        <w:rPr>
          <w:b/>
          <w:i/>
        </w:rPr>
      </w:pPr>
    </w:p>
    <w:p w:rsidR="00075333" w:rsidRPr="0035131B" w:rsidRDefault="00075333" w:rsidP="00075333">
      <w:pPr>
        <w:pStyle w:val="a3"/>
        <w:tabs>
          <w:tab w:val="left" w:pos="5812"/>
        </w:tabs>
        <w:ind w:left="5664" w:firstLine="7"/>
        <w:rPr>
          <w:b/>
          <w:i/>
        </w:rPr>
      </w:pPr>
    </w:p>
    <w:p w:rsidR="00075333" w:rsidRPr="0035131B" w:rsidRDefault="00075333" w:rsidP="00075333">
      <w:pPr>
        <w:pStyle w:val="a3"/>
        <w:tabs>
          <w:tab w:val="left" w:pos="5812"/>
        </w:tabs>
        <w:jc w:val="center"/>
        <w:rPr>
          <w:b/>
          <w:i/>
        </w:rPr>
      </w:pPr>
      <w:r w:rsidRPr="0035131B">
        <w:rPr>
          <w:b/>
          <w:i/>
        </w:rPr>
        <w:t>Локальный сметный расчет</w:t>
      </w:r>
    </w:p>
    <w:p w:rsidR="00075333" w:rsidRPr="0035131B" w:rsidRDefault="00075333" w:rsidP="00075333">
      <w:pPr>
        <w:pStyle w:val="a3"/>
        <w:jc w:val="center"/>
        <w:rPr>
          <w:b/>
        </w:rPr>
      </w:pPr>
      <w:r w:rsidRPr="0035131B">
        <w:rPr>
          <w:b/>
        </w:rPr>
        <w:t xml:space="preserve">на выполнение </w:t>
      </w:r>
      <w:r w:rsidR="00732C21">
        <w:rPr>
          <w:b/>
        </w:rPr>
        <w:t>работ по</w:t>
      </w:r>
      <w:r w:rsidRPr="0035131B">
        <w:rPr>
          <w:b/>
        </w:rPr>
        <w:t xml:space="preserve"> капитально</w:t>
      </w:r>
      <w:r w:rsidR="00732C21">
        <w:rPr>
          <w:b/>
        </w:rPr>
        <w:t>му</w:t>
      </w:r>
      <w:r w:rsidRPr="0035131B">
        <w:rPr>
          <w:b/>
        </w:rPr>
        <w:t xml:space="preserve">  ремонт</w:t>
      </w:r>
      <w:r w:rsidR="00732C21">
        <w:rPr>
          <w:b/>
        </w:rPr>
        <w:t>у</w:t>
      </w:r>
      <w:r w:rsidRPr="0035131B">
        <w:rPr>
          <w:b/>
        </w:rPr>
        <w:t xml:space="preserve"> плит перекрытия </w:t>
      </w:r>
    </w:p>
    <w:p w:rsidR="00075333" w:rsidRPr="0035131B" w:rsidRDefault="00075333" w:rsidP="00075333">
      <w:pPr>
        <w:pStyle w:val="a3"/>
        <w:jc w:val="center"/>
        <w:rPr>
          <w:b/>
        </w:rPr>
      </w:pPr>
      <w:r w:rsidRPr="0035131B">
        <w:rPr>
          <w:b/>
        </w:rPr>
        <w:t>вагоносборочного комбината</w:t>
      </w:r>
    </w:p>
    <w:p w:rsidR="00075333" w:rsidRPr="0035131B" w:rsidRDefault="00075333" w:rsidP="00075333">
      <w:pPr>
        <w:pStyle w:val="a3"/>
      </w:pPr>
    </w:p>
    <w:p w:rsidR="00075333" w:rsidRPr="0035131B" w:rsidRDefault="00075333" w:rsidP="00075333">
      <w:pPr>
        <w:jc w:val="center"/>
        <w:rPr>
          <w:u w:val="single"/>
        </w:rPr>
      </w:pPr>
    </w:p>
    <w:tbl>
      <w:tblPr>
        <w:tblW w:w="0" w:type="auto"/>
        <w:tblLayout w:type="fixed"/>
        <w:tblCellMar>
          <w:left w:w="70" w:type="dxa"/>
          <w:right w:w="70" w:type="dxa"/>
        </w:tblCellMar>
        <w:tblLook w:val="0000" w:firstRow="0" w:lastRow="0" w:firstColumn="0" w:lastColumn="0" w:noHBand="0" w:noVBand="0"/>
      </w:tblPr>
      <w:tblGrid>
        <w:gridCol w:w="496"/>
        <w:gridCol w:w="2551"/>
        <w:gridCol w:w="3119"/>
        <w:gridCol w:w="2268"/>
        <w:gridCol w:w="1275"/>
      </w:tblGrid>
      <w:tr w:rsidR="00075333" w:rsidRPr="0035131B" w:rsidTr="008F4E08">
        <w:tc>
          <w:tcPr>
            <w:tcW w:w="496" w:type="dxa"/>
          </w:tcPr>
          <w:p w:rsidR="00075333" w:rsidRPr="0035131B" w:rsidRDefault="00075333" w:rsidP="008F4E08"/>
        </w:tc>
        <w:tc>
          <w:tcPr>
            <w:tcW w:w="2551" w:type="dxa"/>
          </w:tcPr>
          <w:p w:rsidR="00075333" w:rsidRPr="0035131B" w:rsidRDefault="00075333" w:rsidP="008F4E08">
            <w:pPr>
              <w:jc w:val="both"/>
            </w:pPr>
          </w:p>
        </w:tc>
        <w:tc>
          <w:tcPr>
            <w:tcW w:w="3119" w:type="dxa"/>
          </w:tcPr>
          <w:p w:rsidR="00075333" w:rsidRPr="0035131B" w:rsidRDefault="00075333" w:rsidP="008F4E08">
            <w:pPr>
              <w:jc w:val="both"/>
            </w:pPr>
          </w:p>
        </w:tc>
        <w:tc>
          <w:tcPr>
            <w:tcW w:w="2268" w:type="dxa"/>
          </w:tcPr>
          <w:p w:rsidR="00075333" w:rsidRPr="0035131B" w:rsidRDefault="00075333" w:rsidP="008F4E08">
            <w:pPr>
              <w:ind w:firstLine="51"/>
            </w:pPr>
          </w:p>
        </w:tc>
        <w:tc>
          <w:tcPr>
            <w:tcW w:w="1275" w:type="dxa"/>
          </w:tcPr>
          <w:p w:rsidR="00075333" w:rsidRPr="0035131B" w:rsidRDefault="00075333" w:rsidP="008F4E08">
            <w:pPr>
              <w:jc w:val="center"/>
            </w:pPr>
          </w:p>
        </w:tc>
      </w:tr>
      <w:tr w:rsidR="00075333" w:rsidRPr="0035131B" w:rsidTr="008F4E08">
        <w:tc>
          <w:tcPr>
            <w:tcW w:w="496" w:type="dxa"/>
          </w:tcPr>
          <w:p w:rsidR="00075333" w:rsidRPr="0035131B" w:rsidRDefault="00075333" w:rsidP="008F4E08">
            <w:pPr>
              <w:jc w:val="right"/>
            </w:pPr>
          </w:p>
        </w:tc>
        <w:tc>
          <w:tcPr>
            <w:tcW w:w="2551" w:type="dxa"/>
          </w:tcPr>
          <w:p w:rsidR="00075333" w:rsidRPr="0035131B" w:rsidRDefault="00075333" w:rsidP="008F4E08">
            <w:pPr>
              <w:jc w:val="both"/>
            </w:pPr>
          </w:p>
        </w:tc>
        <w:tc>
          <w:tcPr>
            <w:tcW w:w="3119" w:type="dxa"/>
          </w:tcPr>
          <w:p w:rsidR="00075333" w:rsidRPr="0035131B" w:rsidRDefault="00075333" w:rsidP="008F4E08">
            <w:pPr>
              <w:jc w:val="both"/>
            </w:pPr>
          </w:p>
        </w:tc>
        <w:tc>
          <w:tcPr>
            <w:tcW w:w="2268" w:type="dxa"/>
          </w:tcPr>
          <w:p w:rsidR="00075333" w:rsidRPr="0035131B" w:rsidRDefault="00075333" w:rsidP="008F4E08">
            <w:pPr>
              <w:ind w:firstLine="51"/>
              <w:jc w:val="both"/>
            </w:pPr>
          </w:p>
        </w:tc>
        <w:tc>
          <w:tcPr>
            <w:tcW w:w="1275" w:type="dxa"/>
          </w:tcPr>
          <w:p w:rsidR="00075333" w:rsidRPr="0035131B" w:rsidRDefault="00075333" w:rsidP="008F4E08">
            <w:pPr>
              <w:jc w:val="center"/>
            </w:pPr>
          </w:p>
        </w:tc>
      </w:tr>
      <w:tr w:rsidR="00075333" w:rsidRPr="0035131B" w:rsidTr="008F4E08">
        <w:tc>
          <w:tcPr>
            <w:tcW w:w="496" w:type="dxa"/>
          </w:tcPr>
          <w:p w:rsidR="00075333" w:rsidRPr="0035131B" w:rsidRDefault="00075333" w:rsidP="008F4E08">
            <w:pPr>
              <w:jc w:val="right"/>
            </w:pPr>
          </w:p>
        </w:tc>
        <w:tc>
          <w:tcPr>
            <w:tcW w:w="2551" w:type="dxa"/>
          </w:tcPr>
          <w:p w:rsidR="00075333" w:rsidRPr="0035131B" w:rsidRDefault="00075333" w:rsidP="008F4E08">
            <w:pPr>
              <w:jc w:val="both"/>
            </w:pPr>
          </w:p>
        </w:tc>
        <w:tc>
          <w:tcPr>
            <w:tcW w:w="3119" w:type="dxa"/>
          </w:tcPr>
          <w:p w:rsidR="00075333" w:rsidRPr="0035131B" w:rsidRDefault="00075333" w:rsidP="008F4E08">
            <w:pPr>
              <w:jc w:val="both"/>
            </w:pPr>
          </w:p>
        </w:tc>
        <w:tc>
          <w:tcPr>
            <w:tcW w:w="2268" w:type="dxa"/>
          </w:tcPr>
          <w:p w:rsidR="00075333" w:rsidRPr="0035131B" w:rsidRDefault="00075333" w:rsidP="008F4E08">
            <w:pPr>
              <w:ind w:left="-70" w:right="-70" w:firstLine="51"/>
              <w:jc w:val="both"/>
            </w:pPr>
          </w:p>
        </w:tc>
        <w:tc>
          <w:tcPr>
            <w:tcW w:w="1275" w:type="dxa"/>
          </w:tcPr>
          <w:p w:rsidR="00075333" w:rsidRPr="0035131B" w:rsidRDefault="00075333" w:rsidP="008F4E08">
            <w:pPr>
              <w:jc w:val="center"/>
            </w:pPr>
          </w:p>
        </w:tc>
      </w:tr>
      <w:tr w:rsidR="00075333" w:rsidRPr="0035131B" w:rsidTr="008F4E08">
        <w:tc>
          <w:tcPr>
            <w:tcW w:w="496" w:type="dxa"/>
          </w:tcPr>
          <w:p w:rsidR="00075333" w:rsidRPr="0035131B" w:rsidRDefault="00075333" w:rsidP="008F4E08">
            <w:pPr>
              <w:jc w:val="right"/>
            </w:pPr>
          </w:p>
        </w:tc>
        <w:tc>
          <w:tcPr>
            <w:tcW w:w="2551" w:type="dxa"/>
          </w:tcPr>
          <w:p w:rsidR="00075333" w:rsidRPr="0035131B" w:rsidRDefault="00075333" w:rsidP="008F4E08">
            <w:pPr>
              <w:jc w:val="both"/>
            </w:pPr>
          </w:p>
        </w:tc>
        <w:tc>
          <w:tcPr>
            <w:tcW w:w="3119" w:type="dxa"/>
          </w:tcPr>
          <w:p w:rsidR="00075333" w:rsidRPr="0035131B" w:rsidRDefault="00075333" w:rsidP="008F4E08">
            <w:pPr>
              <w:jc w:val="both"/>
            </w:pPr>
          </w:p>
        </w:tc>
        <w:tc>
          <w:tcPr>
            <w:tcW w:w="2268" w:type="dxa"/>
          </w:tcPr>
          <w:p w:rsidR="00075333" w:rsidRPr="0035131B" w:rsidRDefault="00075333" w:rsidP="008F4E08">
            <w:pPr>
              <w:ind w:left="-70" w:right="-70" w:firstLine="51"/>
              <w:jc w:val="both"/>
            </w:pPr>
          </w:p>
        </w:tc>
        <w:tc>
          <w:tcPr>
            <w:tcW w:w="1275" w:type="dxa"/>
          </w:tcPr>
          <w:p w:rsidR="00075333" w:rsidRPr="0035131B" w:rsidRDefault="00075333" w:rsidP="008F4E08">
            <w:pPr>
              <w:jc w:val="center"/>
            </w:pPr>
          </w:p>
        </w:tc>
      </w:tr>
      <w:tr w:rsidR="00075333" w:rsidRPr="0035131B" w:rsidTr="008F4E08">
        <w:tc>
          <w:tcPr>
            <w:tcW w:w="496" w:type="dxa"/>
          </w:tcPr>
          <w:p w:rsidR="00075333" w:rsidRPr="0035131B" w:rsidRDefault="00075333" w:rsidP="008F4E08">
            <w:pPr>
              <w:jc w:val="right"/>
            </w:pPr>
          </w:p>
        </w:tc>
        <w:tc>
          <w:tcPr>
            <w:tcW w:w="2551" w:type="dxa"/>
          </w:tcPr>
          <w:p w:rsidR="00075333" w:rsidRPr="0035131B" w:rsidRDefault="00075333" w:rsidP="008F4E08">
            <w:pPr>
              <w:jc w:val="both"/>
            </w:pPr>
          </w:p>
        </w:tc>
        <w:tc>
          <w:tcPr>
            <w:tcW w:w="3119" w:type="dxa"/>
          </w:tcPr>
          <w:p w:rsidR="00075333" w:rsidRPr="0035131B" w:rsidRDefault="00075333" w:rsidP="008F4E08">
            <w:pPr>
              <w:jc w:val="both"/>
            </w:pPr>
          </w:p>
        </w:tc>
        <w:tc>
          <w:tcPr>
            <w:tcW w:w="2268" w:type="dxa"/>
          </w:tcPr>
          <w:p w:rsidR="00075333" w:rsidRPr="0035131B" w:rsidRDefault="00075333" w:rsidP="008F4E08">
            <w:pPr>
              <w:ind w:left="-70" w:right="-70" w:firstLine="51"/>
              <w:jc w:val="both"/>
            </w:pPr>
          </w:p>
        </w:tc>
        <w:tc>
          <w:tcPr>
            <w:tcW w:w="1275" w:type="dxa"/>
          </w:tcPr>
          <w:p w:rsidR="00075333" w:rsidRPr="0035131B" w:rsidRDefault="00075333" w:rsidP="008F4E08">
            <w:pPr>
              <w:jc w:val="center"/>
            </w:pPr>
          </w:p>
        </w:tc>
      </w:tr>
      <w:tr w:rsidR="00075333" w:rsidRPr="0035131B" w:rsidTr="008F4E08">
        <w:tc>
          <w:tcPr>
            <w:tcW w:w="496" w:type="dxa"/>
          </w:tcPr>
          <w:p w:rsidR="00075333" w:rsidRPr="0035131B" w:rsidRDefault="00075333" w:rsidP="008F4E08">
            <w:pPr>
              <w:jc w:val="right"/>
            </w:pPr>
          </w:p>
        </w:tc>
        <w:tc>
          <w:tcPr>
            <w:tcW w:w="2551" w:type="dxa"/>
          </w:tcPr>
          <w:p w:rsidR="00075333" w:rsidRPr="0035131B" w:rsidRDefault="00075333" w:rsidP="008F4E08">
            <w:r w:rsidRPr="0035131B">
              <w:t>Кроме того НДС 18 %</w:t>
            </w:r>
          </w:p>
        </w:tc>
        <w:tc>
          <w:tcPr>
            <w:tcW w:w="3119" w:type="dxa"/>
          </w:tcPr>
          <w:p w:rsidR="00075333" w:rsidRPr="0035131B" w:rsidRDefault="00075333" w:rsidP="008F4E08"/>
          <w:p w:rsidR="00075333" w:rsidRPr="0035131B" w:rsidRDefault="00075333" w:rsidP="008F4E08"/>
        </w:tc>
        <w:tc>
          <w:tcPr>
            <w:tcW w:w="2268" w:type="dxa"/>
          </w:tcPr>
          <w:p w:rsidR="00075333" w:rsidRPr="0035131B" w:rsidRDefault="00075333" w:rsidP="008F4E08">
            <w:pPr>
              <w:jc w:val="center"/>
            </w:pPr>
          </w:p>
        </w:tc>
        <w:tc>
          <w:tcPr>
            <w:tcW w:w="1275" w:type="dxa"/>
          </w:tcPr>
          <w:p w:rsidR="00075333" w:rsidRPr="0035131B" w:rsidRDefault="00075333" w:rsidP="008F4E08">
            <w:pPr>
              <w:jc w:val="center"/>
            </w:pPr>
          </w:p>
        </w:tc>
      </w:tr>
      <w:tr w:rsidR="00075333" w:rsidTr="008F4E08">
        <w:tc>
          <w:tcPr>
            <w:tcW w:w="496" w:type="dxa"/>
          </w:tcPr>
          <w:p w:rsidR="00075333" w:rsidRPr="0035131B" w:rsidRDefault="00075333" w:rsidP="008F4E08">
            <w:pPr>
              <w:jc w:val="right"/>
            </w:pPr>
          </w:p>
        </w:tc>
        <w:tc>
          <w:tcPr>
            <w:tcW w:w="2551" w:type="dxa"/>
          </w:tcPr>
          <w:p w:rsidR="00075333" w:rsidRPr="0035131B" w:rsidRDefault="00075333" w:rsidP="008F4E08">
            <w:r w:rsidRPr="0035131B">
              <w:t>ВСЕГО</w:t>
            </w:r>
          </w:p>
          <w:p w:rsidR="00075333" w:rsidRPr="0035131B" w:rsidRDefault="00075333" w:rsidP="008F4E08"/>
          <w:p w:rsidR="00075333" w:rsidRPr="0035131B" w:rsidRDefault="00075333" w:rsidP="008F4E08"/>
          <w:p w:rsidR="00075333" w:rsidRPr="0035131B" w:rsidRDefault="00075333" w:rsidP="008F4E08">
            <w:r w:rsidRPr="0035131B">
              <w:t>Составил</w:t>
            </w:r>
          </w:p>
          <w:p w:rsidR="00075333" w:rsidRPr="0035131B" w:rsidRDefault="00075333" w:rsidP="008F4E08"/>
          <w:p w:rsidR="00075333" w:rsidRDefault="00075333" w:rsidP="008F4E08">
            <w:r w:rsidRPr="0035131B">
              <w:t>Проверил</w:t>
            </w:r>
          </w:p>
        </w:tc>
        <w:tc>
          <w:tcPr>
            <w:tcW w:w="3119" w:type="dxa"/>
          </w:tcPr>
          <w:p w:rsidR="00075333" w:rsidRDefault="00075333" w:rsidP="008F4E08">
            <w:pPr>
              <w:jc w:val="both"/>
            </w:pPr>
          </w:p>
          <w:p w:rsidR="00075333" w:rsidRDefault="00075333" w:rsidP="008F4E08">
            <w:pPr>
              <w:jc w:val="both"/>
            </w:pPr>
          </w:p>
          <w:p w:rsidR="00075333" w:rsidRDefault="00075333" w:rsidP="008F4E08">
            <w:pPr>
              <w:jc w:val="both"/>
            </w:pPr>
          </w:p>
          <w:p w:rsidR="00075333" w:rsidRDefault="00075333" w:rsidP="008F4E08">
            <w:pPr>
              <w:jc w:val="both"/>
            </w:pPr>
          </w:p>
        </w:tc>
        <w:tc>
          <w:tcPr>
            <w:tcW w:w="2268" w:type="dxa"/>
          </w:tcPr>
          <w:p w:rsidR="00075333" w:rsidRDefault="00075333" w:rsidP="008F4E08">
            <w:pPr>
              <w:jc w:val="center"/>
            </w:pPr>
          </w:p>
        </w:tc>
        <w:tc>
          <w:tcPr>
            <w:tcW w:w="1275" w:type="dxa"/>
          </w:tcPr>
          <w:p w:rsidR="00075333" w:rsidRDefault="00075333" w:rsidP="008F4E08">
            <w:pPr>
              <w:jc w:val="center"/>
            </w:pPr>
          </w:p>
        </w:tc>
      </w:tr>
    </w:tbl>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075333" w:rsidRDefault="00075333" w:rsidP="00075333">
      <w:pPr>
        <w:pStyle w:val="af9"/>
        <w:keepNext/>
        <w:keepLines/>
        <w:jc w:val="right"/>
        <w:rPr>
          <w:bCs/>
          <w:sz w:val="24"/>
          <w:szCs w:val="24"/>
        </w:rPr>
      </w:pPr>
    </w:p>
    <w:p w:rsidR="00E430CA" w:rsidRPr="00075333" w:rsidRDefault="00E430CA" w:rsidP="00075333"/>
    <w:sectPr w:rsidR="00E430CA" w:rsidRPr="00075333" w:rsidSect="00C705BA">
      <w:headerReference w:type="default" r:id="rId17"/>
      <w:footerReference w:type="even" r:id="rId18"/>
      <w:headerReference w:type="first" r:id="rId19"/>
      <w:pgSz w:w="11906" w:h="16838" w:code="9"/>
      <w:pgMar w:top="686" w:right="851" w:bottom="851" w:left="1418" w:header="284"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D1F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77" w:rsidRDefault="00215677">
      <w:r>
        <w:separator/>
      </w:r>
    </w:p>
  </w:endnote>
  <w:endnote w:type="continuationSeparator" w:id="0">
    <w:p w:rsidR="00215677" w:rsidRDefault="0021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77" w:rsidRDefault="00215677" w:rsidP="002B790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15677" w:rsidRDefault="00215677" w:rsidP="002B790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63576"/>
      <w:docPartObj>
        <w:docPartGallery w:val="Page Numbers (Bottom of Page)"/>
        <w:docPartUnique/>
      </w:docPartObj>
    </w:sdtPr>
    <w:sdtEndPr/>
    <w:sdtContent>
      <w:p w:rsidR="00215677" w:rsidRDefault="00215677">
        <w:pPr>
          <w:pStyle w:val="ab"/>
          <w:jc w:val="right"/>
        </w:pPr>
        <w:r>
          <w:fldChar w:fldCharType="begin"/>
        </w:r>
        <w:r>
          <w:instrText>PAGE   \* MERGEFORMAT</w:instrText>
        </w:r>
        <w:r>
          <w:fldChar w:fldCharType="separate"/>
        </w:r>
        <w:r w:rsidR="00E70621">
          <w:rPr>
            <w:noProof/>
          </w:rPr>
          <w:t>21</w:t>
        </w:r>
        <w:r>
          <w:fldChar w:fldCharType="end"/>
        </w:r>
      </w:p>
    </w:sdtContent>
  </w:sdt>
  <w:p w:rsidR="00215677" w:rsidRDefault="0021567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533129"/>
      <w:docPartObj>
        <w:docPartGallery w:val="Page Numbers (Bottom of Page)"/>
        <w:docPartUnique/>
      </w:docPartObj>
    </w:sdtPr>
    <w:sdtEndPr/>
    <w:sdtContent>
      <w:p w:rsidR="00215677" w:rsidRDefault="00215677">
        <w:pPr>
          <w:pStyle w:val="ab"/>
          <w:jc w:val="right"/>
        </w:pPr>
        <w:r>
          <w:fldChar w:fldCharType="begin"/>
        </w:r>
        <w:r>
          <w:instrText>PAGE   \* MERGEFORMAT</w:instrText>
        </w:r>
        <w:r>
          <w:fldChar w:fldCharType="separate"/>
        </w:r>
        <w:r w:rsidR="00E70621">
          <w:rPr>
            <w:noProof/>
          </w:rPr>
          <w:t>25</w:t>
        </w:r>
        <w:r>
          <w:fldChar w:fldCharType="end"/>
        </w:r>
      </w:p>
    </w:sdtContent>
  </w:sdt>
  <w:p w:rsidR="00215677" w:rsidRDefault="0021567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77" w:rsidRDefault="0021567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15677" w:rsidRDefault="00215677"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77" w:rsidRDefault="00215677">
      <w:r>
        <w:separator/>
      </w:r>
    </w:p>
  </w:footnote>
  <w:footnote w:type="continuationSeparator" w:id="0">
    <w:p w:rsidR="00215677" w:rsidRDefault="00215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77" w:rsidRDefault="00215677" w:rsidP="002B790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15677" w:rsidRDefault="002156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77" w:rsidRDefault="00215677" w:rsidP="002B7900">
    <w:pPr>
      <w:pStyle w:val="a5"/>
      <w:framePr w:wrap="around" w:vAnchor="text" w:hAnchor="margin" w:xAlign="center" w:y="1"/>
      <w:rPr>
        <w:rStyle w:val="aa"/>
      </w:rPr>
    </w:pPr>
  </w:p>
  <w:p w:rsidR="00215677" w:rsidRDefault="002156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77" w:rsidRDefault="0021567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77" w:rsidRDefault="00215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1A781B"/>
    <w:multiLevelType w:val="multilevel"/>
    <w:tmpl w:val="7EA4E374"/>
    <w:lvl w:ilvl="0">
      <w:start w:val="2"/>
      <w:numFmt w:val="bullet"/>
      <w:lvlText w:val="-"/>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imes New Roman"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imes New Roman"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7D936E4"/>
    <w:multiLevelType w:val="hybridMultilevel"/>
    <w:tmpl w:val="E7BC9BF2"/>
    <w:name w:val="WW8Num8"/>
    <w:lvl w:ilvl="0" w:tplc="43E4E368">
      <w:start w:val="1"/>
      <w:numFmt w:val="decimal"/>
      <w:lvlText w:val="%1."/>
      <w:lvlJc w:val="left"/>
      <w:pPr>
        <w:ind w:left="927" w:hanging="360"/>
      </w:pPr>
      <w:rPr>
        <w:b w:val="0"/>
        <w:i w:val="0"/>
        <w:color w:val="auto"/>
      </w:r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310C11"/>
    <w:multiLevelType w:val="multilevel"/>
    <w:tmpl w:val="08DE6F8C"/>
    <w:lvl w:ilvl="0">
      <w:start w:val="1"/>
      <w:numFmt w:val="decimal"/>
      <w:lvlText w:val="%1."/>
      <w:lvlJc w:val="left"/>
      <w:pPr>
        <w:ind w:left="4110" w:hanging="360"/>
      </w:pPr>
      <w:rPr>
        <w:rFonts w:hint="default"/>
      </w:rPr>
    </w:lvl>
    <w:lvl w:ilvl="1">
      <w:start w:val="1"/>
      <w:numFmt w:val="decimal"/>
      <w:isLgl/>
      <w:lvlText w:val="%1.%2."/>
      <w:lvlJc w:val="left"/>
      <w:pPr>
        <w:ind w:left="4470" w:hanging="720"/>
      </w:pPr>
      <w:rPr>
        <w:rFonts w:hint="default"/>
      </w:rPr>
    </w:lvl>
    <w:lvl w:ilvl="2">
      <w:start w:val="1"/>
      <w:numFmt w:val="decimal"/>
      <w:isLgl/>
      <w:lvlText w:val="%1.%2.%3."/>
      <w:lvlJc w:val="left"/>
      <w:pPr>
        <w:ind w:left="4470" w:hanging="720"/>
      </w:pPr>
      <w:rPr>
        <w:rFonts w:hint="default"/>
      </w:rPr>
    </w:lvl>
    <w:lvl w:ilvl="3">
      <w:start w:val="1"/>
      <w:numFmt w:val="decimal"/>
      <w:isLgl/>
      <w:lvlText w:val="%1.%2.%3.%4."/>
      <w:lvlJc w:val="left"/>
      <w:pPr>
        <w:ind w:left="4830" w:hanging="108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550" w:hanging="180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5910" w:hanging="2160"/>
      </w:pPr>
      <w:rPr>
        <w:rFonts w:hint="default"/>
      </w:rPr>
    </w:lvl>
  </w:abstractNum>
  <w:abstractNum w:abstractNumId="6">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6E4756"/>
    <w:multiLevelType w:val="hybridMultilevel"/>
    <w:tmpl w:val="DF1CC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16F3131"/>
    <w:multiLevelType w:val="hybridMultilevel"/>
    <w:tmpl w:val="9AAE86F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880B84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7EF0820"/>
    <w:multiLevelType w:val="hybridMultilevel"/>
    <w:tmpl w:val="B8983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6BE45CA7"/>
    <w:multiLevelType w:val="hybridMultilevel"/>
    <w:tmpl w:val="1C2AC2B2"/>
    <w:lvl w:ilvl="0" w:tplc="A3BE4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741D59DF"/>
    <w:multiLevelType w:val="hybridMultilevel"/>
    <w:tmpl w:val="22989B1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9"/>
  </w:num>
  <w:num w:numId="6">
    <w:abstractNumId w:val="12"/>
  </w:num>
  <w:num w:numId="7">
    <w:abstractNumId w:val="14"/>
  </w:num>
  <w:num w:numId="8">
    <w:abstractNumId w:val="16"/>
  </w:num>
  <w:num w:numId="9">
    <w:abstractNumId w:val="2"/>
  </w:num>
  <w:num w:numId="10">
    <w:abstractNumId w:val="6"/>
  </w:num>
  <w:num w:numId="11">
    <w:abstractNumId w:val="15"/>
  </w:num>
  <w:num w:numId="12">
    <w:abstractNumId w:val="21"/>
  </w:num>
  <w:num w:numId="13">
    <w:abstractNumId w:val="20"/>
  </w:num>
  <w:num w:numId="14">
    <w:abstractNumId w:val="5"/>
  </w:num>
  <w:num w:numId="15">
    <w:abstractNumId w:val="19"/>
  </w:num>
  <w:num w:numId="16">
    <w:abstractNumId w:val="0"/>
  </w:num>
  <w:num w:numId="17">
    <w:abstractNumId w:val="13"/>
  </w:num>
  <w:num w:numId="18">
    <w:abstractNumId w:val="18"/>
  </w:num>
  <w:num w:numId="19">
    <w:abstractNumId w:val="1"/>
  </w:num>
  <w:num w:numId="20">
    <w:abstractNumId w:val="11"/>
  </w:num>
  <w:num w:numId="21">
    <w:abstractNumId w:val="17"/>
  </w:num>
  <w:num w:numId="22">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лоднякова Лариса Анатольевна">
    <w15:presenceInfo w15:providerId="AD" w15:userId="S-1-5-21-1359401402-698800156-1086361063-4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7"/>
    <w:rsid w:val="000026BC"/>
    <w:rsid w:val="00003223"/>
    <w:rsid w:val="000065B6"/>
    <w:rsid w:val="000070D0"/>
    <w:rsid w:val="0001010E"/>
    <w:rsid w:val="000149DB"/>
    <w:rsid w:val="00015334"/>
    <w:rsid w:val="00016019"/>
    <w:rsid w:val="00016041"/>
    <w:rsid w:val="0001685D"/>
    <w:rsid w:val="00017E3A"/>
    <w:rsid w:val="00020911"/>
    <w:rsid w:val="00021448"/>
    <w:rsid w:val="00022AC8"/>
    <w:rsid w:val="00024AF6"/>
    <w:rsid w:val="00026BDC"/>
    <w:rsid w:val="00026E88"/>
    <w:rsid w:val="00032D1B"/>
    <w:rsid w:val="00033332"/>
    <w:rsid w:val="000360BD"/>
    <w:rsid w:val="00036621"/>
    <w:rsid w:val="00036755"/>
    <w:rsid w:val="00043546"/>
    <w:rsid w:val="00043E04"/>
    <w:rsid w:val="00043F22"/>
    <w:rsid w:val="00044197"/>
    <w:rsid w:val="00044A85"/>
    <w:rsid w:val="00046B05"/>
    <w:rsid w:val="0005073C"/>
    <w:rsid w:val="00050E54"/>
    <w:rsid w:val="00052B6C"/>
    <w:rsid w:val="00052E3E"/>
    <w:rsid w:val="0005501E"/>
    <w:rsid w:val="000571C7"/>
    <w:rsid w:val="0006282E"/>
    <w:rsid w:val="00062D4D"/>
    <w:rsid w:val="00063D15"/>
    <w:rsid w:val="00063EE3"/>
    <w:rsid w:val="00066AAE"/>
    <w:rsid w:val="0006710D"/>
    <w:rsid w:val="00070FED"/>
    <w:rsid w:val="0007136B"/>
    <w:rsid w:val="00071864"/>
    <w:rsid w:val="00071AE6"/>
    <w:rsid w:val="00071EC1"/>
    <w:rsid w:val="00073E88"/>
    <w:rsid w:val="00075333"/>
    <w:rsid w:val="0007572C"/>
    <w:rsid w:val="00076A1B"/>
    <w:rsid w:val="000802B7"/>
    <w:rsid w:val="00080CB7"/>
    <w:rsid w:val="00081594"/>
    <w:rsid w:val="000826BF"/>
    <w:rsid w:val="00082A71"/>
    <w:rsid w:val="000849F7"/>
    <w:rsid w:val="0008729C"/>
    <w:rsid w:val="00090877"/>
    <w:rsid w:val="00091184"/>
    <w:rsid w:val="00093E40"/>
    <w:rsid w:val="0009692B"/>
    <w:rsid w:val="00097428"/>
    <w:rsid w:val="000A0304"/>
    <w:rsid w:val="000A0E75"/>
    <w:rsid w:val="000A1599"/>
    <w:rsid w:val="000A2814"/>
    <w:rsid w:val="000A29B7"/>
    <w:rsid w:val="000A2E84"/>
    <w:rsid w:val="000A32AE"/>
    <w:rsid w:val="000A335F"/>
    <w:rsid w:val="000A3F12"/>
    <w:rsid w:val="000B382D"/>
    <w:rsid w:val="000B62AD"/>
    <w:rsid w:val="000B761C"/>
    <w:rsid w:val="000B7C08"/>
    <w:rsid w:val="000C6437"/>
    <w:rsid w:val="000C6708"/>
    <w:rsid w:val="000C7B86"/>
    <w:rsid w:val="000D032F"/>
    <w:rsid w:val="000D2803"/>
    <w:rsid w:val="000D3FF7"/>
    <w:rsid w:val="000D4B15"/>
    <w:rsid w:val="000D55EA"/>
    <w:rsid w:val="000E2932"/>
    <w:rsid w:val="000E37C3"/>
    <w:rsid w:val="000E4251"/>
    <w:rsid w:val="000E427E"/>
    <w:rsid w:val="000E512D"/>
    <w:rsid w:val="000E563B"/>
    <w:rsid w:val="000E56BE"/>
    <w:rsid w:val="000E7240"/>
    <w:rsid w:val="000F0D30"/>
    <w:rsid w:val="00100731"/>
    <w:rsid w:val="00101306"/>
    <w:rsid w:val="00103AE1"/>
    <w:rsid w:val="00103B67"/>
    <w:rsid w:val="001048CD"/>
    <w:rsid w:val="001060CC"/>
    <w:rsid w:val="00106755"/>
    <w:rsid w:val="00106C66"/>
    <w:rsid w:val="0010771A"/>
    <w:rsid w:val="0011100A"/>
    <w:rsid w:val="00111D36"/>
    <w:rsid w:val="001126BA"/>
    <w:rsid w:val="00112F9E"/>
    <w:rsid w:val="00113629"/>
    <w:rsid w:val="00113B90"/>
    <w:rsid w:val="00113FC7"/>
    <w:rsid w:val="001141C8"/>
    <w:rsid w:val="00115B6D"/>
    <w:rsid w:val="00116C38"/>
    <w:rsid w:val="00117C40"/>
    <w:rsid w:val="00120B01"/>
    <w:rsid w:val="0012263C"/>
    <w:rsid w:val="001229DB"/>
    <w:rsid w:val="00126322"/>
    <w:rsid w:val="001264AC"/>
    <w:rsid w:val="001270DD"/>
    <w:rsid w:val="00127325"/>
    <w:rsid w:val="00130B0F"/>
    <w:rsid w:val="00131156"/>
    <w:rsid w:val="00136095"/>
    <w:rsid w:val="001421C8"/>
    <w:rsid w:val="001422E7"/>
    <w:rsid w:val="001423C1"/>
    <w:rsid w:val="00144A60"/>
    <w:rsid w:val="001454C5"/>
    <w:rsid w:val="00146FE5"/>
    <w:rsid w:val="00147D51"/>
    <w:rsid w:val="001507B0"/>
    <w:rsid w:val="00151C56"/>
    <w:rsid w:val="0015211C"/>
    <w:rsid w:val="00153C66"/>
    <w:rsid w:val="00160660"/>
    <w:rsid w:val="00162836"/>
    <w:rsid w:val="00162CB4"/>
    <w:rsid w:val="00163932"/>
    <w:rsid w:val="00165456"/>
    <w:rsid w:val="001662BA"/>
    <w:rsid w:val="001700C1"/>
    <w:rsid w:val="00170B21"/>
    <w:rsid w:val="00170FB5"/>
    <w:rsid w:val="00171DAC"/>
    <w:rsid w:val="00173535"/>
    <w:rsid w:val="00174865"/>
    <w:rsid w:val="00176F96"/>
    <w:rsid w:val="001805AA"/>
    <w:rsid w:val="0018072C"/>
    <w:rsid w:val="001809E6"/>
    <w:rsid w:val="0018188D"/>
    <w:rsid w:val="001822E9"/>
    <w:rsid w:val="00182EFF"/>
    <w:rsid w:val="0018405A"/>
    <w:rsid w:val="00186FA2"/>
    <w:rsid w:val="00190D85"/>
    <w:rsid w:val="00193912"/>
    <w:rsid w:val="00193EEF"/>
    <w:rsid w:val="00194921"/>
    <w:rsid w:val="00195A2B"/>
    <w:rsid w:val="001A25D5"/>
    <w:rsid w:val="001A2EF3"/>
    <w:rsid w:val="001A3F21"/>
    <w:rsid w:val="001A704A"/>
    <w:rsid w:val="001A7AAF"/>
    <w:rsid w:val="001B0583"/>
    <w:rsid w:val="001B0687"/>
    <w:rsid w:val="001B0C43"/>
    <w:rsid w:val="001B3729"/>
    <w:rsid w:val="001B3E23"/>
    <w:rsid w:val="001B44C7"/>
    <w:rsid w:val="001B491F"/>
    <w:rsid w:val="001C06E0"/>
    <w:rsid w:val="001C12D7"/>
    <w:rsid w:val="001C381E"/>
    <w:rsid w:val="001C4333"/>
    <w:rsid w:val="001C5ECB"/>
    <w:rsid w:val="001C641B"/>
    <w:rsid w:val="001C72F6"/>
    <w:rsid w:val="001D036E"/>
    <w:rsid w:val="001D3CFB"/>
    <w:rsid w:val="001D3E12"/>
    <w:rsid w:val="001D5ADE"/>
    <w:rsid w:val="001E14E8"/>
    <w:rsid w:val="001E176F"/>
    <w:rsid w:val="001E1B00"/>
    <w:rsid w:val="001E263B"/>
    <w:rsid w:val="001E2B0F"/>
    <w:rsid w:val="001E3106"/>
    <w:rsid w:val="001E658F"/>
    <w:rsid w:val="001E73D1"/>
    <w:rsid w:val="001F02FB"/>
    <w:rsid w:val="001F1002"/>
    <w:rsid w:val="001F1D8A"/>
    <w:rsid w:val="001F417B"/>
    <w:rsid w:val="002012E8"/>
    <w:rsid w:val="00201777"/>
    <w:rsid w:val="0020544B"/>
    <w:rsid w:val="00205EAC"/>
    <w:rsid w:val="002110A2"/>
    <w:rsid w:val="002142A8"/>
    <w:rsid w:val="00215677"/>
    <w:rsid w:val="00216F90"/>
    <w:rsid w:val="00221121"/>
    <w:rsid w:val="00221C0A"/>
    <w:rsid w:val="00223A32"/>
    <w:rsid w:val="0022526F"/>
    <w:rsid w:val="002272E3"/>
    <w:rsid w:val="0023260D"/>
    <w:rsid w:val="00232A6B"/>
    <w:rsid w:val="00232BDC"/>
    <w:rsid w:val="0023317F"/>
    <w:rsid w:val="00233A52"/>
    <w:rsid w:val="00235110"/>
    <w:rsid w:val="00235E75"/>
    <w:rsid w:val="00237752"/>
    <w:rsid w:val="0024176F"/>
    <w:rsid w:val="00242736"/>
    <w:rsid w:val="002429F5"/>
    <w:rsid w:val="002433A1"/>
    <w:rsid w:val="00244BA7"/>
    <w:rsid w:val="00246DF3"/>
    <w:rsid w:val="00253259"/>
    <w:rsid w:val="00255CD6"/>
    <w:rsid w:val="0025767A"/>
    <w:rsid w:val="00261FA6"/>
    <w:rsid w:val="002626CE"/>
    <w:rsid w:val="002637E1"/>
    <w:rsid w:val="002650A1"/>
    <w:rsid w:val="00266FC0"/>
    <w:rsid w:val="0026741E"/>
    <w:rsid w:val="002678DC"/>
    <w:rsid w:val="00271468"/>
    <w:rsid w:val="00271DCF"/>
    <w:rsid w:val="00271FDB"/>
    <w:rsid w:val="00275655"/>
    <w:rsid w:val="00276490"/>
    <w:rsid w:val="0027760E"/>
    <w:rsid w:val="00277636"/>
    <w:rsid w:val="00277C1A"/>
    <w:rsid w:val="002814BC"/>
    <w:rsid w:val="00283052"/>
    <w:rsid w:val="00283B42"/>
    <w:rsid w:val="002857DC"/>
    <w:rsid w:val="00290906"/>
    <w:rsid w:val="00291AF3"/>
    <w:rsid w:val="00291B5B"/>
    <w:rsid w:val="00291FCB"/>
    <w:rsid w:val="00292B07"/>
    <w:rsid w:val="00295E98"/>
    <w:rsid w:val="00296BD7"/>
    <w:rsid w:val="00297010"/>
    <w:rsid w:val="002A1E86"/>
    <w:rsid w:val="002A3CD0"/>
    <w:rsid w:val="002A468B"/>
    <w:rsid w:val="002A4C2E"/>
    <w:rsid w:val="002A5B1C"/>
    <w:rsid w:val="002A685E"/>
    <w:rsid w:val="002B15E3"/>
    <w:rsid w:val="002B2F18"/>
    <w:rsid w:val="002B514A"/>
    <w:rsid w:val="002B643F"/>
    <w:rsid w:val="002B7260"/>
    <w:rsid w:val="002B7900"/>
    <w:rsid w:val="002C1E50"/>
    <w:rsid w:val="002C5735"/>
    <w:rsid w:val="002D4461"/>
    <w:rsid w:val="002D47EF"/>
    <w:rsid w:val="002D51F9"/>
    <w:rsid w:val="002D56EA"/>
    <w:rsid w:val="002D5BD0"/>
    <w:rsid w:val="002D692F"/>
    <w:rsid w:val="002D6F59"/>
    <w:rsid w:val="002D7578"/>
    <w:rsid w:val="002E2DAD"/>
    <w:rsid w:val="002E348E"/>
    <w:rsid w:val="002E3E20"/>
    <w:rsid w:val="002E47C3"/>
    <w:rsid w:val="002E4F11"/>
    <w:rsid w:val="002E69FA"/>
    <w:rsid w:val="002E7FA4"/>
    <w:rsid w:val="002F0B06"/>
    <w:rsid w:val="002F123E"/>
    <w:rsid w:val="002F1729"/>
    <w:rsid w:val="002F5F51"/>
    <w:rsid w:val="002F6DAD"/>
    <w:rsid w:val="002F74D6"/>
    <w:rsid w:val="003004A5"/>
    <w:rsid w:val="00302352"/>
    <w:rsid w:val="00305B33"/>
    <w:rsid w:val="00306982"/>
    <w:rsid w:val="003124F3"/>
    <w:rsid w:val="00312D96"/>
    <w:rsid w:val="00313A47"/>
    <w:rsid w:val="00314164"/>
    <w:rsid w:val="00314AB4"/>
    <w:rsid w:val="00316077"/>
    <w:rsid w:val="00320B51"/>
    <w:rsid w:val="00321349"/>
    <w:rsid w:val="00321515"/>
    <w:rsid w:val="00322E6A"/>
    <w:rsid w:val="00323E23"/>
    <w:rsid w:val="00324055"/>
    <w:rsid w:val="00325769"/>
    <w:rsid w:val="00326DE7"/>
    <w:rsid w:val="00327049"/>
    <w:rsid w:val="00327851"/>
    <w:rsid w:val="003325B5"/>
    <w:rsid w:val="0033331C"/>
    <w:rsid w:val="00333D1E"/>
    <w:rsid w:val="00337295"/>
    <w:rsid w:val="0034004B"/>
    <w:rsid w:val="00344419"/>
    <w:rsid w:val="00350161"/>
    <w:rsid w:val="0035103F"/>
    <w:rsid w:val="0035131B"/>
    <w:rsid w:val="00351701"/>
    <w:rsid w:val="00351E87"/>
    <w:rsid w:val="003562C0"/>
    <w:rsid w:val="003617D6"/>
    <w:rsid w:val="003625CB"/>
    <w:rsid w:val="003635B5"/>
    <w:rsid w:val="00363CBF"/>
    <w:rsid w:val="00364EB0"/>
    <w:rsid w:val="00366C38"/>
    <w:rsid w:val="003678DA"/>
    <w:rsid w:val="00370767"/>
    <w:rsid w:val="00370957"/>
    <w:rsid w:val="00372893"/>
    <w:rsid w:val="00375B32"/>
    <w:rsid w:val="00375FA7"/>
    <w:rsid w:val="003770AF"/>
    <w:rsid w:val="003801DA"/>
    <w:rsid w:val="003805E3"/>
    <w:rsid w:val="00384917"/>
    <w:rsid w:val="00391EB7"/>
    <w:rsid w:val="003935F0"/>
    <w:rsid w:val="003979ED"/>
    <w:rsid w:val="003A0229"/>
    <w:rsid w:val="003A19BA"/>
    <w:rsid w:val="003A1B26"/>
    <w:rsid w:val="003A5C82"/>
    <w:rsid w:val="003B23BB"/>
    <w:rsid w:val="003B2685"/>
    <w:rsid w:val="003B3508"/>
    <w:rsid w:val="003B4BFA"/>
    <w:rsid w:val="003B6779"/>
    <w:rsid w:val="003B6E15"/>
    <w:rsid w:val="003B78AA"/>
    <w:rsid w:val="003C26A4"/>
    <w:rsid w:val="003C4DCC"/>
    <w:rsid w:val="003C66EA"/>
    <w:rsid w:val="003D2C00"/>
    <w:rsid w:val="003D387D"/>
    <w:rsid w:val="003D7708"/>
    <w:rsid w:val="003D7799"/>
    <w:rsid w:val="003E0218"/>
    <w:rsid w:val="003E03C0"/>
    <w:rsid w:val="003E5D8A"/>
    <w:rsid w:val="003F1130"/>
    <w:rsid w:val="003F2B96"/>
    <w:rsid w:val="003F4EE5"/>
    <w:rsid w:val="003F5423"/>
    <w:rsid w:val="003F58C1"/>
    <w:rsid w:val="003F6958"/>
    <w:rsid w:val="0040048A"/>
    <w:rsid w:val="004008CD"/>
    <w:rsid w:val="004015B2"/>
    <w:rsid w:val="0040205A"/>
    <w:rsid w:val="0040243F"/>
    <w:rsid w:val="0040316E"/>
    <w:rsid w:val="0040417E"/>
    <w:rsid w:val="004048A6"/>
    <w:rsid w:val="00404ACE"/>
    <w:rsid w:val="004075F2"/>
    <w:rsid w:val="00407853"/>
    <w:rsid w:val="004109C8"/>
    <w:rsid w:val="00410B4E"/>
    <w:rsid w:val="00415057"/>
    <w:rsid w:val="0041510D"/>
    <w:rsid w:val="00415ADE"/>
    <w:rsid w:val="00416754"/>
    <w:rsid w:val="00416823"/>
    <w:rsid w:val="00421976"/>
    <w:rsid w:val="0042491E"/>
    <w:rsid w:val="00426190"/>
    <w:rsid w:val="0042619B"/>
    <w:rsid w:val="0042628B"/>
    <w:rsid w:val="00427D45"/>
    <w:rsid w:val="00427F4E"/>
    <w:rsid w:val="00427F7B"/>
    <w:rsid w:val="00430236"/>
    <w:rsid w:val="00451EC8"/>
    <w:rsid w:val="004532DF"/>
    <w:rsid w:val="00453CA9"/>
    <w:rsid w:val="00453D68"/>
    <w:rsid w:val="0045677C"/>
    <w:rsid w:val="004575C7"/>
    <w:rsid w:val="00457887"/>
    <w:rsid w:val="00460B92"/>
    <w:rsid w:val="00460FC6"/>
    <w:rsid w:val="00461B78"/>
    <w:rsid w:val="004624E7"/>
    <w:rsid w:val="00464BB1"/>
    <w:rsid w:val="0046690D"/>
    <w:rsid w:val="00471B31"/>
    <w:rsid w:val="00472BE6"/>
    <w:rsid w:val="0047586D"/>
    <w:rsid w:val="00477A1A"/>
    <w:rsid w:val="00477C78"/>
    <w:rsid w:val="00477ED6"/>
    <w:rsid w:val="00480602"/>
    <w:rsid w:val="00481B11"/>
    <w:rsid w:val="00481C8C"/>
    <w:rsid w:val="00482008"/>
    <w:rsid w:val="0048293E"/>
    <w:rsid w:val="0048370E"/>
    <w:rsid w:val="004850D9"/>
    <w:rsid w:val="0049004C"/>
    <w:rsid w:val="004902C0"/>
    <w:rsid w:val="00490C3B"/>
    <w:rsid w:val="00490CA0"/>
    <w:rsid w:val="004919F6"/>
    <w:rsid w:val="00492ACB"/>
    <w:rsid w:val="004937A8"/>
    <w:rsid w:val="004973B4"/>
    <w:rsid w:val="0049749C"/>
    <w:rsid w:val="004A1121"/>
    <w:rsid w:val="004A15A3"/>
    <w:rsid w:val="004A3CA4"/>
    <w:rsid w:val="004A519B"/>
    <w:rsid w:val="004A6E9C"/>
    <w:rsid w:val="004A7AC3"/>
    <w:rsid w:val="004A7EAD"/>
    <w:rsid w:val="004B0066"/>
    <w:rsid w:val="004B10FE"/>
    <w:rsid w:val="004B13F8"/>
    <w:rsid w:val="004B79A2"/>
    <w:rsid w:val="004B7DCE"/>
    <w:rsid w:val="004C0BF3"/>
    <w:rsid w:val="004C1B8E"/>
    <w:rsid w:val="004C314B"/>
    <w:rsid w:val="004C3A7D"/>
    <w:rsid w:val="004C4882"/>
    <w:rsid w:val="004C6138"/>
    <w:rsid w:val="004C6838"/>
    <w:rsid w:val="004D0F52"/>
    <w:rsid w:val="004D20A8"/>
    <w:rsid w:val="004D2429"/>
    <w:rsid w:val="004D4AF2"/>
    <w:rsid w:val="004D4F3D"/>
    <w:rsid w:val="004D546D"/>
    <w:rsid w:val="004D7FC2"/>
    <w:rsid w:val="004E0686"/>
    <w:rsid w:val="004E3A2D"/>
    <w:rsid w:val="004E41AD"/>
    <w:rsid w:val="004E4E34"/>
    <w:rsid w:val="004E5652"/>
    <w:rsid w:val="004E56AC"/>
    <w:rsid w:val="004F0EC6"/>
    <w:rsid w:val="004F2C40"/>
    <w:rsid w:val="004F4EA5"/>
    <w:rsid w:val="004F5010"/>
    <w:rsid w:val="004F60CB"/>
    <w:rsid w:val="004F7DBA"/>
    <w:rsid w:val="00501AC4"/>
    <w:rsid w:val="00501EF8"/>
    <w:rsid w:val="005043F2"/>
    <w:rsid w:val="00505486"/>
    <w:rsid w:val="005121C6"/>
    <w:rsid w:val="005131EF"/>
    <w:rsid w:val="00513534"/>
    <w:rsid w:val="00513B90"/>
    <w:rsid w:val="00514663"/>
    <w:rsid w:val="00514C51"/>
    <w:rsid w:val="00515E6F"/>
    <w:rsid w:val="005161B7"/>
    <w:rsid w:val="00516B2E"/>
    <w:rsid w:val="005176F9"/>
    <w:rsid w:val="005206F3"/>
    <w:rsid w:val="00526C9D"/>
    <w:rsid w:val="00530AF5"/>
    <w:rsid w:val="00530AFE"/>
    <w:rsid w:val="00531490"/>
    <w:rsid w:val="00533D9A"/>
    <w:rsid w:val="005347F5"/>
    <w:rsid w:val="005425F2"/>
    <w:rsid w:val="005439E2"/>
    <w:rsid w:val="00543F33"/>
    <w:rsid w:val="005441EC"/>
    <w:rsid w:val="0054426D"/>
    <w:rsid w:val="005471E6"/>
    <w:rsid w:val="005502F4"/>
    <w:rsid w:val="0055055C"/>
    <w:rsid w:val="00552D4B"/>
    <w:rsid w:val="00553EB4"/>
    <w:rsid w:val="0055429D"/>
    <w:rsid w:val="00556A87"/>
    <w:rsid w:val="005602EC"/>
    <w:rsid w:val="005606ED"/>
    <w:rsid w:val="0056270F"/>
    <w:rsid w:val="00564582"/>
    <w:rsid w:val="00565772"/>
    <w:rsid w:val="00566147"/>
    <w:rsid w:val="005712EC"/>
    <w:rsid w:val="00571919"/>
    <w:rsid w:val="00571CA1"/>
    <w:rsid w:val="00571D8F"/>
    <w:rsid w:val="00572E50"/>
    <w:rsid w:val="00574CDF"/>
    <w:rsid w:val="0057561B"/>
    <w:rsid w:val="00575637"/>
    <w:rsid w:val="00575681"/>
    <w:rsid w:val="00575C80"/>
    <w:rsid w:val="00581877"/>
    <w:rsid w:val="00581AA1"/>
    <w:rsid w:val="00584010"/>
    <w:rsid w:val="00587BD7"/>
    <w:rsid w:val="00590391"/>
    <w:rsid w:val="00591002"/>
    <w:rsid w:val="00591975"/>
    <w:rsid w:val="00591F77"/>
    <w:rsid w:val="00594E36"/>
    <w:rsid w:val="00595126"/>
    <w:rsid w:val="005954A5"/>
    <w:rsid w:val="005954A7"/>
    <w:rsid w:val="005A4A5B"/>
    <w:rsid w:val="005A5287"/>
    <w:rsid w:val="005A5418"/>
    <w:rsid w:val="005A57BA"/>
    <w:rsid w:val="005A580B"/>
    <w:rsid w:val="005A6A83"/>
    <w:rsid w:val="005A729B"/>
    <w:rsid w:val="005B40D9"/>
    <w:rsid w:val="005B6327"/>
    <w:rsid w:val="005B6372"/>
    <w:rsid w:val="005C4E84"/>
    <w:rsid w:val="005D093D"/>
    <w:rsid w:val="005D179D"/>
    <w:rsid w:val="005D2D67"/>
    <w:rsid w:val="005D6444"/>
    <w:rsid w:val="005D6E49"/>
    <w:rsid w:val="005D7AB9"/>
    <w:rsid w:val="005E4A7D"/>
    <w:rsid w:val="005E50A2"/>
    <w:rsid w:val="005E50D5"/>
    <w:rsid w:val="005E5F32"/>
    <w:rsid w:val="005E759E"/>
    <w:rsid w:val="005E7BB7"/>
    <w:rsid w:val="005E7CD6"/>
    <w:rsid w:val="005F2139"/>
    <w:rsid w:val="005F28F1"/>
    <w:rsid w:val="005F425B"/>
    <w:rsid w:val="005F498C"/>
    <w:rsid w:val="005F7275"/>
    <w:rsid w:val="005F7D00"/>
    <w:rsid w:val="006008D1"/>
    <w:rsid w:val="00600ED3"/>
    <w:rsid w:val="006019FA"/>
    <w:rsid w:val="00601BD8"/>
    <w:rsid w:val="006063E4"/>
    <w:rsid w:val="00606910"/>
    <w:rsid w:val="00606CC6"/>
    <w:rsid w:val="00610E75"/>
    <w:rsid w:val="006110E2"/>
    <w:rsid w:val="0061113F"/>
    <w:rsid w:val="00616358"/>
    <w:rsid w:val="00617AD2"/>
    <w:rsid w:val="00620C90"/>
    <w:rsid w:val="00623C24"/>
    <w:rsid w:val="00623DDC"/>
    <w:rsid w:val="00624958"/>
    <w:rsid w:val="00631497"/>
    <w:rsid w:val="006339F3"/>
    <w:rsid w:val="006340BA"/>
    <w:rsid w:val="006352E5"/>
    <w:rsid w:val="00637C7B"/>
    <w:rsid w:val="00637F2E"/>
    <w:rsid w:val="0064185A"/>
    <w:rsid w:val="00642C6B"/>
    <w:rsid w:val="00642CB2"/>
    <w:rsid w:val="0064667F"/>
    <w:rsid w:val="00653CC9"/>
    <w:rsid w:val="00654A8E"/>
    <w:rsid w:val="00654EE7"/>
    <w:rsid w:val="006604A9"/>
    <w:rsid w:val="00660D43"/>
    <w:rsid w:val="006615A0"/>
    <w:rsid w:val="006624FB"/>
    <w:rsid w:val="006644C9"/>
    <w:rsid w:val="006655CD"/>
    <w:rsid w:val="00666872"/>
    <w:rsid w:val="00666C91"/>
    <w:rsid w:val="00666E3A"/>
    <w:rsid w:val="00671DC9"/>
    <w:rsid w:val="00673644"/>
    <w:rsid w:val="00673B31"/>
    <w:rsid w:val="00674B05"/>
    <w:rsid w:val="00676CAF"/>
    <w:rsid w:val="00680C03"/>
    <w:rsid w:val="006818BD"/>
    <w:rsid w:val="006832AD"/>
    <w:rsid w:val="006844F6"/>
    <w:rsid w:val="006852D6"/>
    <w:rsid w:val="006857B4"/>
    <w:rsid w:val="00686511"/>
    <w:rsid w:val="0068707E"/>
    <w:rsid w:val="00690FF6"/>
    <w:rsid w:val="00693855"/>
    <w:rsid w:val="00693E7E"/>
    <w:rsid w:val="00694B55"/>
    <w:rsid w:val="006956E1"/>
    <w:rsid w:val="00695A64"/>
    <w:rsid w:val="00696291"/>
    <w:rsid w:val="006970E2"/>
    <w:rsid w:val="0069715A"/>
    <w:rsid w:val="006974BF"/>
    <w:rsid w:val="006A139A"/>
    <w:rsid w:val="006A3259"/>
    <w:rsid w:val="006A491B"/>
    <w:rsid w:val="006A66FC"/>
    <w:rsid w:val="006A695E"/>
    <w:rsid w:val="006B13BC"/>
    <w:rsid w:val="006B25BA"/>
    <w:rsid w:val="006B2C46"/>
    <w:rsid w:val="006B3DEC"/>
    <w:rsid w:val="006B5E77"/>
    <w:rsid w:val="006C31F7"/>
    <w:rsid w:val="006C345A"/>
    <w:rsid w:val="006C44B5"/>
    <w:rsid w:val="006C45C4"/>
    <w:rsid w:val="006C535A"/>
    <w:rsid w:val="006C5F4B"/>
    <w:rsid w:val="006D4309"/>
    <w:rsid w:val="006D7E45"/>
    <w:rsid w:val="006E2C35"/>
    <w:rsid w:val="006E494C"/>
    <w:rsid w:val="006E797D"/>
    <w:rsid w:val="006E7E15"/>
    <w:rsid w:val="006F21C5"/>
    <w:rsid w:val="006F4566"/>
    <w:rsid w:val="006F4601"/>
    <w:rsid w:val="006F4C77"/>
    <w:rsid w:val="006F5886"/>
    <w:rsid w:val="006F665A"/>
    <w:rsid w:val="006F6F11"/>
    <w:rsid w:val="006F7C77"/>
    <w:rsid w:val="00700925"/>
    <w:rsid w:val="0070093E"/>
    <w:rsid w:val="007009B5"/>
    <w:rsid w:val="00705E3E"/>
    <w:rsid w:val="00707A69"/>
    <w:rsid w:val="007100B2"/>
    <w:rsid w:val="007107FF"/>
    <w:rsid w:val="007125D9"/>
    <w:rsid w:val="00715C49"/>
    <w:rsid w:val="00716224"/>
    <w:rsid w:val="007206AC"/>
    <w:rsid w:val="00721167"/>
    <w:rsid w:val="007228BF"/>
    <w:rsid w:val="00725D8F"/>
    <w:rsid w:val="0072674D"/>
    <w:rsid w:val="00730507"/>
    <w:rsid w:val="007305BD"/>
    <w:rsid w:val="00731002"/>
    <w:rsid w:val="007311E9"/>
    <w:rsid w:val="00731F5A"/>
    <w:rsid w:val="00732307"/>
    <w:rsid w:val="00732BBF"/>
    <w:rsid w:val="00732C21"/>
    <w:rsid w:val="00732F55"/>
    <w:rsid w:val="00735C85"/>
    <w:rsid w:val="00737400"/>
    <w:rsid w:val="00737C7A"/>
    <w:rsid w:val="007402C3"/>
    <w:rsid w:val="00740BD5"/>
    <w:rsid w:val="007418DD"/>
    <w:rsid w:val="00744BA7"/>
    <w:rsid w:val="00745867"/>
    <w:rsid w:val="00746CA3"/>
    <w:rsid w:val="00746FC2"/>
    <w:rsid w:val="0074740F"/>
    <w:rsid w:val="00747AD8"/>
    <w:rsid w:val="00752689"/>
    <w:rsid w:val="00754696"/>
    <w:rsid w:val="00755E46"/>
    <w:rsid w:val="00756855"/>
    <w:rsid w:val="007570F5"/>
    <w:rsid w:val="0076005A"/>
    <w:rsid w:val="00764C36"/>
    <w:rsid w:val="00765757"/>
    <w:rsid w:val="0076679E"/>
    <w:rsid w:val="00771FA2"/>
    <w:rsid w:val="0077300D"/>
    <w:rsid w:val="00775ADA"/>
    <w:rsid w:val="00780E39"/>
    <w:rsid w:val="007820F7"/>
    <w:rsid w:val="00784B52"/>
    <w:rsid w:val="00784E9C"/>
    <w:rsid w:val="00787479"/>
    <w:rsid w:val="0079084D"/>
    <w:rsid w:val="00791F4C"/>
    <w:rsid w:val="0079234A"/>
    <w:rsid w:val="00792E21"/>
    <w:rsid w:val="007963EC"/>
    <w:rsid w:val="007965E9"/>
    <w:rsid w:val="007A0104"/>
    <w:rsid w:val="007A2057"/>
    <w:rsid w:val="007A2536"/>
    <w:rsid w:val="007A368E"/>
    <w:rsid w:val="007B0955"/>
    <w:rsid w:val="007B10D8"/>
    <w:rsid w:val="007B171A"/>
    <w:rsid w:val="007B2091"/>
    <w:rsid w:val="007B4398"/>
    <w:rsid w:val="007B462C"/>
    <w:rsid w:val="007C1B9D"/>
    <w:rsid w:val="007C1DB2"/>
    <w:rsid w:val="007C20EE"/>
    <w:rsid w:val="007C2BCF"/>
    <w:rsid w:val="007C4153"/>
    <w:rsid w:val="007C450F"/>
    <w:rsid w:val="007C4539"/>
    <w:rsid w:val="007C5F3A"/>
    <w:rsid w:val="007C77F2"/>
    <w:rsid w:val="007D2C21"/>
    <w:rsid w:val="007D4FEE"/>
    <w:rsid w:val="007E0EF7"/>
    <w:rsid w:val="007E0FA5"/>
    <w:rsid w:val="007E1501"/>
    <w:rsid w:val="007E20DF"/>
    <w:rsid w:val="007E2877"/>
    <w:rsid w:val="007E5621"/>
    <w:rsid w:val="007E6B36"/>
    <w:rsid w:val="007F2106"/>
    <w:rsid w:val="007F2D10"/>
    <w:rsid w:val="007F3551"/>
    <w:rsid w:val="007F69C1"/>
    <w:rsid w:val="007F6AB6"/>
    <w:rsid w:val="007F6C19"/>
    <w:rsid w:val="007F6CCA"/>
    <w:rsid w:val="00800F90"/>
    <w:rsid w:val="00801880"/>
    <w:rsid w:val="00801904"/>
    <w:rsid w:val="0080335C"/>
    <w:rsid w:val="00803CA6"/>
    <w:rsid w:val="008046D7"/>
    <w:rsid w:val="00805639"/>
    <w:rsid w:val="008138B3"/>
    <w:rsid w:val="0081398B"/>
    <w:rsid w:val="008167A4"/>
    <w:rsid w:val="00816CDB"/>
    <w:rsid w:val="00817EE3"/>
    <w:rsid w:val="00820E22"/>
    <w:rsid w:val="00820E94"/>
    <w:rsid w:val="00821E2D"/>
    <w:rsid w:val="008221B7"/>
    <w:rsid w:val="008258FD"/>
    <w:rsid w:val="00825F13"/>
    <w:rsid w:val="00826027"/>
    <w:rsid w:val="00831061"/>
    <w:rsid w:val="008317D9"/>
    <w:rsid w:val="008325BA"/>
    <w:rsid w:val="00832D6A"/>
    <w:rsid w:val="00833458"/>
    <w:rsid w:val="00834673"/>
    <w:rsid w:val="00834B31"/>
    <w:rsid w:val="00835BF6"/>
    <w:rsid w:val="00836433"/>
    <w:rsid w:val="008366C0"/>
    <w:rsid w:val="00836CC1"/>
    <w:rsid w:val="008407A1"/>
    <w:rsid w:val="008422BE"/>
    <w:rsid w:val="00844B6C"/>
    <w:rsid w:val="0084521D"/>
    <w:rsid w:val="00845588"/>
    <w:rsid w:val="008459C0"/>
    <w:rsid w:val="008462EE"/>
    <w:rsid w:val="00847160"/>
    <w:rsid w:val="00852593"/>
    <w:rsid w:val="00852804"/>
    <w:rsid w:val="00854ED4"/>
    <w:rsid w:val="00857A8E"/>
    <w:rsid w:val="00860349"/>
    <w:rsid w:val="0086341A"/>
    <w:rsid w:val="00863FF2"/>
    <w:rsid w:val="00865282"/>
    <w:rsid w:val="00867654"/>
    <w:rsid w:val="00867C90"/>
    <w:rsid w:val="00875C7B"/>
    <w:rsid w:val="00877026"/>
    <w:rsid w:val="0087708A"/>
    <w:rsid w:val="008823DC"/>
    <w:rsid w:val="00883CC0"/>
    <w:rsid w:val="00884AEB"/>
    <w:rsid w:val="00885006"/>
    <w:rsid w:val="00886B23"/>
    <w:rsid w:val="0088772B"/>
    <w:rsid w:val="00887EF3"/>
    <w:rsid w:val="008926A3"/>
    <w:rsid w:val="008A1BD1"/>
    <w:rsid w:val="008A322B"/>
    <w:rsid w:val="008A3887"/>
    <w:rsid w:val="008A3C4A"/>
    <w:rsid w:val="008A53A2"/>
    <w:rsid w:val="008A54A5"/>
    <w:rsid w:val="008A585A"/>
    <w:rsid w:val="008A6A25"/>
    <w:rsid w:val="008A6B69"/>
    <w:rsid w:val="008A6B6B"/>
    <w:rsid w:val="008B00B9"/>
    <w:rsid w:val="008B177B"/>
    <w:rsid w:val="008B2507"/>
    <w:rsid w:val="008B3FD8"/>
    <w:rsid w:val="008B7D71"/>
    <w:rsid w:val="008C04C6"/>
    <w:rsid w:val="008C080F"/>
    <w:rsid w:val="008C1597"/>
    <w:rsid w:val="008C206A"/>
    <w:rsid w:val="008C328F"/>
    <w:rsid w:val="008C3778"/>
    <w:rsid w:val="008C45AC"/>
    <w:rsid w:val="008C5578"/>
    <w:rsid w:val="008C5FDD"/>
    <w:rsid w:val="008C74CF"/>
    <w:rsid w:val="008D005B"/>
    <w:rsid w:val="008D0B07"/>
    <w:rsid w:val="008D3966"/>
    <w:rsid w:val="008D6608"/>
    <w:rsid w:val="008D7953"/>
    <w:rsid w:val="008E071B"/>
    <w:rsid w:val="008E1132"/>
    <w:rsid w:val="008E131A"/>
    <w:rsid w:val="008E6DF8"/>
    <w:rsid w:val="008E7BD1"/>
    <w:rsid w:val="008F0689"/>
    <w:rsid w:val="008F0DD6"/>
    <w:rsid w:val="008F2949"/>
    <w:rsid w:val="008F348A"/>
    <w:rsid w:val="008F4E08"/>
    <w:rsid w:val="008F5AA8"/>
    <w:rsid w:val="008F6ED6"/>
    <w:rsid w:val="00900DCC"/>
    <w:rsid w:val="00902B2B"/>
    <w:rsid w:val="00903442"/>
    <w:rsid w:val="00910820"/>
    <w:rsid w:val="0091110B"/>
    <w:rsid w:val="009120EA"/>
    <w:rsid w:val="00913FD6"/>
    <w:rsid w:val="00915221"/>
    <w:rsid w:val="00917BD6"/>
    <w:rsid w:val="00920543"/>
    <w:rsid w:val="00921226"/>
    <w:rsid w:val="00922DFD"/>
    <w:rsid w:val="00924B36"/>
    <w:rsid w:val="00925709"/>
    <w:rsid w:val="0093249D"/>
    <w:rsid w:val="00932C6E"/>
    <w:rsid w:val="00932EB7"/>
    <w:rsid w:val="0093630E"/>
    <w:rsid w:val="00936C2F"/>
    <w:rsid w:val="0094280F"/>
    <w:rsid w:val="009455A6"/>
    <w:rsid w:val="0094676F"/>
    <w:rsid w:val="00946E60"/>
    <w:rsid w:val="009505A4"/>
    <w:rsid w:val="00950F7E"/>
    <w:rsid w:val="00951049"/>
    <w:rsid w:val="00951A0B"/>
    <w:rsid w:val="009539D1"/>
    <w:rsid w:val="00956530"/>
    <w:rsid w:val="00956721"/>
    <w:rsid w:val="00957C95"/>
    <w:rsid w:val="00957D7D"/>
    <w:rsid w:val="00960D14"/>
    <w:rsid w:val="0096160E"/>
    <w:rsid w:val="009616F9"/>
    <w:rsid w:val="009656BC"/>
    <w:rsid w:val="009676A4"/>
    <w:rsid w:val="0097035E"/>
    <w:rsid w:val="0097318B"/>
    <w:rsid w:val="00973D54"/>
    <w:rsid w:val="009743BA"/>
    <w:rsid w:val="00974520"/>
    <w:rsid w:val="00975CA5"/>
    <w:rsid w:val="0097617C"/>
    <w:rsid w:val="00976392"/>
    <w:rsid w:val="009763A7"/>
    <w:rsid w:val="00977800"/>
    <w:rsid w:val="009817C9"/>
    <w:rsid w:val="00981B2F"/>
    <w:rsid w:val="0098296C"/>
    <w:rsid w:val="00983FFA"/>
    <w:rsid w:val="00984AD3"/>
    <w:rsid w:val="00986ED0"/>
    <w:rsid w:val="00987494"/>
    <w:rsid w:val="00987BD2"/>
    <w:rsid w:val="00987F73"/>
    <w:rsid w:val="0099053C"/>
    <w:rsid w:val="009915A9"/>
    <w:rsid w:val="009918A0"/>
    <w:rsid w:val="00991964"/>
    <w:rsid w:val="00991F25"/>
    <w:rsid w:val="0099232D"/>
    <w:rsid w:val="009945B1"/>
    <w:rsid w:val="00994833"/>
    <w:rsid w:val="00994904"/>
    <w:rsid w:val="009949F1"/>
    <w:rsid w:val="0099509A"/>
    <w:rsid w:val="009A0F08"/>
    <w:rsid w:val="009A1AB9"/>
    <w:rsid w:val="009A27CF"/>
    <w:rsid w:val="009A3142"/>
    <w:rsid w:val="009A4E94"/>
    <w:rsid w:val="009A5892"/>
    <w:rsid w:val="009B570E"/>
    <w:rsid w:val="009C090C"/>
    <w:rsid w:val="009C0C50"/>
    <w:rsid w:val="009C0E1F"/>
    <w:rsid w:val="009C5F4A"/>
    <w:rsid w:val="009C5F58"/>
    <w:rsid w:val="009C6C06"/>
    <w:rsid w:val="009C77DB"/>
    <w:rsid w:val="009C7D9D"/>
    <w:rsid w:val="009D242A"/>
    <w:rsid w:val="009D2771"/>
    <w:rsid w:val="009D2B7B"/>
    <w:rsid w:val="009D3028"/>
    <w:rsid w:val="009D7581"/>
    <w:rsid w:val="009E0336"/>
    <w:rsid w:val="009E6821"/>
    <w:rsid w:val="009F0959"/>
    <w:rsid w:val="009F123C"/>
    <w:rsid w:val="009F371D"/>
    <w:rsid w:val="009F431B"/>
    <w:rsid w:val="009F7B64"/>
    <w:rsid w:val="00A028F2"/>
    <w:rsid w:val="00A033A9"/>
    <w:rsid w:val="00A047A6"/>
    <w:rsid w:val="00A0567F"/>
    <w:rsid w:val="00A066A4"/>
    <w:rsid w:val="00A1045A"/>
    <w:rsid w:val="00A11702"/>
    <w:rsid w:val="00A11FA1"/>
    <w:rsid w:val="00A11FDE"/>
    <w:rsid w:val="00A133E4"/>
    <w:rsid w:val="00A1368D"/>
    <w:rsid w:val="00A13D6C"/>
    <w:rsid w:val="00A145EC"/>
    <w:rsid w:val="00A15554"/>
    <w:rsid w:val="00A20495"/>
    <w:rsid w:val="00A26D41"/>
    <w:rsid w:val="00A3379E"/>
    <w:rsid w:val="00A33B96"/>
    <w:rsid w:val="00A35EA2"/>
    <w:rsid w:val="00A368FD"/>
    <w:rsid w:val="00A37A97"/>
    <w:rsid w:val="00A43B27"/>
    <w:rsid w:val="00A44DB0"/>
    <w:rsid w:val="00A45E50"/>
    <w:rsid w:val="00A51D1A"/>
    <w:rsid w:val="00A51DC7"/>
    <w:rsid w:val="00A51FAE"/>
    <w:rsid w:val="00A52E26"/>
    <w:rsid w:val="00A54943"/>
    <w:rsid w:val="00A61E2E"/>
    <w:rsid w:val="00A652EF"/>
    <w:rsid w:val="00A71E9D"/>
    <w:rsid w:val="00A7243F"/>
    <w:rsid w:val="00A7250C"/>
    <w:rsid w:val="00A74997"/>
    <w:rsid w:val="00A750C8"/>
    <w:rsid w:val="00A75175"/>
    <w:rsid w:val="00A776C5"/>
    <w:rsid w:val="00A8216B"/>
    <w:rsid w:val="00A82542"/>
    <w:rsid w:val="00A826C1"/>
    <w:rsid w:val="00A82AED"/>
    <w:rsid w:val="00A830AA"/>
    <w:rsid w:val="00A84701"/>
    <w:rsid w:val="00A8537C"/>
    <w:rsid w:val="00A9170C"/>
    <w:rsid w:val="00A92A67"/>
    <w:rsid w:val="00A94410"/>
    <w:rsid w:val="00A95588"/>
    <w:rsid w:val="00A964EC"/>
    <w:rsid w:val="00A9761E"/>
    <w:rsid w:val="00A97ED0"/>
    <w:rsid w:val="00AA1AD8"/>
    <w:rsid w:val="00AA4146"/>
    <w:rsid w:val="00AA421B"/>
    <w:rsid w:val="00AA5B6D"/>
    <w:rsid w:val="00AA621D"/>
    <w:rsid w:val="00AB4EB0"/>
    <w:rsid w:val="00AB4ECA"/>
    <w:rsid w:val="00AB7113"/>
    <w:rsid w:val="00AB7C3C"/>
    <w:rsid w:val="00AC1E56"/>
    <w:rsid w:val="00AC3940"/>
    <w:rsid w:val="00AC65F4"/>
    <w:rsid w:val="00AD2116"/>
    <w:rsid w:val="00AD25AB"/>
    <w:rsid w:val="00AD2D20"/>
    <w:rsid w:val="00AD326E"/>
    <w:rsid w:val="00AD3412"/>
    <w:rsid w:val="00AD3DB0"/>
    <w:rsid w:val="00AD56C8"/>
    <w:rsid w:val="00AD687A"/>
    <w:rsid w:val="00AD7006"/>
    <w:rsid w:val="00AE1860"/>
    <w:rsid w:val="00AE2ECD"/>
    <w:rsid w:val="00AE6CFB"/>
    <w:rsid w:val="00AF3480"/>
    <w:rsid w:val="00AF3719"/>
    <w:rsid w:val="00AF3837"/>
    <w:rsid w:val="00AF3B83"/>
    <w:rsid w:val="00AF404F"/>
    <w:rsid w:val="00AF4EB1"/>
    <w:rsid w:val="00AF565D"/>
    <w:rsid w:val="00AF76FB"/>
    <w:rsid w:val="00B0179E"/>
    <w:rsid w:val="00B031C1"/>
    <w:rsid w:val="00B037EF"/>
    <w:rsid w:val="00B04D22"/>
    <w:rsid w:val="00B05310"/>
    <w:rsid w:val="00B05BFC"/>
    <w:rsid w:val="00B07204"/>
    <w:rsid w:val="00B10391"/>
    <w:rsid w:val="00B110FF"/>
    <w:rsid w:val="00B1119E"/>
    <w:rsid w:val="00B14A39"/>
    <w:rsid w:val="00B14EE0"/>
    <w:rsid w:val="00B15B2A"/>
    <w:rsid w:val="00B15B92"/>
    <w:rsid w:val="00B20F12"/>
    <w:rsid w:val="00B214AA"/>
    <w:rsid w:val="00B2151D"/>
    <w:rsid w:val="00B21BCC"/>
    <w:rsid w:val="00B238A2"/>
    <w:rsid w:val="00B24DBA"/>
    <w:rsid w:val="00B2711F"/>
    <w:rsid w:val="00B3178D"/>
    <w:rsid w:val="00B31D31"/>
    <w:rsid w:val="00B324FC"/>
    <w:rsid w:val="00B3257A"/>
    <w:rsid w:val="00B357C0"/>
    <w:rsid w:val="00B36DBC"/>
    <w:rsid w:val="00B373A1"/>
    <w:rsid w:val="00B407C3"/>
    <w:rsid w:val="00B443B2"/>
    <w:rsid w:val="00B44495"/>
    <w:rsid w:val="00B454BA"/>
    <w:rsid w:val="00B51D7B"/>
    <w:rsid w:val="00B521BD"/>
    <w:rsid w:val="00B53DFE"/>
    <w:rsid w:val="00B54A87"/>
    <w:rsid w:val="00B561B5"/>
    <w:rsid w:val="00B563AF"/>
    <w:rsid w:val="00B56691"/>
    <w:rsid w:val="00B57D80"/>
    <w:rsid w:val="00B6052C"/>
    <w:rsid w:val="00B606E6"/>
    <w:rsid w:val="00B638B7"/>
    <w:rsid w:val="00B641AD"/>
    <w:rsid w:val="00B643D2"/>
    <w:rsid w:val="00B64F6A"/>
    <w:rsid w:val="00B65445"/>
    <w:rsid w:val="00B65D21"/>
    <w:rsid w:val="00B663A9"/>
    <w:rsid w:val="00B67139"/>
    <w:rsid w:val="00B739C7"/>
    <w:rsid w:val="00B757D9"/>
    <w:rsid w:val="00B75FD4"/>
    <w:rsid w:val="00B76DAC"/>
    <w:rsid w:val="00B77BB6"/>
    <w:rsid w:val="00B8006E"/>
    <w:rsid w:val="00B81AFF"/>
    <w:rsid w:val="00B825D5"/>
    <w:rsid w:val="00B82BAA"/>
    <w:rsid w:val="00B83FBE"/>
    <w:rsid w:val="00B8547C"/>
    <w:rsid w:val="00B8557E"/>
    <w:rsid w:val="00B861E6"/>
    <w:rsid w:val="00B86A6F"/>
    <w:rsid w:val="00B870EC"/>
    <w:rsid w:val="00B879D5"/>
    <w:rsid w:val="00B90996"/>
    <w:rsid w:val="00B90E4D"/>
    <w:rsid w:val="00B92F21"/>
    <w:rsid w:val="00B968B3"/>
    <w:rsid w:val="00BA1B87"/>
    <w:rsid w:val="00BA36BA"/>
    <w:rsid w:val="00BA3E59"/>
    <w:rsid w:val="00BA576F"/>
    <w:rsid w:val="00BA57EF"/>
    <w:rsid w:val="00BB14BB"/>
    <w:rsid w:val="00BB5F3C"/>
    <w:rsid w:val="00BB691A"/>
    <w:rsid w:val="00BC0368"/>
    <w:rsid w:val="00BC1AFE"/>
    <w:rsid w:val="00BC3EB1"/>
    <w:rsid w:val="00BC62DA"/>
    <w:rsid w:val="00BC7078"/>
    <w:rsid w:val="00BD3B27"/>
    <w:rsid w:val="00BD4CF6"/>
    <w:rsid w:val="00BD4EFF"/>
    <w:rsid w:val="00BD6AAD"/>
    <w:rsid w:val="00BE00D1"/>
    <w:rsid w:val="00BE0F74"/>
    <w:rsid w:val="00BE2541"/>
    <w:rsid w:val="00BE2EED"/>
    <w:rsid w:val="00BE5293"/>
    <w:rsid w:val="00BE5446"/>
    <w:rsid w:val="00BE7386"/>
    <w:rsid w:val="00BF0D47"/>
    <w:rsid w:val="00BF18F7"/>
    <w:rsid w:val="00BF3102"/>
    <w:rsid w:val="00BF4783"/>
    <w:rsid w:val="00BF7989"/>
    <w:rsid w:val="00BF7D32"/>
    <w:rsid w:val="00C0189F"/>
    <w:rsid w:val="00C02CFF"/>
    <w:rsid w:val="00C02E13"/>
    <w:rsid w:val="00C04247"/>
    <w:rsid w:val="00C04875"/>
    <w:rsid w:val="00C04B95"/>
    <w:rsid w:val="00C07691"/>
    <w:rsid w:val="00C11278"/>
    <w:rsid w:val="00C1260A"/>
    <w:rsid w:val="00C13A2C"/>
    <w:rsid w:val="00C13C03"/>
    <w:rsid w:val="00C14C5C"/>
    <w:rsid w:val="00C1773C"/>
    <w:rsid w:val="00C2170F"/>
    <w:rsid w:val="00C222CC"/>
    <w:rsid w:val="00C2290A"/>
    <w:rsid w:val="00C25E35"/>
    <w:rsid w:val="00C26C0F"/>
    <w:rsid w:val="00C26F1C"/>
    <w:rsid w:val="00C3057F"/>
    <w:rsid w:val="00C31214"/>
    <w:rsid w:val="00C31F0C"/>
    <w:rsid w:val="00C332F9"/>
    <w:rsid w:val="00C33AF9"/>
    <w:rsid w:val="00C352A9"/>
    <w:rsid w:val="00C438B4"/>
    <w:rsid w:val="00C4418F"/>
    <w:rsid w:val="00C44964"/>
    <w:rsid w:val="00C47453"/>
    <w:rsid w:val="00C50B84"/>
    <w:rsid w:val="00C50E61"/>
    <w:rsid w:val="00C51DFF"/>
    <w:rsid w:val="00C54679"/>
    <w:rsid w:val="00C57738"/>
    <w:rsid w:val="00C57BAA"/>
    <w:rsid w:val="00C57CB7"/>
    <w:rsid w:val="00C6095B"/>
    <w:rsid w:val="00C61EC5"/>
    <w:rsid w:val="00C6277F"/>
    <w:rsid w:val="00C62C61"/>
    <w:rsid w:val="00C63421"/>
    <w:rsid w:val="00C64817"/>
    <w:rsid w:val="00C6731B"/>
    <w:rsid w:val="00C705BA"/>
    <w:rsid w:val="00C71CA0"/>
    <w:rsid w:val="00C727BD"/>
    <w:rsid w:val="00C80FC9"/>
    <w:rsid w:val="00C856A1"/>
    <w:rsid w:val="00C87C1C"/>
    <w:rsid w:val="00C905D6"/>
    <w:rsid w:val="00C91489"/>
    <w:rsid w:val="00C92E06"/>
    <w:rsid w:val="00C9317B"/>
    <w:rsid w:val="00C93EEF"/>
    <w:rsid w:val="00C9507D"/>
    <w:rsid w:val="00C96024"/>
    <w:rsid w:val="00C9760E"/>
    <w:rsid w:val="00CA0654"/>
    <w:rsid w:val="00CA20BA"/>
    <w:rsid w:val="00CA4169"/>
    <w:rsid w:val="00CA443C"/>
    <w:rsid w:val="00CA5483"/>
    <w:rsid w:val="00CB06AB"/>
    <w:rsid w:val="00CB07A3"/>
    <w:rsid w:val="00CB1859"/>
    <w:rsid w:val="00CB2448"/>
    <w:rsid w:val="00CB3BFC"/>
    <w:rsid w:val="00CB4211"/>
    <w:rsid w:val="00CC14C8"/>
    <w:rsid w:val="00CC4268"/>
    <w:rsid w:val="00CC5885"/>
    <w:rsid w:val="00CC6594"/>
    <w:rsid w:val="00CC68C3"/>
    <w:rsid w:val="00CD055C"/>
    <w:rsid w:val="00CD2870"/>
    <w:rsid w:val="00CD2923"/>
    <w:rsid w:val="00CD2D9C"/>
    <w:rsid w:val="00CD32DC"/>
    <w:rsid w:val="00CD333C"/>
    <w:rsid w:val="00CE000D"/>
    <w:rsid w:val="00CE19E1"/>
    <w:rsid w:val="00CE350B"/>
    <w:rsid w:val="00CE485A"/>
    <w:rsid w:val="00CE535D"/>
    <w:rsid w:val="00CE6CB1"/>
    <w:rsid w:val="00CE7692"/>
    <w:rsid w:val="00CE7741"/>
    <w:rsid w:val="00CF424F"/>
    <w:rsid w:val="00CF5075"/>
    <w:rsid w:val="00CF6281"/>
    <w:rsid w:val="00CF6DB3"/>
    <w:rsid w:val="00D02200"/>
    <w:rsid w:val="00D033B1"/>
    <w:rsid w:val="00D1030E"/>
    <w:rsid w:val="00D11A82"/>
    <w:rsid w:val="00D11C8A"/>
    <w:rsid w:val="00D135C0"/>
    <w:rsid w:val="00D202FE"/>
    <w:rsid w:val="00D21B4B"/>
    <w:rsid w:val="00D22ED7"/>
    <w:rsid w:val="00D22EE9"/>
    <w:rsid w:val="00D2383A"/>
    <w:rsid w:val="00D2476E"/>
    <w:rsid w:val="00D24F2F"/>
    <w:rsid w:val="00D25836"/>
    <w:rsid w:val="00D274D4"/>
    <w:rsid w:val="00D27E78"/>
    <w:rsid w:val="00D27F72"/>
    <w:rsid w:val="00D31AA2"/>
    <w:rsid w:val="00D31BEF"/>
    <w:rsid w:val="00D327C8"/>
    <w:rsid w:val="00D32F71"/>
    <w:rsid w:val="00D338BA"/>
    <w:rsid w:val="00D34C1B"/>
    <w:rsid w:val="00D367A7"/>
    <w:rsid w:val="00D37A9E"/>
    <w:rsid w:val="00D40FEB"/>
    <w:rsid w:val="00D411A5"/>
    <w:rsid w:val="00D411B2"/>
    <w:rsid w:val="00D43C8D"/>
    <w:rsid w:val="00D520F3"/>
    <w:rsid w:val="00D54513"/>
    <w:rsid w:val="00D55FE9"/>
    <w:rsid w:val="00D563B9"/>
    <w:rsid w:val="00D56C87"/>
    <w:rsid w:val="00D5729F"/>
    <w:rsid w:val="00D60111"/>
    <w:rsid w:val="00D60CCB"/>
    <w:rsid w:val="00D60D60"/>
    <w:rsid w:val="00D60E75"/>
    <w:rsid w:val="00D61347"/>
    <w:rsid w:val="00D6148C"/>
    <w:rsid w:val="00D65436"/>
    <w:rsid w:val="00D655DB"/>
    <w:rsid w:val="00D659D1"/>
    <w:rsid w:val="00D65BCF"/>
    <w:rsid w:val="00D65CC9"/>
    <w:rsid w:val="00D65E7C"/>
    <w:rsid w:val="00D6732B"/>
    <w:rsid w:val="00D67E82"/>
    <w:rsid w:val="00D71A97"/>
    <w:rsid w:val="00D73952"/>
    <w:rsid w:val="00D74A5E"/>
    <w:rsid w:val="00D75159"/>
    <w:rsid w:val="00D85091"/>
    <w:rsid w:val="00D8562B"/>
    <w:rsid w:val="00D85DA9"/>
    <w:rsid w:val="00D8681B"/>
    <w:rsid w:val="00D87608"/>
    <w:rsid w:val="00D9103E"/>
    <w:rsid w:val="00D91B19"/>
    <w:rsid w:val="00D924C4"/>
    <w:rsid w:val="00D9390E"/>
    <w:rsid w:val="00D93CB6"/>
    <w:rsid w:val="00D93EF9"/>
    <w:rsid w:val="00D94108"/>
    <w:rsid w:val="00D9620F"/>
    <w:rsid w:val="00D97A74"/>
    <w:rsid w:val="00D97D9E"/>
    <w:rsid w:val="00DA01A2"/>
    <w:rsid w:val="00DA162D"/>
    <w:rsid w:val="00DA24F2"/>
    <w:rsid w:val="00DA4FDB"/>
    <w:rsid w:val="00DA7FCC"/>
    <w:rsid w:val="00DB2072"/>
    <w:rsid w:val="00DB4A95"/>
    <w:rsid w:val="00DB4FF1"/>
    <w:rsid w:val="00DB51F5"/>
    <w:rsid w:val="00DC0B6B"/>
    <w:rsid w:val="00DC3755"/>
    <w:rsid w:val="00DC3D03"/>
    <w:rsid w:val="00DC56D1"/>
    <w:rsid w:val="00DC700C"/>
    <w:rsid w:val="00DC7053"/>
    <w:rsid w:val="00DC7BBD"/>
    <w:rsid w:val="00DD1572"/>
    <w:rsid w:val="00DD1A01"/>
    <w:rsid w:val="00DD2A40"/>
    <w:rsid w:val="00DD2D3F"/>
    <w:rsid w:val="00DD351C"/>
    <w:rsid w:val="00DD5A86"/>
    <w:rsid w:val="00DD611C"/>
    <w:rsid w:val="00DE1D30"/>
    <w:rsid w:val="00DE3781"/>
    <w:rsid w:val="00DE4503"/>
    <w:rsid w:val="00DE5A12"/>
    <w:rsid w:val="00DE5DA1"/>
    <w:rsid w:val="00DE6294"/>
    <w:rsid w:val="00DE6FCF"/>
    <w:rsid w:val="00DF0098"/>
    <w:rsid w:val="00DF15B8"/>
    <w:rsid w:val="00DF29B3"/>
    <w:rsid w:val="00DF4315"/>
    <w:rsid w:val="00DF43BE"/>
    <w:rsid w:val="00DF59EA"/>
    <w:rsid w:val="00DF5DBC"/>
    <w:rsid w:val="00DF6F72"/>
    <w:rsid w:val="00DF7A77"/>
    <w:rsid w:val="00E0233D"/>
    <w:rsid w:val="00E0529D"/>
    <w:rsid w:val="00E065DC"/>
    <w:rsid w:val="00E100F3"/>
    <w:rsid w:val="00E105CB"/>
    <w:rsid w:val="00E11291"/>
    <w:rsid w:val="00E118AE"/>
    <w:rsid w:val="00E11AA4"/>
    <w:rsid w:val="00E1225D"/>
    <w:rsid w:val="00E14F49"/>
    <w:rsid w:val="00E15C64"/>
    <w:rsid w:val="00E20B84"/>
    <w:rsid w:val="00E20DA6"/>
    <w:rsid w:val="00E2122A"/>
    <w:rsid w:val="00E25345"/>
    <w:rsid w:val="00E254E1"/>
    <w:rsid w:val="00E27AA6"/>
    <w:rsid w:val="00E3442A"/>
    <w:rsid w:val="00E3618C"/>
    <w:rsid w:val="00E424AC"/>
    <w:rsid w:val="00E430CA"/>
    <w:rsid w:val="00E4321C"/>
    <w:rsid w:val="00E43E52"/>
    <w:rsid w:val="00E4606D"/>
    <w:rsid w:val="00E468C5"/>
    <w:rsid w:val="00E46B68"/>
    <w:rsid w:val="00E46DB2"/>
    <w:rsid w:val="00E51C1A"/>
    <w:rsid w:val="00E5205E"/>
    <w:rsid w:val="00E521F1"/>
    <w:rsid w:val="00E53A3D"/>
    <w:rsid w:val="00E55067"/>
    <w:rsid w:val="00E559ED"/>
    <w:rsid w:val="00E56752"/>
    <w:rsid w:val="00E6233F"/>
    <w:rsid w:val="00E629B5"/>
    <w:rsid w:val="00E635A9"/>
    <w:rsid w:val="00E70621"/>
    <w:rsid w:val="00E71AFE"/>
    <w:rsid w:val="00E739C2"/>
    <w:rsid w:val="00E73B08"/>
    <w:rsid w:val="00E74BB9"/>
    <w:rsid w:val="00E756AE"/>
    <w:rsid w:val="00E75F75"/>
    <w:rsid w:val="00E76702"/>
    <w:rsid w:val="00E775C0"/>
    <w:rsid w:val="00E77F35"/>
    <w:rsid w:val="00E819CA"/>
    <w:rsid w:val="00E83FB0"/>
    <w:rsid w:val="00E84DE3"/>
    <w:rsid w:val="00E84F95"/>
    <w:rsid w:val="00E943FF"/>
    <w:rsid w:val="00E953F4"/>
    <w:rsid w:val="00E966E8"/>
    <w:rsid w:val="00E96778"/>
    <w:rsid w:val="00E96E95"/>
    <w:rsid w:val="00E97482"/>
    <w:rsid w:val="00EA180D"/>
    <w:rsid w:val="00EA1EC4"/>
    <w:rsid w:val="00EB0F92"/>
    <w:rsid w:val="00EB13AC"/>
    <w:rsid w:val="00EB156F"/>
    <w:rsid w:val="00EB328E"/>
    <w:rsid w:val="00EB3F70"/>
    <w:rsid w:val="00EB6438"/>
    <w:rsid w:val="00EC06AE"/>
    <w:rsid w:val="00EC190F"/>
    <w:rsid w:val="00EC2084"/>
    <w:rsid w:val="00EC3392"/>
    <w:rsid w:val="00EC65A2"/>
    <w:rsid w:val="00EC6C9C"/>
    <w:rsid w:val="00EC7982"/>
    <w:rsid w:val="00EC7C8E"/>
    <w:rsid w:val="00ED0307"/>
    <w:rsid w:val="00ED0321"/>
    <w:rsid w:val="00ED2AE6"/>
    <w:rsid w:val="00ED4090"/>
    <w:rsid w:val="00ED7459"/>
    <w:rsid w:val="00EE2081"/>
    <w:rsid w:val="00EE50B1"/>
    <w:rsid w:val="00EE5A6A"/>
    <w:rsid w:val="00EE6462"/>
    <w:rsid w:val="00EE6C10"/>
    <w:rsid w:val="00EE71A7"/>
    <w:rsid w:val="00EF06CC"/>
    <w:rsid w:val="00EF09A1"/>
    <w:rsid w:val="00EF0C2E"/>
    <w:rsid w:val="00EF105C"/>
    <w:rsid w:val="00EF1D35"/>
    <w:rsid w:val="00EF29FA"/>
    <w:rsid w:val="00EF2DCA"/>
    <w:rsid w:val="00EF4C2A"/>
    <w:rsid w:val="00EF5B44"/>
    <w:rsid w:val="00EF5C82"/>
    <w:rsid w:val="00EF63DA"/>
    <w:rsid w:val="00F052CF"/>
    <w:rsid w:val="00F10338"/>
    <w:rsid w:val="00F11316"/>
    <w:rsid w:val="00F12674"/>
    <w:rsid w:val="00F14A09"/>
    <w:rsid w:val="00F1595A"/>
    <w:rsid w:val="00F16C21"/>
    <w:rsid w:val="00F237B8"/>
    <w:rsid w:val="00F27780"/>
    <w:rsid w:val="00F3035E"/>
    <w:rsid w:val="00F30AE6"/>
    <w:rsid w:val="00F33580"/>
    <w:rsid w:val="00F34EE7"/>
    <w:rsid w:val="00F35076"/>
    <w:rsid w:val="00F37DB7"/>
    <w:rsid w:val="00F40824"/>
    <w:rsid w:val="00F40C1A"/>
    <w:rsid w:val="00F418FB"/>
    <w:rsid w:val="00F4249B"/>
    <w:rsid w:val="00F44AC5"/>
    <w:rsid w:val="00F45F45"/>
    <w:rsid w:val="00F46F3C"/>
    <w:rsid w:val="00F50689"/>
    <w:rsid w:val="00F51AA1"/>
    <w:rsid w:val="00F51E3A"/>
    <w:rsid w:val="00F51E7E"/>
    <w:rsid w:val="00F54ABA"/>
    <w:rsid w:val="00F54EFC"/>
    <w:rsid w:val="00F606FA"/>
    <w:rsid w:val="00F60DA1"/>
    <w:rsid w:val="00F628F0"/>
    <w:rsid w:val="00F663AA"/>
    <w:rsid w:val="00F73ECF"/>
    <w:rsid w:val="00F76A11"/>
    <w:rsid w:val="00F777EB"/>
    <w:rsid w:val="00F824EA"/>
    <w:rsid w:val="00F83BC3"/>
    <w:rsid w:val="00F8528A"/>
    <w:rsid w:val="00F85E09"/>
    <w:rsid w:val="00F94858"/>
    <w:rsid w:val="00F94E3E"/>
    <w:rsid w:val="00F9589E"/>
    <w:rsid w:val="00FA12AE"/>
    <w:rsid w:val="00FA5B08"/>
    <w:rsid w:val="00FA62CB"/>
    <w:rsid w:val="00FA7D64"/>
    <w:rsid w:val="00FB0DFF"/>
    <w:rsid w:val="00FB15F2"/>
    <w:rsid w:val="00FB350E"/>
    <w:rsid w:val="00FB47DA"/>
    <w:rsid w:val="00FB6BEA"/>
    <w:rsid w:val="00FC1413"/>
    <w:rsid w:val="00FC5C64"/>
    <w:rsid w:val="00FD02D1"/>
    <w:rsid w:val="00FD53FB"/>
    <w:rsid w:val="00FD7504"/>
    <w:rsid w:val="00FE039F"/>
    <w:rsid w:val="00FE1B72"/>
    <w:rsid w:val="00FE2FF1"/>
    <w:rsid w:val="00FE30FF"/>
    <w:rsid w:val="00FE3ECB"/>
    <w:rsid w:val="00FE5833"/>
    <w:rsid w:val="00FE706A"/>
    <w:rsid w:val="00FF1300"/>
    <w:rsid w:val="00FF1C5E"/>
    <w:rsid w:val="00FF3562"/>
    <w:rsid w:val="00FF644F"/>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qFormat/>
    <w:rsid w:val="000E512D"/>
    <w:pPr>
      <w:keepNext/>
      <w:widowControl w:val="0"/>
      <w:tabs>
        <w:tab w:val="left" w:pos="0"/>
      </w:tabs>
      <w:suppressAutoHyphens/>
      <w:ind w:left="720"/>
      <w:jc w:val="right"/>
      <w:outlineLvl w:val="4"/>
    </w:pPr>
    <w:rPr>
      <w:b/>
      <w:sz w:val="28"/>
      <w:szCs w:val="28"/>
    </w:rPr>
  </w:style>
  <w:style w:type="paragraph" w:styleId="7">
    <w:name w:val="heading 7"/>
    <w:basedOn w:val="a"/>
    <w:next w:val="a"/>
    <w:link w:val="70"/>
    <w:qFormat/>
    <w:rsid w:val="000E512D"/>
    <w:pPr>
      <w:widowControl w:val="0"/>
      <w:tabs>
        <w:tab w:val="left" w:pos="0"/>
      </w:tabs>
      <w:suppressAutoHyphens/>
      <w:spacing w:before="240" w:after="60"/>
      <w:ind w:left="720"/>
      <w:jc w:val="both"/>
      <w:outlineLvl w:val="6"/>
    </w:pPr>
    <w:rPr>
      <w:sz w:val="28"/>
      <w:szCs w:val="28"/>
    </w:rPr>
  </w:style>
  <w:style w:type="paragraph" w:styleId="8">
    <w:name w:val="heading 8"/>
    <w:basedOn w:val="a"/>
    <w:next w:val="a"/>
    <w:link w:val="80"/>
    <w:semiHidden/>
    <w:unhideWhenUsed/>
    <w:qFormat/>
    <w:rsid w:val="00E430C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character" w:customStyle="1" w:styleId="af5">
    <w:name w:val="Название Знак"/>
    <w:basedOn w:val="a0"/>
    <w:link w:val="af4"/>
    <w:rsid w:val="00FB15F2"/>
    <w:rPr>
      <w:rFonts w:ascii="Arial" w:hAnsi="Arial" w:cs="Arial"/>
      <w:b/>
      <w:bCs/>
      <w:kern w:val="28"/>
      <w:sz w:val="32"/>
      <w:szCs w:val="32"/>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2">
    <w:name w:val="List Paragraph"/>
    <w:basedOn w:val="a"/>
    <w:link w:val="aff3"/>
    <w:uiPriority w:val="34"/>
    <w:qFormat/>
    <w:rsid w:val="00277636"/>
    <w:pPr>
      <w:spacing w:after="200" w:line="276" w:lineRule="auto"/>
      <w:ind w:left="720"/>
      <w:contextualSpacing/>
    </w:pPr>
    <w:rPr>
      <w:rFonts w:ascii="Calibri" w:hAnsi="Calibri"/>
      <w:sz w:val="22"/>
      <w:szCs w:val="22"/>
    </w:rPr>
  </w:style>
  <w:style w:type="character" w:customStyle="1" w:styleId="50">
    <w:name w:val="Заголовок 5 Знак"/>
    <w:basedOn w:val="a0"/>
    <w:link w:val="5"/>
    <w:rsid w:val="000E512D"/>
    <w:rPr>
      <w:b/>
      <w:sz w:val="28"/>
      <w:szCs w:val="28"/>
    </w:rPr>
  </w:style>
  <w:style w:type="character" w:customStyle="1" w:styleId="70">
    <w:name w:val="Заголовок 7 Знак"/>
    <w:basedOn w:val="a0"/>
    <w:link w:val="7"/>
    <w:rsid w:val="000E512D"/>
    <w:rPr>
      <w:sz w:val="28"/>
      <w:szCs w:val="28"/>
    </w:rPr>
  </w:style>
  <w:style w:type="paragraph" w:customStyle="1" w:styleId="24">
    <w:name w:val="Текст2"/>
    <w:basedOn w:val="22"/>
    <w:rsid w:val="000E512D"/>
    <w:pPr>
      <w:ind w:firstLine="0"/>
      <w:jc w:val="left"/>
    </w:pPr>
    <w:rPr>
      <w:sz w:val="26"/>
    </w:rPr>
  </w:style>
  <w:style w:type="paragraph" w:customStyle="1" w:styleId="120">
    <w:name w:val="Заголовок 12"/>
    <w:basedOn w:val="22"/>
    <w:next w:val="22"/>
    <w:rsid w:val="000E512D"/>
    <w:pPr>
      <w:keepNext/>
      <w:spacing w:before="240" w:after="60"/>
      <w:ind w:firstLine="0"/>
      <w:jc w:val="center"/>
    </w:pPr>
    <w:rPr>
      <w:b/>
      <w:kern w:val="28"/>
    </w:rPr>
  </w:style>
  <w:style w:type="paragraph" w:customStyle="1" w:styleId="ConsTitle">
    <w:name w:val="ConsTitle"/>
    <w:rsid w:val="000E512D"/>
    <w:pPr>
      <w:widowControl w:val="0"/>
      <w:autoSpaceDE w:val="0"/>
      <w:autoSpaceDN w:val="0"/>
      <w:adjustRightInd w:val="0"/>
    </w:pPr>
    <w:rPr>
      <w:rFonts w:ascii="Arial" w:hAnsi="Arial" w:cs="Arial"/>
      <w:b/>
      <w:bCs/>
      <w:sz w:val="16"/>
      <w:szCs w:val="16"/>
    </w:rPr>
  </w:style>
  <w:style w:type="paragraph" w:customStyle="1" w:styleId="ConsNonformat">
    <w:name w:val="ConsNonformat"/>
    <w:rsid w:val="000E512D"/>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0E512D"/>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0E512D"/>
    <w:pPr>
      <w:widowControl w:val="0"/>
      <w:autoSpaceDE w:val="0"/>
      <w:autoSpaceDN w:val="0"/>
      <w:adjustRightInd w:val="0"/>
    </w:pPr>
    <w:rPr>
      <w:rFonts w:ascii="Courier New" w:hAnsi="Courier New" w:cs="Courier New"/>
    </w:rPr>
  </w:style>
  <w:style w:type="paragraph" w:styleId="aff4">
    <w:name w:val="Block Text"/>
    <w:basedOn w:val="a"/>
    <w:rsid w:val="000E512D"/>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0E512D"/>
    <w:pPr>
      <w:widowControl w:val="0"/>
      <w:tabs>
        <w:tab w:val="left" w:pos="0"/>
      </w:tabs>
      <w:suppressAutoHyphens/>
      <w:ind w:left="283" w:hanging="283"/>
      <w:jc w:val="both"/>
    </w:pPr>
    <w:rPr>
      <w:sz w:val="28"/>
      <w:szCs w:val="28"/>
    </w:rPr>
  </w:style>
  <w:style w:type="paragraph" w:styleId="25">
    <w:name w:val="List 2"/>
    <w:basedOn w:val="a"/>
    <w:rsid w:val="000E512D"/>
    <w:pPr>
      <w:widowControl w:val="0"/>
      <w:tabs>
        <w:tab w:val="left" w:pos="0"/>
      </w:tabs>
      <w:suppressAutoHyphens/>
      <w:ind w:left="566" w:hanging="283"/>
      <w:jc w:val="both"/>
    </w:pPr>
    <w:rPr>
      <w:sz w:val="28"/>
      <w:szCs w:val="28"/>
    </w:rPr>
  </w:style>
  <w:style w:type="paragraph" w:customStyle="1" w:styleId="210">
    <w:name w:val="Основной текст 21"/>
    <w:basedOn w:val="a"/>
    <w:rsid w:val="000E512D"/>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0E512D"/>
  </w:style>
  <w:style w:type="paragraph" w:customStyle="1" w:styleId="FR1">
    <w:name w:val="FR1"/>
    <w:rsid w:val="000E512D"/>
    <w:pPr>
      <w:widowControl w:val="0"/>
      <w:spacing w:line="300" w:lineRule="auto"/>
      <w:ind w:left="2080" w:right="400"/>
      <w:jc w:val="center"/>
    </w:pPr>
    <w:rPr>
      <w:snapToGrid w:val="0"/>
      <w:sz w:val="22"/>
    </w:rPr>
  </w:style>
  <w:style w:type="paragraph" w:customStyle="1" w:styleId="a00">
    <w:name w:val="a0"/>
    <w:basedOn w:val="a"/>
    <w:link w:val="a01"/>
    <w:rsid w:val="000E512D"/>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0E512D"/>
    <w:rPr>
      <w:b/>
      <w:bCs/>
      <w:color w:val="000080"/>
    </w:rPr>
  </w:style>
  <w:style w:type="character" w:customStyle="1" w:styleId="a01">
    <w:name w:val="a0 Знак"/>
    <w:basedOn w:val="a0"/>
    <w:link w:val="a00"/>
    <w:rsid w:val="000E512D"/>
    <w:rPr>
      <w:rFonts w:ascii="Courier New" w:hAnsi="Courier New" w:cs="Courier New"/>
    </w:rPr>
  </w:style>
  <w:style w:type="character" w:styleId="aff8">
    <w:name w:val="FollowedHyperlink"/>
    <w:basedOn w:val="a0"/>
    <w:rsid w:val="000E512D"/>
    <w:rPr>
      <w:color w:val="800080"/>
      <w:u w:val="single"/>
    </w:rPr>
  </w:style>
  <w:style w:type="character" w:customStyle="1" w:styleId="Head710">
    <w:name w:val="Head 7.1 Знак"/>
    <w:basedOn w:val="a0"/>
    <w:link w:val="Head71"/>
    <w:rsid w:val="000E512D"/>
    <w:rPr>
      <w:rFonts w:ascii="CG Times" w:hAnsi="CG Times"/>
      <w:b/>
      <w:snapToGrid w:val="0"/>
      <w:sz w:val="28"/>
      <w:lang w:val="en-US"/>
    </w:rPr>
  </w:style>
  <w:style w:type="paragraph" w:customStyle="1" w:styleId="14">
    <w:name w:val="Основной текст1"/>
    <w:basedOn w:val="a"/>
    <w:link w:val="aff9"/>
    <w:uiPriority w:val="99"/>
    <w:rsid w:val="000E512D"/>
    <w:pPr>
      <w:widowControl w:val="0"/>
      <w:tabs>
        <w:tab w:val="left" w:pos="0"/>
      </w:tabs>
      <w:suppressAutoHyphens/>
      <w:ind w:left="720"/>
      <w:jc w:val="both"/>
    </w:pPr>
    <w:rPr>
      <w:snapToGrid w:val="0"/>
      <w:sz w:val="28"/>
      <w:szCs w:val="20"/>
    </w:rPr>
  </w:style>
  <w:style w:type="paragraph" w:customStyle="1" w:styleId="affa">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0E512D"/>
    <w:rPr>
      <w:sz w:val="28"/>
      <w:lang w:val="ru-RU" w:eastAsia="ru-RU" w:bidi="ar-SA"/>
    </w:rPr>
  </w:style>
  <w:style w:type="paragraph" w:customStyle="1" w:styleId="Normal1">
    <w:name w:val="Normal1"/>
    <w:rsid w:val="000E512D"/>
    <w:pPr>
      <w:ind w:firstLine="720"/>
      <w:jc w:val="both"/>
    </w:pPr>
    <w:rPr>
      <w:sz w:val="28"/>
      <w:szCs w:val="28"/>
    </w:rPr>
  </w:style>
  <w:style w:type="character" w:customStyle="1" w:styleId="200">
    <w:name w:val="Знак Знак20"/>
    <w:basedOn w:val="a0"/>
    <w:locked/>
    <w:rsid w:val="000E512D"/>
    <w:rPr>
      <w:rFonts w:cs="Arial"/>
      <w:b/>
      <w:bCs/>
      <w:i/>
      <w:iCs/>
      <w:sz w:val="28"/>
      <w:szCs w:val="28"/>
      <w:lang w:val="ru-RU" w:eastAsia="ru-RU" w:bidi="ar-SA"/>
    </w:rPr>
  </w:style>
  <w:style w:type="character" w:customStyle="1" w:styleId="BodyTextIndentChar">
    <w:name w:val="Body Text Indent Char"/>
    <w:basedOn w:val="a0"/>
    <w:locked/>
    <w:rsid w:val="000E512D"/>
    <w:rPr>
      <w:sz w:val="28"/>
      <w:lang w:val="ru-RU" w:eastAsia="ru-RU" w:bidi="ar-SA"/>
    </w:rPr>
  </w:style>
  <w:style w:type="paragraph" w:customStyle="1" w:styleId="26">
    <w:name w:val="Стиль2"/>
    <w:basedOn w:val="a"/>
    <w:autoRedefine/>
    <w:rsid w:val="000E512D"/>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5">
    <w:name w:val="Знак Знак1"/>
    <w:basedOn w:val="a0"/>
    <w:locked/>
    <w:rsid w:val="000E512D"/>
    <w:rPr>
      <w:sz w:val="28"/>
      <w:lang w:val="ru-RU" w:eastAsia="ru-RU" w:bidi="ar-SA"/>
    </w:rPr>
  </w:style>
  <w:style w:type="paragraph" w:customStyle="1" w:styleId="affb">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0E512D"/>
    <w:rPr>
      <w:sz w:val="28"/>
      <w:lang w:val="ru-RU" w:eastAsia="ru-RU" w:bidi="ar-SA"/>
    </w:rPr>
  </w:style>
  <w:style w:type="paragraph" w:customStyle="1" w:styleId="27">
    <w:name w:val="Обычный2"/>
    <w:rsid w:val="002110A2"/>
    <w:pPr>
      <w:ind w:firstLine="720"/>
      <w:jc w:val="both"/>
    </w:pPr>
    <w:rPr>
      <w:sz w:val="28"/>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basedOn w:val="a0"/>
    <w:locked/>
    <w:rsid w:val="00590391"/>
    <w:rPr>
      <w:rFonts w:eastAsia="MS Mincho" w:cs="Times New Roman"/>
      <w:sz w:val="24"/>
      <w:lang w:val="ru-RU" w:eastAsia="ru-RU"/>
    </w:rPr>
  </w:style>
  <w:style w:type="character" w:customStyle="1" w:styleId="aff3">
    <w:name w:val="Абзац списка Знак"/>
    <w:basedOn w:val="a0"/>
    <w:link w:val="aff2"/>
    <w:uiPriority w:val="34"/>
    <w:rsid w:val="00261FA6"/>
    <w:rPr>
      <w:rFonts w:ascii="Calibri" w:hAnsi="Calibri"/>
      <w:sz w:val="22"/>
      <w:szCs w:val="22"/>
    </w:rPr>
  </w:style>
  <w:style w:type="paragraph" w:customStyle="1" w:styleId="111">
    <w:name w:val="Обычный11"/>
    <w:link w:val="17"/>
    <w:uiPriority w:val="99"/>
    <w:rsid w:val="00216F90"/>
    <w:pPr>
      <w:widowControl w:val="0"/>
      <w:tabs>
        <w:tab w:val="left" w:pos="360"/>
      </w:tabs>
      <w:autoSpaceDE w:val="0"/>
      <w:autoSpaceDN w:val="0"/>
      <w:ind w:left="1304"/>
      <w:jc w:val="both"/>
    </w:pPr>
    <w:rPr>
      <w:noProof/>
      <w:lang w:val="en-US"/>
    </w:rPr>
  </w:style>
  <w:style w:type="character" w:customStyle="1" w:styleId="17">
    <w:name w:val="Обычный1 Знак"/>
    <w:basedOn w:val="a0"/>
    <w:link w:val="111"/>
    <w:uiPriority w:val="99"/>
    <w:locked/>
    <w:rsid w:val="00216F90"/>
    <w:rPr>
      <w:noProof/>
      <w:lang w:val="en-US"/>
    </w:rPr>
  </w:style>
  <w:style w:type="character" w:customStyle="1" w:styleId="aff9">
    <w:name w:val="Основной текст_"/>
    <w:basedOn w:val="a0"/>
    <w:link w:val="14"/>
    <w:uiPriority w:val="99"/>
    <w:locked/>
    <w:rsid w:val="0094280F"/>
    <w:rPr>
      <w:snapToGrid w:val="0"/>
      <w:sz w:val="28"/>
    </w:rPr>
  </w:style>
  <w:style w:type="paragraph" w:styleId="affc">
    <w:name w:val="Normal (Web)"/>
    <w:basedOn w:val="a"/>
    <w:unhideWhenUsed/>
    <w:rsid w:val="008B177B"/>
    <w:pPr>
      <w:spacing w:before="100" w:beforeAutospacing="1" w:after="100" w:afterAutospacing="1"/>
    </w:pPr>
  </w:style>
  <w:style w:type="character" w:customStyle="1" w:styleId="80">
    <w:name w:val="Заголовок 8 Знак"/>
    <w:basedOn w:val="a0"/>
    <w:link w:val="8"/>
    <w:semiHidden/>
    <w:rsid w:val="00E430CA"/>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qFormat/>
    <w:rsid w:val="000E512D"/>
    <w:pPr>
      <w:keepNext/>
      <w:widowControl w:val="0"/>
      <w:tabs>
        <w:tab w:val="left" w:pos="0"/>
      </w:tabs>
      <w:suppressAutoHyphens/>
      <w:ind w:left="720"/>
      <w:jc w:val="right"/>
      <w:outlineLvl w:val="4"/>
    </w:pPr>
    <w:rPr>
      <w:b/>
      <w:sz w:val="28"/>
      <w:szCs w:val="28"/>
    </w:rPr>
  </w:style>
  <w:style w:type="paragraph" w:styleId="7">
    <w:name w:val="heading 7"/>
    <w:basedOn w:val="a"/>
    <w:next w:val="a"/>
    <w:link w:val="70"/>
    <w:qFormat/>
    <w:rsid w:val="000E512D"/>
    <w:pPr>
      <w:widowControl w:val="0"/>
      <w:tabs>
        <w:tab w:val="left" w:pos="0"/>
      </w:tabs>
      <w:suppressAutoHyphens/>
      <w:spacing w:before="240" w:after="60"/>
      <w:ind w:left="720"/>
      <w:jc w:val="both"/>
      <w:outlineLvl w:val="6"/>
    </w:pPr>
    <w:rPr>
      <w:sz w:val="28"/>
      <w:szCs w:val="28"/>
    </w:rPr>
  </w:style>
  <w:style w:type="paragraph" w:styleId="8">
    <w:name w:val="heading 8"/>
    <w:basedOn w:val="a"/>
    <w:next w:val="a"/>
    <w:link w:val="80"/>
    <w:semiHidden/>
    <w:unhideWhenUsed/>
    <w:qFormat/>
    <w:rsid w:val="00E430C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character" w:customStyle="1" w:styleId="af5">
    <w:name w:val="Название Знак"/>
    <w:basedOn w:val="a0"/>
    <w:link w:val="af4"/>
    <w:rsid w:val="00FB15F2"/>
    <w:rPr>
      <w:rFonts w:ascii="Arial" w:hAnsi="Arial" w:cs="Arial"/>
      <w:b/>
      <w:bCs/>
      <w:kern w:val="28"/>
      <w:sz w:val="32"/>
      <w:szCs w:val="32"/>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2">
    <w:name w:val="List Paragraph"/>
    <w:basedOn w:val="a"/>
    <w:link w:val="aff3"/>
    <w:uiPriority w:val="34"/>
    <w:qFormat/>
    <w:rsid w:val="00277636"/>
    <w:pPr>
      <w:spacing w:after="200" w:line="276" w:lineRule="auto"/>
      <w:ind w:left="720"/>
      <w:contextualSpacing/>
    </w:pPr>
    <w:rPr>
      <w:rFonts w:ascii="Calibri" w:hAnsi="Calibri"/>
      <w:sz w:val="22"/>
      <w:szCs w:val="22"/>
    </w:rPr>
  </w:style>
  <w:style w:type="character" w:customStyle="1" w:styleId="50">
    <w:name w:val="Заголовок 5 Знак"/>
    <w:basedOn w:val="a0"/>
    <w:link w:val="5"/>
    <w:rsid w:val="000E512D"/>
    <w:rPr>
      <w:b/>
      <w:sz w:val="28"/>
      <w:szCs w:val="28"/>
    </w:rPr>
  </w:style>
  <w:style w:type="character" w:customStyle="1" w:styleId="70">
    <w:name w:val="Заголовок 7 Знак"/>
    <w:basedOn w:val="a0"/>
    <w:link w:val="7"/>
    <w:rsid w:val="000E512D"/>
    <w:rPr>
      <w:sz w:val="28"/>
      <w:szCs w:val="28"/>
    </w:rPr>
  </w:style>
  <w:style w:type="paragraph" w:customStyle="1" w:styleId="24">
    <w:name w:val="Текст2"/>
    <w:basedOn w:val="22"/>
    <w:rsid w:val="000E512D"/>
    <w:pPr>
      <w:ind w:firstLine="0"/>
      <w:jc w:val="left"/>
    </w:pPr>
    <w:rPr>
      <w:sz w:val="26"/>
    </w:rPr>
  </w:style>
  <w:style w:type="paragraph" w:customStyle="1" w:styleId="120">
    <w:name w:val="Заголовок 12"/>
    <w:basedOn w:val="22"/>
    <w:next w:val="22"/>
    <w:rsid w:val="000E512D"/>
    <w:pPr>
      <w:keepNext/>
      <w:spacing w:before="240" w:after="60"/>
      <w:ind w:firstLine="0"/>
      <w:jc w:val="center"/>
    </w:pPr>
    <w:rPr>
      <w:b/>
      <w:kern w:val="28"/>
    </w:rPr>
  </w:style>
  <w:style w:type="paragraph" w:customStyle="1" w:styleId="ConsTitle">
    <w:name w:val="ConsTitle"/>
    <w:rsid w:val="000E512D"/>
    <w:pPr>
      <w:widowControl w:val="0"/>
      <w:autoSpaceDE w:val="0"/>
      <w:autoSpaceDN w:val="0"/>
      <w:adjustRightInd w:val="0"/>
    </w:pPr>
    <w:rPr>
      <w:rFonts w:ascii="Arial" w:hAnsi="Arial" w:cs="Arial"/>
      <w:b/>
      <w:bCs/>
      <w:sz w:val="16"/>
      <w:szCs w:val="16"/>
    </w:rPr>
  </w:style>
  <w:style w:type="paragraph" w:customStyle="1" w:styleId="ConsNonformat">
    <w:name w:val="ConsNonformat"/>
    <w:rsid w:val="000E512D"/>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0E512D"/>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0E512D"/>
    <w:pPr>
      <w:widowControl w:val="0"/>
      <w:autoSpaceDE w:val="0"/>
      <w:autoSpaceDN w:val="0"/>
      <w:adjustRightInd w:val="0"/>
    </w:pPr>
    <w:rPr>
      <w:rFonts w:ascii="Courier New" w:hAnsi="Courier New" w:cs="Courier New"/>
    </w:rPr>
  </w:style>
  <w:style w:type="paragraph" w:styleId="aff4">
    <w:name w:val="Block Text"/>
    <w:basedOn w:val="a"/>
    <w:rsid w:val="000E512D"/>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0E512D"/>
    <w:pPr>
      <w:widowControl w:val="0"/>
      <w:tabs>
        <w:tab w:val="left" w:pos="0"/>
      </w:tabs>
      <w:suppressAutoHyphens/>
      <w:ind w:left="283" w:hanging="283"/>
      <w:jc w:val="both"/>
    </w:pPr>
    <w:rPr>
      <w:sz w:val="28"/>
      <w:szCs w:val="28"/>
    </w:rPr>
  </w:style>
  <w:style w:type="paragraph" w:styleId="25">
    <w:name w:val="List 2"/>
    <w:basedOn w:val="a"/>
    <w:rsid w:val="000E512D"/>
    <w:pPr>
      <w:widowControl w:val="0"/>
      <w:tabs>
        <w:tab w:val="left" w:pos="0"/>
      </w:tabs>
      <w:suppressAutoHyphens/>
      <w:ind w:left="566" w:hanging="283"/>
      <w:jc w:val="both"/>
    </w:pPr>
    <w:rPr>
      <w:sz w:val="28"/>
      <w:szCs w:val="28"/>
    </w:rPr>
  </w:style>
  <w:style w:type="paragraph" w:customStyle="1" w:styleId="210">
    <w:name w:val="Основной текст 21"/>
    <w:basedOn w:val="a"/>
    <w:rsid w:val="000E512D"/>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0E512D"/>
  </w:style>
  <w:style w:type="paragraph" w:customStyle="1" w:styleId="FR1">
    <w:name w:val="FR1"/>
    <w:rsid w:val="000E512D"/>
    <w:pPr>
      <w:widowControl w:val="0"/>
      <w:spacing w:line="300" w:lineRule="auto"/>
      <w:ind w:left="2080" w:right="400"/>
      <w:jc w:val="center"/>
    </w:pPr>
    <w:rPr>
      <w:snapToGrid w:val="0"/>
      <w:sz w:val="22"/>
    </w:rPr>
  </w:style>
  <w:style w:type="paragraph" w:customStyle="1" w:styleId="a00">
    <w:name w:val="a0"/>
    <w:basedOn w:val="a"/>
    <w:link w:val="a01"/>
    <w:rsid w:val="000E512D"/>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0E512D"/>
    <w:rPr>
      <w:b/>
      <w:bCs/>
      <w:color w:val="000080"/>
    </w:rPr>
  </w:style>
  <w:style w:type="character" w:customStyle="1" w:styleId="a01">
    <w:name w:val="a0 Знак"/>
    <w:basedOn w:val="a0"/>
    <w:link w:val="a00"/>
    <w:rsid w:val="000E512D"/>
    <w:rPr>
      <w:rFonts w:ascii="Courier New" w:hAnsi="Courier New" w:cs="Courier New"/>
    </w:rPr>
  </w:style>
  <w:style w:type="character" w:styleId="aff8">
    <w:name w:val="FollowedHyperlink"/>
    <w:basedOn w:val="a0"/>
    <w:rsid w:val="000E512D"/>
    <w:rPr>
      <w:color w:val="800080"/>
      <w:u w:val="single"/>
    </w:rPr>
  </w:style>
  <w:style w:type="character" w:customStyle="1" w:styleId="Head710">
    <w:name w:val="Head 7.1 Знак"/>
    <w:basedOn w:val="a0"/>
    <w:link w:val="Head71"/>
    <w:rsid w:val="000E512D"/>
    <w:rPr>
      <w:rFonts w:ascii="CG Times" w:hAnsi="CG Times"/>
      <w:b/>
      <w:snapToGrid w:val="0"/>
      <w:sz w:val="28"/>
      <w:lang w:val="en-US"/>
    </w:rPr>
  </w:style>
  <w:style w:type="paragraph" w:customStyle="1" w:styleId="14">
    <w:name w:val="Основной текст1"/>
    <w:basedOn w:val="a"/>
    <w:link w:val="aff9"/>
    <w:uiPriority w:val="99"/>
    <w:rsid w:val="000E512D"/>
    <w:pPr>
      <w:widowControl w:val="0"/>
      <w:tabs>
        <w:tab w:val="left" w:pos="0"/>
      </w:tabs>
      <w:suppressAutoHyphens/>
      <w:ind w:left="720"/>
      <w:jc w:val="both"/>
    </w:pPr>
    <w:rPr>
      <w:snapToGrid w:val="0"/>
      <w:sz w:val="28"/>
      <w:szCs w:val="20"/>
    </w:rPr>
  </w:style>
  <w:style w:type="paragraph" w:customStyle="1" w:styleId="affa">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0E512D"/>
    <w:rPr>
      <w:sz w:val="28"/>
      <w:lang w:val="ru-RU" w:eastAsia="ru-RU" w:bidi="ar-SA"/>
    </w:rPr>
  </w:style>
  <w:style w:type="paragraph" w:customStyle="1" w:styleId="Normal1">
    <w:name w:val="Normal1"/>
    <w:rsid w:val="000E512D"/>
    <w:pPr>
      <w:ind w:firstLine="720"/>
      <w:jc w:val="both"/>
    </w:pPr>
    <w:rPr>
      <w:sz w:val="28"/>
      <w:szCs w:val="28"/>
    </w:rPr>
  </w:style>
  <w:style w:type="character" w:customStyle="1" w:styleId="200">
    <w:name w:val="Знак Знак20"/>
    <w:basedOn w:val="a0"/>
    <w:locked/>
    <w:rsid w:val="000E512D"/>
    <w:rPr>
      <w:rFonts w:cs="Arial"/>
      <w:b/>
      <w:bCs/>
      <w:i/>
      <w:iCs/>
      <w:sz w:val="28"/>
      <w:szCs w:val="28"/>
      <w:lang w:val="ru-RU" w:eastAsia="ru-RU" w:bidi="ar-SA"/>
    </w:rPr>
  </w:style>
  <w:style w:type="character" w:customStyle="1" w:styleId="BodyTextIndentChar">
    <w:name w:val="Body Text Indent Char"/>
    <w:basedOn w:val="a0"/>
    <w:locked/>
    <w:rsid w:val="000E512D"/>
    <w:rPr>
      <w:sz w:val="28"/>
      <w:lang w:val="ru-RU" w:eastAsia="ru-RU" w:bidi="ar-SA"/>
    </w:rPr>
  </w:style>
  <w:style w:type="paragraph" w:customStyle="1" w:styleId="26">
    <w:name w:val="Стиль2"/>
    <w:basedOn w:val="a"/>
    <w:autoRedefine/>
    <w:rsid w:val="000E512D"/>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5">
    <w:name w:val="Знак Знак1"/>
    <w:basedOn w:val="a0"/>
    <w:locked/>
    <w:rsid w:val="000E512D"/>
    <w:rPr>
      <w:sz w:val="28"/>
      <w:lang w:val="ru-RU" w:eastAsia="ru-RU" w:bidi="ar-SA"/>
    </w:rPr>
  </w:style>
  <w:style w:type="paragraph" w:customStyle="1" w:styleId="affb">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0E512D"/>
    <w:rPr>
      <w:sz w:val="28"/>
      <w:lang w:val="ru-RU" w:eastAsia="ru-RU" w:bidi="ar-SA"/>
    </w:rPr>
  </w:style>
  <w:style w:type="paragraph" w:customStyle="1" w:styleId="27">
    <w:name w:val="Обычный2"/>
    <w:rsid w:val="002110A2"/>
    <w:pPr>
      <w:ind w:firstLine="720"/>
      <w:jc w:val="both"/>
    </w:pPr>
    <w:rPr>
      <w:sz w:val="28"/>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basedOn w:val="a0"/>
    <w:locked/>
    <w:rsid w:val="00590391"/>
    <w:rPr>
      <w:rFonts w:eastAsia="MS Mincho" w:cs="Times New Roman"/>
      <w:sz w:val="24"/>
      <w:lang w:val="ru-RU" w:eastAsia="ru-RU"/>
    </w:rPr>
  </w:style>
  <w:style w:type="character" w:customStyle="1" w:styleId="aff3">
    <w:name w:val="Абзац списка Знак"/>
    <w:basedOn w:val="a0"/>
    <w:link w:val="aff2"/>
    <w:uiPriority w:val="34"/>
    <w:rsid w:val="00261FA6"/>
    <w:rPr>
      <w:rFonts w:ascii="Calibri" w:hAnsi="Calibri"/>
      <w:sz w:val="22"/>
      <w:szCs w:val="22"/>
    </w:rPr>
  </w:style>
  <w:style w:type="paragraph" w:customStyle="1" w:styleId="111">
    <w:name w:val="Обычный11"/>
    <w:link w:val="17"/>
    <w:uiPriority w:val="99"/>
    <w:rsid w:val="00216F90"/>
    <w:pPr>
      <w:widowControl w:val="0"/>
      <w:tabs>
        <w:tab w:val="left" w:pos="360"/>
      </w:tabs>
      <w:autoSpaceDE w:val="0"/>
      <w:autoSpaceDN w:val="0"/>
      <w:ind w:left="1304"/>
      <w:jc w:val="both"/>
    </w:pPr>
    <w:rPr>
      <w:noProof/>
      <w:lang w:val="en-US"/>
    </w:rPr>
  </w:style>
  <w:style w:type="character" w:customStyle="1" w:styleId="17">
    <w:name w:val="Обычный1 Знак"/>
    <w:basedOn w:val="a0"/>
    <w:link w:val="111"/>
    <w:uiPriority w:val="99"/>
    <w:locked/>
    <w:rsid w:val="00216F90"/>
    <w:rPr>
      <w:noProof/>
      <w:lang w:val="en-US"/>
    </w:rPr>
  </w:style>
  <w:style w:type="character" w:customStyle="1" w:styleId="aff9">
    <w:name w:val="Основной текст_"/>
    <w:basedOn w:val="a0"/>
    <w:link w:val="14"/>
    <w:uiPriority w:val="99"/>
    <w:locked/>
    <w:rsid w:val="0094280F"/>
    <w:rPr>
      <w:snapToGrid w:val="0"/>
      <w:sz w:val="28"/>
    </w:rPr>
  </w:style>
  <w:style w:type="paragraph" w:styleId="affc">
    <w:name w:val="Normal (Web)"/>
    <w:basedOn w:val="a"/>
    <w:unhideWhenUsed/>
    <w:rsid w:val="008B177B"/>
    <w:pPr>
      <w:spacing w:before="100" w:beforeAutospacing="1" w:after="100" w:afterAutospacing="1"/>
    </w:pPr>
  </w:style>
  <w:style w:type="character" w:customStyle="1" w:styleId="80">
    <w:name w:val="Заголовок 8 Знак"/>
    <w:basedOn w:val="a0"/>
    <w:link w:val="8"/>
    <w:semiHidden/>
    <w:rsid w:val="00E430C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415">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6191353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ekretar@vagonremmas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yperlink" Target="http://www.vagonremmash.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mn.martynov@vagonremmash.ru"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C8CD6-AFD9-4743-94E4-3C1F59C9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12225</Words>
  <Characters>69689</Characters>
  <Application>Microsoft Office Word</Application>
  <DocSecurity>4</DocSecurity>
  <Lines>580</Lines>
  <Paragraphs>163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81751</CharactersWithSpaces>
  <SharedDoc>false</SharedDoc>
  <HLinks>
    <vt:vector size="18" baseType="variant">
      <vt:variant>
        <vt:i4>8323079</vt:i4>
      </vt:variant>
      <vt:variant>
        <vt:i4>6</vt:i4>
      </vt:variant>
      <vt:variant>
        <vt:i4>0</vt:i4>
      </vt:variant>
      <vt:variant>
        <vt:i4>5</vt:i4>
      </vt:variant>
      <vt:variant>
        <vt:lpwstr>mailto:gorobecon@center.rzd.ru</vt:lpwstr>
      </vt:variant>
      <vt:variant>
        <vt:lpwstr/>
      </vt:variant>
      <vt:variant>
        <vt:i4>7602234</vt:i4>
      </vt:variant>
      <vt:variant>
        <vt:i4>3</vt:i4>
      </vt:variant>
      <vt:variant>
        <vt:i4>0</vt:i4>
      </vt:variant>
      <vt:variant>
        <vt:i4>5</vt:i4>
      </vt:variant>
      <vt:variant>
        <vt:lpwstr>http://www.vagonremmash.ru/</vt:lpwstr>
      </vt:variant>
      <vt:variant>
        <vt:lpwstr/>
      </vt:variant>
      <vt:variant>
        <vt:i4>8323079</vt:i4>
      </vt:variant>
      <vt:variant>
        <vt:i4>0</vt:i4>
      </vt:variant>
      <vt:variant>
        <vt:i4>0</vt:i4>
      </vt:variant>
      <vt:variant>
        <vt:i4>5</vt:i4>
      </vt:variant>
      <vt:variant>
        <vt:lpwstr>mailto:gorobecon@center.rzd.ru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Мартынов М.Н.</cp:lastModifiedBy>
  <cp:revision>2</cp:revision>
  <cp:lastPrinted>2016-02-01T13:38:00Z</cp:lastPrinted>
  <dcterms:created xsi:type="dcterms:W3CDTF">2016-03-09T10:25:00Z</dcterms:created>
  <dcterms:modified xsi:type="dcterms:W3CDTF">2016-03-09T10:25:00Z</dcterms:modified>
</cp:coreProperties>
</file>