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F89" w:rsidRDefault="00781632" w:rsidP="00FC2F89">
      <w:pPr>
        <w:jc w:val="center"/>
        <w:rPr>
          <w:b/>
          <w:sz w:val="32"/>
          <w:szCs w:val="32"/>
        </w:rPr>
      </w:pPr>
      <w:bookmarkStart w:id="0" w:name="_Toc515863122"/>
      <w:bookmarkStart w:id="1" w:name="_Toc34648348"/>
      <w:r>
        <w:rPr>
          <w:b/>
          <w:sz w:val="32"/>
          <w:szCs w:val="32"/>
        </w:rPr>
        <w:t>ТАМБОВСКИЙ</w:t>
      </w:r>
      <w:r w:rsidR="00FC2F89">
        <w:rPr>
          <w:b/>
          <w:sz w:val="32"/>
          <w:szCs w:val="32"/>
        </w:rPr>
        <w:t xml:space="preserve"> ВАГОНОРЕМОНТНЫЙ ЗАВОД – </w:t>
      </w:r>
    </w:p>
    <w:p w:rsidR="00FC2F89" w:rsidRDefault="00FC2F89" w:rsidP="00FC2F89">
      <w:pPr>
        <w:jc w:val="center"/>
        <w:rPr>
          <w:b/>
          <w:sz w:val="32"/>
          <w:szCs w:val="32"/>
        </w:rPr>
      </w:pPr>
      <w:r>
        <w:rPr>
          <w:b/>
          <w:sz w:val="32"/>
          <w:szCs w:val="32"/>
        </w:rPr>
        <w:t xml:space="preserve">ФИЛИАЛ </w:t>
      </w:r>
      <w:r w:rsidR="00517253">
        <w:rPr>
          <w:b/>
          <w:sz w:val="32"/>
          <w:szCs w:val="32"/>
        </w:rPr>
        <w:t xml:space="preserve"> </w:t>
      </w:r>
      <w:r>
        <w:rPr>
          <w:b/>
          <w:sz w:val="32"/>
          <w:szCs w:val="32"/>
        </w:rPr>
        <w:t>АКЦИОНЕРНОГО ОБЩЕСТВА</w:t>
      </w:r>
    </w:p>
    <w:p w:rsidR="00FC2F89" w:rsidRDefault="00FC2F89" w:rsidP="00FC2F89">
      <w:pPr>
        <w:jc w:val="center"/>
        <w:rPr>
          <w:rFonts w:eastAsia="MS Mincho"/>
          <w:b/>
          <w:sz w:val="32"/>
          <w:szCs w:val="32"/>
        </w:rPr>
      </w:pPr>
      <w:r>
        <w:rPr>
          <w:rFonts w:eastAsia="MS Mincho"/>
          <w:b/>
          <w:sz w:val="32"/>
          <w:szCs w:val="32"/>
        </w:rPr>
        <w:t>«ВАГОНРЕММАШ»</w:t>
      </w:r>
    </w:p>
    <w:p w:rsidR="00FC2F89" w:rsidRDefault="00FC2F89" w:rsidP="00FC2F89">
      <w:pPr>
        <w:pStyle w:val="13"/>
        <w:jc w:val="center"/>
        <w:rPr>
          <w:lang w:val="ru-RU"/>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pStyle w:val="24"/>
        <w:suppressAutoHyphens/>
        <w:jc w:val="center"/>
        <w:rPr>
          <w:rFonts w:eastAsia="MS Mincho"/>
          <w:b/>
          <w:caps/>
          <w:sz w:val="28"/>
        </w:rPr>
      </w:pPr>
    </w:p>
    <w:p w:rsidR="00FC2F89" w:rsidRDefault="00FC2F89" w:rsidP="00FC2F89">
      <w:pPr>
        <w:jc w:val="center"/>
        <w:rPr>
          <w:rFonts w:eastAsia="MS Mincho"/>
          <w:sz w:val="28"/>
        </w:rPr>
      </w:pPr>
    </w:p>
    <w:p w:rsidR="00FC2F89" w:rsidRDefault="00FC2F89" w:rsidP="00FC2F89">
      <w:pPr>
        <w:jc w:val="center"/>
        <w:rPr>
          <w:rFonts w:eastAsia="MS Mincho"/>
          <w:b/>
          <w:bCs/>
          <w:sz w:val="32"/>
        </w:rPr>
      </w:pPr>
      <w:r>
        <w:rPr>
          <w:rFonts w:eastAsia="MS Mincho"/>
          <w:b/>
          <w:bCs/>
          <w:sz w:val="32"/>
        </w:rPr>
        <w:t>КОНКУРСНАЯ ДОКУМЕНТАЦИЯ</w:t>
      </w:r>
    </w:p>
    <w:p w:rsidR="00FC2F89" w:rsidRDefault="00FC2F89" w:rsidP="00FC2F89">
      <w:pPr>
        <w:jc w:val="center"/>
        <w:rPr>
          <w:rFonts w:eastAsia="MS Mincho"/>
          <w:sz w:val="36"/>
        </w:rPr>
      </w:pPr>
    </w:p>
    <w:p w:rsidR="00FC2F89" w:rsidRPr="00F925F0" w:rsidRDefault="00FC2F89" w:rsidP="00FC2F89">
      <w:pPr>
        <w:jc w:val="center"/>
        <w:rPr>
          <w:color w:val="000000"/>
          <w:sz w:val="32"/>
          <w:szCs w:val="32"/>
        </w:rPr>
      </w:pPr>
      <w:r>
        <w:rPr>
          <w:rFonts w:eastAsia="MS Mincho"/>
          <w:color w:val="000000"/>
          <w:sz w:val="36"/>
        </w:rPr>
        <w:t xml:space="preserve">Конкурс №  </w:t>
      </w:r>
      <w:r w:rsidR="00D156FC" w:rsidRPr="00D156FC">
        <w:rPr>
          <w:b/>
          <w:bCs/>
          <w:sz w:val="36"/>
          <w:szCs w:val="36"/>
        </w:rPr>
        <w:t>036/ТВРЗ/2016</w:t>
      </w: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jc w:val="center"/>
        <w:rPr>
          <w:rFonts w:eastAsia="MS Mincho"/>
          <w:b/>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24"/>
        <w:suppressAutoHyphens/>
        <w:rPr>
          <w:sz w:val="28"/>
          <w:szCs w:val="28"/>
        </w:rPr>
      </w:pPr>
    </w:p>
    <w:p w:rsidR="00FC2F89" w:rsidRDefault="00FC2F89" w:rsidP="00FC2F89">
      <w:pPr>
        <w:pStyle w:val="120"/>
        <w:spacing w:before="0" w:after="0"/>
        <w:rPr>
          <w:rFonts w:eastAsia="MS Mincho"/>
          <w:b w:val="0"/>
          <w:kern w:val="0"/>
          <w:szCs w:val="28"/>
        </w:rPr>
      </w:pPr>
    </w:p>
    <w:p w:rsidR="00FC2F89" w:rsidRDefault="00781632" w:rsidP="00FC2F89">
      <w:pPr>
        <w:pStyle w:val="120"/>
        <w:spacing w:before="0" w:after="0"/>
        <w:rPr>
          <w:rFonts w:eastAsia="MS Mincho"/>
          <w:b w:val="0"/>
          <w:kern w:val="0"/>
          <w:szCs w:val="28"/>
        </w:rPr>
      </w:pPr>
      <w:r>
        <w:rPr>
          <w:rFonts w:eastAsia="MS Mincho"/>
          <w:b w:val="0"/>
          <w:kern w:val="0"/>
          <w:szCs w:val="28"/>
        </w:rPr>
        <w:t>Тамбов</w:t>
      </w:r>
    </w:p>
    <w:p w:rsidR="00FC2F89" w:rsidRDefault="00FC2F89" w:rsidP="00FC2F89">
      <w:pPr>
        <w:pStyle w:val="120"/>
        <w:spacing w:before="0" w:after="0"/>
        <w:rPr>
          <w:rFonts w:eastAsia="MS Mincho"/>
          <w:b w:val="0"/>
          <w:kern w:val="0"/>
        </w:rPr>
      </w:pPr>
      <w:r>
        <w:rPr>
          <w:rFonts w:eastAsia="MS Mincho"/>
          <w:b w:val="0"/>
          <w:kern w:val="0"/>
        </w:rPr>
        <w:t>201</w:t>
      </w:r>
      <w:r w:rsidR="004543BB">
        <w:rPr>
          <w:rFonts w:eastAsia="MS Mincho"/>
          <w:b w:val="0"/>
          <w:kern w:val="0"/>
        </w:rPr>
        <w:t>6</w:t>
      </w:r>
    </w:p>
    <w:p w:rsidR="002A5707" w:rsidRDefault="002A5707" w:rsidP="00FC2F89">
      <w:pPr>
        <w:pStyle w:val="22"/>
        <w:rPr>
          <w:rFonts w:eastAsia="MS Mincho"/>
        </w:rPr>
      </w:pPr>
    </w:p>
    <w:p w:rsidR="0005394A" w:rsidRDefault="0005394A" w:rsidP="00FC2F89">
      <w:pPr>
        <w:pStyle w:val="22"/>
        <w:rPr>
          <w:rFonts w:eastAsia="MS Mincho"/>
        </w:rPr>
      </w:pPr>
    </w:p>
    <w:p w:rsidR="00E26574" w:rsidRDefault="004207BE" w:rsidP="00E26574">
      <w:pPr>
        <w:tabs>
          <w:tab w:val="left" w:pos="4678"/>
          <w:tab w:val="left" w:pos="4820"/>
        </w:tabs>
        <w:ind w:firstLine="4678"/>
        <w:rPr>
          <w:b/>
          <w:bCs/>
        </w:rPr>
      </w:pPr>
      <w:bookmarkStart w:id="2" w:name="_Toc515863150"/>
      <w:bookmarkStart w:id="3" w:name="_Toc34648364"/>
      <w:bookmarkStart w:id="4" w:name="_Toc38192539"/>
      <w:r w:rsidRPr="004207BE">
        <w:rPr>
          <w:noProof/>
        </w:rPr>
        <w:pict>
          <v:rect id="Rectangle 2" o:spid="_x0000_s1026" style="position:absolute;left:0;text-align:left;margin-left:475.35pt;margin-top:6.55pt;width:55.2pt;height:46.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" stroked="f"/>
        </w:pict>
      </w:r>
      <w:r w:rsidR="00E26574">
        <w:rPr>
          <w:b/>
          <w:bCs/>
        </w:rPr>
        <w:t>УТВЕРЖДАЮ</w:t>
      </w:r>
    </w:p>
    <w:p w:rsidR="00E26574" w:rsidRDefault="00E26574" w:rsidP="00E26574">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Председатель конкурсной комиссии</w:t>
      </w:r>
    </w:p>
    <w:p w:rsidR="00E26574" w:rsidRDefault="00781632" w:rsidP="00781632">
      <w:pPr>
        <w:keepNext/>
        <w:tabs>
          <w:tab w:val="left" w:pos="4678"/>
          <w:tab w:val="left" w:pos="4820"/>
        </w:tabs>
        <w:ind w:firstLine="4678"/>
        <w:outlineLvl w:val="2"/>
        <w:rPr>
          <w:rFonts w:eastAsia="MS Mincho"/>
          <w:b/>
          <w:bCs/>
          <w:snapToGrid w:val="0"/>
          <w:spacing w:val="-2"/>
          <w:sz w:val="28"/>
          <w:szCs w:val="28"/>
        </w:rPr>
      </w:pPr>
      <w:r>
        <w:rPr>
          <w:rFonts w:eastAsia="MS Mincho"/>
          <w:b/>
          <w:bCs/>
          <w:snapToGrid w:val="0"/>
          <w:spacing w:val="-2"/>
          <w:sz w:val="28"/>
          <w:szCs w:val="28"/>
        </w:rPr>
        <w:t>Тамбовского</w:t>
      </w:r>
      <w:r w:rsidR="00BC3FC7" w:rsidRPr="00BC3FC7">
        <w:rPr>
          <w:rFonts w:eastAsia="MS Mincho"/>
          <w:b/>
          <w:bCs/>
          <w:snapToGrid w:val="0"/>
          <w:spacing w:val="-2"/>
          <w:sz w:val="28"/>
          <w:szCs w:val="28"/>
        </w:rPr>
        <w:t xml:space="preserve"> ВРЗ </w:t>
      </w:r>
      <w:r w:rsidR="00517253" w:rsidRPr="00BC3FC7">
        <w:rPr>
          <w:rFonts w:eastAsia="MS Mincho"/>
          <w:b/>
          <w:bCs/>
          <w:snapToGrid w:val="0"/>
          <w:spacing w:val="-2"/>
          <w:sz w:val="28"/>
          <w:szCs w:val="28"/>
        </w:rPr>
        <w:t xml:space="preserve"> </w:t>
      </w:r>
      <w:r w:rsidR="00E26574" w:rsidRPr="00BC3FC7">
        <w:rPr>
          <w:rFonts w:eastAsia="MS Mincho"/>
          <w:b/>
          <w:bCs/>
          <w:snapToGrid w:val="0"/>
          <w:spacing w:val="-2"/>
          <w:sz w:val="28"/>
          <w:szCs w:val="28"/>
        </w:rPr>
        <w:t>АО «ВРМ»</w:t>
      </w:r>
    </w:p>
    <w:p w:rsidR="00E26574" w:rsidRDefault="00E26574" w:rsidP="00E26574">
      <w:pPr>
        <w:keepNext/>
        <w:tabs>
          <w:tab w:val="left" w:pos="4678"/>
          <w:tab w:val="left" w:pos="4820"/>
        </w:tabs>
        <w:spacing w:before="120"/>
        <w:ind w:left="4678"/>
        <w:outlineLvl w:val="2"/>
        <w:rPr>
          <w:rFonts w:eastAsia="MS Mincho"/>
          <w:b/>
          <w:bCs/>
          <w:snapToGrid w:val="0"/>
          <w:spacing w:val="-2"/>
          <w:sz w:val="28"/>
          <w:szCs w:val="28"/>
        </w:rPr>
      </w:pPr>
      <w:r>
        <w:rPr>
          <w:rFonts w:eastAsia="MS Mincho"/>
          <w:b/>
          <w:bCs/>
          <w:snapToGrid w:val="0"/>
          <w:spacing w:val="-2"/>
          <w:sz w:val="28"/>
          <w:szCs w:val="28"/>
        </w:rPr>
        <w:t>_____________</w:t>
      </w:r>
      <w:r w:rsidR="00781632">
        <w:rPr>
          <w:rFonts w:eastAsia="MS Mincho"/>
          <w:b/>
          <w:bCs/>
          <w:snapToGrid w:val="0"/>
          <w:spacing w:val="-2"/>
          <w:sz w:val="28"/>
          <w:szCs w:val="28"/>
        </w:rPr>
        <w:t xml:space="preserve">  </w:t>
      </w:r>
      <w:r w:rsidR="006E52E1">
        <w:rPr>
          <w:rFonts w:eastAsia="MS Mincho"/>
          <w:b/>
          <w:bCs/>
          <w:snapToGrid w:val="0"/>
          <w:spacing w:val="-2"/>
          <w:sz w:val="28"/>
          <w:szCs w:val="28"/>
        </w:rPr>
        <w:t>А.И. Грибков</w:t>
      </w:r>
    </w:p>
    <w:p w:rsidR="00E26574" w:rsidRDefault="00E26574" w:rsidP="00E26574">
      <w:pPr>
        <w:tabs>
          <w:tab w:val="left" w:pos="4678"/>
          <w:tab w:val="left" w:pos="4820"/>
        </w:tabs>
        <w:spacing w:before="240"/>
        <w:ind w:left="4678"/>
        <w:rPr>
          <w:b/>
          <w:bCs/>
          <w:sz w:val="28"/>
          <w:szCs w:val="28"/>
        </w:rPr>
      </w:pPr>
      <w:r>
        <w:rPr>
          <w:b/>
          <w:sz w:val="28"/>
          <w:szCs w:val="28"/>
        </w:rPr>
        <w:t>«</w:t>
      </w:r>
      <w:r w:rsidR="00452BA1">
        <w:rPr>
          <w:b/>
          <w:sz w:val="28"/>
          <w:szCs w:val="28"/>
        </w:rPr>
        <w:t xml:space="preserve"> </w:t>
      </w:r>
      <w:r w:rsidR="00781632">
        <w:rPr>
          <w:b/>
          <w:sz w:val="28"/>
          <w:szCs w:val="28"/>
        </w:rPr>
        <w:t>___</w:t>
      </w:r>
      <w:r>
        <w:rPr>
          <w:b/>
          <w:sz w:val="28"/>
          <w:szCs w:val="28"/>
        </w:rPr>
        <w:t xml:space="preserve">» </w:t>
      </w:r>
      <w:r w:rsidR="00781632">
        <w:rPr>
          <w:b/>
          <w:sz w:val="28"/>
          <w:szCs w:val="28"/>
        </w:rPr>
        <w:t>_________</w:t>
      </w:r>
      <w:r w:rsidR="00452BA1">
        <w:rPr>
          <w:b/>
          <w:sz w:val="28"/>
          <w:szCs w:val="28"/>
        </w:rPr>
        <w:t xml:space="preserve">  </w:t>
      </w:r>
      <w:r>
        <w:rPr>
          <w:b/>
          <w:sz w:val="28"/>
          <w:szCs w:val="28"/>
        </w:rPr>
        <w:t xml:space="preserve"> 201</w:t>
      </w:r>
      <w:r w:rsidR="00781632">
        <w:rPr>
          <w:b/>
          <w:sz w:val="28"/>
          <w:szCs w:val="28"/>
        </w:rPr>
        <w:t>__</w:t>
      </w:r>
      <w:r>
        <w:rPr>
          <w:b/>
          <w:sz w:val="28"/>
          <w:szCs w:val="28"/>
        </w:rPr>
        <w:t xml:space="preserve"> г.</w:t>
      </w:r>
    </w:p>
    <w:p w:rsidR="00E26574" w:rsidRDefault="00E26574" w:rsidP="00E26574">
      <w:pPr>
        <w:ind w:firstLine="709"/>
        <w:rPr>
          <w:b/>
          <w:bCs/>
          <w:spacing w:val="20"/>
          <w:sz w:val="28"/>
          <w:szCs w:val="28"/>
        </w:rPr>
      </w:pPr>
    </w:p>
    <w:p w:rsidR="00E26574" w:rsidRDefault="00E26574" w:rsidP="00E26574">
      <w:pPr>
        <w:ind w:left="5103"/>
        <w:rPr>
          <w:b/>
          <w:bCs/>
          <w:sz w:val="28"/>
        </w:rPr>
      </w:pPr>
    </w:p>
    <w:p w:rsidR="00E26574" w:rsidRDefault="00E26574" w:rsidP="00E26574">
      <w:pPr>
        <w:ind w:firstLine="709"/>
        <w:rPr>
          <w:b/>
          <w:bCs/>
          <w:spacing w:val="20"/>
          <w:sz w:val="28"/>
          <w:szCs w:val="28"/>
        </w:rPr>
      </w:pPr>
    </w:p>
    <w:p w:rsidR="00E26574" w:rsidRDefault="00E26574" w:rsidP="00E26574">
      <w:pPr>
        <w:spacing w:after="120"/>
        <w:ind w:firstLine="709"/>
        <w:jc w:val="center"/>
        <w:rPr>
          <w:b/>
          <w:bCs/>
          <w:sz w:val="32"/>
          <w:szCs w:val="32"/>
        </w:rPr>
      </w:pPr>
      <w:r>
        <w:rPr>
          <w:b/>
          <w:bCs/>
          <w:sz w:val="32"/>
          <w:szCs w:val="32"/>
        </w:rPr>
        <w:t>Раздел I. Общие положения</w:t>
      </w:r>
    </w:p>
    <w:p w:rsidR="00E26574" w:rsidRPr="006D01B7" w:rsidRDefault="00E26574" w:rsidP="0027374B">
      <w:pPr>
        <w:pStyle w:val="2"/>
        <w:numPr>
          <w:ilvl w:val="1"/>
          <w:numId w:val="1"/>
        </w:numPr>
        <w:spacing w:before="0" w:after="0"/>
        <w:ind w:left="0" w:firstLine="709"/>
        <w:rPr>
          <w:rFonts w:cs="Times New Roman"/>
          <w:bCs w:val="0"/>
          <w:i w:val="0"/>
          <w:iCs w:val="0"/>
        </w:rPr>
      </w:pPr>
      <w:r w:rsidRPr="006D01B7">
        <w:rPr>
          <w:rFonts w:cs="Times New Roman"/>
          <w:bCs w:val="0"/>
          <w:i w:val="0"/>
          <w:iCs w:val="0"/>
        </w:rPr>
        <w:t>Основные положения</w:t>
      </w:r>
    </w:p>
    <w:p w:rsidR="00276EA0" w:rsidRDefault="00517253" w:rsidP="0027374B">
      <w:pPr>
        <w:pStyle w:val="12"/>
        <w:numPr>
          <w:ilvl w:val="2"/>
          <w:numId w:val="1"/>
        </w:numPr>
        <w:ind w:left="0" w:firstLine="709"/>
      </w:pPr>
      <w:r>
        <w:t>А</w:t>
      </w:r>
      <w:r w:rsidR="00E26574">
        <w:t>кционерное общество «Вагонреммаш» (АО «ВРМ»)</w:t>
      </w:r>
      <w:r w:rsidR="00E26574" w:rsidRPr="00276EA0">
        <w:rPr>
          <w:b/>
          <w:i/>
        </w:rPr>
        <w:t xml:space="preserve"> </w:t>
      </w:r>
      <w:r w:rsidR="00040601" w:rsidRPr="006709E6">
        <w:rPr>
          <w:color w:val="000000"/>
          <w:szCs w:val="28"/>
        </w:rPr>
        <w:t xml:space="preserve">в лице </w:t>
      </w:r>
      <w:r w:rsidR="00781632">
        <w:rPr>
          <w:szCs w:val="28"/>
        </w:rPr>
        <w:t>Тамбовского</w:t>
      </w:r>
      <w:r w:rsidR="00040601" w:rsidRPr="006709E6">
        <w:rPr>
          <w:szCs w:val="28"/>
        </w:rPr>
        <w:t xml:space="preserve"> ВРЗ  АО «ВРМ»</w:t>
      </w:r>
      <w:r w:rsidR="00040601" w:rsidRPr="006709E6">
        <w:rPr>
          <w:color w:val="000000"/>
          <w:szCs w:val="28"/>
        </w:rPr>
        <w:t xml:space="preserve"> (далее – заказчик) проводит открытый конкурс №</w:t>
      </w:r>
      <w:r w:rsidR="00D156FC" w:rsidRPr="00D156FC">
        <w:rPr>
          <w:bCs/>
          <w:szCs w:val="28"/>
        </w:rPr>
        <w:t>036/ТВРЗ/2016</w:t>
      </w:r>
      <w:r w:rsidR="00D156FC">
        <w:rPr>
          <w:color w:val="000000"/>
          <w:szCs w:val="28"/>
        </w:rPr>
        <w:t xml:space="preserve"> </w:t>
      </w:r>
      <w:r w:rsidR="00040601" w:rsidRPr="00D156FC">
        <w:rPr>
          <w:color w:val="000000"/>
          <w:szCs w:val="28"/>
        </w:rPr>
        <w:t xml:space="preserve"> </w:t>
      </w:r>
      <w:r w:rsidR="00040601" w:rsidRPr="006709E6">
        <w:rPr>
          <w:color w:val="000000"/>
          <w:szCs w:val="28"/>
        </w:rPr>
        <w:t xml:space="preserve">(далее – открытый конкурс) на право </w:t>
      </w:r>
      <w:r w:rsidR="00040601" w:rsidRPr="006A3DF3">
        <w:rPr>
          <w:color w:val="000000"/>
          <w:szCs w:val="28"/>
        </w:rPr>
        <w:t>заключения договора</w:t>
      </w:r>
      <w:r w:rsidR="00040601" w:rsidRPr="002A59E6">
        <w:t xml:space="preserve"> </w:t>
      </w:r>
      <w:r w:rsidR="00276EA0" w:rsidRPr="002A59E6">
        <w:t xml:space="preserve">на </w:t>
      </w:r>
      <w:r w:rsidR="00276EA0" w:rsidRPr="00FA4239">
        <w:rPr>
          <w:szCs w:val="28"/>
        </w:rPr>
        <w:t xml:space="preserve">оказание услуг по предоставлению </w:t>
      </w:r>
      <w:r w:rsidR="009761F7" w:rsidRPr="006E52E1">
        <w:rPr>
          <w:szCs w:val="28"/>
        </w:rPr>
        <w:t>предрейсовых, послерейсовых и периодических медицинских осмотров работников</w:t>
      </w:r>
      <w:r w:rsidR="009761F7">
        <w:rPr>
          <w:szCs w:val="28"/>
        </w:rPr>
        <w:t xml:space="preserve"> Тамбовского ВРЗ АО «ВРМ» </w:t>
      </w:r>
      <w:r w:rsidR="00276EA0" w:rsidRPr="00FA4239">
        <w:rPr>
          <w:szCs w:val="28"/>
        </w:rPr>
        <w:t>в 201</w:t>
      </w:r>
      <w:r w:rsidR="009761F7">
        <w:rPr>
          <w:szCs w:val="28"/>
        </w:rPr>
        <w:t>7</w:t>
      </w:r>
      <w:r w:rsidR="00276EA0" w:rsidRPr="00FA4239">
        <w:rPr>
          <w:szCs w:val="28"/>
        </w:rPr>
        <w:t xml:space="preserve"> году</w:t>
      </w:r>
      <w:r w:rsidR="00276EA0">
        <w:t>.</w:t>
      </w:r>
    </w:p>
    <w:p w:rsidR="00E26574" w:rsidRDefault="00E26574" w:rsidP="0027374B">
      <w:pPr>
        <w:pStyle w:val="12"/>
        <w:numPr>
          <w:ilvl w:val="2"/>
          <w:numId w:val="1"/>
        </w:numPr>
        <w:ind w:left="0" w:firstLine="709"/>
      </w:pPr>
      <w:r>
        <w:t>Требования к</w:t>
      </w:r>
      <w:r w:rsidRPr="00276EA0">
        <w:rPr>
          <w:b/>
          <w:i/>
        </w:rPr>
        <w:t xml:space="preserve"> </w:t>
      </w:r>
      <w:r>
        <w:t xml:space="preserve">услугам приведены в техническом задании (раздел </w:t>
      </w:r>
      <w:r w:rsidRPr="00276EA0">
        <w:rPr>
          <w:lang w:val="en-US"/>
        </w:rPr>
        <w:t>IV</w:t>
      </w:r>
      <w:r>
        <w:t xml:space="preserve"> настоящей конкурсной документации).</w:t>
      </w:r>
    </w:p>
    <w:p w:rsidR="002E2E16" w:rsidRPr="00A45587" w:rsidRDefault="002E2E16" w:rsidP="002E2E16">
      <w:pPr>
        <w:ind w:firstLine="709"/>
        <w:jc w:val="both"/>
        <w:rPr>
          <w:bCs/>
          <w:sz w:val="28"/>
          <w:szCs w:val="28"/>
        </w:rPr>
      </w:pPr>
      <w:bookmarkStart w:id="5" w:name="_Toc34648360"/>
      <w:r>
        <w:rPr>
          <w:color w:val="000000"/>
          <w:sz w:val="28"/>
          <w:szCs w:val="28"/>
        </w:rPr>
        <w:t xml:space="preserve">1.1.3. </w:t>
      </w:r>
      <w:r w:rsidR="0011501A" w:rsidRPr="006709E6">
        <w:rPr>
          <w:color w:val="000000"/>
          <w:sz w:val="28"/>
          <w:szCs w:val="28"/>
        </w:rPr>
        <w:t>Ответственным представителем заказчика является</w:t>
      </w:r>
      <w:r w:rsidR="0011501A" w:rsidRPr="006709E6">
        <w:rPr>
          <w:sz w:val="28"/>
          <w:szCs w:val="28"/>
        </w:rPr>
        <w:t xml:space="preserve"> – </w:t>
      </w:r>
      <w:r w:rsidRPr="00176DB8">
        <w:rPr>
          <w:bCs/>
          <w:sz w:val="28"/>
          <w:szCs w:val="28"/>
        </w:rPr>
        <w:t>начальник отдела управления персоналом Дудина Светлана Витальевна</w:t>
      </w:r>
      <w:r w:rsidR="0011501A" w:rsidRPr="006709E6">
        <w:rPr>
          <w:sz w:val="28"/>
          <w:szCs w:val="28"/>
        </w:rPr>
        <w:t xml:space="preserve"> </w:t>
      </w:r>
      <w:r w:rsidRPr="00AD3E3E">
        <w:rPr>
          <w:bCs/>
          <w:sz w:val="28"/>
          <w:szCs w:val="28"/>
        </w:rPr>
        <w:t>8 (</w:t>
      </w:r>
      <w:r>
        <w:rPr>
          <w:sz w:val="28"/>
          <w:szCs w:val="28"/>
        </w:rPr>
        <w:t xml:space="preserve">4752) 79-09-31, доб.595; </w:t>
      </w:r>
      <w:hyperlink r:id="rId8" w:history="1">
        <w:r w:rsidRPr="00B82DC7">
          <w:rPr>
            <w:rStyle w:val="af0"/>
            <w:bCs/>
            <w:sz w:val="28"/>
            <w:szCs w:val="28"/>
            <w:lang w:val="en-US"/>
          </w:rPr>
          <w:t>sv</w:t>
        </w:r>
        <w:r w:rsidRPr="00B82DC7">
          <w:rPr>
            <w:rStyle w:val="af0"/>
            <w:bCs/>
            <w:sz w:val="28"/>
            <w:szCs w:val="28"/>
          </w:rPr>
          <w:t>.</w:t>
        </w:r>
        <w:r w:rsidRPr="00B82DC7">
          <w:rPr>
            <w:rStyle w:val="af0"/>
            <w:bCs/>
            <w:sz w:val="28"/>
            <w:szCs w:val="28"/>
            <w:lang w:val="en-US"/>
          </w:rPr>
          <w:t>dydina</w:t>
        </w:r>
        <w:r w:rsidRPr="00B82DC7">
          <w:rPr>
            <w:rStyle w:val="af0"/>
            <w:bCs/>
            <w:sz w:val="28"/>
            <w:szCs w:val="28"/>
          </w:rPr>
          <w:t>@</w:t>
        </w:r>
        <w:r w:rsidRPr="00B82DC7">
          <w:rPr>
            <w:rStyle w:val="af0"/>
            <w:sz w:val="28"/>
            <w:szCs w:val="28"/>
            <w:lang w:val="en-US"/>
          </w:rPr>
          <w:t>vagonremmash</w:t>
        </w:r>
        <w:r w:rsidRPr="00B82DC7">
          <w:rPr>
            <w:rStyle w:val="af0"/>
            <w:sz w:val="28"/>
            <w:szCs w:val="28"/>
          </w:rPr>
          <w:t>.ru</w:t>
        </w:r>
      </w:hyperlink>
    </w:p>
    <w:p w:rsidR="0011501A" w:rsidRPr="00CD2D9C" w:rsidRDefault="0011501A" w:rsidP="0011501A">
      <w:pPr>
        <w:pStyle w:val="12"/>
        <w:ind w:firstLine="709"/>
      </w:pPr>
      <w:r w:rsidRPr="00DD6643">
        <w:rPr>
          <w:color w:val="000000"/>
          <w:szCs w:val="28"/>
        </w:rPr>
        <w:t xml:space="preserve">1.1.4. </w:t>
      </w:r>
      <w:bookmarkStart w:id="6" w:name="_Toc34648346"/>
      <w:proofErr w:type="gramStart"/>
      <w:r w:rsidRPr="00CD2D9C">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CD2D9C">
        <w:t xml:space="preserve"> закупки, подавшие в установленные сроки конкурсную заявку на участие в открытом конкурсе. </w:t>
      </w:r>
    </w:p>
    <w:p w:rsidR="0011501A" w:rsidRPr="0012183B" w:rsidRDefault="0011501A" w:rsidP="002E4977">
      <w:pPr>
        <w:pStyle w:val="12"/>
        <w:numPr>
          <w:ilvl w:val="2"/>
          <w:numId w:val="7"/>
        </w:numPr>
        <w:ind w:left="0" w:firstLine="709"/>
      </w:pPr>
      <w:r w:rsidRPr="00CD2D9C">
        <w:t>Участниками</w:t>
      </w:r>
      <w:r w:rsidRPr="0012183B">
        <w:t xml:space="preserve"> открытого конкурса признаются претенденты,</w:t>
      </w:r>
      <w:r>
        <w:t xml:space="preserve"> </w:t>
      </w:r>
      <w:r w:rsidRPr="0012183B">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11501A" w:rsidRPr="0012183B" w:rsidRDefault="0011501A" w:rsidP="002E4977">
      <w:pPr>
        <w:pStyle w:val="12"/>
        <w:numPr>
          <w:ilvl w:val="2"/>
          <w:numId w:val="8"/>
        </w:numPr>
        <w:ind w:left="0" w:firstLine="709"/>
      </w:pPr>
      <w:r w:rsidRPr="0012183B">
        <w:t>Претендент несет все расходы и убытки, связанные с подготовкой и</w:t>
      </w:r>
      <w:r w:rsidR="005E139C">
        <w:t xml:space="preserve"> </w:t>
      </w:r>
      <w:r w:rsidRPr="0012183B">
        <w:t>подачей своей конкурсной заявки. Заказчик не нес</w:t>
      </w:r>
      <w:r>
        <w:t>е</w:t>
      </w:r>
      <w:r w:rsidRPr="0012183B">
        <w:t>т никакой ответственности по</w:t>
      </w:r>
      <w:r w:rsidR="005E139C">
        <w:t xml:space="preserve"> </w:t>
      </w:r>
      <w:r w:rsidRPr="0012183B">
        <w:t>расходам и убыткам, понесенным претендентами в связи с их участием в открытом конкурсе.</w:t>
      </w:r>
    </w:p>
    <w:p w:rsidR="0011501A" w:rsidRDefault="0011501A" w:rsidP="002E4977">
      <w:pPr>
        <w:pStyle w:val="12"/>
        <w:numPr>
          <w:ilvl w:val="2"/>
          <w:numId w:val="8"/>
        </w:numPr>
        <w:ind w:left="0" w:firstLine="709"/>
      </w:pPr>
      <w:r w:rsidRPr="0012183B">
        <w:t>Документы, представленные претендентами в составе конкурсн</w:t>
      </w:r>
      <w:r>
        <w:t>ых заявок, возврату не подлежат.</w:t>
      </w:r>
      <w:r w:rsidRPr="0012183B">
        <w:t xml:space="preserve"> </w:t>
      </w:r>
    </w:p>
    <w:p w:rsidR="0011501A" w:rsidRPr="0012183B" w:rsidRDefault="0011501A" w:rsidP="002E4977">
      <w:pPr>
        <w:pStyle w:val="12"/>
        <w:numPr>
          <w:ilvl w:val="2"/>
          <w:numId w:val="8"/>
        </w:numPr>
        <w:ind w:left="0" w:firstLine="709"/>
      </w:pPr>
      <w:r w:rsidRPr="0012183B">
        <w:t>Конкурсные заявки рассматриваются как обязательства претендентов. Заказчик вправе требовать от победителя открытого конкурса заключения договора на условиях, предложенных в его конкурсной заявке.</w:t>
      </w:r>
    </w:p>
    <w:p w:rsidR="0011501A" w:rsidRPr="0012183B" w:rsidRDefault="0011501A" w:rsidP="002E4977">
      <w:pPr>
        <w:pStyle w:val="12"/>
        <w:numPr>
          <w:ilvl w:val="2"/>
          <w:numId w:val="8"/>
        </w:numPr>
        <w:ind w:left="0" w:firstLine="709"/>
      </w:pPr>
      <w:r w:rsidRPr="0012183B">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w:t>
      </w:r>
      <w:r>
        <w:rPr>
          <w:szCs w:val="28"/>
        </w:rPr>
        <w:t>е</w:t>
      </w:r>
      <w:r w:rsidRPr="0012183B">
        <w:rPr>
          <w:szCs w:val="28"/>
        </w:rPr>
        <w:t>т при этом никакой ответственности перед любыми физическими и юридическими лицами, которым такое действие может принести убытки.</w:t>
      </w:r>
    </w:p>
    <w:p w:rsidR="0011501A" w:rsidRPr="0012183B" w:rsidRDefault="0011501A" w:rsidP="002E4977">
      <w:pPr>
        <w:pStyle w:val="12"/>
        <w:numPr>
          <w:ilvl w:val="2"/>
          <w:numId w:val="8"/>
        </w:numPr>
        <w:ind w:left="0" w:firstLine="709"/>
      </w:pPr>
      <w:r w:rsidRPr="0012183B">
        <w:t xml:space="preserve">Конкурсная документация и иная информация об открытом конкурсе размещается на </w:t>
      </w:r>
      <w:r>
        <w:t xml:space="preserve">сайте </w:t>
      </w:r>
      <w:hyperlink r:id="rId9" w:history="1">
        <w:r w:rsidRPr="0030007D">
          <w:rPr>
            <w:rStyle w:val="af0"/>
          </w:rPr>
          <w:t>www.vagonremmash.ru</w:t>
        </w:r>
      </w:hyperlink>
      <w:r>
        <w:t>, раз</w:t>
      </w:r>
      <w:r w:rsidRPr="0012183B">
        <w:t xml:space="preserve">дел «Тендеры». За получение документации плата не взимается. </w:t>
      </w:r>
    </w:p>
    <w:p w:rsidR="0011501A" w:rsidRPr="0012183B" w:rsidRDefault="0011501A" w:rsidP="002E4977">
      <w:pPr>
        <w:pStyle w:val="25"/>
        <w:numPr>
          <w:ilvl w:val="2"/>
          <w:numId w:val="8"/>
        </w:numPr>
        <w:ind w:left="0" w:firstLine="709"/>
      </w:pPr>
      <w:proofErr w:type="gramStart"/>
      <w:r w:rsidRPr="0012183B">
        <w:t>Конфиденциальная информация, ставшая известной сторонам при проведении открытого конкурса не может</w:t>
      </w:r>
      <w:proofErr w:type="gramEnd"/>
      <w:r w:rsidRPr="0012183B">
        <w:t xml:space="preserve"> быть передана третьим лицам за исключением случаев, предусмотренных законодательством Российской Федерации.</w:t>
      </w:r>
    </w:p>
    <w:p w:rsidR="0011501A" w:rsidRPr="0012183B" w:rsidRDefault="0011501A" w:rsidP="002E4977">
      <w:pPr>
        <w:pStyle w:val="25"/>
        <w:numPr>
          <w:ilvl w:val="2"/>
          <w:numId w:val="8"/>
        </w:numPr>
        <w:ind w:left="0" w:firstLine="852"/>
      </w:pPr>
      <w:r w:rsidRPr="0012183B">
        <w:t>В случае участия нескольких лиц на стороне одного претендента соответствующая информация должна быть указана в заявке на участие в настоящем открытом конкурсе, оформленной в соответствии с приложением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11501A" w:rsidRPr="00760E44" w:rsidRDefault="0011501A" w:rsidP="0011501A">
      <w:pPr>
        <w:pStyle w:val="25"/>
        <w:ind w:left="851" w:firstLine="0"/>
      </w:pPr>
    </w:p>
    <w:bookmarkEnd w:id="6"/>
    <w:p w:rsidR="0011501A" w:rsidRPr="0012183B" w:rsidRDefault="0011501A" w:rsidP="002E4977">
      <w:pPr>
        <w:pStyle w:val="2"/>
        <w:numPr>
          <w:ilvl w:val="1"/>
          <w:numId w:val="4"/>
        </w:numPr>
        <w:tabs>
          <w:tab w:val="clear" w:pos="720"/>
        </w:tabs>
        <w:suppressAutoHyphens/>
        <w:spacing w:before="0" w:after="0"/>
        <w:ind w:left="0" w:firstLine="709"/>
        <w:jc w:val="both"/>
        <w:rPr>
          <w:rFonts w:eastAsia="MS Mincho"/>
          <w:i w:val="0"/>
          <w:iCs w:val="0"/>
        </w:rPr>
      </w:pPr>
      <w:r w:rsidRPr="0012183B">
        <w:rPr>
          <w:rFonts w:eastAsia="MS Mincho"/>
          <w:i w:val="0"/>
          <w:iCs w:val="0"/>
        </w:rPr>
        <w:t>Разъяснения положений конкурсной документации</w:t>
      </w:r>
    </w:p>
    <w:p w:rsidR="0011501A" w:rsidRPr="00AB2D82" w:rsidRDefault="0011501A" w:rsidP="002E4977">
      <w:pPr>
        <w:pStyle w:val="12"/>
        <w:numPr>
          <w:ilvl w:val="2"/>
          <w:numId w:val="4"/>
        </w:numPr>
        <w:ind w:left="0" w:firstLine="709"/>
        <w:rPr>
          <w:szCs w:val="28"/>
        </w:rPr>
      </w:pPr>
      <w:r w:rsidRPr="0012183B">
        <w:rPr>
          <w:rFonts w:eastAsia="MS Mincho"/>
          <w:szCs w:val="28"/>
        </w:rPr>
        <w:t xml:space="preserve">Запросы о разъяснении положений конкурсной документации направляются </w:t>
      </w:r>
      <w:r>
        <w:rPr>
          <w:rFonts w:eastAsia="MS Mincho"/>
          <w:szCs w:val="28"/>
        </w:rPr>
        <w:t>Заказчику</w:t>
      </w:r>
      <w:r w:rsidRPr="0012183B">
        <w:rPr>
          <w:rFonts w:eastAsia="MS Mincho"/>
          <w:szCs w:val="28"/>
        </w:rPr>
        <w:t xml:space="preserve"> в письменной форме по </w:t>
      </w:r>
      <w:r w:rsidRPr="00100BFD">
        <w:rPr>
          <w:rFonts w:eastAsia="MS Mincho"/>
          <w:szCs w:val="28"/>
        </w:rPr>
        <w:t>факсу (</w:t>
      </w:r>
      <w:r w:rsidR="002E2E16">
        <w:rPr>
          <w:rFonts w:eastAsia="MS Mincho"/>
          <w:szCs w:val="28"/>
        </w:rPr>
        <w:t>4752</w:t>
      </w:r>
      <w:r w:rsidRPr="0034208E">
        <w:rPr>
          <w:rFonts w:eastAsia="MS Mincho"/>
          <w:szCs w:val="28"/>
        </w:rPr>
        <w:t xml:space="preserve">) </w:t>
      </w:r>
      <w:r w:rsidR="002E2E16">
        <w:rPr>
          <w:rFonts w:eastAsia="MS Mincho"/>
          <w:szCs w:val="28"/>
        </w:rPr>
        <w:t>444-902</w:t>
      </w:r>
      <w:r>
        <w:rPr>
          <w:rFonts w:eastAsia="MS Mincho"/>
          <w:szCs w:val="28"/>
        </w:rPr>
        <w:t>.</w:t>
      </w:r>
    </w:p>
    <w:p w:rsidR="0011501A" w:rsidRPr="00AB2D82" w:rsidRDefault="0011501A" w:rsidP="002E4977">
      <w:pPr>
        <w:pStyle w:val="12"/>
        <w:numPr>
          <w:ilvl w:val="2"/>
          <w:numId w:val="4"/>
        </w:numPr>
        <w:ind w:left="0" w:firstLine="709"/>
        <w:rPr>
          <w:szCs w:val="28"/>
        </w:rPr>
      </w:pPr>
      <w:r w:rsidRPr="00AB2D82">
        <w:rPr>
          <w:rFonts w:eastAsia="MS Mincho"/>
          <w:szCs w:val="28"/>
        </w:rPr>
        <w:t>Запрос может быть направлен с момента размещения в соответствии с пунктом 1.1.10 настоящей конкурсной документации извещения о проведении открытого конкурса и не позднее, чем за 7 (семь) календарных дней до окончания срока подачи заявок на участие в открытом конкурсе.</w:t>
      </w:r>
    </w:p>
    <w:p w:rsidR="0011501A" w:rsidRPr="00AB2D82" w:rsidRDefault="0011501A" w:rsidP="002E4977">
      <w:pPr>
        <w:pStyle w:val="12"/>
        <w:numPr>
          <w:ilvl w:val="2"/>
          <w:numId w:val="4"/>
        </w:numPr>
        <w:ind w:left="0" w:firstLine="709"/>
        <w:rPr>
          <w:szCs w:val="28"/>
        </w:rPr>
      </w:pPr>
      <w:r w:rsidRPr="00AB2D82">
        <w:rPr>
          <w:rFonts w:eastAsia="MS Mincho"/>
          <w:szCs w:val="28"/>
        </w:rPr>
        <w:t>Разъяснения предоставляются в течение 5 (пяти) рабочих дней со дня  поступления запроса.</w:t>
      </w:r>
    </w:p>
    <w:p w:rsidR="0011501A" w:rsidRPr="00AB2D82" w:rsidRDefault="0011501A" w:rsidP="002E4977">
      <w:pPr>
        <w:pStyle w:val="12"/>
        <w:numPr>
          <w:ilvl w:val="2"/>
          <w:numId w:val="4"/>
        </w:numPr>
        <w:ind w:left="0" w:firstLine="709"/>
        <w:rPr>
          <w:szCs w:val="28"/>
        </w:rPr>
      </w:pPr>
      <w:r w:rsidRPr="00AB2D82">
        <w:rPr>
          <w:rFonts w:eastAsia="MS Mincho"/>
          <w:szCs w:val="28"/>
        </w:rPr>
        <w:t xml:space="preserve">Заказчик обязан </w:t>
      </w:r>
      <w:proofErr w:type="gramStart"/>
      <w:r w:rsidRPr="00AB2D82">
        <w:rPr>
          <w:rFonts w:eastAsia="MS Mincho"/>
          <w:szCs w:val="28"/>
        </w:rPr>
        <w:t>разместить разъяснения</w:t>
      </w:r>
      <w:proofErr w:type="gramEnd"/>
      <w:r w:rsidRPr="00AB2D82">
        <w:rPr>
          <w:rFonts w:eastAsia="MS Mincho"/>
          <w:szCs w:val="28"/>
        </w:rPr>
        <w:t xml:space="preserve"> в соответствии с пунктом 1.1.10 настоящей конкурсной документации не позднее чем в течение трех дней со дня предоставления разъяснений без указания информации о лице, от которого поступил запрос.</w:t>
      </w:r>
    </w:p>
    <w:p w:rsidR="0011501A" w:rsidRPr="0012183B" w:rsidRDefault="0011501A" w:rsidP="0011501A">
      <w:pPr>
        <w:pStyle w:val="a3"/>
        <w:tabs>
          <w:tab w:val="left" w:pos="1080"/>
        </w:tabs>
        <w:suppressAutoHyphens/>
        <w:rPr>
          <w:sz w:val="28"/>
        </w:rPr>
      </w:pPr>
    </w:p>
    <w:p w:rsidR="0011501A" w:rsidRPr="0012183B" w:rsidRDefault="0011501A" w:rsidP="00CF05BC">
      <w:pPr>
        <w:pStyle w:val="2"/>
        <w:numPr>
          <w:ilvl w:val="1"/>
          <w:numId w:val="4"/>
        </w:numPr>
        <w:suppressAutoHyphens/>
        <w:spacing w:before="0" w:after="0"/>
        <w:ind w:hanging="11"/>
        <w:rPr>
          <w:rFonts w:eastAsia="MS Mincho"/>
          <w:i w:val="0"/>
          <w:iCs w:val="0"/>
        </w:rPr>
      </w:pPr>
      <w:bookmarkStart w:id="7" w:name="_Toc515863121"/>
      <w:bookmarkStart w:id="8" w:name="_Toc34648347"/>
      <w:r w:rsidRPr="0012183B">
        <w:rPr>
          <w:rFonts w:eastAsia="MS Mincho"/>
          <w:i w:val="0"/>
          <w:iCs w:val="0"/>
        </w:rPr>
        <w:t>Внесение изменений и дополнений в конкурсную</w:t>
      </w:r>
      <w:r w:rsidR="00CF05BC" w:rsidRPr="00CF05BC">
        <w:rPr>
          <w:rFonts w:eastAsia="MS Mincho"/>
          <w:i w:val="0"/>
          <w:iCs w:val="0"/>
        </w:rPr>
        <w:t xml:space="preserve"> </w:t>
      </w:r>
      <w:r w:rsidR="00CF05BC">
        <w:rPr>
          <w:rFonts w:eastAsia="MS Mincho"/>
          <w:i w:val="0"/>
          <w:iCs w:val="0"/>
        </w:rPr>
        <w:t>д</w:t>
      </w:r>
      <w:r w:rsidRPr="0012183B">
        <w:rPr>
          <w:rFonts w:eastAsia="MS Mincho"/>
          <w:i w:val="0"/>
          <w:iCs w:val="0"/>
        </w:rPr>
        <w:t>окументацию</w:t>
      </w:r>
      <w:bookmarkEnd w:id="7"/>
      <w:bookmarkEnd w:id="8"/>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В любое время, но не </w:t>
      </w:r>
      <w:r w:rsidRPr="0012183B">
        <w:rPr>
          <w:sz w:val="28"/>
          <w:szCs w:val="28"/>
        </w:rPr>
        <w:t xml:space="preserve">позднее, чем </w:t>
      </w:r>
      <w:r w:rsidRPr="0012183B">
        <w:rPr>
          <w:sz w:val="28"/>
        </w:rPr>
        <w:t xml:space="preserve">за 5 (пять) дней </w:t>
      </w:r>
      <w:r w:rsidRPr="0012183B">
        <w:rPr>
          <w:sz w:val="28"/>
          <w:szCs w:val="28"/>
        </w:rPr>
        <w:t xml:space="preserve">до окончания срока подачи </w:t>
      </w:r>
      <w:r w:rsidRPr="0012183B">
        <w:rPr>
          <w:sz w:val="28"/>
        </w:rPr>
        <w:t>конкурсных</w:t>
      </w:r>
      <w:r w:rsidRPr="0012183B">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12183B">
        <w:rPr>
          <w:sz w:val="28"/>
        </w:rPr>
        <w:t>конкурсную</w:t>
      </w:r>
      <w:r w:rsidRPr="0012183B">
        <w:rPr>
          <w:sz w:val="28"/>
          <w:szCs w:val="28"/>
        </w:rPr>
        <w:t xml:space="preserve"> документацию</w:t>
      </w:r>
      <w:r w:rsidRPr="0012183B">
        <w:rPr>
          <w:sz w:val="28"/>
        </w:rPr>
        <w:t>.</w:t>
      </w:r>
    </w:p>
    <w:p w:rsidR="0011501A" w:rsidRPr="0012183B" w:rsidRDefault="0011501A" w:rsidP="002E4977">
      <w:pPr>
        <w:pStyle w:val="a3"/>
        <w:numPr>
          <w:ilvl w:val="2"/>
          <w:numId w:val="4"/>
        </w:numPr>
        <w:suppressAutoHyphens/>
        <w:ind w:left="0" w:firstLine="709"/>
        <w:rPr>
          <w:sz w:val="28"/>
          <w:szCs w:val="28"/>
        </w:rPr>
      </w:pPr>
      <w:r w:rsidRPr="0012183B">
        <w:rPr>
          <w:sz w:val="28"/>
        </w:rPr>
        <w:t xml:space="preserve">Дополнения и изменения, внесенные </w:t>
      </w:r>
      <w:r w:rsidRPr="0012183B">
        <w:rPr>
          <w:sz w:val="28"/>
          <w:szCs w:val="28"/>
        </w:rPr>
        <w:t>в извещение о проведении открытого конкурса</w:t>
      </w:r>
      <w:r w:rsidRPr="0012183B">
        <w:rPr>
          <w:sz w:val="28"/>
        </w:rPr>
        <w:t xml:space="preserve"> и в настоящую </w:t>
      </w:r>
      <w:r w:rsidRPr="0012183B">
        <w:rPr>
          <w:sz w:val="28"/>
          <w:szCs w:val="28"/>
        </w:rPr>
        <w:t xml:space="preserve">конкурсную документацию, размещаются в соответствии с пунктом 1.1.10 настоящей конкурсной документации в течение трех дней </w:t>
      </w:r>
      <w:proofErr w:type="gramStart"/>
      <w:r w:rsidRPr="0012183B">
        <w:rPr>
          <w:sz w:val="28"/>
          <w:szCs w:val="28"/>
        </w:rPr>
        <w:t>с даты принятия</w:t>
      </w:r>
      <w:proofErr w:type="gramEnd"/>
      <w:r w:rsidRPr="0012183B">
        <w:rPr>
          <w:sz w:val="28"/>
          <w:szCs w:val="28"/>
        </w:rPr>
        <w:t xml:space="preserve"> решения о внесении изменений.</w:t>
      </w:r>
    </w:p>
    <w:p w:rsidR="0011501A" w:rsidRPr="0012183B" w:rsidRDefault="0011501A" w:rsidP="002E4977">
      <w:pPr>
        <w:pStyle w:val="a3"/>
        <w:numPr>
          <w:ilvl w:val="2"/>
          <w:numId w:val="4"/>
        </w:numPr>
        <w:suppressAutoHyphens/>
        <w:ind w:left="0" w:firstLine="709"/>
        <w:rPr>
          <w:sz w:val="28"/>
          <w:szCs w:val="28"/>
        </w:rPr>
      </w:pPr>
      <w:proofErr w:type="gramStart"/>
      <w:r w:rsidRPr="001A704A">
        <w:rPr>
          <w:sz w:val="28"/>
          <w:szCs w:val="28"/>
        </w:rPr>
        <w:t>Заказчик</w:t>
      </w:r>
      <w:r w:rsidRPr="0012183B">
        <w:rPr>
          <w:sz w:val="28"/>
          <w:szCs w:val="28"/>
        </w:rPr>
        <w:t xml:space="preserve"> не бер</w:t>
      </w:r>
      <w:r>
        <w:rPr>
          <w:sz w:val="28"/>
          <w:szCs w:val="28"/>
        </w:rPr>
        <w:t>е</w:t>
      </w:r>
      <w:r w:rsidRPr="0012183B">
        <w:rPr>
          <w:sz w:val="28"/>
          <w:szCs w:val="28"/>
        </w:rPr>
        <w:t>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 и не нес</w:t>
      </w:r>
      <w:r>
        <w:rPr>
          <w:sz w:val="28"/>
          <w:szCs w:val="28"/>
        </w:rPr>
        <w:t>е</w:t>
      </w:r>
      <w:r w:rsidRPr="0012183B">
        <w:rPr>
          <w:sz w:val="28"/>
          <w:szCs w:val="28"/>
        </w:rPr>
        <w:t>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roofErr w:type="gramEnd"/>
    </w:p>
    <w:p w:rsidR="0011501A" w:rsidRPr="0012183B" w:rsidRDefault="0011501A" w:rsidP="0011501A">
      <w:pPr>
        <w:pStyle w:val="a3"/>
        <w:suppressAutoHyphens/>
        <w:rPr>
          <w:sz w:val="28"/>
        </w:rPr>
      </w:pPr>
    </w:p>
    <w:p w:rsidR="0011501A" w:rsidRPr="0012183B" w:rsidRDefault="0011501A" w:rsidP="002E4977">
      <w:pPr>
        <w:pStyle w:val="2"/>
        <w:numPr>
          <w:ilvl w:val="1"/>
          <w:numId w:val="5"/>
        </w:numPr>
        <w:tabs>
          <w:tab w:val="clear" w:pos="792"/>
          <w:tab w:val="num" w:pos="-2340"/>
        </w:tabs>
        <w:suppressAutoHyphens/>
        <w:spacing w:before="0" w:after="0"/>
        <w:ind w:left="0" w:firstLine="709"/>
        <w:jc w:val="both"/>
        <w:rPr>
          <w:rFonts w:eastAsia="MS Mincho"/>
          <w:i w:val="0"/>
          <w:iCs w:val="0"/>
        </w:rPr>
      </w:pPr>
      <w:r w:rsidRPr="0012183B">
        <w:rPr>
          <w:rFonts w:eastAsia="MS Mincho"/>
          <w:i w:val="0"/>
          <w:iCs w:val="0"/>
        </w:rPr>
        <w:t>Конкурсная заявка</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Каждый претендент может пода</w:t>
      </w:r>
      <w:r>
        <w:rPr>
          <w:sz w:val="28"/>
          <w:szCs w:val="28"/>
        </w:rPr>
        <w:t>ть только одну конкурсную заявку</w:t>
      </w:r>
      <w:r w:rsidRPr="00100BFD">
        <w:rPr>
          <w:sz w:val="28"/>
          <w:szCs w:val="28"/>
        </w:rPr>
        <w:t>.</w:t>
      </w:r>
      <w:r w:rsidRPr="0012183B">
        <w:rPr>
          <w:sz w:val="28"/>
          <w:szCs w:val="28"/>
        </w:rPr>
        <w:t xml:space="preserve"> В случае если претендент подает более одной конкурсной заявки</w:t>
      </w:r>
      <w:r w:rsidRPr="00100BFD">
        <w:rPr>
          <w:sz w:val="28"/>
          <w:szCs w:val="28"/>
        </w:rPr>
        <w:t>,</w:t>
      </w:r>
      <w:r w:rsidRPr="0012183B">
        <w:rPr>
          <w:sz w:val="28"/>
          <w:szCs w:val="28"/>
        </w:rPr>
        <w:t xml:space="preserve"> а ранее поданные им конкурсные заявки не отозваны, все конкурсные заявки</w:t>
      </w:r>
      <w:r w:rsidRPr="00100BFD">
        <w:rPr>
          <w:sz w:val="28"/>
          <w:szCs w:val="28"/>
        </w:rPr>
        <w:t>,</w:t>
      </w:r>
      <w:r w:rsidRPr="0012183B">
        <w:rPr>
          <w:sz w:val="28"/>
          <w:szCs w:val="28"/>
        </w:rPr>
        <w:t xml:space="preserve"> предоставленные претендентом, отклоняются.</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rPr>
        <w:t xml:space="preserve">Конкурсная заявка должна действовать </w:t>
      </w:r>
      <w:r w:rsidRPr="00053539">
        <w:rPr>
          <w:sz w:val="28"/>
        </w:rPr>
        <w:t>не менее 120 (ста двадцати)</w:t>
      </w:r>
      <w:r w:rsidRPr="0012183B">
        <w:rPr>
          <w:sz w:val="28"/>
        </w:rPr>
        <w:t xml:space="preserve"> календарных</w:t>
      </w:r>
      <w:r w:rsidRPr="0012183B">
        <w:rPr>
          <w:sz w:val="28"/>
          <w:szCs w:val="28"/>
        </w:rPr>
        <w:t xml:space="preserve"> дней с даты,</w:t>
      </w:r>
      <w:r w:rsidRPr="0012183B">
        <w:rPr>
          <w:sz w:val="28"/>
        </w:rPr>
        <w:t xml:space="preserve"> установленной как день </w:t>
      </w:r>
      <w:r w:rsidRPr="0012183B">
        <w:rPr>
          <w:sz w:val="28"/>
          <w:szCs w:val="28"/>
        </w:rPr>
        <w:t>вскрытия заявок.</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в соответствии с разделом III настоящей конкурсной документации. </w:t>
      </w:r>
      <w:r w:rsidRPr="0012183B">
        <w:rPr>
          <w:sz w:val="28"/>
        </w:rPr>
        <w:t>Конкурсная заявка претендента, не соответствующая требованиям настоящей конкурсной документации, отклоняется.</w:t>
      </w:r>
      <w:r w:rsidRPr="0012183B">
        <w:rPr>
          <w:sz w:val="28"/>
          <w:szCs w:val="28"/>
        </w:rPr>
        <w:t xml:space="preserve"> </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 xml:space="preserve">Конкурсная заявка оформляется на русском языке. Если в составе конкурсной заявки </w:t>
      </w:r>
      <w:proofErr w:type="gramStart"/>
      <w:r w:rsidRPr="0012183B">
        <w:rPr>
          <w:sz w:val="28"/>
          <w:szCs w:val="28"/>
        </w:rPr>
        <w:t>предоставляются документы</w:t>
      </w:r>
      <w:proofErr w:type="gramEnd"/>
      <w:r w:rsidRPr="0012183B">
        <w:rPr>
          <w:sz w:val="28"/>
          <w:szCs w:val="28"/>
        </w:rPr>
        <w:t xml:space="preserve">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11501A" w:rsidRPr="0012183B" w:rsidRDefault="0011501A" w:rsidP="002E4977">
      <w:pPr>
        <w:pStyle w:val="a3"/>
        <w:numPr>
          <w:ilvl w:val="2"/>
          <w:numId w:val="5"/>
        </w:numPr>
        <w:tabs>
          <w:tab w:val="num" w:pos="720"/>
        </w:tabs>
        <w:suppressAutoHyphens/>
        <w:ind w:left="0" w:firstLine="709"/>
        <w:rPr>
          <w:sz w:val="28"/>
          <w:szCs w:val="28"/>
        </w:rPr>
      </w:pPr>
      <w:r w:rsidRPr="0012183B">
        <w:rPr>
          <w:sz w:val="28"/>
          <w:szCs w:val="28"/>
        </w:rPr>
        <w:t>В случае</w:t>
      </w:r>
      <w:proofErr w:type="gramStart"/>
      <w:r w:rsidRPr="0012183B">
        <w:rPr>
          <w:sz w:val="28"/>
          <w:szCs w:val="28"/>
        </w:rPr>
        <w:t>,</w:t>
      </w:r>
      <w:proofErr w:type="gramEnd"/>
      <w:r w:rsidRPr="0012183B">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w:t>
      </w:r>
      <w:r>
        <w:rPr>
          <w:sz w:val="28"/>
          <w:szCs w:val="28"/>
        </w:rPr>
        <w:t xml:space="preserve"> </w:t>
      </w:r>
      <w:r w:rsidRPr="0012183B">
        <w:rPr>
          <w:sz w:val="28"/>
          <w:szCs w:val="28"/>
        </w:rPr>
        <w:t>представленным и не рассматривается.</w:t>
      </w:r>
    </w:p>
    <w:p w:rsidR="0011501A" w:rsidRPr="0012183B" w:rsidRDefault="0011501A" w:rsidP="0011501A">
      <w:pPr>
        <w:pStyle w:val="a3"/>
        <w:tabs>
          <w:tab w:val="num" w:pos="900"/>
        </w:tabs>
        <w:suppressAutoHyphens/>
        <w:rPr>
          <w:sz w:val="28"/>
        </w:rPr>
      </w:pPr>
    </w:p>
    <w:p w:rsidR="0011501A" w:rsidRPr="0012183B" w:rsidRDefault="0011501A" w:rsidP="002E4977">
      <w:pPr>
        <w:pStyle w:val="2"/>
        <w:numPr>
          <w:ilvl w:val="1"/>
          <w:numId w:val="6"/>
        </w:numPr>
        <w:tabs>
          <w:tab w:val="clear" w:pos="990"/>
          <w:tab w:val="num" w:pos="720"/>
        </w:tabs>
        <w:suppressAutoHyphens/>
        <w:spacing w:before="0" w:after="0"/>
        <w:ind w:left="0" w:firstLine="709"/>
        <w:jc w:val="both"/>
        <w:rPr>
          <w:rFonts w:eastAsia="MS Mincho"/>
          <w:i w:val="0"/>
          <w:iCs w:val="0"/>
        </w:rPr>
      </w:pPr>
      <w:bookmarkStart w:id="9" w:name="_Toc515863124"/>
      <w:bookmarkStart w:id="10" w:name="_Toc34648349"/>
      <w:r w:rsidRPr="0012183B">
        <w:rPr>
          <w:rFonts w:eastAsia="MS Mincho"/>
          <w:i w:val="0"/>
          <w:iCs w:val="0"/>
        </w:rPr>
        <w:t>Срок  и порядок подачи конкурсных заявок</w:t>
      </w:r>
      <w:bookmarkEnd w:id="9"/>
      <w:bookmarkEnd w:id="10"/>
    </w:p>
    <w:p w:rsidR="0011501A" w:rsidRPr="00ED0307" w:rsidRDefault="0011501A" w:rsidP="0011501A">
      <w:pPr>
        <w:ind w:firstLine="720"/>
        <w:jc w:val="both"/>
        <w:rPr>
          <w:i/>
          <w:sz w:val="28"/>
          <w:szCs w:val="28"/>
        </w:rPr>
      </w:pPr>
      <w:r w:rsidRPr="004B79A2">
        <w:rPr>
          <w:sz w:val="28"/>
        </w:rPr>
        <w:t xml:space="preserve">1.5.1. </w:t>
      </w:r>
      <w:proofErr w:type="gramStart"/>
      <w:r w:rsidRPr="00C33AF9">
        <w:rPr>
          <w:sz w:val="28"/>
        </w:rPr>
        <w:t>Конкурсные заявки претендентов</w:t>
      </w:r>
      <w:r w:rsidRPr="004B79A2">
        <w:rPr>
          <w:sz w:val="28"/>
        </w:rPr>
        <w:t xml:space="preserve">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C46CB1" w:rsidRPr="00D156FC">
        <w:rPr>
          <w:b/>
          <w:sz w:val="28"/>
        </w:rPr>
        <w:t>10</w:t>
      </w:r>
      <w:r w:rsidRPr="00D156FC">
        <w:rPr>
          <w:b/>
          <w:sz w:val="28"/>
        </w:rPr>
        <w:t>.00  часов московского времени «</w:t>
      </w:r>
      <w:r w:rsidR="00BF1A97" w:rsidRPr="00D156FC">
        <w:rPr>
          <w:b/>
          <w:sz w:val="28"/>
        </w:rPr>
        <w:t>30</w:t>
      </w:r>
      <w:r w:rsidRPr="00D156FC">
        <w:rPr>
          <w:b/>
          <w:sz w:val="28"/>
        </w:rPr>
        <w:t>» </w:t>
      </w:r>
      <w:r w:rsidR="003B4EAD" w:rsidRPr="00D156FC">
        <w:rPr>
          <w:b/>
          <w:sz w:val="28"/>
        </w:rPr>
        <w:t>декабря</w:t>
      </w:r>
      <w:r w:rsidRPr="00D156FC">
        <w:rPr>
          <w:b/>
          <w:sz w:val="28"/>
        </w:rPr>
        <w:t xml:space="preserve"> 201</w:t>
      </w:r>
      <w:r w:rsidR="00520CDD" w:rsidRPr="00D156FC">
        <w:rPr>
          <w:b/>
          <w:sz w:val="28"/>
        </w:rPr>
        <w:t>6</w:t>
      </w:r>
      <w:r w:rsidRPr="00D156FC">
        <w:rPr>
          <w:b/>
          <w:sz w:val="28"/>
        </w:rPr>
        <w:t>г.</w:t>
      </w:r>
      <w:r w:rsidRPr="004B79A2">
        <w:rPr>
          <w:sz w:val="28"/>
        </w:rPr>
        <w:t xml:space="preserve"> </w:t>
      </w:r>
      <w:r w:rsidRPr="004B79A2">
        <w:rPr>
          <w:rFonts w:eastAsia="MS Mincho"/>
          <w:sz w:val="28"/>
        </w:rPr>
        <w:t xml:space="preserve">по адресу: </w:t>
      </w:r>
      <w:r w:rsidR="003B4EAD">
        <w:rPr>
          <w:rFonts w:eastAsia="MS Mincho"/>
          <w:sz w:val="28"/>
        </w:rPr>
        <w:t>392009</w:t>
      </w:r>
      <w:r w:rsidRPr="004B79A2">
        <w:rPr>
          <w:rFonts w:eastAsia="MS Mincho"/>
          <w:sz w:val="28"/>
        </w:rPr>
        <w:t xml:space="preserve">, г. </w:t>
      </w:r>
      <w:r w:rsidR="002E2E16">
        <w:rPr>
          <w:rFonts w:eastAsia="MS Mincho"/>
          <w:sz w:val="28"/>
        </w:rPr>
        <w:t>Тамбов</w:t>
      </w:r>
      <w:r w:rsidRPr="004B79A2">
        <w:rPr>
          <w:rFonts w:eastAsia="MS Mincho"/>
          <w:sz w:val="28"/>
        </w:rPr>
        <w:t xml:space="preserve">, </w:t>
      </w:r>
      <w:r w:rsidR="002E2E16">
        <w:rPr>
          <w:rFonts w:eastAsia="MS Mincho"/>
          <w:sz w:val="28"/>
        </w:rPr>
        <w:t>пл.</w:t>
      </w:r>
      <w:r w:rsidR="003B4EAD">
        <w:rPr>
          <w:rFonts w:eastAsia="MS Mincho"/>
          <w:sz w:val="28"/>
        </w:rPr>
        <w:t xml:space="preserve"> </w:t>
      </w:r>
      <w:r w:rsidR="002E2E16">
        <w:rPr>
          <w:rFonts w:eastAsia="MS Mincho"/>
          <w:sz w:val="28"/>
        </w:rPr>
        <w:t>Мастерских</w:t>
      </w:r>
      <w:r w:rsidRPr="004B79A2">
        <w:rPr>
          <w:rFonts w:eastAsia="MS Mincho"/>
          <w:sz w:val="28"/>
        </w:rPr>
        <w:t>, д. 1.</w:t>
      </w:r>
      <w:r w:rsidRPr="004B79A2">
        <w:rPr>
          <w:b/>
          <w:sz w:val="28"/>
          <w:szCs w:val="28"/>
        </w:rPr>
        <w:t xml:space="preserve"> </w:t>
      </w:r>
      <w:r w:rsidR="003B4EAD">
        <w:rPr>
          <w:sz w:val="28"/>
          <w:szCs w:val="28"/>
        </w:rPr>
        <w:t>(с</w:t>
      </w:r>
      <w:r w:rsidRPr="001141C8">
        <w:rPr>
          <w:sz w:val="28"/>
          <w:szCs w:val="28"/>
        </w:rPr>
        <w:t xml:space="preserve"> проходной позвонить по внутреннему тел. </w:t>
      </w:r>
      <w:r w:rsidR="002E2E16">
        <w:rPr>
          <w:sz w:val="28"/>
          <w:szCs w:val="28"/>
        </w:rPr>
        <w:t>595</w:t>
      </w:r>
      <w:r w:rsidRPr="001141C8">
        <w:rPr>
          <w:sz w:val="28"/>
          <w:szCs w:val="28"/>
        </w:rPr>
        <w:t>, либо предварительно по тел. (</w:t>
      </w:r>
      <w:r w:rsidR="002E2E16">
        <w:rPr>
          <w:sz w:val="28"/>
          <w:szCs w:val="28"/>
        </w:rPr>
        <w:t>4752</w:t>
      </w:r>
      <w:r w:rsidRPr="001141C8">
        <w:rPr>
          <w:sz w:val="28"/>
          <w:szCs w:val="28"/>
        </w:rPr>
        <w:t xml:space="preserve">) </w:t>
      </w:r>
      <w:r w:rsidR="002E2E16">
        <w:rPr>
          <w:sz w:val="28"/>
          <w:szCs w:val="28"/>
        </w:rPr>
        <w:t>79-09-31, доб.</w:t>
      </w:r>
      <w:r w:rsidR="003B4EAD">
        <w:rPr>
          <w:sz w:val="28"/>
          <w:szCs w:val="28"/>
        </w:rPr>
        <w:t xml:space="preserve"> </w:t>
      </w:r>
      <w:r w:rsidR="002E2E16">
        <w:rPr>
          <w:sz w:val="28"/>
          <w:szCs w:val="28"/>
        </w:rPr>
        <w:t>595</w:t>
      </w:r>
      <w:r w:rsidR="003B4EAD">
        <w:rPr>
          <w:sz w:val="28"/>
          <w:szCs w:val="28"/>
        </w:rPr>
        <w:t xml:space="preserve"> -</w:t>
      </w:r>
      <w:r w:rsidRPr="001141C8">
        <w:rPr>
          <w:sz w:val="28"/>
          <w:szCs w:val="28"/>
        </w:rPr>
        <w:t xml:space="preserve"> </w:t>
      </w:r>
      <w:r w:rsidR="002E2E16" w:rsidRPr="00176DB8">
        <w:rPr>
          <w:bCs/>
          <w:sz w:val="28"/>
          <w:szCs w:val="28"/>
        </w:rPr>
        <w:t>начальник</w:t>
      </w:r>
      <w:r w:rsidR="002E2E16">
        <w:rPr>
          <w:bCs/>
          <w:sz w:val="28"/>
          <w:szCs w:val="28"/>
        </w:rPr>
        <w:t>у</w:t>
      </w:r>
      <w:r w:rsidR="002E2E16" w:rsidRPr="00176DB8">
        <w:rPr>
          <w:bCs/>
          <w:sz w:val="28"/>
          <w:szCs w:val="28"/>
        </w:rPr>
        <w:t xml:space="preserve"> отд</w:t>
      </w:r>
      <w:r w:rsidR="002E2E16">
        <w:rPr>
          <w:bCs/>
          <w:sz w:val="28"/>
          <w:szCs w:val="28"/>
        </w:rPr>
        <w:t>ела управления</w:t>
      </w:r>
      <w:proofErr w:type="gramEnd"/>
      <w:r w:rsidR="002E2E16">
        <w:rPr>
          <w:bCs/>
          <w:sz w:val="28"/>
          <w:szCs w:val="28"/>
        </w:rPr>
        <w:t xml:space="preserve"> персоналом Дудиной</w:t>
      </w:r>
      <w:r w:rsidR="002E2E16" w:rsidRPr="00176DB8">
        <w:rPr>
          <w:bCs/>
          <w:sz w:val="28"/>
          <w:szCs w:val="28"/>
        </w:rPr>
        <w:t xml:space="preserve"> Светлан</w:t>
      </w:r>
      <w:r w:rsidR="002E2E16">
        <w:rPr>
          <w:bCs/>
          <w:sz w:val="28"/>
          <w:szCs w:val="28"/>
        </w:rPr>
        <w:t>е</w:t>
      </w:r>
      <w:r w:rsidR="002E2E16" w:rsidRPr="00176DB8">
        <w:rPr>
          <w:bCs/>
          <w:sz w:val="28"/>
          <w:szCs w:val="28"/>
        </w:rPr>
        <w:t xml:space="preserve"> Витальевн</w:t>
      </w:r>
      <w:r w:rsidR="002E2E16">
        <w:rPr>
          <w:bCs/>
          <w:sz w:val="28"/>
          <w:szCs w:val="28"/>
        </w:rPr>
        <w:t>е</w:t>
      </w:r>
      <w:r w:rsidRPr="001141C8">
        <w:rPr>
          <w:sz w:val="28"/>
          <w:szCs w:val="28"/>
        </w:rPr>
        <w:t>).</w:t>
      </w:r>
    </w:p>
    <w:p w:rsidR="0011501A" w:rsidRPr="0012183B" w:rsidRDefault="0011501A" w:rsidP="0011501A">
      <w:pPr>
        <w:pStyle w:val="a3"/>
        <w:suppressAutoHyphens/>
        <w:ind w:firstLine="720"/>
        <w:rPr>
          <w:sz w:val="28"/>
        </w:rPr>
      </w:pPr>
      <w:r>
        <w:rPr>
          <w:sz w:val="28"/>
        </w:rPr>
        <w:t xml:space="preserve">1.5.2. </w:t>
      </w:r>
      <w:r w:rsidRPr="0012183B">
        <w:rPr>
          <w:sz w:val="28"/>
        </w:rPr>
        <w:t>Конкурсная заявка претендента должна быть подписана уполномоченным представителем претендента.</w:t>
      </w:r>
    </w:p>
    <w:p w:rsidR="0011501A" w:rsidRPr="0012183B" w:rsidRDefault="0011501A" w:rsidP="0011501A">
      <w:pPr>
        <w:pStyle w:val="a3"/>
        <w:suppressAutoHyphens/>
        <w:rPr>
          <w:sz w:val="28"/>
        </w:rPr>
      </w:pPr>
      <w:r>
        <w:rPr>
          <w:sz w:val="28"/>
        </w:rPr>
        <w:t xml:space="preserve">1.5.3. </w:t>
      </w:r>
      <w:r w:rsidRPr="0012183B">
        <w:rPr>
          <w:sz w:val="28"/>
        </w:rPr>
        <w:t>При предоставлении конкурсной заявки представитель претендента должен иметь паспорт, а также доверенность на право подачи конкурсной заявки,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11501A" w:rsidRPr="0012183B" w:rsidRDefault="0011501A" w:rsidP="0011501A">
      <w:pPr>
        <w:pStyle w:val="a3"/>
        <w:suppressAutoHyphens/>
        <w:rPr>
          <w:sz w:val="28"/>
        </w:rPr>
      </w:pPr>
      <w:r>
        <w:rPr>
          <w:sz w:val="28"/>
          <w:szCs w:val="28"/>
        </w:rPr>
        <w:t xml:space="preserve">1.5.4. </w:t>
      </w:r>
      <w:r w:rsidRPr="0012183B">
        <w:rPr>
          <w:sz w:val="28"/>
          <w:szCs w:val="28"/>
        </w:rPr>
        <w:t>Конкурсные заявки, по истечении срока, указанного в пункте 1.</w:t>
      </w:r>
      <w:r>
        <w:rPr>
          <w:sz w:val="28"/>
          <w:szCs w:val="28"/>
        </w:rPr>
        <w:t>5</w:t>
      </w:r>
      <w:r w:rsidRPr="0012183B">
        <w:rPr>
          <w:sz w:val="28"/>
          <w:szCs w:val="28"/>
        </w:rPr>
        <w:t>.1 настоящей конкурсной документации, не принимаются. Конкурсная заявка, полученная по почте по истечении срока, указанного в пункте 1.</w:t>
      </w:r>
      <w:r>
        <w:rPr>
          <w:sz w:val="28"/>
          <w:szCs w:val="28"/>
        </w:rPr>
        <w:t>5</w:t>
      </w:r>
      <w:r w:rsidRPr="0012183B">
        <w:rPr>
          <w:sz w:val="28"/>
          <w:szCs w:val="28"/>
        </w:rPr>
        <w:t>.1,  не вскрывается и возврату не подлежит.</w:t>
      </w:r>
    </w:p>
    <w:p w:rsidR="0011501A" w:rsidRPr="0012183B" w:rsidRDefault="0011501A" w:rsidP="0011501A">
      <w:pPr>
        <w:pStyle w:val="a3"/>
        <w:suppressAutoHyphens/>
        <w:rPr>
          <w:sz w:val="28"/>
        </w:rPr>
      </w:pPr>
      <w:r>
        <w:rPr>
          <w:sz w:val="28"/>
        </w:rPr>
        <w:t xml:space="preserve">1.5.5. </w:t>
      </w:r>
      <w:r w:rsidRPr="0012183B">
        <w:rPr>
          <w:sz w:val="28"/>
        </w:rPr>
        <w:t>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11501A" w:rsidRPr="0012183B" w:rsidRDefault="0011501A" w:rsidP="0011501A">
      <w:pPr>
        <w:pStyle w:val="a3"/>
        <w:suppressAutoHyphens/>
        <w:rPr>
          <w:sz w:val="28"/>
          <w:szCs w:val="28"/>
        </w:rPr>
      </w:pPr>
      <w:r>
        <w:rPr>
          <w:sz w:val="28"/>
        </w:rPr>
        <w:t xml:space="preserve">1.5.6. </w:t>
      </w:r>
      <w:r w:rsidRPr="0012183B">
        <w:rPr>
          <w:sz w:val="28"/>
        </w:rPr>
        <w:t>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12183B">
        <w:rPr>
          <w:b/>
          <w:color w:val="FF0000"/>
        </w:rPr>
        <w:t xml:space="preserve"> </w:t>
      </w:r>
      <w:r w:rsidRPr="0012183B">
        <w:rPr>
          <w:sz w:val="28"/>
          <w:szCs w:val="28"/>
        </w:rPr>
        <w:t>Продление сроков действия обеспечения конкурсных заявок не требуется.</w:t>
      </w:r>
    </w:p>
    <w:p w:rsidR="0011501A" w:rsidRPr="0012183B" w:rsidRDefault="0011501A" w:rsidP="0011501A">
      <w:pPr>
        <w:pStyle w:val="a3"/>
        <w:suppressAutoHyphens/>
        <w:rPr>
          <w:sz w:val="28"/>
        </w:rPr>
      </w:pPr>
    </w:p>
    <w:p w:rsidR="0011501A" w:rsidRPr="0012183B" w:rsidRDefault="0011501A" w:rsidP="0011501A">
      <w:pPr>
        <w:pStyle w:val="2"/>
        <w:suppressAutoHyphens/>
        <w:spacing w:before="0" w:after="0"/>
        <w:ind w:left="709"/>
        <w:jc w:val="both"/>
        <w:rPr>
          <w:rFonts w:eastAsia="MS Mincho"/>
          <w:i w:val="0"/>
          <w:iCs w:val="0"/>
        </w:rPr>
      </w:pPr>
      <w:bookmarkStart w:id="11" w:name="_Toc515863125"/>
      <w:bookmarkStart w:id="12" w:name="_Toc34648350"/>
      <w:r>
        <w:rPr>
          <w:rFonts w:eastAsia="MS Mincho"/>
          <w:i w:val="0"/>
          <w:iCs w:val="0"/>
        </w:rPr>
        <w:t xml:space="preserve">1.6. </w:t>
      </w:r>
      <w:r w:rsidRPr="0012183B">
        <w:rPr>
          <w:rFonts w:eastAsia="MS Mincho"/>
          <w:i w:val="0"/>
          <w:iCs w:val="0"/>
        </w:rPr>
        <w:t>Изменение конкурсных заявок и их отзыв</w:t>
      </w:r>
      <w:bookmarkEnd w:id="11"/>
      <w:bookmarkEnd w:id="12"/>
    </w:p>
    <w:p w:rsidR="0011501A" w:rsidRPr="005F4AF7" w:rsidRDefault="0011501A" w:rsidP="0011501A">
      <w:pPr>
        <w:pStyle w:val="a3"/>
        <w:suppressAutoHyphens/>
        <w:rPr>
          <w:sz w:val="28"/>
        </w:rPr>
      </w:pPr>
      <w:r>
        <w:rPr>
          <w:sz w:val="28"/>
          <w:szCs w:val="28"/>
        </w:rPr>
        <w:t>1.6</w:t>
      </w:r>
      <w:r w:rsidRPr="005F4AF7">
        <w:rPr>
          <w:sz w:val="28"/>
          <w:szCs w:val="28"/>
        </w:rPr>
        <w:t>.1. Претендент</w:t>
      </w:r>
      <w:r w:rsidRPr="005F4AF7">
        <w:rPr>
          <w:sz w:val="28"/>
        </w:rPr>
        <w:t xml:space="preserve"> вправе изменить или отозвать поданную конкурсную заявку в любое время до истечения срока подачи конкурсных заявок.</w:t>
      </w:r>
    </w:p>
    <w:p w:rsidR="0011501A" w:rsidRPr="005F4AF7" w:rsidRDefault="0011501A" w:rsidP="0011501A">
      <w:pPr>
        <w:pStyle w:val="a3"/>
        <w:suppressAutoHyphens/>
        <w:rPr>
          <w:sz w:val="28"/>
        </w:rPr>
      </w:pPr>
      <w:r>
        <w:rPr>
          <w:sz w:val="28"/>
        </w:rPr>
        <w:t xml:space="preserve">1.6.2. </w:t>
      </w:r>
      <w:r w:rsidRPr="005F4AF7">
        <w:rPr>
          <w:sz w:val="28"/>
        </w:rPr>
        <w:t xml:space="preserve">Претендент обязан предоставить извещение </w:t>
      </w:r>
      <w:r w:rsidRPr="005F4AF7">
        <w:rPr>
          <w:sz w:val="28"/>
          <w:szCs w:val="28"/>
        </w:rPr>
        <w:t>об изменении или отзыве конкурсной заявки, подписанное уполномоченным лицом.</w:t>
      </w:r>
    </w:p>
    <w:p w:rsidR="0011501A" w:rsidRPr="005F4AF7" w:rsidRDefault="0011501A" w:rsidP="0011501A">
      <w:pPr>
        <w:pStyle w:val="a3"/>
        <w:suppressAutoHyphens/>
        <w:ind w:firstLine="720"/>
        <w:rPr>
          <w:sz w:val="28"/>
          <w:szCs w:val="28"/>
        </w:rPr>
      </w:pPr>
      <w:r>
        <w:rPr>
          <w:sz w:val="28"/>
          <w:szCs w:val="28"/>
        </w:rPr>
        <w:t>1.6.3.</w:t>
      </w:r>
      <w:r w:rsidRPr="005F4AF7">
        <w:rPr>
          <w:sz w:val="28"/>
          <w:szCs w:val="28"/>
        </w:rPr>
        <w:t>В случае изменения конкурсной заявки претендент на участие в открытом конкурсе должен оформить новую заявку взамен представленной ранее в соответствии с требованиями настоящей конкурсной документации.</w:t>
      </w:r>
    </w:p>
    <w:p w:rsidR="0011501A" w:rsidRPr="0012183B" w:rsidRDefault="0011501A" w:rsidP="0011501A">
      <w:pPr>
        <w:pStyle w:val="a3"/>
        <w:suppressAutoHyphens/>
        <w:rPr>
          <w:sz w:val="28"/>
        </w:rPr>
      </w:pPr>
      <w:r>
        <w:rPr>
          <w:sz w:val="28"/>
        </w:rPr>
        <w:t xml:space="preserve">1.6.4. </w:t>
      </w:r>
      <w:r w:rsidRPr="005F4AF7">
        <w:rPr>
          <w:sz w:val="28"/>
        </w:rPr>
        <w:t>Никакие изменения не могут быть внесены в конкурсную заявку после окончания</w:t>
      </w:r>
      <w:r w:rsidRPr="0012183B">
        <w:rPr>
          <w:sz w:val="28"/>
        </w:rPr>
        <w:t xml:space="preserve"> срока подачи конкурсных заявок.</w:t>
      </w:r>
    </w:p>
    <w:p w:rsidR="0011501A" w:rsidRPr="0012183B" w:rsidRDefault="0011501A" w:rsidP="0011501A">
      <w:pPr>
        <w:pStyle w:val="a3"/>
        <w:suppressAutoHyphens/>
        <w:rPr>
          <w:b/>
          <w:i/>
          <w:sz w:val="28"/>
        </w:rPr>
      </w:pPr>
    </w:p>
    <w:p w:rsidR="0011501A" w:rsidRPr="0012183B" w:rsidRDefault="0011501A" w:rsidP="0011501A">
      <w:pPr>
        <w:pStyle w:val="2"/>
        <w:suppressAutoHyphens/>
        <w:spacing w:before="0" w:after="0"/>
        <w:ind w:left="709"/>
        <w:jc w:val="both"/>
        <w:rPr>
          <w:rFonts w:eastAsia="MS Mincho"/>
          <w:i w:val="0"/>
          <w:iCs w:val="0"/>
        </w:rPr>
      </w:pPr>
      <w:bookmarkStart w:id="13" w:name="_Toc34648353"/>
      <w:r>
        <w:rPr>
          <w:rFonts w:eastAsia="MS Mincho"/>
          <w:i w:val="0"/>
          <w:iCs w:val="0"/>
        </w:rPr>
        <w:t xml:space="preserve">1.7. </w:t>
      </w:r>
      <w:r w:rsidRPr="0012183B">
        <w:rPr>
          <w:rFonts w:eastAsia="MS Mincho"/>
          <w:i w:val="0"/>
          <w:iCs w:val="0"/>
        </w:rPr>
        <w:t xml:space="preserve">Недобросовестные действия </w:t>
      </w:r>
      <w:bookmarkEnd w:id="13"/>
      <w:r w:rsidRPr="0012183B">
        <w:rPr>
          <w:rFonts w:eastAsia="MS Mincho"/>
          <w:i w:val="0"/>
          <w:iCs w:val="0"/>
        </w:rPr>
        <w:t>претендента/участника</w:t>
      </w:r>
    </w:p>
    <w:p w:rsidR="0011501A" w:rsidRPr="0012183B" w:rsidRDefault="0011501A" w:rsidP="0011501A">
      <w:pPr>
        <w:pStyle w:val="12"/>
        <w:rPr>
          <w:szCs w:val="24"/>
        </w:rPr>
      </w:pPr>
      <w:r>
        <w:rPr>
          <w:szCs w:val="24"/>
        </w:rPr>
        <w:t xml:space="preserve">1.7.1. </w:t>
      </w:r>
      <w:proofErr w:type="gramStart"/>
      <w:r w:rsidRPr="0012183B">
        <w:rPr>
          <w:szCs w:val="24"/>
        </w:rPr>
        <w:t xml:space="preserve">К </w:t>
      </w:r>
      <w:r w:rsidRPr="0012183B">
        <w:rPr>
          <w:rFonts w:eastAsia="MS Mincho"/>
        </w:rPr>
        <w:t>недобросовестным действиям</w:t>
      </w:r>
      <w:r w:rsidRPr="0012183B">
        <w:rPr>
          <w:rFonts w:eastAsia="MS Mincho"/>
          <w:i/>
          <w:iCs/>
        </w:rPr>
        <w:t xml:space="preserve"> </w:t>
      </w:r>
      <w:r w:rsidRPr="0012183B">
        <w:rPr>
          <w:rFonts w:eastAsia="MS Mincho"/>
          <w:iCs/>
        </w:rPr>
        <w:t>претендента/участника</w:t>
      </w:r>
      <w:r w:rsidRPr="0012183B">
        <w:rPr>
          <w:rFonts w:eastAsia="MS Mincho"/>
          <w:i/>
          <w:iCs/>
        </w:rPr>
        <w:t xml:space="preserve"> </w:t>
      </w:r>
      <w:r w:rsidRPr="0012183B">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w:t>
      </w:r>
      <w:proofErr w:type="gramEnd"/>
    </w:p>
    <w:p w:rsidR="0011501A" w:rsidRPr="000F1BB0" w:rsidRDefault="0011501A" w:rsidP="0011501A">
      <w:pPr>
        <w:pStyle w:val="12"/>
        <w:rPr>
          <w:szCs w:val="24"/>
        </w:rPr>
      </w:pPr>
      <w:r>
        <w:rPr>
          <w:szCs w:val="24"/>
        </w:rPr>
        <w:t xml:space="preserve">1.7.2. </w:t>
      </w:r>
      <w:r w:rsidRPr="0012183B">
        <w:rPr>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11501A" w:rsidRPr="0012183B" w:rsidRDefault="0011501A" w:rsidP="0011501A">
      <w:pPr>
        <w:pStyle w:val="a3"/>
        <w:tabs>
          <w:tab w:val="left" w:pos="900"/>
        </w:tabs>
        <w:rPr>
          <w:rFonts w:eastAsia="Times New Roman"/>
          <w:b/>
          <w:bCs/>
          <w:sz w:val="28"/>
          <w:szCs w:val="28"/>
        </w:rPr>
      </w:pPr>
    </w:p>
    <w:p w:rsidR="0011501A" w:rsidRPr="00053539" w:rsidRDefault="0011501A" w:rsidP="0011501A">
      <w:pPr>
        <w:pStyle w:val="2"/>
        <w:suppressAutoHyphens/>
        <w:spacing w:before="0" w:after="0"/>
        <w:ind w:left="709"/>
        <w:rPr>
          <w:rFonts w:eastAsia="MS Mincho"/>
          <w:i w:val="0"/>
        </w:rPr>
      </w:pPr>
      <w:bookmarkStart w:id="14" w:name="_Toc515863132"/>
      <w:bookmarkStart w:id="15" w:name="_Toc34648355"/>
      <w:r>
        <w:rPr>
          <w:rFonts w:eastAsia="MS Mincho"/>
          <w:i w:val="0"/>
        </w:rPr>
        <w:t>1.8</w:t>
      </w:r>
      <w:r w:rsidRPr="00053539">
        <w:rPr>
          <w:rFonts w:eastAsia="MS Mincho"/>
          <w:i w:val="0"/>
        </w:rPr>
        <w:t>. Заключение договора</w:t>
      </w:r>
      <w:bookmarkEnd w:id="14"/>
      <w:bookmarkEnd w:id="15"/>
    </w:p>
    <w:p w:rsidR="0011501A" w:rsidRPr="0012183B" w:rsidRDefault="0011501A" w:rsidP="0011501A">
      <w:pPr>
        <w:pStyle w:val="31"/>
        <w:spacing w:before="0"/>
        <w:ind w:left="0" w:firstLine="720"/>
        <w:jc w:val="both"/>
      </w:pPr>
      <w:r>
        <w:t>1.8.1</w:t>
      </w:r>
      <w:r w:rsidR="003B4EAD">
        <w:t>.</w:t>
      </w:r>
      <w:r>
        <w:t xml:space="preserve"> </w:t>
      </w:r>
      <w:r w:rsidRPr="0012183B">
        <w:t xml:space="preserve">Положения договора (условия оплаты, сроки, цена за единицу </w:t>
      </w:r>
      <w:r w:rsidRPr="00583CCE">
        <w:t>услуг</w:t>
      </w:r>
      <w:r w:rsidRPr="0012183B">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11501A" w:rsidRPr="0012183B" w:rsidRDefault="0011501A" w:rsidP="0011501A">
      <w:pPr>
        <w:pStyle w:val="31"/>
        <w:spacing w:before="0"/>
        <w:ind w:left="0" w:firstLine="720"/>
        <w:jc w:val="both"/>
      </w:pPr>
      <w:r>
        <w:rPr>
          <w:szCs w:val="28"/>
        </w:rPr>
        <w:t>1.8.2.</w:t>
      </w:r>
      <w:r w:rsidRPr="0012183B">
        <w:rPr>
          <w:szCs w:val="28"/>
        </w:rPr>
        <w:t xml:space="preserve"> Участник, признанный победителем настоящего открытого конкурса, долж</w:t>
      </w:r>
      <w:r>
        <w:rPr>
          <w:szCs w:val="28"/>
        </w:rPr>
        <w:t>ен подписать договор не позднее 10</w:t>
      </w:r>
      <w:r w:rsidRPr="0012183B">
        <w:rPr>
          <w:b/>
          <w:i/>
          <w:szCs w:val="28"/>
        </w:rPr>
        <w:t xml:space="preserve"> </w:t>
      </w:r>
      <w:r w:rsidRPr="00053539">
        <w:rPr>
          <w:szCs w:val="28"/>
        </w:rPr>
        <w:t>(десяти)</w:t>
      </w:r>
      <w:r w:rsidRPr="0012183B">
        <w:rPr>
          <w:szCs w:val="28"/>
        </w:rPr>
        <w:t xml:space="preserve">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11501A" w:rsidRPr="0012183B" w:rsidRDefault="0011501A" w:rsidP="0011501A">
      <w:pPr>
        <w:pStyle w:val="a3"/>
        <w:suppressAutoHyphens/>
        <w:rPr>
          <w:sz w:val="28"/>
          <w:szCs w:val="28"/>
        </w:rPr>
      </w:pPr>
      <w:r>
        <w:rPr>
          <w:sz w:val="28"/>
          <w:szCs w:val="28"/>
        </w:rPr>
        <w:t xml:space="preserve">1.8.3. </w:t>
      </w:r>
      <w:r w:rsidRPr="0012183B">
        <w:rPr>
          <w:sz w:val="28"/>
          <w:szCs w:val="28"/>
        </w:rPr>
        <w:t xml:space="preserve">Договор заключается в соответствии с законодательством Российской Федерации </w:t>
      </w:r>
      <w:r w:rsidRPr="0015211C">
        <w:rPr>
          <w:sz w:val="28"/>
          <w:szCs w:val="28"/>
        </w:rPr>
        <w:t xml:space="preserve">согласно </w:t>
      </w:r>
      <w:r w:rsidRPr="00415BF8">
        <w:rPr>
          <w:sz w:val="28"/>
          <w:szCs w:val="28"/>
        </w:rPr>
        <w:t xml:space="preserve">приложению № </w:t>
      </w:r>
      <w:r w:rsidR="00F925F0" w:rsidRPr="00415BF8">
        <w:rPr>
          <w:sz w:val="28"/>
          <w:szCs w:val="28"/>
        </w:rPr>
        <w:t>7</w:t>
      </w:r>
      <w:r w:rsidRPr="007E0617">
        <w:rPr>
          <w:sz w:val="28"/>
          <w:szCs w:val="28"/>
        </w:rPr>
        <w:t xml:space="preserve"> к</w:t>
      </w:r>
      <w:r w:rsidRPr="0012183B">
        <w:rPr>
          <w:sz w:val="28"/>
          <w:szCs w:val="28"/>
        </w:rPr>
        <w:t xml:space="preserve"> настоящей конкурсной документации.</w:t>
      </w:r>
    </w:p>
    <w:p w:rsidR="0011501A" w:rsidRPr="0012183B" w:rsidRDefault="0011501A" w:rsidP="0011501A">
      <w:pPr>
        <w:pStyle w:val="a3"/>
        <w:suppressAutoHyphens/>
        <w:ind w:firstLine="720"/>
        <w:rPr>
          <w:sz w:val="28"/>
          <w:szCs w:val="28"/>
        </w:rPr>
      </w:pPr>
      <w:r>
        <w:rPr>
          <w:sz w:val="28"/>
          <w:szCs w:val="28"/>
        </w:rPr>
        <w:t xml:space="preserve">1.8.4. </w:t>
      </w:r>
      <w:r w:rsidRPr="0012183B">
        <w:rPr>
          <w:sz w:val="28"/>
          <w:szCs w:val="28"/>
        </w:rPr>
        <w:t>В случае если победитель открытого конкурса уклоняется от подписания договора более чем на 5 (пять) рабочих дней, договор может быть заключен с участником, конкурсной заявке которого присвоен второй номер.</w:t>
      </w:r>
    </w:p>
    <w:p w:rsidR="0011501A" w:rsidRPr="0012183B" w:rsidRDefault="0011501A" w:rsidP="0011501A">
      <w:pPr>
        <w:pStyle w:val="a3"/>
        <w:suppressAutoHyphens/>
        <w:ind w:firstLine="720"/>
        <w:rPr>
          <w:sz w:val="28"/>
          <w:szCs w:val="28"/>
        </w:rPr>
      </w:pPr>
      <w:r>
        <w:rPr>
          <w:sz w:val="28"/>
          <w:szCs w:val="28"/>
        </w:rPr>
        <w:t>1.8</w:t>
      </w:r>
      <w:r w:rsidRPr="00B130B5">
        <w:rPr>
          <w:sz w:val="28"/>
          <w:szCs w:val="28"/>
        </w:rPr>
        <w:t>.5.</w:t>
      </w:r>
      <w:r>
        <w:t xml:space="preserve"> </w:t>
      </w:r>
      <w:r w:rsidRPr="0012183B">
        <w:t xml:space="preserve"> </w:t>
      </w:r>
      <w:r w:rsidRPr="0012183B">
        <w:rPr>
          <w:sz w:val="28"/>
          <w:szCs w:val="28"/>
        </w:rPr>
        <w:t>В течение срока действия конкурсной заявки победитель открытого конкурса обязан заключить договор на условиях настоящей конкурсной документации, конкурсной заявки и финансово-коммерческого предложения победителя. Стоимость договора определяется на основании стоимости финансово-коммерческого предложения победителя без НДС с учетом применяемой победителем системы налогообложения.</w:t>
      </w:r>
    </w:p>
    <w:p w:rsidR="0011501A" w:rsidRPr="0012183B" w:rsidRDefault="0011501A" w:rsidP="0011501A">
      <w:pPr>
        <w:pStyle w:val="a3"/>
        <w:suppressAutoHyphens/>
        <w:ind w:firstLine="720"/>
        <w:rPr>
          <w:sz w:val="28"/>
          <w:szCs w:val="28"/>
        </w:rPr>
      </w:pPr>
      <w:r>
        <w:rPr>
          <w:sz w:val="28"/>
          <w:szCs w:val="28"/>
        </w:rPr>
        <w:t xml:space="preserve">1.8.6. </w:t>
      </w:r>
      <w:r w:rsidRPr="0012183B">
        <w:rPr>
          <w:sz w:val="28"/>
          <w:szCs w:val="28"/>
        </w:rPr>
        <w:t>Срок выполнения обязательств по договору определяется на основании требований настоящей конкурсной документации и условий финансово-коммерческого предложения.</w:t>
      </w:r>
    </w:p>
    <w:p w:rsidR="0011501A" w:rsidRPr="0012183B" w:rsidRDefault="0011501A" w:rsidP="0011501A">
      <w:pPr>
        <w:pStyle w:val="a3"/>
        <w:tabs>
          <w:tab w:val="num" w:pos="720"/>
          <w:tab w:val="left" w:pos="1080"/>
          <w:tab w:val="left" w:pos="1440"/>
        </w:tabs>
        <w:suppressAutoHyphens/>
        <w:rPr>
          <w:sz w:val="28"/>
        </w:rPr>
      </w:pPr>
    </w:p>
    <w:p w:rsidR="0011501A" w:rsidRDefault="0011501A" w:rsidP="0011501A">
      <w:pPr>
        <w:pStyle w:val="a3"/>
        <w:tabs>
          <w:tab w:val="left" w:pos="1080"/>
        </w:tabs>
        <w:ind w:firstLine="720"/>
        <w:rPr>
          <w:rFonts w:eastAsia="Times New Roman"/>
          <w:b/>
          <w:bCs/>
          <w:sz w:val="28"/>
          <w:szCs w:val="28"/>
        </w:rPr>
      </w:pPr>
      <w:r w:rsidRPr="00E54DA7">
        <w:rPr>
          <w:rFonts w:eastAsia="Times New Roman"/>
          <w:b/>
          <w:bCs/>
          <w:sz w:val="28"/>
          <w:szCs w:val="28"/>
        </w:rPr>
        <w:t xml:space="preserve">Раздел II. Обязательные и квалификационные требования к </w:t>
      </w:r>
      <w:r>
        <w:rPr>
          <w:rFonts w:eastAsia="Times New Roman"/>
          <w:b/>
          <w:bCs/>
          <w:sz w:val="28"/>
          <w:szCs w:val="28"/>
        </w:rPr>
        <w:t>п</w:t>
      </w:r>
      <w:r w:rsidRPr="00E54DA7">
        <w:rPr>
          <w:rFonts w:eastAsia="Times New Roman"/>
          <w:b/>
          <w:bCs/>
          <w:sz w:val="28"/>
          <w:szCs w:val="28"/>
        </w:rPr>
        <w:t xml:space="preserve">ретендентам, оценка конкурсных заявок </w:t>
      </w:r>
      <w:r>
        <w:rPr>
          <w:rFonts w:eastAsia="Times New Roman"/>
          <w:b/>
          <w:bCs/>
          <w:sz w:val="28"/>
          <w:szCs w:val="28"/>
        </w:rPr>
        <w:t>у</w:t>
      </w:r>
      <w:r w:rsidRPr="00E54DA7">
        <w:rPr>
          <w:rFonts w:eastAsia="Times New Roman"/>
          <w:b/>
          <w:bCs/>
          <w:sz w:val="28"/>
          <w:szCs w:val="28"/>
        </w:rPr>
        <w:t>частников</w:t>
      </w:r>
    </w:p>
    <w:p w:rsidR="0011501A" w:rsidRPr="00E54DA7" w:rsidRDefault="0011501A" w:rsidP="0011501A">
      <w:pPr>
        <w:pStyle w:val="a3"/>
        <w:tabs>
          <w:tab w:val="left" w:pos="1080"/>
        </w:tabs>
        <w:ind w:firstLine="720"/>
        <w:rPr>
          <w:rFonts w:eastAsia="Times New Roman"/>
          <w:b/>
          <w:bCs/>
          <w:sz w:val="28"/>
          <w:szCs w:val="28"/>
        </w:rPr>
      </w:pPr>
    </w:p>
    <w:p w:rsidR="0011501A" w:rsidRDefault="0011501A" w:rsidP="0011501A">
      <w:pPr>
        <w:pStyle w:val="a3"/>
        <w:tabs>
          <w:tab w:val="left" w:pos="1080"/>
        </w:tabs>
        <w:ind w:firstLine="720"/>
        <w:rPr>
          <w:rFonts w:eastAsia="Times New Roman"/>
          <w:b/>
          <w:bCs/>
          <w:sz w:val="28"/>
          <w:szCs w:val="28"/>
        </w:rPr>
      </w:pPr>
      <w:r w:rsidRPr="004B70B6">
        <w:rPr>
          <w:rFonts w:eastAsia="Times New Roman"/>
          <w:b/>
          <w:bCs/>
          <w:sz w:val="28"/>
          <w:szCs w:val="28"/>
        </w:rPr>
        <w:t>2.1.</w:t>
      </w:r>
      <w:r>
        <w:rPr>
          <w:rFonts w:eastAsia="Times New Roman"/>
          <w:b/>
          <w:bCs/>
          <w:sz w:val="28"/>
          <w:szCs w:val="28"/>
        </w:rPr>
        <w:t xml:space="preserve"> Об</w:t>
      </w:r>
      <w:r w:rsidRPr="004B70B6">
        <w:rPr>
          <w:rFonts w:eastAsia="Times New Roman"/>
          <w:b/>
          <w:bCs/>
          <w:sz w:val="28"/>
          <w:szCs w:val="28"/>
        </w:rPr>
        <w:t>язательные требования:</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Претендент (в том числе каждое юридическое и\или физическое лицо, выступающее на стороне одного претендента) должен</w:t>
      </w:r>
      <w:r w:rsidRPr="00720AB3">
        <w:rPr>
          <w:rFonts w:eastAsia="Times New Roman"/>
          <w:bCs/>
          <w:sz w:val="28"/>
          <w:szCs w:val="28"/>
        </w:rPr>
        <w:t xml:space="preserve"> соответствовать обязательным требованиям конкурсной документации, а именно:</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а) </w:t>
      </w:r>
      <w:r w:rsidRPr="00720AB3">
        <w:rPr>
          <w:rFonts w:eastAsia="Times New Roman"/>
          <w:bCs/>
          <w:sz w:val="28"/>
          <w:szCs w:val="28"/>
        </w:rP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б) </w:t>
      </w:r>
      <w:r w:rsidRPr="00720AB3">
        <w:rPr>
          <w:rFonts w:eastAsia="Times New Roman"/>
          <w:bCs/>
          <w:sz w:val="28"/>
          <w:szCs w:val="28"/>
        </w:rPr>
        <w:t>не находиться в процессе ликвидации;</w:t>
      </w:r>
    </w:p>
    <w:p w:rsidR="0011501A" w:rsidRPr="00720AB3" w:rsidRDefault="0011501A" w:rsidP="0011501A">
      <w:pPr>
        <w:pStyle w:val="a3"/>
        <w:tabs>
          <w:tab w:val="left" w:pos="0"/>
        </w:tabs>
        <w:ind w:firstLine="720"/>
        <w:rPr>
          <w:rFonts w:eastAsia="Times New Roman"/>
          <w:bCs/>
          <w:sz w:val="28"/>
          <w:szCs w:val="28"/>
        </w:rPr>
      </w:pPr>
      <w:r>
        <w:rPr>
          <w:rFonts w:eastAsia="Times New Roman"/>
          <w:bCs/>
          <w:sz w:val="28"/>
          <w:szCs w:val="28"/>
        </w:rPr>
        <w:t xml:space="preserve">в) </w:t>
      </w:r>
      <w:r w:rsidRPr="00720AB3">
        <w:rPr>
          <w:rFonts w:eastAsia="Times New Roman"/>
          <w:bCs/>
          <w:sz w:val="28"/>
          <w:szCs w:val="28"/>
        </w:rPr>
        <w:t>не быть признанным несостоятельным (банкротом);</w:t>
      </w:r>
    </w:p>
    <w:p w:rsidR="00E26574" w:rsidRDefault="0011501A" w:rsidP="0011501A">
      <w:pPr>
        <w:pStyle w:val="a3"/>
        <w:tabs>
          <w:tab w:val="left" w:pos="1080"/>
        </w:tabs>
        <w:rPr>
          <w:sz w:val="28"/>
          <w:szCs w:val="28"/>
        </w:rPr>
      </w:pPr>
      <w:r>
        <w:rPr>
          <w:rFonts w:eastAsia="Times New Roman"/>
          <w:bCs/>
          <w:sz w:val="28"/>
          <w:szCs w:val="28"/>
        </w:rPr>
        <w:t xml:space="preserve">г) </w:t>
      </w:r>
      <w:r w:rsidRPr="00720AB3">
        <w:rPr>
          <w:rFonts w:eastAsia="Times New Roman"/>
          <w:bCs/>
          <w:sz w:val="28"/>
          <w:szCs w:val="28"/>
        </w:rPr>
        <w:t xml:space="preserve">на его имущество не должен быть наложен арест, экономическая деятельность </w:t>
      </w:r>
      <w:r>
        <w:rPr>
          <w:rFonts w:eastAsia="Times New Roman"/>
          <w:bCs/>
          <w:sz w:val="28"/>
          <w:szCs w:val="28"/>
        </w:rPr>
        <w:t xml:space="preserve">претендента </w:t>
      </w:r>
      <w:r w:rsidRPr="00720AB3">
        <w:rPr>
          <w:rFonts w:eastAsia="Times New Roman"/>
          <w:bCs/>
          <w:sz w:val="28"/>
          <w:szCs w:val="28"/>
        </w:rPr>
        <w:t>не должна быть приостан</w:t>
      </w:r>
      <w:r>
        <w:rPr>
          <w:rFonts w:eastAsia="Times New Roman"/>
          <w:bCs/>
          <w:sz w:val="28"/>
          <w:szCs w:val="28"/>
        </w:rPr>
        <w:t>овлена.</w:t>
      </w:r>
    </w:p>
    <w:p w:rsidR="00E26574" w:rsidRDefault="00E26574" w:rsidP="00E26574">
      <w:pPr>
        <w:pStyle w:val="a3"/>
        <w:tabs>
          <w:tab w:val="left" w:pos="1080"/>
        </w:tabs>
        <w:rPr>
          <w:sz w:val="28"/>
          <w:szCs w:val="28"/>
        </w:rPr>
      </w:pPr>
    </w:p>
    <w:p w:rsidR="00E26574" w:rsidRPr="00D5692B" w:rsidRDefault="00E26574" w:rsidP="002E4977">
      <w:pPr>
        <w:pStyle w:val="a3"/>
        <w:numPr>
          <w:ilvl w:val="1"/>
          <w:numId w:val="9"/>
        </w:numPr>
        <w:tabs>
          <w:tab w:val="left" w:pos="1080"/>
        </w:tabs>
        <w:ind w:hanging="11"/>
        <w:rPr>
          <w:b/>
          <w:sz w:val="28"/>
          <w:szCs w:val="28"/>
        </w:rPr>
      </w:pPr>
      <w:r w:rsidRPr="00D5692B">
        <w:rPr>
          <w:b/>
          <w:sz w:val="28"/>
          <w:szCs w:val="28"/>
        </w:rPr>
        <w:t>Квалификационные требования:</w:t>
      </w:r>
    </w:p>
    <w:p w:rsidR="009023B1" w:rsidRPr="00A355E0" w:rsidRDefault="009023B1" w:rsidP="009023B1">
      <w:pPr>
        <w:pStyle w:val="2"/>
        <w:spacing w:before="0" w:after="0"/>
        <w:ind w:firstLine="709"/>
        <w:jc w:val="both"/>
        <w:rPr>
          <w:b w:val="0"/>
          <w:i w:val="0"/>
        </w:rPr>
      </w:pPr>
      <w:r>
        <w:rPr>
          <w:b w:val="0"/>
          <w:i w:val="0"/>
        </w:rPr>
        <w:t>2.2</w:t>
      </w:r>
      <w:r w:rsidRPr="00A355E0">
        <w:rPr>
          <w:b w:val="0"/>
          <w:i w:val="0"/>
        </w:rPr>
        <w:t>.</w:t>
      </w:r>
      <w:r>
        <w:rPr>
          <w:b w:val="0"/>
          <w:i w:val="0"/>
        </w:rPr>
        <w:t>1.</w:t>
      </w:r>
      <w:r w:rsidRPr="00A355E0">
        <w:rPr>
          <w:b w:val="0"/>
          <w:i w:val="0"/>
        </w:rPr>
        <w:t xml:space="preserve"> </w:t>
      </w:r>
      <w:r w:rsidR="003B4EAD">
        <w:rPr>
          <w:b w:val="0"/>
          <w:i w:val="0"/>
        </w:rPr>
        <w:t>Претендент (в том числе юридические и/или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9023B1" w:rsidRPr="00A355E0" w:rsidRDefault="009023B1" w:rsidP="009023B1">
      <w:pPr>
        <w:ind w:firstLine="709"/>
        <w:jc w:val="both"/>
      </w:pPr>
      <w:r w:rsidRPr="00A355E0">
        <w:rPr>
          <w:sz w:val="28"/>
          <w:szCs w:val="28"/>
        </w:rPr>
        <w:t xml:space="preserve">- </w:t>
      </w:r>
      <w:r w:rsidR="00A67BB0">
        <w:rPr>
          <w:sz w:val="28"/>
          <w:szCs w:val="28"/>
        </w:rPr>
        <w:t xml:space="preserve">претендент должен иметь </w:t>
      </w:r>
      <w:r w:rsidRPr="00A355E0">
        <w:rPr>
          <w:sz w:val="28"/>
          <w:szCs w:val="28"/>
        </w:rPr>
        <w:t>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 экспертизы профессиональной пригодности и экспертизы связи заболевания с профессией (нотариально заверенная копия).</w:t>
      </w:r>
    </w:p>
    <w:p w:rsidR="00A67BB0" w:rsidRDefault="00A67BB0" w:rsidP="00A67BB0">
      <w:pPr>
        <w:pStyle w:val="a3"/>
        <w:tabs>
          <w:tab w:val="left" w:pos="0"/>
        </w:tabs>
        <w:rPr>
          <w:sz w:val="28"/>
          <w:szCs w:val="28"/>
        </w:rPr>
      </w:pPr>
      <w:r>
        <w:rPr>
          <w:sz w:val="28"/>
          <w:szCs w:val="28"/>
        </w:rPr>
        <w:t xml:space="preserve">- претендент </w:t>
      </w:r>
      <w:r w:rsidR="009023B1" w:rsidRPr="00A355E0">
        <w:rPr>
          <w:sz w:val="28"/>
          <w:szCs w:val="28"/>
        </w:rPr>
        <w:t>должен иметь опыт оказания услуг по проведению периодического медицинского осмотра, стоимость которых составляет не менее 20 (двадцати) процентов начальной (максимальной) цены договора, без учета НДС, установленной в пункт</w:t>
      </w:r>
      <w:r>
        <w:rPr>
          <w:sz w:val="28"/>
          <w:szCs w:val="28"/>
        </w:rPr>
        <w:t xml:space="preserve">е </w:t>
      </w:r>
      <w:r w:rsidRPr="00BF1A97">
        <w:rPr>
          <w:sz w:val="28"/>
          <w:szCs w:val="28"/>
        </w:rPr>
        <w:t>4</w:t>
      </w:r>
      <w:r w:rsidR="003A2116" w:rsidRPr="00BF1A97">
        <w:rPr>
          <w:sz w:val="28"/>
          <w:szCs w:val="28"/>
        </w:rPr>
        <w:t>.2</w:t>
      </w:r>
      <w:r w:rsidR="00634173" w:rsidRPr="00BF1A97">
        <w:rPr>
          <w:sz w:val="28"/>
          <w:szCs w:val="28"/>
        </w:rPr>
        <w:t xml:space="preserve"> </w:t>
      </w:r>
      <w:r>
        <w:rPr>
          <w:sz w:val="28"/>
          <w:szCs w:val="28"/>
        </w:rPr>
        <w:t>конкурсной  документации;</w:t>
      </w:r>
    </w:p>
    <w:p w:rsidR="009023B1" w:rsidRPr="00A67BB0" w:rsidRDefault="00A67BB0" w:rsidP="00A67BB0">
      <w:pPr>
        <w:pStyle w:val="a3"/>
        <w:tabs>
          <w:tab w:val="left" w:pos="0"/>
        </w:tabs>
        <w:rPr>
          <w:sz w:val="28"/>
          <w:szCs w:val="28"/>
        </w:rPr>
      </w:pPr>
      <w:r>
        <w:rPr>
          <w:sz w:val="28"/>
          <w:szCs w:val="28"/>
        </w:rPr>
        <w:t>- претендент</w:t>
      </w:r>
      <w:r w:rsidR="009023B1" w:rsidRPr="00A355E0">
        <w:rPr>
          <w:sz w:val="28"/>
          <w:szCs w:val="28"/>
        </w:rPr>
        <w:t xml:space="preserve"> должен располагать квалифицированным персоналом для оказания услуг по предмету открытого конкурса, в том числе:</w:t>
      </w:r>
    </w:p>
    <w:p w:rsidR="009023B1" w:rsidRDefault="009023B1" w:rsidP="00A67BB0">
      <w:pPr>
        <w:ind w:firstLine="709"/>
        <w:jc w:val="both"/>
        <w:rPr>
          <w:sz w:val="28"/>
          <w:szCs w:val="28"/>
        </w:rPr>
      </w:pPr>
      <w:proofErr w:type="gramStart"/>
      <w:r w:rsidRPr="00A355E0">
        <w:rPr>
          <w:sz w:val="28"/>
          <w:szCs w:val="28"/>
        </w:rPr>
        <w:t>врач-профпатолог –  не менее 1 специалиста, врач-нарколог – не менее 1 специалиста, врач-психиатр – не менее 1 специалиста, врач-терапевт – не менее 1 специалиста, врач-хирург – не менее 1 специалиста, врач-офтальмолог – не менее 1 специалиста, врач-дерматовенеролог – не менее 1 специалиста, врач-оториноларинголог – не менее 1 специалиста, врач-акушер-гинеколог – не менее 1 специалиста, врач-стоматолог – не менее 1 специалиста, врач-нев</w:t>
      </w:r>
      <w:r w:rsidR="00A67BB0">
        <w:rPr>
          <w:sz w:val="28"/>
          <w:szCs w:val="28"/>
        </w:rPr>
        <w:t>ролог – не менее 1 специалиста.</w:t>
      </w:r>
      <w:proofErr w:type="gramEnd"/>
    </w:p>
    <w:p w:rsidR="00A67BB0" w:rsidRDefault="00A67BB0" w:rsidP="00A67BB0">
      <w:pPr>
        <w:ind w:firstLine="709"/>
        <w:jc w:val="both"/>
        <w:rPr>
          <w:sz w:val="28"/>
          <w:szCs w:val="28"/>
        </w:rPr>
      </w:pPr>
    </w:p>
    <w:p w:rsidR="00A67BB0" w:rsidRDefault="00415BF8" w:rsidP="00A67BB0">
      <w:pPr>
        <w:numPr>
          <w:ilvl w:val="1"/>
          <w:numId w:val="12"/>
        </w:numPr>
        <w:tabs>
          <w:tab w:val="num" w:pos="0"/>
        </w:tabs>
        <w:ind w:left="0" w:firstLine="709"/>
        <w:jc w:val="both"/>
        <w:rPr>
          <w:rFonts w:eastAsia="MS Mincho"/>
          <w:b/>
          <w:sz w:val="28"/>
          <w:szCs w:val="28"/>
        </w:rPr>
      </w:pPr>
      <w:r>
        <w:rPr>
          <w:rFonts w:eastAsia="MS Mincho"/>
          <w:b/>
          <w:sz w:val="28"/>
          <w:szCs w:val="28"/>
        </w:rPr>
        <w:t xml:space="preserve"> </w:t>
      </w:r>
      <w:r w:rsidR="00A67BB0">
        <w:rPr>
          <w:rFonts w:eastAsia="MS Mincho"/>
          <w:b/>
          <w:sz w:val="28"/>
          <w:szCs w:val="28"/>
        </w:rPr>
        <w:t>Претендент в составе конкурсной заявки, в том числе в подтверждение соответствия обязательным требованиям представляет следующие документы:</w:t>
      </w:r>
    </w:p>
    <w:p w:rsidR="00A67BB0" w:rsidRDefault="00A67BB0" w:rsidP="00A67BB0">
      <w:pPr>
        <w:pStyle w:val="a3"/>
        <w:numPr>
          <w:ilvl w:val="0"/>
          <w:numId w:val="13"/>
        </w:numPr>
        <w:tabs>
          <w:tab w:val="left" w:pos="0"/>
          <w:tab w:val="left" w:pos="1134"/>
        </w:tabs>
        <w:suppressAutoHyphens/>
        <w:ind w:left="0" w:firstLine="709"/>
        <w:rPr>
          <w:sz w:val="28"/>
          <w:szCs w:val="28"/>
        </w:rPr>
      </w:pPr>
      <w:r w:rsidRPr="00A24D71">
        <w:rPr>
          <w:sz w:val="28"/>
          <w:szCs w:val="28"/>
        </w:rPr>
        <w:t>опись представленных документов, заверенную подписью и печатью претендента;</w:t>
      </w:r>
    </w:p>
    <w:p w:rsidR="00A67BB0" w:rsidRPr="00A24D71" w:rsidRDefault="00A67BB0" w:rsidP="00A67BB0">
      <w:pPr>
        <w:pStyle w:val="a3"/>
        <w:numPr>
          <w:ilvl w:val="0"/>
          <w:numId w:val="13"/>
        </w:numPr>
        <w:tabs>
          <w:tab w:val="left" w:pos="0"/>
          <w:tab w:val="left" w:pos="1134"/>
        </w:tabs>
        <w:suppressAutoHyphens/>
        <w:ind w:left="0" w:firstLine="709"/>
        <w:rPr>
          <w:sz w:val="28"/>
          <w:szCs w:val="28"/>
        </w:rPr>
      </w:pPr>
      <w:r w:rsidRPr="00A24D71">
        <w:rPr>
          <w:sz w:val="28"/>
          <w:szCs w:val="28"/>
        </w:rPr>
        <w:t>надлежащим образом оформленные приложения №№ 1, 2, 3 к настоящей конкурсной документации;</w:t>
      </w:r>
    </w:p>
    <w:p w:rsidR="00A67BB0" w:rsidRPr="00A24D71" w:rsidRDefault="00A67BB0" w:rsidP="00A67BB0">
      <w:pPr>
        <w:pStyle w:val="a3"/>
        <w:numPr>
          <w:ilvl w:val="0"/>
          <w:numId w:val="13"/>
        </w:numPr>
        <w:tabs>
          <w:tab w:val="left" w:pos="0"/>
          <w:tab w:val="left" w:pos="1134"/>
        </w:tabs>
        <w:suppressAutoHyphens/>
        <w:ind w:left="0" w:firstLine="709"/>
        <w:rPr>
          <w:sz w:val="28"/>
          <w:szCs w:val="28"/>
        </w:rPr>
      </w:pPr>
      <w:r w:rsidRPr="00A24D71">
        <w:rPr>
          <w:sz w:val="28"/>
        </w:rPr>
        <w:t>копию паспорта (для физических лиц) (предоставляет каждое физическое лицо, выступающее на стороне одного претендента);</w:t>
      </w:r>
    </w:p>
    <w:p w:rsidR="00A67BB0" w:rsidRDefault="00A67BB0" w:rsidP="00A67BB0">
      <w:pPr>
        <w:pStyle w:val="a3"/>
        <w:numPr>
          <w:ilvl w:val="0"/>
          <w:numId w:val="13"/>
        </w:numPr>
        <w:tabs>
          <w:tab w:val="left" w:pos="0"/>
          <w:tab w:val="left" w:pos="1134"/>
        </w:tabs>
        <w:suppressAutoHyphens/>
        <w:ind w:left="0" w:firstLine="709"/>
        <w:rPr>
          <w:sz w:val="28"/>
        </w:rPr>
      </w:pPr>
      <w:r w:rsidRPr="00CE350B">
        <w:rPr>
          <w:sz w:val="28"/>
        </w:rPr>
        <w:t>учредительные документы в последней редакции</w:t>
      </w:r>
      <w:r>
        <w:rPr>
          <w:sz w:val="28"/>
        </w:rPr>
        <w:t xml:space="preserve"> с учетом всех изменений и дополнений, зарегистрированные в установленном порядке </w:t>
      </w:r>
      <w:r>
        <w:rPr>
          <w:rFonts w:eastAsia="Times New Roman"/>
          <w:bCs/>
          <w:sz w:val="28"/>
          <w:szCs w:val="28"/>
        </w:rPr>
        <w:t>(предоставляет каждое юридическое лицо, выступающее на стороне одного претендента)</w:t>
      </w:r>
      <w:r w:rsidRPr="003760DA">
        <w:rPr>
          <w:sz w:val="28"/>
        </w:rPr>
        <w:t>;</w:t>
      </w:r>
    </w:p>
    <w:p w:rsidR="00A67BB0" w:rsidRPr="003760DA" w:rsidRDefault="00A67BB0" w:rsidP="00A67BB0">
      <w:pPr>
        <w:pStyle w:val="a3"/>
        <w:numPr>
          <w:ilvl w:val="0"/>
          <w:numId w:val="13"/>
        </w:numPr>
        <w:tabs>
          <w:tab w:val="left" w:pos="0"/>
          <w:tab w:val="left" w:pos="1134"/>
        </w:tabs>
        <w:suppressAutoHyphens/>
        <w:ind w:left="0" w:firstLine="709"/>
        <w:rPr>
          <w:sz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67BB0" w:rsidRPr="00C03808" w:rsidRDefault="00A67BB0" w:rsidP="00A67BB0">
      <w:pPr>
        <w:pStyle w:val="a3"/>
        <w:numPr>
          <w:ilvl w:val="0"/>
          <w:numId w:val="13"/>
        </w:numPr>
        <w:tabs>
          <w:tab w:val="left" w:pos="1134"/>
        </w:tabs>
        <w:suppressAutoHyphens/>
        <w:ind w:left="0" w:firstLine="709"/>
        <w:rPr>
          <w:sz w:val="28"/>
        </w:rPr>
      </w:pPr>
      <w:r w:rsidRPr="00C03808">
        <w:rPr>
          <w:sz w:val="28"/>
        </w:rPr>
        <w:t xml:space="preserve">выписку из Единого государственного реестра юридических лиц (индивидуальных предпринимателей), выданную в установленном порядке не ранее чем за 30 календарных дней </w:t>
      </w:r>
      <w:r w:rsidRPr="009662F4">
        <w:rPr>
          <w:sz w:val="28"/>
        </w:rPr>
        <w:t xml:space="preserve">до размещения извещения о проведении открытого конкурса в соответствии с подпунктом 1.1.10 настоящей конкурсной документации </w:t>
      </w:r>
      <w:r>
        <w:rPr>
          <w:rFonts w:eastAsia="Times New Roman"/>
          <w:bCs/>
          <w:sz w:val="28"/>
          <w:szCs w:val="28"/>
        </w:rPr>
        <w:t>(предоставляет каждое юридическое и\или физическое лицо, выступающее на стороне одного претендента)</w:t>
      </w:r>
      <w:r w:rsidRPr="00C03808">
        <w:rPr>
          <w:sz w:val="28"/>
        </w:rPr>
        <w:t>;</w:t>
      </w:r>
    </w:p>
    <w:p w:rsidR="00A67BB0" w:rsidRPr="00CE350B" w:rsidRDefault="00A67BB0" w:rsidP="00A67BB0">
      <w:pPr>
        <w:pStyle w:val="a3"/>
        <w:numPr>
          <w:ilvl w:val="0"/>
          <w:numId w:val="13"/>
        </w:numPr>
        <w:tabs>
          <w:tab w:val="left" w:pos="1134"/>
        </w:tabs>
        <w:suppressAutoHyphens/>
        <w:ind w:left="0" w:firstLine="709"/>
        <w:rPr>
          <w:sz w:val="28"/>
        </w:rPr>
      </w:pPr>
      <w:r w:rsidRPr="00CE350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w:t>
      </w:r>
    </w:p>
    <w:p w:rsidR="00A67BB0" w:rsidRPr="001862A6" w:rsidRDefault="00A67BB0" w:rsidP="00A67BB0">
      <w:pPr>
        <w:pStyle w:val="a3"/>
        <w:numPr>
          <w:ilvl w:val="0"/>
          <w:numId w:val="13"/>
        </w:numPr>
        <w:tabs>
          <w:tab w:val="left" w:pos="1134"/>
        </w:tabs>
        <w:suppressAutoHyphens/>
        <w:ind w:left="0" w:firstLine="709"/>
        <w:rPr>
          <w:sz w:val="28"/>
          <w:szCs w:val="28"/>
        </w:rPr>
      </w:pPr>
      <w:r w:rsidRPr="00CE350B">
        <w:rPr>
          <w:sz w:val="28"/>
          <w:szCs w:val="28"/>
        </w:rPr>
        <w:t xml:space="preserve">доверенность на сотрудника, подписавшего конкурсную заявку, на право принимать обязательства от имени </w:t>
      </w:r>
      <w:r w:rsidRPr="00CE350B">
        <w:rPr>
          <w:sz w:val="28"/>
        </w:rPr>
        <w:t>п</w:t>
      </w:r>
      <w:r w:rsidRPr="00CE350B">
        <w:rPr>
          <w:sz w:val="28"/>
          <w:szCs w:val="28"/>
        </w:rPr>
        <w:t>ретендента, в случае отсутствия полномочий по уставу</w:t>
      </w:r>
      <w:r>
        <w:rPr>
          <w:sz w:val="28"/>
          <w:szCs w:val="28"/>
        </w:rPr>
        <w:t xml:space="preserve"> </w:t>
      </w:r>
      <w:r w:rsidRPr="001862A6">
        <w:rPr>
          <w:sz w:val="28"/>
          <w:szCs w:val="28"/>
        </w:rPr>
        <w:t>с приложением документов, подтверждающих полномочия лица, выдавшего доверенность;</w:t>
      </w:r>
    </w:p>
    <w:p w:rsidR="00A67BB0" w:rsidRPr="00153C81" w:rsidRDefault="00A67BB0" w:rsidP="00A67BB0">
      <w:pPr>
        <w:pStyle w:val="a3"/>
        <w:numPr>
          <w:ilvl w:val="0"/>
          <w:numId w:val="13"/>
        </w:numPr>
        <w:tabs>
          <w:tab w:val="left" w:pos="1134"/>
        </w:tabs>
        <w:suppressAutoHyphens/>
        <w:ind w:left="0" w:firstLine="709"/>
        <w:rPr>
          <w:sz w:val="28"/>
          <w:szCs w:val="28"/>
        </w:rPr>
      </w:pPr>
      <w:proofErr w:type="gramStart"/>
      <w:r w:rsidRPr="00153C81">
        <w:rPr>
          <w:sz w:val="28"/>
          <w:szCs w:val="28"/>
        </w:rPr>
        <w:t>бухгалтерскую отчетность, а именно: бухгалтерские балансы и отчеты о финансовых результатах</w:t>
      </w:r>
      <w:r>
        <w:rPr>
          <w:sz w:val="28"/>
          <w:szCs w:val="28"/>
        </w:rPr>
        <w:t xml:space="preserve"> </w:t>
      </w:r>
      <w:r w:rsidRPr="00740A0C">
        <w:rPr>
          <w:sz w:val="28"/>
          <w:szCs w:val="28"/>
        </w:rPr>
        <w:t>(либо документ, подтверждающий правомерность применения УСН, выданный Федеральной налоговой службой),</w:t>
      </w:r>
      <w:r w:rsidRPr="00153C81">
        <w:rPr>
          <w:sz w:val="28"/>
          <w:szCs w:val="28"/>
        </w:rPr>
        <w:t xml:space="preserve"> </w:t>
      </w:r>
      <w:r w:rsidRPr="00BF1A97">
        <w:rPr>
          <w:sz w:val="28"/>
          <w:szCs w:val="28"/>
        </w:rPr>
        <w:t>за 2014-2015 гг.</w:t>
      </w:r>
      <w:r w:rsidRPr="00153C81">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ФНС/отправку в ФНС бухгалтерской отчетности) (предоставляет каждое юридическое</w:t>
      </w:r>
      <w:r>
        <w:rPr>
          <w:sz w:val="28"/>
          <w:szCs w:val="28"/>
        </w:rPr>
        <w:t xml:space="preserve"> лицо</w:t>
      </w:r>
      <w:r w:rsidRPr="00153C81">
        <w:rPr>
          <w:sz w:val="28"/>
          <w:szCs w:val="28"/>
        </w:rPr>
        <w:t>, выступающее на стороне одного претендента);</w:t>
      </w:r>
      <w:proofErr w:type="gramEnd"/>
    </w:p>
    <w:p w:rsidR="00A67BB0" w:rsidRPr="00387729" w:rsidRDefault="00A67BB0" w:rsidP="00A67BB0">
      <w:pPr>
        <w:pStyle w:val="a3"/>
        <w:numPr>
          <w:ilvl w:val="0"/>
          <w:numId w:val="13"/>
        </w:numPr>
        <w:tabs>
          <w:tab w:val="left" w:pos="1134"/>
        </w:tabs>
        <w:suppressAutoHyphens/>
        <w:ind w:left="0" w:firstLine="709"/>
        <w:rPr>
          <w:sz w:val="28"/>
          <w:szCs w:val="28"/>
        </w:rPr>
      </w:pPr>
      <w:proofErr w:type="gramStart"/>
      <w:r w:rsidRPr="00387729">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w:t>
      </w:r>
      <w:r w:rsidRPr="00FA4239">
        <w:rPr>
          <w:sz w:val="28"/>
        </w:rPr>
        <w:t>размещения извещения о проведении открытого конкурса в соответствии с подпунктом 1.1.10 настоящей конкурсной документации</w:t>
      </w:r>
      <w:r>
        <w:rPr>
          <w:sz w:val="28"/>
        </w:rPr>
        <w:t>,</w:t>
      </w:r>
      <w:r w:rsidRPr="00760391">
        <w:rPr>
          <w:sz w:val="28"/>
          <w:szCs w:val="28"/>
        </w:rPr>
        <w:t xml:space="preserve"> </w:t>
      </w:r>
      <w:r w:rsidRPr="00387729">
        <w:rPr>
          <w:sz w:val="28"/>
          <w:szCs w:val="28"/>
        </w:rPr>
        <w:t>налоговыми органами по форме, утвержденной Приказом ФНС</w:t>
      </w:r>
      <w:r>
        <w:rPr>
          <w:sz w:val="28"/>
          <w:szCs w:val="28"/>
        </w:rPr>
        <w:t xml:space="preserve"> России от </w:t>
      </w:r>
      <w:r w:rsidRPr="009073AF">
        <w:rPr>
          <w:sz w:val="28"/>
          <w:szCs w:val="28"/>
        </w:rPr>
        <w:t>21 июля 2014 года № ММВ-7-8/378@</w:t>
      </w:r>
      <w:r w:rsidRPr="00387729">
        <w:rPr>
          <w:sz w:val="28"/>
          <w:szCs w:val="28"/>
        </w:rPr>
        <w:t xml:space="preserve"> с учетом внесенных в приказ изменений (оригинал</w:t>
      </w:r>
      <w:proofErr w:type="gramEnd"/>
      <w:r w:rsidRPr="00387729">
        <w:rPr>
          <w:sz w:val="28"/>
          <w:szCs w:val="28"/>
        </w:rPr>
        <w:t xml:space="preserve"> или нотариально заверенная копия) (предоставляет каждое юридическое и\или физическое лицо, выступающее на стороне одного претендента).</w:t>
      </w:r>
    </w:p>
    <w:p w:rsidR="00A67BB0" w:rsidRDefault="00A67BB0" w:rsidP="00A67BB0">
      <w:pPr>
        <w:pStyle w:val="a3"/>
        <w:tabs>
          <w:tab w:val="left" w:pos="1134"/>
        </w:tabs>
        <w:suppressAutoHyphens/>
        <w:rPr>
          <w:sz w:val="28"/>
          <w:szCs w:val="28"/>
        </w:rPr>
      </w:pPr>
      <w:r w:rsidRPr="00387729">
        <w:rPr>
          <w:sz w:val="28"/>
          <w:szCs w:val="28"/>
        </w:rPr>
        <w:t>В случае</w:t>
      </w:r>
      <w:proofErr w:type="gramStart"/>
      <w:r w:rsidRPr="00387729">
        <w:rPr>
          <w:sz w:val="28"/>
          <w:szCs w:val="28"/>
        </w:rPr>
        <w:t>,</w:t>
      </w:r>
      <w:proofErr w:type="gramEnd"/>
      <w:r w:rsidRPr="00387729">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512812" w:rsidRPr="00387729" w:rsidRDefault="00512812" w:rsidP="00A67BB0">
      <w:pPr>
        <w:pStyle w:val="a3"/>
        <w:tabs>
          <w:tab w:val="left" w:pos="1134"/>
        </w:tabs>
        <w:suppressAutoHyphens/>
        <w:rPr>
          <w:sz w:val="28"/>
          <w:szCs w:val="28"/>
        </w:rPr>
      </w:pPr>
    </w:p>
    <w:p w:rsidR="008132F4" w:rsidRDefault="008132F4" w:rsidP="008132F4">
      <w:pPr>
        <w:pStyle w:val="a3"/>
        <w:numPr>
          <w:ilvl w:val="1"/>
          <w:numId w:val="12"/>
        </w:numPr>
        <w:tabs>
          <w:tab w:val="num" w:pos="0"/>
        </w:tabs>
        <w:suppressAutoHyphens/>
        <w:ind w:left="0" w:firstLine="709"/>
        <w:rPr>
          <w:sz w:val="28"/>
          <w:szCs w:val="28"/>
        </w:rPr>
      </w:pPr>
      <w:r>
        <w:rPr>
          <w:b/>
          <w:sz w:val="28"/>
          <w:szCs w:val="28"/>
        </w:rPr>
        <w:t>В подтверждение соответствия квалификационным требованиям претендент также представляет в составе конкурсной заявки следующие документы</w:t>
      </w:r>
      <w:r>
        <w:rPr>
          <w:sz w:val="28"/>
          <w:szCs w:val="28"/>
        </w:rPr>
        <w:t>:</w:t>
      </w:r>
    </w:p>
    <w:p w:rsidR="008132F4" w:rsidRDefault="008132F4" w:rsidP="008132F4">
      <w:pPr>
        <w:pStyle w:val="a3"/>
        <w:numPr>
          <w:ilvl w:val="0"/>
          <w:numId w:val="14"/>
        </w:numPr>
        <w:suppressAutoHyphens/>
        <w:ind w:left="0" w:firstLine="709"/>
        <w:rPr>
          <w:sz w:val="28"/>
        </w:rPr>
      </w:pPr>
      <w:r>
        <w:rPr>
          <w:sz w:val="28"/>
        </w:rPr>
        <w:t>В подтверждение опыта оказания услуг:</w:t>
      </w:r>
    </w:p>
    <w:p w:rsidR="008132F4" w:rsidRDefault="008132F4" w:rsidP="008132F4">
      <w:pPr>
        <w:pStyle w:val="a3"/>
        <w:suppressAutoHyphens/>
        <w:rPr>
          <w:sz w:val="28"/>
        </w:rPr>
      </w:pPr>
      <w:r>
        <w:rPr>
          <w:sz w:val="28"/>
        </w:rPr>
        <w:t xml:space="preserve">- документ по форме приложения № </w:t>
      </w:r>
      <w:r w:rsidRPr="00E349D5">
        <w:rPr>
          <w:sz w:val="28"/>
        </w:rPr>
        <w:t>4</w:t>
      </w:r>
      <w:r>
        <w:rPr>
          <w:sz w:val="28"/>
        </w:rPr>
        <w:t xml:space="preserve"> к настоящей конкурсной документации о наличии опыта по предмету открытого конкурса;</w:t>
      </w:r>
    </w:p>
    <w:p w:rsidR="008132F4" w:rsidRDefault="008132F4" w:rsidP="008132F4">
      <w:pPr>
        <w:pStyle w:val="a3"/>
        <w:suppressAutoHyphens/>
        <w:rPr>
          <w:sz w:val="28"/>
        </w:rPr>
      </w:pPr>
      <w:r>
        <w:rPr>
          <w:sz w:val="28"/>
        </w:rPr>
        <w:t>- копии договоров на оказание услуг;</w:t>
      </w:r>
    </w:p>
    <w:p w:rsidR="008132F4" w:rsidRDefault="008132F4" w:rsidP="008132F4">
      <w:pPr>
        <w:pStyle w:val="a3"/>
        <w:suppressAutoHyphens/>
        <w:rPr>
          <w:sz w:val="28"/>
        </w:rPr>
      </w:pPr>
      <w:r>
        <w:rPr>
          <w:sz w:val="28"/>
        </w:rPr>
        <w:t>- копии актов на оказание услуг.</w:t>
      </w:r>
    </w:p>
    <w:p w:rsidR="001F54F3" w:rsidRPr="001F54F3" w:rsidRDefault="008132F4" w:rsidP="001F54F3">
      <w:pPr>
        <w:pStyle w:val="2"/>
        <w:spacing w:before="0" w:after="0"/>
        <w:ind w:firstLine="709"/>
        <w:jc w:val="both"/>
        <w:rPr>
          <w:b w:val="0"/>
          <w:i w:val="0"/>
        </w:rPr>
      </w:pPr>
      <w:r w:rsidRPr="001F54F3">
        <w:rPr>
          <w:b w:val="0"/>
          <w:i w:val="0"/>
        </w:rPr>
        <w:t xml:space="preserve">2) </w:t>
      </w:r>
      <w:r w:rsidR="001F54F3" w:rsidRPr="001F54F3">
        <w:rPr>
          <w:b w:val="0"/>
          <w:i w:val="0"/>
        </w:rPr>
        <w:t>В подтверждение наличия разрешительных документов участник предоставляет:</w:t>
      </w:r>
    </w:p>
    <w:p w:rsidR="001F54F3" w:rsidRPr="001F54F3" w:rsidRDefault="001F54F3" w:rsidP="001F54F3">
      <w:pPr>
        <w:ind w:firstLine="709"/>
        <w:jc w:val="both"/>
      </w:pPr>
      <w:r w:rsidRPr="001F54F3">
        <w:rPr>
          <w:sz w:val="28"/>
          <w:szCs w:val="28"/>
        </w:rPr>
        <w:t>- действующую лицензию на осуществление медицинской деятельности, дающей право на оказание услуг по проведению периодических медицинских осмотров (обследований), экспертизы профессиональной пригодности и экспертизы связи заболевания с профессией (нотариально заверенная копия).</w:t>
      </w:r>
    </w:p>
    <w:p w:rsidR="004B2056" w:rsidRPr="00D56E8D" w:rsidRDefault="001F54F3" w:rsidP="001F54F3">
      <w:pPr>
        <w:ind w:firstLine="709"/>
        <w:jc w:val="both"/>
        <w:rPr>
          <w:color w:val="FF0000"/>
          <w:sz w:val="28"/>
        </w:rPr>
      </w:pPr>
      <w:r w:rsidRPr="001F54F3">
        <w:rPr>
          <w:rFonts w:eastAsia="MS Mincho"/>
          <w:sz w:val="28"/>
          <w:szCs w:val="28"/>
        </w:rPr>
        <w:t>Документы могут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004B2056">
        <w:rPr>
          <w:color w:val="FF0000"/>
          <w:sz w:val="28"/>
        </w:rPr>
        <w:t xml:space="preserve"> </w:t>
      </w:r>
    </w:p>
    <w:p w:rsidR="008132F4" w:rsidRDefault="008132F4" w:rsidP="008132F4">
      <w:pPr>
        <w:pStyle w:val="a3"/>
        <w:suppressAutoHyphens/>
        <w:rPr>
          <w:sz w:val="28"/>
        </w:rPr>
      </w:pPr>
      <w:r>
        <w:rPr>
          <w:sz w:val="28"/>
        </w:rPr>
        <w:t xml:space="preserve">3) </w:t>
      </w:r>
      <w:r w:rsidRPr="00313176">
        <w:rPr>
          <w:sz w:val="28"/>
        </w:rPr>
        <w:t>В подтверждение наличия квалифицированного административно-производственного персонала</w:t>
      </w:r>
      <w:r>
        <w:rPr>
          <w:sz w:val="28"/>
        </w:rPr>
        <w:t xml:space="preserve"> претендент должен представить</w:t>
      </w:r>
      <w:r w:rsidRPr="00313176">
        <w:rPr>
          <w:sz w:val="28"/>
        </w:rPr>
        <w:t>:</w:t>
      </w:r>
    </w:p>
    <w:p w:rsidR="009E3758" w:rsidRPr="00A355E0" w:rsidRDefault="009E3758" w:rsidP="009E3758">
      <w:pPr>
        <w:pStyle w:val="a3"/>
        <w:rPr>
          <w:sz w:val="28"/>
          <w:szCs w:val="28"/>
        </w:rPr>
      </w:pPr>
      <w:r w:rsidRPr="00A355E0">
        <w:rPr>
          <w:sz w:val="28"/>
          <w:szCs w:val="28"/>
        </w:rPr>
        <w:t xml:space="preserve">- документ по форме </w:t>
      </w:r>
      <w:r w:rsidRPr="001F54F3">
        <w:rPr>
          <w:sz w:val="28"/>
          <w:szCs w:val="28"/>
        </w:rPr>
        <w:t xml:space="preserve">приложения № </w:t>
      </w:r>
      <w:r w:rsidR="00415BF8" w:rsidRPr="001F54F3">
        <w:rPr>
          <w:sz w:val="28"/>
          <w:szCs w:val="28"/>
        </w:rPr>
        <w:t>5</w:t>
      </w:r>
      <w:r w:rsidRPr="00A355E0">
        <w:rPr>
          <w:sz w:val="28"/>
          <w:szCs w:val="28"/>
        </w:rPr>
        <w:t xml:space="preserve"> к конкурсной документации;</w:t>
      </w:r>
    </w:p>
    <w:p w:rsidR="009E3758" w:rsidRPr="00A355E0" w:rsidRDefault="009E3758" w:rsidP="009E3758">
      <w:pPr>
        <w:pStyle w:val="a3"/>
        <w:rPr>
          <w:sz w:val="28"/>
          <w:szCs w:val="28"/>
        </w:rPr>
      </w:pPr>
      <w:r w:rsidRPr="00A355E0">
        <w:rPr>
          <w:sz w:val="28"/>
          <w:szCs w:val="28"/>
        </w:rPr>
        <w:t xml:space="preserve">- копии дипломов о наличии у задействованных сотрудников образования по указанным </w:t>
      </w:r>
      <w:r>
        <w:rPr>
          <w:sz w:val="28"/>
          <w:szCs w:val="28"/>
        </w:rPr>
        <w:t xml:space="preserve">в пп. 2.2.1 Конкурсной документации </w:t>
      </w:r>
      <w:r w:rsidRPr="00A355E0">
        <w:rPr>
          <w:sz w:val="28"/>
          <w:szCs w:val="28"/>
        </w:rPr>
        <w:t>специальностям;</w:t>
      </w:r>
    </w:p>
    <w:p w:rsidR="009E3758" w:rsidRPr="00A355E0" w:rsidRDefault="009E3758" w:rsidP="009E3758">
      <w:pPr>
        <w:autoSpaceDE w:val="0"/>
        <w:ind w:firstLine="709"/>
        <w:jc w:val="both"/>
        <w:rPr>
          <w:sz w:val="28"/>
          <w:szCs w:val="28"/>
        </w:rPr>
      </w:pPr>
      <w:r w:rsidRPr="00A355E0">
        <w:rPr>
          <w:sz w:val="28"/>
          <w:szCs w:val="28"/>
        </w:rPr>
        <w:t xml:space="preserve">- дипломы, сертификаты сотрудников о повышении квалификации </w:t>
      </w:r>
      <w:r w:rsidRPr="00A355E0">
        <w:rPr>
          <w:rFonts w:eastAsia="Calibri"/>
          <w:sz w:val="28"/>
          <w:szCs w:val="28"/>
          <w:lang w:eastAsia="en-US"/>
        </w:rPr>
        <w:t>по специальности «профпатология» или действующих сертификатов по специальности «профпатология»</w:t>
      </w:r>
      <w:r w:rsidRPr="00A355E0">
        <w:rPr>
          <w:sz w:val="28"/>
          <w:szCs w:val="28"/>
        </w:rPr>
        <w:t xml:space="preserve"> (копии, заверенные </w:t>
      </w:r>
      <w:r>
        <w:rPr>
          <w:sz w:val="28"/>
          <w:szCs w:val="28"/>
        </w:rPr>
        <w:t>претендентом</w:t>
      </w:r>
      <w:r w:rsidRPr="00A355E0">
        <w:rPr>
          <w:sz w:val="28"/>
          <w:szCs w:val="28"/>
        </w:rPr>
        <w:t>)</w:t>
      </w:r>
      <w:r w:rsidRPr="00A355E0">
        <w:rPr>
          <w:rFonts w:eastAsia="Calibri"/>
          <w:sz w:val="28"/>
          <w:szCs w:val="28"/>
          <w:lang w:eastAsia="en-US"/>
        </w:rPr>
        <w:t>;</w:t>
      </w:r>
    </w:p>
    <w:p w:rsidR="008132F4" w:rsidRPr="009E3758" w:rsidRDefault="008132F4" w:rsidP="009E3758">
      <w:pPr>
        <w:pStyle w:val="a3"/>
        <w:suppressAutoHyphens/>
        <w:ind w:right="306"/>
        <w:jc w:val="left"/>
        <w:rPr>
          <w:sz w:val="28"/>
          <w:szCs w:val="28"/>
        </w:rPr>
      </w:pPr>
      <w:r>
        <w:rPr>
          <w:sz w:val="28"/>
        </w:rPr>
        <w:t>- штатное расписание (копия, заверенная претендентом);</w:t>
      </w:r>
    </w:p>
    <w:p w:rsidR="008132F4" w:rsidRDefault="008132F4" w:rsidP="008132F4">
      <w:pPr>
        <w:pStyle w:val="a3"/>
        <w:suppressAutoHyphens/>
        <w:rPr>
          <w:sz w:val="28"/>
        </w:rPr>
      </w:pPr>
      <w:r>
        <w:rPr>
          <w:sz w:val="28"/>
        </w:rPr>
        <w:t xml:space="preserve">- информацию о трудовых договорах со специалистами, задействованными при оказании услуг (в виде справки, подписанной уполномоченным представителем претендента) приложение </w:t>
      </w:r>
      <w:r w:rsidRPr="00415BF8">
        <w:rPr>
          <w:sz w:val="28"/>
        </w:rPr>
        <w:t>№ 6;</w:t>
      </w:r>
    </w:p>
    <w:p w:rsidR="008132F4" w:rsidRDefault="008132F4" w:rsidP="008132F4">
      <w:pPr>
        <w:pStyle w:val="a3"/>
        <w:tabs>
          <w:tab w:val="num" w:pos="1418"/>
        </w:tabs>
        <w:suppressAutoHyphens/>
        <w:rPr>
          <w:sz w:val="28"/>
          <w:szCs w:val="28"/>
        </w:rPr>
      </w:pPr>
      <w:r w:rsidRPr="00F56FC9">
        <w:rPr>
          <w:sz w:val="28"/>
          <w:szCs w:val="28"/>
        </w:rPr>
        <w:t>- медицинские книжки персонала, задействованного при оказании услуг</w:t>
      </w:r>
      <w:r>
        <w:rPr>
          <w:sz w:val="28"/>
          <w:szCs w:val="28"/>
        </w:rPr>
        <w:t>.</w:t>
      </w:r>
    </w:p>
    <w:p w:rsidR="008132F4" w:rsidRDefault="008132F4" w:rsidP="008132F4">
      <w:pPr>
        <w:pStyle w:val="a3"/>
        <w:suppressAutoHyphens/>
        <w:rPr>
          <w:sz w:val="28"/>
          <w:szCs w:val="28"/>
        </w:rPr>
      </w:pPr>
      <w:r w:rsidRPr="001B4159">
        <w:rPr>
          <w:b/>
          <w:sz w:val="28"/>
          <w:szCs w:val="28"/>
        </w:rPr>
        <w:t xml:space="preserve">2.5. </w:t>
      </w:r>
      <w:r w:rsidRPr="001B4159">
        <w:rPr>
          <w:sz w:val="28"/>
          <w:szCs w:val="28"/>
        </w:rPr>
        <w:t>Документы, подлежащие нотариальному заверению (заверению ИФНС), должны быть заверены не ранее чем за 30 дней до дня размещения извещения о проведении открытого конкурса в соответствии с пунктом 1.1.10 настоящей конкурсной документации.</w:t>
      </w:r>
    </w:p>
    <w:p w:rsidR="009E3758" w:rsidRPr="001B4159" w:rsidRDefault="009E3758" w:rsidP="008132F4">
      <w:pPr>
        <w:pStyle w:val="a3"/>
        <w:suppressAutoHyphens/>
        <w:rPr>
          <w:b/>
          <w:sz w:val="28"/>
          <w:szCs w:val="28"/>
        </w:rPr>
      </w:pPr>
    </w:p>
    <w:p w:rsidR="009E3758" w:rsidRPr="009E3758" w:rsidRDefault="009E3758" w:rsidP="009E3758">
      <w:pPr>
        <w:pStyle w:val="a3"/>
        <w:numPr>
          <w:ilvl w:val="1"/>
          <w:numId w:val="15"/>
        </w:numPr>
        <w:suppressAutoHyphens/>
        <w:rPr>
          <w:b/>
          <w:sz w:val="28"/>
          <w:szCs w:val="28"/>
        </w:rPr>
      </w:pPr>
      <w:r>
        <w:rPr>
          <w:b/>
          <w:sz w:val="28"/>
          <w:szCs w:val="28"/>
        </w:rPr>
        <w:t xml:space="preserve"> </w:t>
      </w:r>
      <w:r w:rsidRPr="00EE357F">
        <w:rPr>
          <w:b/>
          <w:sz w:val="28"/>
          <w:szCs w:val="28"/>
        </w:rPr>
        <w:t>Вскрытие заявок</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2.6.1.</w:t>
      </w:r>
      <w:r w:rsidRPr="002D083F">
        <w:rPr>
          <w:rFonts w:ascii="Times New Roman" w:hAnsi="Times New Roman"/>
          <w:sz w:val="28"/>
          <w:szCs w:val="28"/>
        </w:rPr>
        <w:tab/>
        <w:t>По окончании срока подачи конкурсных заявок для участия в открытом конкурсе  в</w:t>
      </w:r>
      <w:r w:rsidRPr="002D083F">
        <w:rPr>
          <w:rFonts w:ascii="Times New Roman" w:hAnsi="Times New Roman"/>
          <w:b/>
          <w:sz w:val="28"/>
          <w:szCs w:val="28"/>
        </w:rPr>
        <w:t xml:space="preserve"> </w:t>
      </w:r>
      <w:r>
        <w:rPr>
          <w:rFonts w:ascii="Times New Roman" w:hAnsi="Times New Roman"/>
          <w:b/>
          <w:sz w:val="28"/>
          <w:szCs w:val="28"/>
        </w:rPr>
        <w:t xml:space="preserve"> </w:t>
      </w:r>
      <w:r w:rsidR="00BF1A97" w:rsidRPr="00D156FC">
        <w:rPr>
          <w:rFonts w:ascii="Times New Roman" w:hAnsi="Times New Roman"/>
          <w:b/>
          <w:sz w:val="28"/>
          <w:szCs w:val="28"/>
        </w:rPr>
        <w:t xml:space="preserve">14.00 </w:t>
      </w:r>
      <w:r w:rsidRPr="00D156FC">
        <w:rPr>
          <w:rFonts w:ascii="Times New Roman" w:hAnsi="Times New Roman"/>
          <w:b/>
          <w:sz w:val="28"/>
          <w:szCs w:val="28"/>
        </w:rPr>
        <w:t>часов московского времени «</w:t>
      </w:r>
      <w:r w:rsidR="00BF1A97" w:rsidRPr="00D156FC">
        <w:rPr>
          <w:rFonts w:ascii="Times New Roman" w:hAnsi="Times New Roman"/>
          <w:b/>
          <w:sz w:val="28"/>
          <w:szCs w:val="28"/>
        </w:rPr>
        <w:t>30</w:t>
      </w:r>
      <w:r w:rsidRPr="00D156FC">
        <w:rPr>
          <w:rFonts w:ascii="Times New Roman" w:hAnsi="Times New Roman"/>
          <w:b/>
          <w:sz w:val="28"/>
          <w:szCs w:val="28"/>
        </w:rPr>
        <w:t xml:space="preserve">» </w:t>
      </w:r>
      <w:r w:rsidR="00BF1A97" w:rsidRPr="00D156FC">
        <w:rPr>
          <w:rFonts w:ascii="Times New Roman" w:hAnsi="Times New Roman"/>
          <w:b/>
          <w:sz w:val="28"/>
          <w:szCs w:val="28"/>
        </w:rPr>
        <w:t>декабря</w:t>
      </w:r>
      <w:r w:rsidRPr="00D156FC">
        <w:rPr>
          <w:rFonts w:ascii="Times New Roman" w:hAnsi="Times New Roman"/>
          <w:b/>
          <w:sz w:val="28"/>
          <w:szCs w:val="28"/>
        </w:rPr>
        <w:t xml:space="preserve"> 201</w:t>
      </w:r>
      <w:r w:rsidR="00BF1A97" w:rsidRPr="00D156FC">
        <w:rPr>
          <w:rFonts w:ascii="Times New Roman" w:hAnsi="Times New Roman"/>
          <w:b/>
          <w:sz w:val="28"/>
          <w:szCs w:val="28"/>
        </w:rPr>
        <w:t>6</w:t>
      </w:r>
      <w:r w:rsidRPr="00D156FC">
        <w:rPr>
          <w:rFonts w:ascii="Times New Roman" w:hAnsi="Times New Roman"/>
          <w:b/>
          <w:sz w:val="28"/>
          <w:szCs w:val="28"/>
        </w:rPr>
        <w:t>г.</w:t>
      </w:r>
      <w:r w:rsidRPr="002D083F">
        <w:rPr>
          <w:rFonts w:ascii="Times New Roman" w:hAnsi="Times New Roman"/>
          <w:sz w:val="28"/>
          <w:szCs w:val="28"/>
        </w:rPr>
        <w:t xml:space="preserve"> представленные конверты  с конкурсными заявками вскрываются по адресу: </w:t>
      </w:r>
      <w:r>
        <w:rPr>
          <w:rFonts w:ascii="Times New Roman" w:hAnsi="Times New Roman"/>
          <w:sz w:val="28"/>
          <w:szCs w:val="28"/>
        </w:rPr>
        <w:t>392009</w:t>
      </w:r>
      <w:r w:rsidRPr="002D083F">
        <w:rPr>
          <w:rFonts w:ascii="Times New Roman" w:hAnsi="Times New Roman"/>
          <w:sz w:val="28"/>
          <w:szCs w:val="28"/>
        </w:rPr>
        <w:t xml:space="preserve">, г. </w:t>
      </w:r>
      <w:r>
        <w:rPr>
          <w:rFonts w:ascii="Times New Roman" w:hAnsi="Times New Roman"/>
          <w:sz w:val="28"/>
          <w:szCs w:val="28"/>
        </w:rPr>
        <w:t>Тамбов</w:t>
      </w:r>
      <w:r w:rsidRPr="002D083F">
        <w:rPr>
          <w:rFonts w:ascii="Times New Roman" w:hAnsi="Times New Roman"/>
          <w:sz w:val="28"/>
          <w:szCs w:val="28"/>
        </w:rPr>
        <w:t xml:space="preserve">, </w:t>
      </w:r>
      <w:r>
        <w:rPr>
          <w:rFonts w:ascii="Times New Roman" w:hAnsi="Times New Roman"/>
          <w:sz w:val="28"/>
          <w:szCs w:val="28"/>
        </w:rPr>
        <w:t>пл. Мастерских</w:t>
      </w:r>
      <w:r w:rsidRPr="002D083F">
        <w:rPr>
          <w:rFonts w:ascii="Times New Roman" w:hAnsi="Times New Roman"/>
          <w:sz w:val="28"/>
          <w:szCs w:val="28"/>
        </w:rPr>
        <w:t>, д. 1.</w:t>
      </w:r>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2.6.2.</w:t>
      </w:r>
      <w:r w:rsidRPr="002D083F">
        <w:rPr>
          <w:rFonts w:ascii="Times New Roman" w:hAnsi="Times New Roman"/>
        </w:rPr>
        <w:t xml:space="preserve"> </w:t>
      </w:r>
      <w:proofErr w:type="gramStart"/>
      <w:r w:rsidRPr="002D083F">
        <w:rPr>
          <w:rFonts w:ascii="Times New Roman" w:hAnsi="Times New Roman"/>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участие принимает генеральный директор/директор/руководитель).</w:t>
      </w:r>
      <w:proofErr w:type="gramEnd"/>
    </w:p>
    <w:p w:rsidR="009E3758" w:rsidRPr="002D083F" w:rsidRDefault="009E3758" w:rsidP="00F97CB0">
      <w:pPr>
        <w:pStyle w:val="aff4"/>
        <w:spacing w:after="0" w:line="240" w:lineRule="auto"/>
        <w:ind w:left="0" w:firstLine="709"/>
        <w:jc w:val="both"/>
        <w:rPr>
          <w:rFonts w:ascii="Times New Roman" w:hAnsi="Times New Roman"/>
          <w:sz w:val="28"/>
          <w:szCs w:val="28"/>
        </w:rPr>
      </w:pPr>
      <w:r w:rsidRPr="002D083F">
        <w:rPr>
          <w:rFonts w:ascii="Times New Roman" w:hAnsi="Times New Roman"/>
          <w:sz w:val="28"/>
          <w:szCs w:val="28"/>
        </w:rPr>
        <w:t>2.6.3.</w:t>
      </w:r>
      <w:r w:rsidRPr="002D083F">
        <w:rPr>
          <w:rFonts w:ascii="Times New Roman" w:hAnsi="Times New Roman"/>
          <w:sz w:val="28"/>
          <w:szCs w:val="28"/>
        </w:rPr>
        <w:tab/>
      </w:r>
      <w:r w:rsidRPr="002D083F">
        <w:rPr>
          <w:rFonts w:ascii="Times New Roman" w:hAnsi="Times New Roman"/>
          <w:sz w:val="28"/>
        </w:rPr>
        <w:t>Экспертной группой</w:t>
      </w:r>
      <w:r w:rsidRPr="002D083F">
        <w:rPr>
          <w:rFonts w:ascii="Times New Roman" w:hAnsi="Times New Roman"/>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 рассмотрении по существу.</w:t>
      </w:r>
    </w:p>
    <w:p w:rsidR="009E3758" w:rsidRPr="004B7DCE" w:rsidRDefault="009E3758" w:rsidP="009E3758">
      <w:pPr>
        <w:pStyle w:val="aff4"/>
        <w:ind w:left="0" w:firstLine="709"/>
        <w:jc w:val="both"/>
        <w:rPr>
          <w:sz w:val="28"/>
          <w:szCs w:val="28"/>
        </w:rPr>
      </w:pPr>
      <w:r w:rsidRPr="002D083F">
        <w:rPr>
          <w:rFonts w:ascii="Times New Roman" w:hAnsi="Times New Roman"/>
          <w:sz w:val="28"/>
          <w:szCs w:val="28"/>
        </w:rPr>
        <w:t>2.6.4.</w:t>
      </w:r>
      <w:r w:rsidRPr="002D083F">
        <w:rPr>
          <w:rFonts w:ascii="Times New Roman" w:hAnsi="Times New Roman"/>
          <w:sz w:val="28"/>
          <w:szCs w:val="28"/>
        </w:rPr>
        <w:tab/>
        <w:t>Протокол вскрытия конкурсных заявок размещается в соответствии с пунктом 1.1.10 настоящей конкурсной документации</w:t>
      </w:r>
      <w:r w:rsidRPr="002110A2">
        <w:rPr>
          <w:sz w:val="28"/>
          <w:szCs w:val="28"/>
        </w:rPr>
        <w:t>.</w:t>
      </w:r>
    </w:p>
    <w:p w:rsidR="009E3758" w:rsidRPr="002110A2" w:rsidRDefault="009E3758" w:rsidP="009E3758">
      <w:pPr>
        <w:pStyle w:val="2"/>
        <w:suppressAutoHyphens/>
        <w:spacing w:before="0" w:after="0"/>
        <w:ind w:firstLine="709"/>
        <w:jc w:val="both"/>
        <w:rPr>
          <w:rFonts w:eastAsia="MS Mincho"/>
          <w:i w:val="0"/>
          <w:iCs w:val="0"/>
        </w:rPr>
      </w:pPr>
      <w:r>
        <w:rPr>
          <w:rFonts w:eastAsia="MS Mincho"/>
          <w:i w:val="0"/>
          <w:iCs w:val="0"/>
        </w:rPr>
        <w:t xml:space="preserve">2.7. </w:t>
      </w:r>
      <w:r w:rsidRPr="00CE350B">
        <w:rPr>
          <w:rFonts w:eastAsia="MS Mincho"/>
          <w:i w:val="0"/>
          <w:iCs w:val="0"/>
        </w:rPr>
        <w:t>Рассмотрение конкурсных заявок и изучение квалификации п</w:t>
      </w:r>
      <w:r w:rsidRPr="00CE350B">
        <w:rPr>
          <w:i w:val="0"/>
        </w:rPr>
        <w:t>ретендентов</w:t>
      </w:r>
    </w:p>
    <w:p w:rsidR="009E3758" w:rsidRPr="009662F4" w:rsidRDefault="009E3758" w:rsidP="009E3758">
      <w:pPr>
        <w:pStyle w:val="a3"/>
        <w:numPr>
          <w:ilvl w:val="2"/>
          <w:numId w:val="17"/>
        </w:numPr>
        <w:suppressAutoHyphens/>
        <w:ind w:left="0" w:firstLine="851"/>
        <w:rPr>
          <w:sz w:val="28"/>
        </w:rPr>
      </w:pPr>
      <w:r w:rsidRPr="0012183B">
        <w:rPr>
          <w:sz w:val="28"/>
        </w:rPr>
        <w:t xml:space="preserve">Рассмотрение конкурсных заявок осуществляется </w:t>
      </w:r>
      <w:r>
        <w:rPr>
          <w:sz w:val="28"/>
        </w:rPr>
        <w:t xml:space="preserve">экспертной группой </w:t>
      </w:r>
      <w:r w:rsidRPr="0012183B">
        <w:rPr>
          <w:sz w:val="28"/>
        </w:rPr>
        <w:t xml:space="preserve"> по адресу</w:t>
      </w:r>
      <w:r>
        <w:rPr>
          <w:sz w:val="28"/>
        </w:rPr>
        <w:t xml:space="preserve">: </w:t>
      </w:r>
      <w:r>
        <w:rPr>
          <w:sz w:val="28"/>
          <w:szCs w:val="28"/>
        </w:rPr>
        <w:t>392009</w:t>
      </w:r>
      <w:r w:rsidRPr="002D083F">
        <w:rPr>
          <w:sz w:val="28"/>
          <w:szCs w:val="28"/>
        </w:rPr>
        <w:t xml:space="preserve">, г. </w:t>
      </w:r>
      <w:r>
        <w:rPr>
          <w:sz w:val="28"/>
          <w:szCs w:val="28"/>
        </w:rPr>
        <w:t>Тамбов</w:t>
      </w:r>
      <w:r w:rsidRPr="002D083F">
        <w:rPr>
          <w:sz w:val="28"/>
          <w:szCs w:val="28"/>
        </w:rPr>
        <w:t xml:space="preserve">, </w:t>
      </w:r>
      <w:r>
        <w:rPr>
          <w:sz w:val="28"/>
          <w:szCs w:val="28"/>
        </w:rPr>
        <w:t>пл</w:t>
      </w:r>
      <w:proofErr w:type="gramStart"/>
      <w:r>
        <w:rPr>
          <w:sz w:val="28"/>
          <w:szCs w:val="28"/>
        </w:rPr>
        <w:t>.М</w:t>
      </w:r>
      <w:proofErr w:type="gramEnd"/>
      <w:r>
        <w:rPr>
          <w:sz w:val="28"/>
          <w:szCs w:val="28"/>
        </w:rPr>
        <w:t>астерских</w:t>
      </w:r>
      <w:r w:rsidRPr="002D083F">
        <w:rPr>
          <w:sz w:val="28"/>
          <w:szCs w:val="28"/>
        </w:rPr>
        <w:t>, д.1</w:t>
      </w:r>
      <w:r>
        <w:rPr>
          <w:sz w:val="28"/>
        </w:rPr>
        <w:t>,</w:t>
      </w:r>
      <w:r>
        <w:rPr>
          <w:sz w:val="28"/>
        </w:rPr>
        <w:br/>
      </w:r>
      <w:r w:rsidRPr="00D156FC">
        <w:rPr>
          <w:sz w:val="28"/>
        </w:rPr>
        <w:t>«</w:t>
      </w:r>
      <w:r w:rsidR="00BF1A97" w:rsidRPr="00D156FC">
        <w:rPr>
          <w:sz w:val="28"/>
        </w:rPr>
        <w:t>09</w:t>
      </w:r>
      <w:r w:rsidRPr="00D156FC">
        <w:rPr>
          <w:sz w:val="28"/>
        </w:rPr>
        <w:t xml:space="preserve">» </w:t>
      </w:r>
      <w:r w:rsidR="00BF1A97" w:rsidRPr="00D156FC">
        <w:rPr>
          <w:sz w:val="28"/>
        </w:rPr>
        <w:t>января</w:t>
      </w:r>
      <w:r w:rsidRPr="00D156FC">
        <w:rPr>
          <w:sz w:val="28"/>
        </w:rPr>
        <w:t xml:space="preserve"> 201</w:t>
      </w:r>
      <w:r w:rsidR="00BF1A97" w:rsidRPr="00D156FC">
        <w:rPr>
          <w:sz w:val="28"/>
        </w:rPr>
        <w:t>7</w:t>
      </w:r>
      <w:r w:rsidRPr="00D156FC">
        <w:rPr>
          <w:sz w:val="28"/>
        </w:rPr>
        <w:t>г.</w:t>
      </w:r>
      <w:r w:rsidR="00BF1A97" w:rsidRPr="00D156FC">
        <w:rPr>
          <w:sz w:val="28"/>
        </w:rPr>
        <w:t xml:space="preserve"> </w:t>
      </w:r>
    </w:p>
    <w:p w:rsidR="009E3758" w:rsidRPr="0012183B" w:rsidRDefault="009E3758" w:rsidP="009E3758">
      <w:pPr>
        <w:pStyle w:val="a3"/>
        <w:numPr>
          <w:ilvl w:val="2"/>
          <w:numId w:val="17"/>
        </w:numPr>
        <w:tabs>
          <w:tab w:val="num" w:pos="0"/>
        </w:tabs>
        <w:suppressAutoHyphens/>
        <w:ind w:left="0" w:firstLine="709"/>
        <w:rPr>
          <w:sz w:val="28"/>
        </w:rPr>
      </w:pPr>
      <w:r w:rsidRPr="0012183B">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9E3758" w:rsidRPr="0012183B" w:rsidRDefault="009E3758" w:rsidP="009E3758">
      <w:pPr>
        <w:pStyle w:val="a3"/>
        <w:numPr>
          <w:ilvl w:val="2"/>
          <w:numId w:val="17"/>
        </w:numPr>
        <w:tabs>
          <w:tab w:val="num" w:pos="0"/>
        </w:tabs>
        <w:suppressAutoHyphens/>
        <w:ind w:left="0" w:firstLine="709"/>
        <w:rPr>
          <w:sz w:val="28"/>
        </w:rPr>
      </w:pPr>
      <w:r w:rsidRPr="0012183B">
        <w:rPr>
          <w:sz w:val="28"/>
        </w:rPr>
        <w:t xml:space="preserve">До истечения срока действия конкурсной заявки претенденту\участнику может быть </w:t>
      </w:r>
      <w:proofErr w:type="gramStart"/>
      <w:r w:rsidRPr="0012183B">
        <w:rPr>
          <w:sz w:val="28"/>
        </w:rPr>
        <w:t>предложено</w:t>
      </w:r>
      <w:proofErr w:type="gramEnd"/>
      <w:r w:rsidRPr="0012183B">
        <w:rPr>
          <w:sz w:val="28"/>
        </w:rPr>
        <w:t xml:space="preserve"> продлить срок действия заявок. В случае отказа претендента\участника от продления срока действия заявки конкурсная заявка отклоняется от участия в открытом конкурсе.</w:t>
      </w:r>
    </w:p>
    <w:p w:rsidR="009E3758" w:rsidRPr="001E14E8" w:rsidRDefault="009E3758" w:rsidP="009E3758">
      <w:pPr>
        <w:pStyle w:val="a3"/>
        <w:numPr>
          <w:ilvl w:val="2"/>
          <w:numId w:val="17"/>
        </w:numPr>
        <w:tabs>
          <w:tab w:val="num" w:pos="1713"/>
        </w:tabs>
        <w:suppressAutoHyphens/>
        <w:ind w:left="0" w:firstLine="709"/>
        <w:rPr>
          <w:sz w:val="28"/>
        </w:rPr>
      </w:pPr>
      <w:r w:rsidRPr="001E14E8">
        <w:rPr>
          <w:sz w:val="28"/>
        </w:rPr>
        <w:t>Заявка претендента может быть отклонена при наличии просроченной задолженности перед АО «ВРМ» за последние три года, предшествующие дате проведения открытого конкурса, в случае невыполнения обязательств перед АО «ВРМ»,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подтверждающим факт наличия задолженности, неисполнения обязательств, причинения  вреда  имуществу АО «ВРМ».</w:t>
      </w:r>
    </w:p>
    <w:p w:rsidR="009E3758" w:rsidRPr="00430424" w:rsidRDefault="009E3758" w:rsidP="009E3758">
      <w:pPr>
        <w:pStyle w:val="a3"/>
        <w:numPr>
          <w:ilvl w:val="2"/>
          <w:numId w:val="17"/>
        </w:numPr>
        <w:tabs>
          <w:tab w:val="num" w:pos="1713"/>
        </w:tabs>
        <w:suppressAutoHyphens/>
        <w:ind w:left="0" w:firstLine="709"/>
        <w:rPr>
          <w:sz w:val="28"/>
        </w:rPr>
      </w:pPr>
      <w:r>
        <w:rPr>
          <w:sz w:val="28"/>
        </w:rPr>
        <w:t>Претендентам, участникам, государственным учреждениям, юридическим и физическим</w:t>
      </w:r>
      <w:r w:rsidRPr="00430424">
        <w:rPr>
          <w:sz w:val="28"/>
        </w:rPr>
        <w:t xml:space="preserve"> лиц</w:t>
      </w:r>
      <w:r>
        <w:rPr>
          <w:sz w:val="28"/>
        </w:rPr>
        <w:t>ам в любое время до подведения итогов открытого конкурса может быть направлен запрос о предоставлении информации и документов, необходимых</w:t>
      </w:r>
      <w:r w:rsidRPr="00430424">
        <w:rPr>
          <w:sz w:val="28"/>
        </w:rPr>
        <w:t xml:space="preserve"> для подтверждения соответствия услуг, предлагаемых в соответствии с заявкой </w:t>
      </w:r>
      <w:r>
        <w:rPr>
          <w:sz w:val="28"/>
        </w:rPr>
        <w:t xml:space="preserve">претендента, </w:t>
      </w:r>
      <w:r w:rsidRPr="00430424">
        <w:rPr>
          <w:sz w:val="28"/>
        </w:rPr>
        <w:t xml:space="preserve">участника, предъявляемым требованиям, изложенным в </w:t>
      </w:r>
      <w:r>
        <w:rPr>
          <w:sz w:val="28"/>
        </w:rPr>
        <w:t xml:space="preserve">конкурсной </w:t>
      </w:r>
      <w:r w:rsidRPr="00430424">
        <w:rPr>
          <w:sz w:val="28"/>
        </w:rPr>
        <w:t xml:space="preserve">документации. При этом не допускается изменение заявок </w:t>
      </w:r>
      <w:r>
        <w:rPr>
          <w:sz w:val="28"/>
        </w:rPr>
        <w:t xml:space="preserve">претендентов, </w:t>
      </w:r>
      <w:r w:rsidRPr="00430424">
        <w:rPr>
          <w:sz w:val="28"/>
        </w:rPr>
        <w:t>участников.</w:t>
      </w:r>
    </w:p>
    <w:p w:rsidR="009E3758" w:rsidRDefault="009E3758" w:rsidP="009E3758">
      <w:pPr>
        <w:pStyle w:val="a3"/>
        <w:suppressAutoHyphens/>
        <w:rPr>
          <w:sz w:val="28"/>
        </w:rPr>
      </w:pPr>
      <w:r w:rsidRPr="00430424">
        <w:rPr>
          <w:sz w:val="28"/>
        </w:rPr>
        <w:t>Информация о направлении запроса с изл</w:t>
      </w:r>
      <w:r>
        <w:rPr>
          <w:sz w:val="28"/>
        </w:rPr>
        <w:t>ожением его сути размещается в соответствии с требованиями пункта 1.1.10</w:t>
      </w:r>
      <w:r w:rsidRPr="00430424">
        <w:rPr>
          <w:sz w:val="28"/>
        </w:rPr>
        <w:t xml:space="preserve"> в течение трех календарных дней </w:t>
      </w:r>
      <w:proofErr w:type="gramStart"/>
      <w:r w:rsidRPr="00430424">
        <w:rPr>
          <w:sz w:val="28"/>
        </w:rPr>
        <w:t>с даты направления</w:t>
      </w:r>
      <w:proofErr w:type="gramEnd"/>
      <w:r w:rsidRPr="00430424">
        <w:rPr>
          <w:sz w:val="28"/>
        </w:rPr>
        <w:t xml:space="preserve"> запроса без указания наименования участника.</w:t>
      </w:r>
    </w:p>
    <w:p w:rsidR="009E3758" w:rsidRPr="007955D9" w:rsidRDefault="009E3758" w:rsidP="009E3758">
      <w:pPr>
        <w:pStyle w:val="a3"/>
        <w:suppressAutoHyphens/>
        <w:rPr>
          <w:sz w:val="28"/>
        </w:rPr>
      </w:pPr>
      <w:r w:rsidRPr="00430424">
        <w:rPr>
          <w:sz w:val="28"/>
        </w:rPr>
        <w:t xml:space="preserve">При наличии информации и документов, подтверждающих, что услуги, предлагаемые в соответствии с заявкой </w:t>
      </w:r>
      <w:r>
        <w:rPr>
          <w:sz w:val="28"/>
        </w:rPr>
        <w:t xml:space="preserve">претендента, </w:t>
      </w:r>
      <w:r w:rsidRPr="00430424">
        <w:rPr>
          <w:sz w:val="28"/>
        </w:rPr>
        <w:t xml:space="preserve">участника, не соответствуют требованиям, изложенным в документации, заявка </w:t>
      </w:r>
      <w:r>
        <w:rPr>
          <w:sz w:val="28"/>
        </w:rPr>
        <w:t>претендента отклоняется.</w:t>
      </w:r>
    </w:p>
    <w:p w:rsidR="009E3758" w:rsidRPr="00694B05" w:rsidRDefault="009E3758" w:rsidP="009E3758">
      <w:pPr>
        <w:pStyle w:val="a3"/>
        <w:numPr>
          <w:ilvl w:val="2"/>
          <w:numId w:val="17"/>
        </w:numPr>
        <w:tabs>
          <w:tab w:val="num" w:pos="1713"/>
        </w:tabs>
        <w:suppressAutoHyphens/>
        <w:ind w:left="0" w:firstLine="709"/>
        <w:rPr>
          <w:sz w:val="28"/>
        </w:rPr>
      </w:pPr>
      <w:r>
        <w:rPr>
          <w:sz w:val="28"/>
        </w:rPr>
        <w:t>Победителем открытого к</w:t>
      </w:r>
      <w:r w:rsidRPr="00694B05">
        <w:rPr>
          <w:sz w:val="28"/>
        </w:rPr>
        <w:t>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9E3758" w:rsidRPr="002110A2" w:rsidRDefault="009E3758" w:rsidP="009E3758">
      <w:pPr>
        <w:pStyle w:val="a3"/>
        <w:numPr>
          <w:ilvl w:val="2"/>
          <w:numId w:val="17"/>
        </w:numPr>
        <w:tabs>
          <w:tab w:val="num" w:pos="1713"/>
        </w:tabs>
        <w:suppressAutoHyphens/>
        <w:ind w:left="0" w:firstLine="709"/>
        <w:rPr>
          <w:sz w:val="28"/>
          <w:szCs w:val="28"/>
        </w:rPr>
      </w:pPr>
      <w:r w:rsidRPr="002110A2">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9E3758" w:rsidRPr="005943E5" w:rsidRDefault="009E3758" w:rsidP="009E3758">
      <w:pPr>
        <w:pStyle w:val="a3"/>
        <w:numPr>
          <w:ilvl w:val="2"/>
          <w:numId w:val="17"/>
        </w:numPr>
        <w:tabs>
          <w:tab w:val="num" w:pos="1713"/>
        </w:tabs>
        <w:suppressAutoHyphens/>
        <w:ind w:left="0" w:firstLine="720"/>
      </w:pPr>
      <w:r w:rsidRPr="002110A2">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Pr>
          <w:sz w:val="28"/>
        </w:rPr>
        <w:t xml:space="preserve"> пункта 1.1.10 настоящей конкурсной документации, </w:t>
      </w:r>
      <w:r w:rsidRPr="00460FC6">
        <w:rPr>
          <w:sz w:val="28"/>
        </w:rPr>
        <w:t>служат основанием для отклонения конкурсных заявок таких претендентов/участников.</w:t>
      </w:r>
    </w:p>
    <w:p w:rsidR="009E3758" w:rsidRPr="0061076A" w:rsidRDefault="009E3758" w:rsidP="009E3758">
      <w:pPr>
        <w:pStyle w:val="a3"/>
        <w:numPr>
          <w:ilvl w:val="2"/>
          <w:numId w:val="17"/>
        </w:numPr>
        <w:tabs>
          <w:tab w:val="num" w:pos="1713"/>
        </w:tabs>
        <w:suppressAutoHyphens/>
        <w:ind w:left="0" w:firstLine="709"/>
        <w:rPr>
          <w:sz w:val="28"/>
          <w:szCs w:val="28"/>
        </w:rPr>
      </w:pPr>
      <w:r w:rsidRPr="0061076A">
        <w:rPr>
          <w:sz w:val="28"/>
          <w:szCs w:val="28"/>
        </w:rPr>
        <w:t xml:space="preserve">Претендент </w:t>
      </w:r>
      <w:r>
        <w:rPr>
          <w:sz w:val="28"/>
          <w:szCs w:val="28"/>
        </w:rPr>
        <w:t xml:space="preserve">также </w:t>
      </w:r>
      <w:r w:rsidRPr="0061076A">
        <w:rPr>
          <w:sz w:val="28"/>
          <w:szCs w:val="28"/>
        </w:rPr>
        <w:t>не допускается к участию в открытом конкурсе в случае:</w:t>
      </w:r>
    </w:p>
    <w:p w:rsidR="009E3758" w:rsidRPr="00093053" w:rsidRDefault="009E3758" w:rsidP="009E3758">
      <w:pPr>
        <w:pStyle w:val="a3"/>
        <w:suppressAutoHyphens/>
        <w:rPr>
          <w:sz w:val="28"/>
          <w:szCs w:val="28"/>
        </w:rPr>
      </w:pPr>
      <w:r w:rsidRPr="00093053">
        <w:rPr>
          <w:sz w:val="28"/>
          <w:szCs w:val="28"/>
        </w:rPr>
        <w:t>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w:t>
      </w:r>
      <w:r>
        <w:rPr>
          <w:sz w:val="28"/>
          <w:szCs w:val="28"/>
        </w:rPr>
        <w:t>б</w:t>
      </w:r>
      <w:r w:rsidRPr="00093053">
        <w:rPr>
          <w:sz w:val="28"/>
          <w:szCs w:val="28"/>
        </w:rPr>
        <w:t xml:space="preserve"> услугах, на закупку которых размещается заказ, не соответствующей действительности;</w:t>
      </w:r>
    </w:p>
    <w:p w:rsidR="009E3758" w:rsidRPr="00093053" w:rsidRDefault="009E3758" w:rsidP="009E3758">
      <w:pPr>
        <w:pStyle w:val="a3"/>
        <w:suppressAutoHyphens/>
        <w:rPr>
          <w:sz w:val="28"/>
          <w:szCs w:val="28"/>
        </w:rPr>
      </w:pPr>
      <w:r w:rsidRPr="00093053">
        <w:rPr>
          <w:sz w:val="28"/>
          <w:szCs w:val="28"/>
        </w:rPr>
        <w:t>2) несоответствия претендента предусмотренным конкурсной документацией требованиям;</w:t>
      </w:r>
    </w:p>
    <w:p w:rsidR="009E3758" w:rsidRPr="00093053" w:rsidRDefault="009E3758" w:rsidP="009E3758">
      <w:pPr>
        <w:pStyle w:val="a3"/>
        <w:suppressAutoHyphens/>
        <w:rPr>
          <w:sz w:val="28"/>
          <w:szCs w:val="28"/>
        </w:rPr>
      </w:pPr>
      <w:r w:rsidRPr="00093053">
        <w:rPr>
          <w:sz w:val="28"/>
          <w:szCs w:val="28"/>
        </w:rPr>
        <w:t>3) несоответствия конкурсной заявки требованиям конкурсной документации, в том числе если:</w:t>
      </w:r>
    </w:p>
    <w:p w:rsidR="009E3758" w:rsidRPr="00093053" w:rsidRDefault="009E3758" w:rsidP="009E3758">
      <w:pPr>
        <w:pStyle w:val="a3"/>
        <w:suppressAutoHyphens/>
        <w:rPr>
          <w:sz w:val="28"/>
          <w:szCs w:val="28"/>
        </w:rPr>
      </w:pPr>
      <w:r w:rsidRPr="00093053">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E3758" w:rsidRPr="00093053" w:rsidRDefault="009E3758" w:rsidP="009E3758">
      <w:pPr>
        <w:pStyle w:val="a3"/>
        <w:suppressAutoHyphens/>
        <w:rPr>
          <w:sz w:val="28"/>
          <w:szCs w:val="28"/>
        </w:rPr>
      </w:pPr>
      <w:r w:rsidRPr="00093053">
        <w:rPr>
          <w:sz w:val="28"/>
          <w:szCs w:val="28"/>
        </w:rPr>
        <w:t>документы не подписаны должным образом (в соответствии с требованиями конкурсной документации);</w:t>
      </w:r>
    </w:p>
    <w:p w:rsidR="009E3758" w:rsidRPr="00093053" w:rsidRDefault="009E3758" w:rsidP="009E3758">
      <w:pPr>
        <w:pStyle w:val="a3"/>
        <w:suppressAutoHyphens/>
        <w:rPr>
          <w:sz w:val="28"/>
          <w:szCs w:val="28"/>
        </w:rPr>
      </w:pPr>
      <w:r w:rsidRPr="00093053">
        <w:rPr>
          <w:sz w:val="28"/>
          <w:szCs w:val="28"/>
        </w:rPr>
        <w:t>предложение о цене договора превышает начальную цену договора;</w:t>
      </w:r>
    </w:p>
    <w:p w:rsidR="009E3758" w:rsidRPr="00D7455B" w:rsidRDefault="009E3758" w:rsidP="009E3758">
      <w:pPr>
        <w:pStyle w:val="a3"/>
        <w:suppressAutoHyphens/>
        <w:rPr>
          <w:sz w:val="28"/>
          <w:szCs w:val="28"/>
        </w:rPr>
      </w:pPr>
      <w:r>
        <w:rPr>
          <w:sz w:val="28"/>
          <w:szCs w:val="28"/>
        </w:rPr>
        <w:t>4</w:t>
      </w:r>
      <w:r w:rsidRPr="005943E5">
        <w:rPr>
          <w:sz w:val="28"/>
          <w:szCs w:val="28"/>
        </w:rPr>
        <w:t>) отказа претендента от продления срока действия заявки.</w:t>
      </w:r>
    </w:p>
    <w:p w:rsidR="009E3758" w:rsidRPr="00EF2D53" w:rsidRDefault="009E3758" w:rsidP="009E3758">
      <w:pPr>
        <w:pStyle w:val="a3"/>
        <w:numPr>
          <w:ilvl w:val="2"/>
          <w:numId w:val="17"/>
        </w:numPr>
        <w:tabs>
          <w:tab w:val="num" w:pos="1713"/>
        </w:tabs>
        <w:suppressAutoHyphens/>
        <w:ind w:left="0" w:firstLine="709"/>
        <w:rPr>
          <w:sz w:val="28"/>
          <w:szCs w:val="28"/>
        </w:rPr>
      </w:pPr>
      <w:r w:rsidRPr="00D7455B">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EF2D53">
        <w:rPr>
          <w:sz w:val="28"/>
          <w:szCs w:val="28"/>
        </w:rPr>
        <w:t>словами.</w:t>
      </w:r>
      <w:r w:rsidRPr="00EF2D53">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9E3758" w:rsidRPr="00AD4ABC" w:rsidRDefault="009E3758" w:rsidP="009E3758">
      <w:pPr>
        <w:pStyle w:val="a3"/>
        <w:numPr>
          <w:ilvl w:val="2"/>
          <w:numId w:val="17"/>
        </w:numPr>
        <w:tabs>
          <w:tab w:val="num" w:pos="0"/>
        </w:tabs>
        <w:suppressAutoHyphens/>
        <w:ind w:left="0" w:firstLine="720"/>
        <w:rPr>
          <w:sz w:val="28"/>
        </w:rPr>
      </w:pPr>
      <w:r w:rsidRPr="00EF2D53">
        <w:rPr>
          <w:sz w:val="28"/>
          <w:szCs w:val="28"/>
        </w:rPr>
        <w:t>Если в конкурсной заявке имеются арифметические</w:t>
      </w:r>
      <w:r w:rsidRPr="00D7455B">
        <w:rPr>
          <w:sz w:val="28"/>
          <w:szCs w:val="28"/>
        </w:rPr>
        <w:t xml:space="preserve"> ошибки, </w:t>
      </w:r>
      <w:r>
        <w:rPr>
          <w:sz w:val="28"/>
          <w:szCs w:val="28"/>
        </w:rPr>
        <w:t>претенденту</w:t>
      </w:r>
      <w:r w:rsidRPr="00D7455B">
        <w:rPr>
          <w:sz w:val="28"/>
          <w:szCs w:val="28"/>
        </w:rPr>
        <w:t xml:space="preserve"> может</w:t>
      </w:r>
      <w:r>
        <w:rPr>
          <w:sz w:val="28"/>
          <w:szCs w:val="28"/>
        </w:rPr>
        <w:t xml:space="preserve"> быть направлен</w:t>
      </w:r>
      <w:r w:rsidRPr="00D7455B">
        <w:rPr>
          <w:sz w:val="28"/>
          <w:szCs w:val="28"/>
        </w:rPr>
        <w:t xml:space="preserve"> запрос об уточнении у </w:t>
      </w:r>
      <w:r>
        <w:rPr>
          <w:sz w:val="28"/>
          <w:szCs w:val="28"/>
        </w:rPr>
        <w:t>претендента/</w:t>
      </w:r>
      <w:r w:rsidRPr="00D7455B">
        <w:rPr>
          <w:sz w:val="28"/>
          <w:szCs w:val="28"/>
        </w:rPr>
        <w:t>участника цены договора при условии сохранения единичных расценок.</w:t>
      </w:r>
      <w:r w:rsidRPr="00AD4ABC">
        <w:rPr>
          <w:sz w:val="28"/>
        </w:rPr>
        <w:t xml:space="preserve"> </w:t>
      </w:r>
    </w:p>
    <w:p w:rsidR="009E3758" w:rsidRPr="00830C5B" w:rsidRDefault="009E3758" w:rsidP="009E3758">
      <w:pPr>
        <w:pStyle w:val="a3"/>
        <w:numPr>
          <w:ilvl w:val="2"/>
          <w:numId w:val="17"/>
        </w:numPr>
        <w:tabs>
          <w:tab w:val="num" w:pos="0"/>
        </w:tabs>
        <w:suppressAutoHyphens/>
        <w:ind w:left="0" w:firstLine="709"/>
        <w:rPr>
          <w:sz w:val="28"/>
          <w:szCs w:val="28"/>
        </w:rPr>
      </w:pPr>
      <w:r w:rsidRPr="00DF73FE">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9E3758" w:rsidRPr="004534CF" w:rsidRDefault="009E3758" w:rsidP="009E3758">
      <w:pPr>
        <w:pStyle w:val="a3"/>
        <w:suppressAutoHyphens/>
        <w:ind w:left="720" w:firstLine="0"/>
      </w:pPr>
    </w:p>
    <w:p w:rsidR="009E3758" w:rsidRDefault="009E3758" w:rsidP="009E3758">
      <w:pPr>
        <w:pStyle w:val="2"/>
        <w:suppressAutoHyphens/>
        <w:spacing w:before="0" w:after="0"/>
        <w:ind w:firstLine="709"/>
        <w:jc w:val="both"/>
        <w:rPr>
          <w:rFonts w:eastAsia="MS Mincho"/>
          <w:i w:val="0"/>
          <w:iCs w:val="0"/>
        </w:rPr>
      </w:pPr>
      <w:r>
        <w:rPr>
          <w:rFonts w:eastAsia="MS Mincho"/>
          <w:i w:val="0"/>
          <w:iCs w:val="0"/>
        </w:rPr>
        <w:t>2.8. Порядок оценки</w:t>
      </w:r>
      <w:r w:rsidRPr="00CE350B">
        <w:rPr>
          <w:rFonts w:eastAsia="MS Mincho"/>
          <w:i w:val="0"/>
          <w:iCs w:val="0"/>
        </w:rPr>
        <w:t xml:space="preserve"> </w:t>
      </w:r>
      <w:r>
        <w:rPr>
          <w:rFonts w:eastAsia="MS Mincho"/>
          <w:i w:val="0"/>
          <w:iCs w:val="0"/>
        </w:rPr>
        <w:t xml:space="preserve">и сопоставления </w:t>
      </w:r>
      <w:r w:rsidRPr="00CE350B">
        <w:rPr>
          <w:rFonts w:eastAsia="MS Mincho"/>
          <w:i w:val="0"/>
          <w:iCs w:val="0"/>
        </w:rPr>
        <w:t xml:space="preserve">конкурсных заявок участников </w:t>
      </w:r>
      <w:r>
        <w:rPr>
          <w:rFonts w:eastAsia="MS Mincho"/>
          <w:i w:val="0"/>
          <w:iCs w:val="0"/>
        </w:rPr>
        <w:t>открытого к</w:t>
      </w:r>
      <w:r w:rsidRPr="00CE350B">
        <w:rPr>
          <w:rFonts w:eastAsia="MS Mincho"/>
          <w:i w:val="0"/>
          <w:iCs w:val="0"/>
        </w:rPr>
        <w:t>онкурса</w:t>
      </w:r>
    </w:p>
    <w:p w:rsidR="009E3758" w:rsidRDefault="009E3758" w:rsidP="009E3758">
      <w:pPr>
        <w:pStyle w:val="a3"/>
        <w:suppressAutoHyphens/>
        <w:rPr>
          <w:sz w:val="28"/>
        </w:rPr>
      </w:pPr>
      <w:r>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9E3758" w:rsidRDefault="009E3758" w:rsidP="009E3758">
      <w:pPr>
        <w:pStyle w:val="a3"/>
        <w:suppressAutoHyphens/>
        <w:rPr>
          <w:sz w:val="28"/>
        </w:rPr>
      </w:pPr>
      <w:r>
        <w:rPr>
          <w:sz w:val="28"/>
        </w:rPr>
        <w:t>2.8.2. При сопоставлении заявок и определении победителя открытого конкурса оцениваются:</w:t>
      </w:r>
    </w:p>
    <w:p w:rsidR="009E3758" w:rsidRPr="007C5264" w:rsidRDefault="009E3758" w:rsidP="009E3758">
      <w:pPr>
        <w:pStyle w:val="a3"/>
        <w:suppressAutoHyphens/>
        <w:rPr>
          <w:sz w:val="28"/>
        </w:rPr>
      </w:pPr>
      <w:r w:rsidRPr="007C5264">
        <w:rPr>
          <w:sz w:val="28"/>
        </w:rPr>
        <w:t>- цена договора;</w:t>
      </w:r>
    </w:p>
    <w:p w:rsidR="009E3758" w:rsidRPr="007C5264" w:rsidRDefault="009E3758" w:rsidP="009E3758">
      <w:pPr>
        <w:pStyle w:val="a3"/>
        <w:suppressAutoHyphens/>
        <w:rPr>
          <w:sz w:val="28"/>
        </w:rPr>
      </w:pPr>
      <w:r w:rsidRPr="007C5264">
        <w:rPr>
          <w:sz w:val="28"/>
        </w:rPr>
        <w:t>- квалификация участника;</w:t>
      </w:r>
    </w:p>
    <w:p w:rsidR="009E3758" w:rsidRPr="007C5264" w:rsidRDefault="009E3758" w:rsidP="009E3758">
      <w:pPr>
        <w:pStyle w:val="a3"/>
        <w:suppressAutoHyphens/>
        <w:rPr>
          <w:sz w:val="28"/>
        </w:rPr>
      </w:pPr>
      <w:r w:rsidRPr="007C5264">
        <w:rPr>
          <w:sz w:val="28"/>
        </w:rPr>
        <w:t>- опыт участника;</w:t>
      </w:r>
    </w:p>
    <w:p w:rsidR="009E3758" w:rsidRPr="00545AD3" w:rsidRDefault="009E3758" w:rsidP="009E3758">
      <w:pPr>
        <w:pStyle w:val="a3"/>
        <w:suppressAutoHyphens/>
        <w:rPr>
          <w:sz w:val="28"/>
        </w:rPr>
      </w:pPr>
      <w:r>
        <w:rPr>
          <w:sz w:val="28"/>
        </w:rPr>
        <w:t xml:space="preserve">2.8.3. Оценка заявок осуществляется на основании </w:t>
      </w:r>
      <w:r w:rsidRPr="00375A57">
        <w:rPr>
          <w:sz w:val="28"/>
        </w:rPr>
        <w:t>финансово-коммерческого предложения,</w:t>
      </w:r>
      <w:r>
        <w:rPr>
          <w:sz w:val="28"/>
        </w:rPr>
        <w:t xml:space="preserve"> иных документов, представленных в подтверждение соответствия квалификационным требованиям, требованиям технического задания</w:t>
      </w:r>
      <w:r w:rsidRPr="002E04D6">
        <w:rPr>
          <w:sz w:val="28"/>
        </w:rPr>
        <w:t xml:space="preserve">, </w:t>
      </w:r>
      <w:r w:rsidRPr="00545AD3">
        <w:rPr>
          <w:sz w:val="28"/>
        </w:rPr>
        <w:t>а также следующих документов, предоставляемых претендентом дополнительно при наличии:</w:t>
      </w:r>
    </w:p>
    <w:p w:rsidR="009E3758" w:rsidRPr="00C94653" w:rsidRDefault="009E3758" w:rsidP="009E3758">
      <w:pPr>
        <w:suppressAutoHyphens/>
        <w:ind w:firstLine="709"/>
        <w:jc w:val="both"/>
        <w:rPr>
          <w:sz w:val="28"/>
          <w:szCs w:val="28"/>
        </w:rPr>
      </w:pPr>
      <w:r w:rsidRPr="00C94653">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w:t>
      </w:r>
    </w:p>
    <w:p w:rsidR="009E3758" w:rsidRPr="00EF2D53" w:rsidRDefault="009E3758" w:rsidP="009E3758">
      <w:pPr>
        <w:pStyle w:val="a3"/>
        <w:suppressAutoHyphens/>
        <w:rPr>
          <w:sz w:val="28"/>
        </w:rPr>
      </w:pPr>
      <w:r>
        <w:rPr>
          <w:sz w:val="28"/>
        </w:rPr>
        <w:t>2.8</w:t>
      </w:r>
      <w:r w:rsidRPr="00EF2D53">
        <w:rPr>
          <w:sz w:val="28"/>
        </w:rPr>
        <w:t>.4. При оценке конкурсных заявок по критерию «цена договора» сопоставляются предложения участников по цене без учета НДС.</w:t>
      </w:r>
    </w:p>
    <w:p w:rsidR="009E3758" w:rsidRPr="00EF2D53" w:rsidRDefault="009E3758" w:rsidP="009E3758">
      <w:pPr>
        <w:pStyle w:val="a3"/>
        <w:suppressAutoHyphens/>
        <w:rPr>
          <w:sz w:val="28"/>
        </w:rPr>
      </w:pPr>
      <w:r w:rsidRPr="00EF2D53">
        <w:rPr>
          <w:sz w:val="28"/>
        </w:rPr>
        <w:t>2.</w:t>
      </w:r>
      <w:r>
        <w:rPr>
          <w:sz w:val="28"/>
        </w:rPr>
        <w:t>8</w:t>
      </w:r>
      <w:r w:rsidRPr="00EF2D53">
        <w:rPr>
          <w:sz w:val="28"/>
        </w:rPr>
        <w:t xml:space="preserve">.5. Оценка заявки осуществляется путем присвоения количества баллов, соответствующего условиям, изложенным в конкурсной заявке. </w:t>
      </w:r>
    </w:p>
    <w:p w:rsidR="009E3758" w:rsidRPr="00EF2D53" w:rsidRDefault="009E3758" w:rsidP="009E3758">
      <w:pPr>
        <w:pStyle w:val="a3"/>
        <w:suppressAutoHyphens/>
        <w:rPr>
          <w:sz w:val="28"/>
        </w:rPr>
      </w:pPr>
      <w:r>
        <w:rPr>
          <w:sz w:val="28"/>
        </w:rPr>
        <w:t>2.8</w:t>
      </w:r>
      <w:r w:rsidRPr="00EF2D53">
        <w:rPr>
          <w:sz w:val="28"/>
        </w:rPr>
        <w:t xml:space="preserve">.6. Заявке, содержащей наилучшие условия, присваивается наибольшее количество баллов.  </w:t>
      </w:r>
    </w:p>
    <w:p w:rsidR="009E3758" w:rsidRPr="00EF2D53" w:rsidRDefault="009E3758" w:rsidP="009E3758">
      <w:pPr>
        <w:pStyle w:val="a3"/>
        <w:suppressAutoHyphens/>
        <w:rPr>
          <w:sz w:val="28"/>
        </w:rPr>
      </w:pPr>
      <w:r>
        <w:rPr>
          <w:sz w:val="28"/>
        </w:rPr>
        <w:t>2.8</w:t>
      </w:r>
      <w:r w:rsidRPr="00EF2D53">
        <w:rPr>
          <w:sz w:val="28"/>
        </w:rPr>
        <w:t>.7. Каждой заявке по мере уменьшения выгодности содержащихся в ней условий (количества баллов, присвоенных по итогам оценки)</w:t>
      </w:r>
      <w:r w:rsidRPr="00EF2D53">
        <w:rPr>
          <w:b/>
          <w:sz w:val="28"/>
        </w:rPr>
        <w:t xml:space="preserve"> </w:t>
      </w:r>
      <w:r w:rsidRPr="00EF2D53">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9E3758" w:rsidRPr="00EF2D53" w:rsidRDefault="009E3758" w:rsidP="009E3758">
      <w:pPr>
        <w:pStyle w:val="a3"/>
        <w:suppressAutoHyphens/>
        <w:rPr>
          <w:sz w:val="28"/>
        </w:rPr>
      </w:pPr>
      <w:r>
        <w:rPr>
          <w:sz w:val="28"/>
        </w:rPr>
        <w:t>2.8</w:t>
      </w:r>
      <w:r w:rsidRPr="00EF2D53">
        <w:rPr>
          <w:sz w:val="28"/>
        </w:rPr>
        <w:t xml:space="preserve">.8.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9E3758" w:rsidRPr="00EF2D53" w:rsidRDefault="009E3758" w:rsidP="009E3758">
      <w:pPr>
        <w:pStyle w:val="a3"/>
        <w:suppressAutoHyphens/>
        <w:rPr>
          <w:sz w:val="28"/>
        </w:rPr>
      </w:pPr>
      <w:r w:rsidRPr="00EF2D53">
        <w:rPr>
          <w:sz w:val="28"/>
        </w:rPr>
        <w:t>2.</w:t>
      </w:r>
      <w:r>
        <w:rPr>
          <w:sz w:val="28"/>
        </w:rPr>
        <w:t>8</w:t>
      </w:r>
      <w:r w:rsidRPr="00EF2D53">
        <w:rPr>
          <w:sz w:val="28"/>
        </w:rPr>
        <w:t>.9. Участники или их представители не могут участвовать в оценке и сопоставлении конкурсных заявок.</w:t>
      </w:r>
    </w:p>
    <w:p w:rsidR="009E3758" w:rsidRDefault="009E3758" w:rsidP="009E3758">
      <w:pPr>
        <w:pStyle w:val="a3"/>
        <w:suppressAutoHyphens/>
        <w:rPr>
          <w:sz w:val="28"/>
        </w:rPr>
      </w:pPr>
      <w:r w:rsidRPr="00EF2D53">
        <w:rPr>
          <w:sz w:val="28"/>
        </w:rPr>
        <w:t>2.</w:t>
      </w:r>
      <w:r>
        <w:rPr>
          <w:sz w:val="28"/>
        </w:rPr>
        <w:t>8</w:t>
      </w:r>
      <w:r w:rsidRPr="00EF2D53">
        <w:rPr>
          <w:sz w:val="28"/>
        </w:rPr>
        <w:t xml:space="preserve">.10. По итогам рассмотрения, оценки и сопоставления конкурсных заявок </w:t>
      </w:r>
      <w:r>
        <w:rPr>
          <w:sz w:val="28"/>
        </w:rPr>
        <w:t xml:space="preserve">экспертной группой </w:t>
      </w:r>
      <w:r w:rsidRPr="00EF2D53">
        <w:rPr>
          <w:sz w:val="28"/>
        </w:rPr>
        <w:t>составляетс</w:t>
      </w:r>
      <w:r>
        <w:rPr>
          <w:sz w:val="28"/>
        </w:rPr>
        <w:t xml:space="preserve">я протокол  с указанием информации о рассмотрении и оценке и предложениями о подведении конкурсной комиссией итогов открытого конкурса. </w:t>
      </w:r>
      <w:r w:rsidRPr="001E14E8">
        <w:rPr>
          <w:sz w:val="28"/>
        </w:rPr>
        <w:t>Протокол размещается в соответствии с требованиями пункта 1.1.10 настоящей конкурсной документации.</w:t>
      </w:r>
    </w:p>
    <w:p w:rsidR="009E3758" w:rsidRDefault="009E3758" w:rsidP="009E3758">
      <w:pPr>
        <w:pStyle w:val="a3"/>
        <w:suppressAutoHyphens/>
        <w:rPr>
          <w:sz w:val="28"/>
        </w:rPr>
      </w:pPr>
    </w:p>
    <w:p w:rsidR="009E3758" w:rsidRPr="007C35CA" w:rsidRDefault="009E3758" w:rsidP="009E3758">
      <w:pPr>
        <w:pStyle w:val="a3"/>
        <w:numPr>
          <w:ilvl w:val="1"/>
          <w:numId w:val="16"/>
        </w:numPr>
        <w:suppressAutoHyphens/>
        <w:ind w:hanging="1015"/>
        <w:rPr>
          <w:b/>
          <w:sz w:val="28"/>
        </w:rPr>
      </w:pPr>
      <w:r w:rsidRPr="007C35CA">
        <w:rPr>
          <w:b/>
          <w:sz w:val="28"/>
        </w:rPr>
        <w:t>Подведение итогов открытого конкурса</w:t>
      </w:r>
    </w:p>
    <w:p w:rsidR="009E3758" w:rsidRDefault="009E3758" w:rsidP="009E3758">
      <w:pPr>
        <w:pStyle w:val="a3"/>
        <w:numPr>
          <w:ilvl w:val="2"/>
          <w:numId w:val="16"/>
        </w:numPr>
        <w:suppressAutoHyphens/>
        <w:ind w:left="0" w:firstLine="709"/>
        <w:rPr>
          <w:sz w:val="28"/>
        </w:rPr>
      </w:pPr>
      <w:r>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9E3758" w:rsidRPr="006E2388" w:rsidRDefault="009E3758" w:rsidP="009E3758">
      <w:pPr>
        <w:pStyle w:val="a3"/>
        <w:numPr>
          <w:ilvl w:val="2"/>
          <w:numId w:val="16"/>
        </w:numPr>
        <w:suppressAutoHyphens/>
        <w:ind w:left="0" w:firstLine="709"/>
        <w:rPr>
          <w:sz w:val="28"/>
        </w:rPr>
      </w:pPr>
      <w:r w:rsidRPr="006E2388">
        <w:rPr>
          <w:sz w:val="28"/>
        </w:rPr>
        <w:t>Подведение итогов открытого конкурса проводится по адресу</w:t>
      </w:r>
      <w:r>
        <w:rPr>
          <w:sz w:val="28"/>
        </w:rPr>
        <w:t xml:space="preserve">: </w:t>
      </w:r>
      <w:r w:rsidRPr="00BF1A97">
        <w:rPr>
          <w:sz w:val="28"/>
        </w:rPr>
        <w:t>392009, г.</w:t>
      </w:r>
      <w:r w:rsidR="00BF1A97" w:rsidRPr="00BF1A97">
        <w:rPr>
          <w:sz w:val="28"/>
        </w:rPr>
        <w:t xml:space="preserve"> Тамбов, пл. Мастерских, д. 1 </w:t>
      </w:r>
      <w:r w:rsidR="00BF1A97" w:rsidRPr="00D156FC">
        <w:rPr>
          <w:sz w:val="28"/>
        </w:rPr>
        <w:t>«11</w:t>
      </w:r>
      <w:r w:rsidRPr="00D156FC">
        <w:rPr>
          <w:sz w:val="28"/>
        </w:rPr>
        <w:t xml:space="preserve">» </w:t>
      </w:r>
      <w:r w:rsidR="00BF1A97" w:rsidRPr="00D156FC">
        <w:rPr>
          <w:sz w:val="28"/>
        </w:rPr>
        <w:t>января</w:t>
      </w:r>
      <w:r w:rsidRPr="00D156FC">
        <w:rPr>
          <w:sz w:val="28"/>
        </w:rPr>
        <w:t xml:space="preserve">  201</w:t>
      </w:r>
      <w:r w:rsidR="00BF1A97" w:rsidRPr="00D156FC">
        <w:rPr>
          <w:sz w:val="28"/>
        </w:rPr>
        <w:t>7</w:t>
      </w:r>
      <w:r w:rsidRPr="00D156FC">
        <w:rPr>
          <w:sz w:val="28"/>
        </w:rPr>
        <w:t xml:space="preserve"> г.</w:t>
      </w:r>
      <w:r w:rsidR="00BF1A97" w:rsidRPr="00D156FC">
        <w:rPr>
          <w:sz w:val="28"/>
        </w:rPr>
        <w:t xml:space="preserve"> </w:t>
      </w:r>
      <w:r w:rsidRPr="006E2388">
        <w:rPr>
          <w:sz w:val="28"/>
        </w:rPr>
        <w:t xml:space="preserve"> </w:t>
      </w:r>
    </w:p>
    <w:p w:rsidR="009E3758" w:rsidRPr="006E2388" w:rsidRDefault="009E3758" w:rsidP="009E3758">
      <w:pPr>
        <w:pStyle w:val="a3"/>
        <w:numPr>
          <w:ilvl w:val="2"/>
          <w:numId w:val="16"/>
        </w:numPr>
        <w:suppressAutoHyphens/>
        <w:ind w:left="0" w:firstLine="709"/>
        <w:rPr>
          <w:sz w:val="28"/>
        </w:rPr>
      </w:pPr>
      <w:r w:rsidRPr="006E2388">
        <w:rPr>
          <w:sz w:val="28"/>
        </w:rPr>
        <w:t>Участники или их представители не могут присутствовать на заседании конкурсной комиссии.</w:t>
      </w:r>
    </w:p>
    <w:p w:rsidR="009E3758" w:rsidRDefault="009E3758" w:rsidP="009E3758">
      <w:pPr>
        <w:pStyle w:val="a3"/>
        <w:numPr>
          <w:ilvl w:val="2"/>
          <w:numId w:val="16"/>
        </w:numPr>
        <w:suppressAutoHyphens/>
        <w:ind w:left="0" w:firstLine="709"/>
        <w:rPr>
          <w:sz w:val="28"/>
        </w:rPr>
      </w:pPr>
      <w:r>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9E3758" w:rsidRDefault="009E3758" w:rsidP="009E3758">
      <w:pPr>
        <w:pStyle w:val="a3"/>
        <w:numPr>
          <w:ilvl w:val="2"/>
          <w:numId w:val="16"/>
        </w:numPr>
        <w:suppressAutoHyphens/>
        <w:ind w:left="0" w:firstLine="709"/>
        <w:rPr>
          <w:sz w:val="28"/>
        </w:rPr>
      </w:pPr>
      <w:r>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9E3758" w:rsidRDefault="009E3758" w:rsidP="009E3758">
      <w:pPr>
        <w:pStyle w:val="a3"/>
        <w:numPr>
          <w:ilvl w:val="2"/>
          <w:numId w:val="16"/>
        </w:numPr>
        <w:suppressAutoHyphens/>
        <w:ind w:left="0" w:firstLine="709"/>
        <w:rPr>
          <w:sz w:val="28"/>
        </w:rPr>
      </w:pPr>
      <w:r w:rsidRPr="0007753E">
        <w:rPr>
          <w:sz w:val="28"/>
        </w:rPr>
        <w:t>Выписка из протокола заседания Конкурсной комиссии размещается в соответствии с пунктом 1.1.1</w:t>
      </w:r>
      <w:r>
        <w:rPr>
          <w:sz w:val="28"/>
        </w:rPr>
        <w:t>0</w:t>
      </w:r>
      <w:r w:rsidRPr="0007753E">
        <w:rPr>
          <w:sz w:val="28"/>
        </w:rPr>
        <w:t xml:space="preserve"> настоящей конкурсной документации в течение </w:t>
      </w:r>
      <w:r>
        <w:rPr>
          <w:sz w:val="28"/>
        </w:rPr>
        <w:t>3</w:t>
      </w:r>
      <w:r w:rsidRPr="0007753E">
        <w:rPr>
          <w:sz w:val="28"/>
        </w:rPr>
        <w:t xml:space="preserve"> (</w:t>
      </w:r>
      <w:r>
        <w:rPr>
          <w:sz w:val="28"/>
        </w:rPr>
        <w:t>трех</w:t>
      </w:r>
      <w:r w:rsidRPr="0007753E">
        <w:rPr>
          <w:sz w:val="28"/>
        </w:rPr>
        <w:t xml:space="preserve">) календарных дней </w:t>
      </w:r>
      <w:proofErr w:type="gramStart"/>
      <w:r w:rsidRPr="0007753E">
        <w:rPr>
          <w:sz w:val="28"/>
        </w:rPr>
        <w:t>с даты подписания</w:t>
      </w:r>
      <w:proofErr w:type="gramEnd"/>
      <w:r w:rsidRPr="0007753E">
        <w:rPr>
          <w:sz w:val="28"/>
        </w:rPr>
        <w:t xml:space="preserve"> протокола.</w:t>
      </w:r>
    </w:p>
    <w:p w:rsidR="009E3758" w:rsidRDefault="009E3758" w:rsidP="009E3758">
      <w:pPr>
        <w:pStyle w:val="a3"/>
        <w:numPr>
          <w:ilvl w:val="2"/>
          <w:numId w:val="16"/>
        </w:numPr>
        <w:suppressAutoHyphens/>
        <w:ind w:left="0" w:firstLine="709"/>
        <w:rPr>
          <w:sz w:val="28"/>
          <w:szCs w:val="28"/>
        </w:rPr>
      </w:pPr>
      <w:r>
        <w:rPr>
          <w:sz w:val="28"/>
          <w:szCs w:val="28"/>
        </w:rPr>
        <w:t>К</w:t>
      </w:r>
      <w:r w:rsidRPr="0007753E">
        <w:rPr>
          <w:sz w:val="28"/>
          <w:szCs w:val="28"/>
        </w:rPr>
        <w:t>онкурсной комиссией может быть принято решение об определени</w:t>
      </w:r>
      <w:r>
        <w:rPr>
          <w:sz w:val="28"/>
          <w:szCs w:val="28"/>
        </w:rPr>
        <w:t>и</w:t>
      </w:r>
      <w:r w:rsidRPr="0007753E">
        <w:rPr>
          <w:sz w:val="28"/>
          <w:szCs w:val="28"/>
        </w:rPr>
        <w:t xml:space="preserve"> двух и более победителей открытого конкурса при условии, что участники предложили одинаковые условия исполнения договора и эти условия – лучшие </w:t>
      </w:r>
      <w:proofErr w:type="gramStart"/>
      <w:r w:rsidRPr="0007753E">
        <w:rPr>
          <w:sz w:val="28"/>
          <w:szCs w:val="28"/>
        </w:rPr>
        <w:t>из</w:t>
      </w:r>
      <w:proofErr w:type="gramEnd"/>
      <w:r w:rsidRPr="0007753E">
        <w:rPr>
          <w:sz w:val="28"/>
          <w:szCs w:val="28"/>
        </w:rPr>
        <w:t xml:space="preserve"> предложенных. В случае заключения договора с несколькими победителями  объем услуг распределяется между победителями в равных долях или по территориальному признаку согласно решению конкурсной комиссии.</w:t>
      </w:r>
    </w:p>
    <w:p w:rsidR="009E3758" w:rsidRPr="00B0744B" w:rsidRDefault="009E3758" w:rsidP="009E3758">
      <w:pPr>
        <w:pStyle w:val="a3"/>
        <w:numPr>
          <w:ilvl w:val="2"/>
          <w:numId w:val="16"/>
        </w:numPr>
        <w:suppressAutoHyphens/>
        <w:ind w:left="0" w:firstLine="709"/>
        <w:rPr>
          <w:sz w:val="28"/>
          <w:szCs w:val="28"/>
        </w:rPr>
      </w:pPr>
      <w:r w:rsidRPr="00B0744B">
        <w:rPr>
          <w:sz w:val="28"/>
          <w:szCs w:val="28"/>
        </w:rPr>
        <w:t xml:space="preserve">Открытый конкурс признается состоявшимся, если участниками </w:t>
      </w:r>
      <w:r>
        <w:rPr>
          <w:sz w:val="28"/>
          <w:szCs w:val="28"/>
        </w:rPr>
        <w:t xml:space="preserve">открытого </w:t>
      </w:r>
      <w:r w:rsidRPr="00B0744B">
        <w:rPr>
          <w:sz w:val="28"/>
          <w:szCs w:val="28"/>
        </w:rPr>
        <w:t>конкурса признано не менее 2 претендентов.</w:t>
      </w:r>
    </w:p>
    <w:p w:rsidR="009E3758" w:rsidRPr="00B0744B" w:rsidRDefault="009E3758" w:rsidP="009E3758">
      <w:pPr>
        <w:pStyle w:val="a3"/>
        <w:numPr>
          <w:ilvl w:val="2"/>
          <w:numId w:val="16"/>
        </w:numPr>
        <w:suppressAutoHyphens/>
        <w:ind w:left="0" w:firstLine="709"/>
        <w:rPr>
          <w:sz w:val="28"/>
          <w:szCs w:val="28"/>
        </w:rPr>
      </w:pPr>
      <w:r w:rsidRPr="00B0744B">
        <w:rPr>
          <w:sz w:val="28"/>
          <w:szCs w:val="28"/>
        </w:rPr>
        <w:t>Открытый конкурс признается несостоявшимся, если:</w:t>
      </w:r>
    </w:p>
    <w:p w:rsidR="009E3758" w:rsidRPr="00B0744B" w:rsidRDefault="009E3758" w:rsidP="009E3758">
      <w:pPr>
        <w:ind w:left="450"/>
        <w:jc w:val="both"/>
        <w:rPr>
          <w:sz w:val="28"/>
          <w:szCs w:val="28"/>
        </w:rPr>
      </w:pPr>
      <w:r w:rsidRPr="00B0744B">
        <w:rPr>
          <w:sz w:val="28"/>
          <w:szCs w:val="28"/>
        </w:rPr>
        <w:t xml:space="preserve">1) на участие в </w:t>
      </w:r>
      <w:r>
        <w:rPr>
          <w:sz w:val="28"/>
          <w:szCs w:val="28"/>
        </w:rPr>
        <w:t xml:space="preserve">открытом </w:t>
      </w:r>
      <w:r w:rsidRPr="00B0744B">
        <w:rPr>
          <w:sz w:val="28"/>
          <w:szCs w:val="28"/>
        </w:rPr>
        <w:t>конкурсе не подана ни одна конкурсная заявка;</w:t>
      </w:r>
    </w:p>
    <w:p w:rsidR="009E3758" w:rsidRPr="00B0744B" w:rsidRDefault="009E3758" w:rsidP="009E3758">
      <w:pPr>
        <w:ind w:left="450"/>
        <w:jc w:val="both"/>
        <w:rPr>
          <w:sz w:val="28"/>
          <w:szCs w:val="28"/>
        </w:rPr>
      </w:pPr>
      <w:r w:rsidRPr="00B0744B">
        <w:rPr>
          <w:sz w:val="28"/>
          <w:szCs w:val="28"/>
        </w:rPr>
        <w:t xml:space="preserve">2) на участие в </w:t>
      </w:r>
      <w:r>
        <w:rPr>
          <w:sz w:val="28"/>
          <w:szCs w:val="28"/>
        </w:rPr>
        <w:t xml:space="preserve">открытом </w:t>
      </w:r>
      <w:r w:rsidRPr="00B0744B">
        <w:rPr>
          <w:sz w:val="28"/>
          <w:szCs w:val="28"/>
        </w:rPr>
        <w:t>конкурсе подана одна конкурсная заявка;</w:t>
      </w:r>
    </w:p>
    <w:p w:rsidR="009E3758" w:rsidRPr="00B0744B" w:rsidRDefault="009E3758" w:rsidP="009E3758">
      <w:pPr>
        <w:ind w:left="450"/>
        <w:jc w:val="both"/>
        <w:rPr>
          <w:sz w:val="28"/>
          <w:szCs w:val="28"/>
        </w:rPr>
      </w:pPr>
      <w:r w:rsidRPr="00B0744B">
        <w:rPr>
          <w:sz w:val="28"/>
          <w:szCs w:val="28"/>
        </w:rPr>
        <w:t xml:space="preserve">3) по итогам рассмотрения конкурсных заявок к участию в </w:t>
      </w:r>
      <w:r>
        <w:rPr>
          <w:sz w:val="28"/>
          <w:szCs w:val="28"/>
        </w:rPr>
        <w:t xml:space="preserve">открытом </w:t>
      </w:r>
      <w:r w:rsidRPr="00B0744B">
        <w:rPr>
          <w:sz w:val="28"/>
          <w:szCs w:val="28"/>
        </w:rPr>
        <w:t>конкурсе допущен один претендент;</w:t>
      </w:r>
    </w:p>
    <w:p w:rsidR="009E3758" w:rsidRDefault="009E3758" w:rsidP="009E3758">
      <w:pPr>
        <w:ind w:left="450"/>
        <w:jc w:val="both"/>
        <w:rPr>
          <w:sz w:val="28"/>
          <w:szCs w:val="28"/>
        </w:rPr>
      </w:pPr>
      <w:r w:rsidRPr="00B0744B">
        <w:rPr>
          <w:sz w:val="28"/>
          <w:szCs w:val="28"/>
        </w:rPr>
        <w:t>4) ни один из претендентов не признан участником.</w:t>
      </w:r>
    </w:p>
    <w:p w:rsidR="00124837" w:rsidRDefault="009E3758" w:rsidP="009E3758">
      <w:pPr>
        <w:ind w:firstLine="709"/>
        <w:jc w:val="both"/>
        <w:rPr>
          <w:sz w:val="28"/>
          <w:szCs w:val="28"/>
        </w:rPr>
      </w:pPr>
      <w:r w:rsidRPr="00B0744B">
        <w:rPr>
          <w:sz w:val="28"/>
          <w:szCs w:val="28"/>
        </w:rPr>
        <w:t>2.</w:t>
      </w:r>
      <w:r>
        <w:rPr>
          <w:sz w:val="28"/>
          <w:szCs w:val="28"/>
        </w:rPr>
        <w:t>9.10</w:t>
      </w:r>
      <w:r w:rsidRPr="00B0744B">
        <w:rPr>
          <w:sz w:val="28"/>
          <w:szCs w:val="28"/>
        </w:rPr>
        <w:t xml:space="preserve">.  Если </w:t>
      </w:r>
      <w:r>
        <w:rPr>
          <w:sz w:val="28"/>
          <w:szCs w:val="28"/>
        </w:rPr>
        <w:t xml:space="preserve">участником открытого конкурса признан только один претендент </w:t>
      </w:r>
      <w:r w:rsidRPr="0054130F">
        <w:rPr>
          <w:sz w:val="28"/>
          <w:szCs w:val="28"/>
        </w:rPr>
        <w:t xml:space="preserve">договор может быть заключен с участником по цене, не </w:t>
      </w:r>
    </w:p>
    <w:p w:rsidR="009E3758" w:rsidRDefault="009E3758" w:rsidP="009E3758">
      <w:pPr>
        <w:ind w:firstLine="709"/>
        <w:jc w:val="both"/>
        <w:rPr>
          <w:sz w:val="28"/>
          <w:szCs w:val="28"/>
        </w:rPr>
      </w:pPr>
      <w:r w:rsidRPr="0054130F">
        <w:rPr>
          <w:sz w:val="28"/>
          <w:szCs w:val="28"/>
        </w:rPr>
        <w:t>превышающей цены, указанной в финансово-коммерческом предложении такого участника.</w:t>
      </w:r>
    </w:p>
    <w:p w:rsidR="009E3758" w:rsidRDefault="009E3758" w:rsidP="009E3758">
      <w:pPr>
        <w:ind w:firstLine="709"/>
        <w:jc w:val="both"/>
        <w:rPr>
          <w:sz w:val="28"/>
          <w:szCs w:val="28"/>
        </w:rPr>
      </w:pPr>
      <w:r>
        <w:rPr>
          <w:sz w:val="28"/>
          <w:szCs w:val="28"/>
        </w:rPr>
        <w:t xml:space="preserve">2.9.11. </w:t>
      </w:r>
      <w:r w:rsidRPr="00714737">
        <w:rPr>
          <w:sz w:val="28"/>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услуг при изменении потребности в услугах, на  оказание которых заключен договор в пределах 30 % от начальной (максимальной) цены договора, при выявлении потребности в дополнительном объеме услуг</w:t>
      </w:r>
      <w:r>
        <w:rPr>
          <w:sz w:val="28"/>
          <w:szCs w:val="28"/>
        </w:rPr>
        <w:t>.</w:t>
      </w:r>
    </w:p>
    <w:p w:rsidR="000B4F8A" w:rsidRDefault="000B4F8A" w:rsidP="009E3758">
      <w:pPr>
        <w:ind w:firstLine="709"/>
        <w:jc w:val="both"/>
        <w:rPr>
          <w:sz w:val="28"/>
          <w:szCs w:val="28"/>
        </w:rPr>
      </w:pPr>
    </w:p>
    <w:p w:rsidR="000B4F8A" w:rsidRPr="0012183B" w:rsidRDefault="000B4F8A" w:rsidP="000B4F8A">
      <w:pPr>
        <w:pStyle w:val="a3"/>
        <w:suppressAutoHyphens/>
        <w:rPr>
          <w:b/>
          <w:bCs/>
          <w:sz w:val="28"/>
          <w:szCs w:val="28"/>
        </w:rPr>
      </w:pPr>
      <w:r w:rsidRPr="0012183B">
        <w:rPr>
          <w:b/>
          <w:bCs/>
          <w:sz w:val="28"/>
          <w:szCs w:val="28"/>
        </w:rPr>
        <w:t>Раздел III. Порядок оформления конкурсных заявок</w:t>
      </w:r>
    </w:p>
    <w:p w:rsidR="000B4F8A" w:rsidRPr="0012183B" w:rsidRDefault="000B4F8A" w:rsidP="000B4F8A">
      <w:pPr>
        <w:pStyle w:val="2"/>
        <w:numPr>
          <w:ilvl w:val="1"/>
          <w:numId w:val="18"/>
        </w:numPr>
        <w:tabs>
          <w:tab w:val="clear" w:pos="1260"/>
          <w:tab w:val="num" w:pos="-180"/>
          <w:tab w:val="num" w:pos="540"/>
        </w:tabs>
        <w:suppressAutoHyphens/>
        <w:spacing w:before="0" w:after="0"/>
        <w:ind w:left="0" w:firstLine="709"/>
        <w:jc w:val="both"/>
        <w:rPr>
          <w:rFonts w:eastAsia="MS Mincho"/>
          <w:i w:val="0"/>
          <w:iCs w:val="0"/>
        </w:rPr>
      </w:pPr>
      <w:r w:rsidRPr="0012183B">
        <w:rPr>
          <w:rFonts w:eastAsia="MS Mincho"/>
          <w:i w:val="0"/>
          <w:iCs w:val="0"/>
        </w:rPr>
        <w:t>Оформление конкурсной заявки</w:t>
      </w:r>
    </w:p>
    <w:p w:rsidR="000B4F8A" w:rsidRPr="0012183B" w:rsidRDefault="000B4F8A" w:rsidP="000B4F8A">
      <w:pPr>
        <w:pStyle w:val="a3"/>
        <w:numPr>
          <w:ilvl w:val="2"/>
          <w:numId w:val="18"/>
        </w:numPr>
        <w:suppressAutoHyphens/>
        <w:ind w:left="0" w:firstLine="709"/>
        <w:rPr>
          <w:sz w:val="28"/>
        </w:rPr>
      </w:pPr>
      <w:r w:rsidRPr="0012183B">
        <w:rPr>
          <w:sz w:val="28"/>
          <w:szCs w:val="28"/>
        </w:rPr>
        <w:t>Конкурсная заявка должна быть представлена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0B4F8A" w:rsidRPr="0012183B" w:rsidRDefault="000B4F8A" w:rsidP="000B4F8A">
      <w:pPr>
        <w:pStyle w:val="a3"/>
        <w:suppressAutoHyphens/>
        <w:rPr>
          <w:sz w:val="28"/>
        </w:rPr>
      </w:pPr>
      <w:r w:rsidRPr="0012183B">
        <w:rPr>
          <w:sz w:val="28"/>
          <w:szCs w:val="28"/>
        </w:rPr>
        <w:t>Маркировка общего конверта и также конвертов «А» и «Б» должны содержать следующую информацию:</w:t>
      </w:r>
    </w:p>
    <w:p w:rsidR="000B4F8A" w:rsidRPr="0012183B" w:rsidRDefault="000B4F8A" w:rsidP="000B4F8A">
      <w:pPr>
        <w:pStyle w:val="a3"/>
        <w:suppressAutoHyphens/>
        <w:rPr>
          <w:sz w:val="28"/>
        </w:rPr>
      </w:pPr>
      <w:r w:rsidRPr="0012183B">
        <w:rPr>
          <w:sz w:val="28"/>
        </w:rPr>
        <w:t>«__________________________ (</w:t>
      </w:r>
      <w:r w:rsidRPr="0012183B">
        <w:rPr>
          <w:i/>
          <w:sz w:val="28"/>
        </w:rPr>
        <w:t>наименование п</w:t>
      </w:r>
      <w:r w:rsidRPr="0012183B">
        <w:rPr>
          <w:i/>
          <w:sz w:val="28"/>
          <w:szCs w:val="28"/>
        </w:rPr>
        <w:t>ретендента</w:t>
      </w:r>
      <w:r w:rsidRPr="0012183B">
        <w:rPr>
          <w:sz w:val="28"/>
          <w:szCs w:val="28"/>
        </w:rPr>
        <w:t>);</w:t>
      </w:r>
    </w:p>
    <w:p w:rsidR="000B4F8A" w:rsidRPr="0012183B" w:rsidRDefault="000B4F8A" w:rsidP="000B4F8A">
      <w:pPr>
        <w:pStyle w:val="a3"/>
        <w:tabs>
          <w:tab w:val="num" w:pos="720"/>
        </w:tabs>
        <w:suppressAutoHyphens/>
        <w:rPr>
          <w:sz w:val="28"/>
        </w:rPr>
      </w:pPr>
      <w:r w:rsidRPr="0012183B">
        <w:rPr>
          <w:sz w:val="28"/>
        </w:rPr>
        <w:t>Оригинал (Копия) конкурсной заявки на участие в открытом конкурсе</w:t>
      </w:r>
      <w:r w:rsidRPr="0012183B">
        <w:rPr>
          <w:sz w:val="28"/>
          <w:szCs w:val="28"/>
        </w:rPr>
        <w:t xml:space="preserve"> №_;</w:t>
      </w:r>
    </w:p>
    <w:p w:rsidR="000B4F8A" w:rsidRPr="0012183B" w:rsidRDefault="000B4F8A" w:rsidP="000B4F8A">
      <w:pPr>
        <w:pStyle w:val="a3"/>
        <w:tabs>
          <w:tab w:val="num" w:pos="2880"/>
        </w:tabs>
        <w:suppressAutoHyphens/>
        <w:rPr>
          <w:sz w:val="28"/>
        </w:rPr>
      </w:pPr>
      <w:r w:rsidRPr="0012183B">
        <w:rPr>
          <w:sz w:val="28"/>
        </w:rPr>
        <w:t>Составная часть «А» или «Б» (на общем конверте не указывается)</w:t>
      </w:r>
    </w:p>
    <w:p w:rsidR="000B4F8A" w:rsidRPr="0012183B" w:rsidRDefault="000B4F8A" w:rsidP="000B4F8A">
      <w:pPr>
        <w:pStyle w:val="a3"/>
        <w:tabs>
          <w:tab w:val="num" w:pos="2880"/>
        </w:tabs>
        <w:suppressAutoHyphens/>
        <w:rPr>
          <w:sz w:val="28"/>
        </w:rPr>
      </w:pPr>
      <w:r w:rsidRPr="0012183B">
        <w:rPr>
          <w:sz w:val="28"/>
        </w:rPr>
        <w:t xml:space="preserve">Не вскрывать до __.00 часов </w:t>
      </w:r>
      <w:r w:rsidRPr="0012183B">
        <w:rPr>
          <w:i/>
          <w:sz w:val="28"/>
          <w:szCs w:val="28"/>
        </w:rPr>
        <w:t>московского</w:t>
      </w:r>
      <w:r w:rsidRPr="0012183B">
        <w:rPr>
          <w:sz w:val="28"/>
          <w:szCs w:val="28"/>
        </w:rPr>
        <w:t xml:space="preserve"> времени </w:t>
      </w:r>
      <w:r w:rsidRPr="0012183B">
        <w:rPr>
          <w:sz w:val="28"/>
        </w:rPr>
        <w:t xml:space="preserve">__________ </w:t>
      </w:r>
      <w:r>
        <w:rPr>
          <w:sz w:val="28"/>
        </w:rPr>
        <w:t>2016</w:t>
      </w:r>
      <w:r w:rsidRPr="0012183B">
        <w:rPr>
          <w:sz w:val="28"/>
        </w:rPr>
        <w:t> г.»</w:t>
      </w:r>
    </w:p>
    <w:p w:rsidR="000B4F8A" w:rsidRPr="0012183B" w:rsidRDefault="000B4F8A" w:rsidP="000B4F8A">
      <w:pPr>
        <w:pStyle w:val="a3"/>
        <w:numPr>
          <w:ilvl w:val="2"/>
          <w:numId w:val="18"/>
        </w:numPr>
        <w:suppressAutoHyphens/>
        <w:ind w:left="0" w:firstLine="709"/>
        <w:rPr>
          <w:sz w:val="28"/>
        </w:rPr>
      </w:pPr>
      <w:r w:rsidRPr="0012183B">
        <w:rPr>
          <w:sz w:val="28"/>
          <w:szCs w:val="28"/>
        </w:rPr>
        <w:t>Конверт «А» должен содержать:</w:t>
      </w:r>
    </w:p>
    <w:p w:rsidR="000B4F8A" w:rsidRPr="0012183B" w:rsidRDefault="000B4F8A" w:rsidP="000B4F8A">
      <w:pPr>
        <w:pStyle w:val="a3"/>
        <w:tabs>
          <w:tab w:val="left" w:pos="1440"/>
        </w:tabs>
        <w:suppressAutoHyphens/>
        <w:rPr>
          <w:sz w:val="28"/>
          <w:szCs w:val="28"/>
        </w:rPr>
      </w:pPr>
      <w:r w:rsidRPr="0012183B">
        <w:rPr>
          <w:sz w:val="28"/>
          <w:szCs w:val="28"/>
        </w:rPr>
        <w:t>- опись представленных документов, заверенную подписью и печатью претендента;</w:t>
      </w:r>
    </w:p>
    <w:p w:rsidR="000B4F8A" w:rsidRPr="0012183B" w:rsidRDefault="000B4F8A" w:rsidP="000B4F8A">
      <w:pPr>
        <w:pStyle w:val="a3"/>
        <w:tabs>
          <w:tab w:val="left" w:pos="1440"/>
        </w:tabs>
        <w:suppressAutoHyphens/>
        <w:rPr>
          <w:sz w:val="28"/>
          <w:szCs w:val="28"/>
        </w:rPr>
      </w:pPr>
      <w:r w:rsidRPr="0012183B">
        <w:rPr>
          <w:sz w:val="28"/>
          <w:szCs w:val="28"/>
        </w:rPr>
        <w:t>- сведения о претенденте по форме приложения № 2 к настоящей конкурсной документации;</w:t>
      </w:r>
    </w:p>
    <w:p w:rsidR="000B4F8A" w:rsidRPr="0012183B" w:rsidRDefault="000B4F8A" w:rsidP="000B4F8A">
      <w:pPr>
        <w:pStyle w:val="a3"/>
        <w:tabs>
          <w:tab w:val="left" w:pos="1440"/>
        </w:tabs>
        <w:suppressAutoHyphens/>
        <w:rPr>
          <w:sz w:val="28"/>
        </w:rPr>
      </w:pPr>
      <w:r w:rsidRPr="0012183B">
        <w:rPr>
          <w:sz w:val="28"/>
          <w:szCs w:val="28"/>
        </w:rPr>
        <w:t xml:space="preserve">- </w:t>
      </w:r>
      <w:r w:rsidRPr="0012183B">
        <w:rPr>
          <w:sz w:val="28"/>
        </w:rPr>
        <w:t xml:space="preserve">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w:t>
      </w:r>
      <w:r>
        <w:rPr>
          <w:sz w:val="28"/>
        </w:rPr>
        <w:t xml:space="preserve"> лицо</w:t>
      </w:r>
      <w:r w:rsidRPr="0012183B">
        <w:rPr>
          <w:sz w:val="28"/>
        </w:rPr>
        <w:t>, выступающее на стороне одного претендента);</w:t>
      </w:r>
    </w:p>
    <w:p w:rsidR="000B4F8A" w:rsidRPr="0012183B" w:rsidRDefault="000B4F8A" w:rsidP="000B4F8A">
      <w:pPr>
        <w:pStyle w:val="a3"/>
        <w:tabs>
          <w:tab w:val="num" w:pos="1440"/>
        </w:tabs>
        <w:suppressAutoHyphens/>
        <w:rPr>
          <w:sz w:val="28"/>
        </w:rPr>
      </w:pPr>
      <w:r w:rsidRPr="0012183B">
        <w:rPr>
          <w:sz w:val="28"/>
        </w:rPr>
        <w:t>- копия паспорта (предоставляет каждое физическое лицо, выступающее на стороне одного претендента);</w:t>
      </w:r>
    </w:p>
    <w:p w:rsidR="000B4F8A" w:rsidRPr="0012183B" w:rsidRDefault="000B4F8A" w:rsidP="000B4F8A">
      <w:pPr>
        <w:pStyle w:val="a3"/>
        <w:tabs>
          <w:tab w:val="num" w:pos="1440"/>
        </w:tabs>
        <w:suppressAutoHyphens/>
        <w:rPr>
          <w:sz w:val="28"/>
        </w:rPr>
      </w:pPr>
      <w:proofErr w:type="gramStart"/>
      <w:r w:rsidRPr="0012183B">
        <w:rPr>
          <w:sz w:val="28"/>
        </w:rPr>
        <w:t xml:space="preserve">- выписку из Единого государственного реестра юридических лиц </w:t>
      </w:r>
      <w:r w:rsidRPr="00C94653">
        <w:rPr>
          <w:sz w:val="28"/>
        </w:rPr>
        <w:t>(</w:t>
      </w:r>
      <w:r w:rsidRPr="0012183B">
        <w:rPr>
          <w:sz w:val="28"/>
        </w:rPr>
        <w:t>индивидуальных предпринимателей), выданную в установленном порядке не ранее чем за 30 календарных дней до дня размещения извещения о проведении открытого конкурса в соответствии с пунктом 1.1.10 настоящей конкурсной документации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0B4F8A" w:rsidRPr="0012183B" w:rsidRDefault="000B4F8A" w:rsidP="000B4F8A">
      <w:pPr>
        <w:pStyle w:val="a3"/>
        <w:tabs>
          <w:tab w:val="num" w:pos="1440"/>
        </w:tabs>
        <w:suppressAutoHyphens/>
        <w:rPr>
          <w:sz w:val="28"/>
        </w:rPr>
      </w:pPr>
      <w:r w:rsidRPr="0012183B">
        <w:rPr>
          <w:sz w:val="28"/>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печатью п</w:t>
      </w:r>
      <w:r w:rsidRPr="0012183B">
        <w:rPr>
          <w:sz w:val="28"/>
          <w:szCs w:val="28"/>
        </w:rPr>
        <w:t>ретендента</w:t>
      </w:r>
      <w:r w:rsidRPr="0012183B">
        <w:rPr>
          <w:sz w:val="28"/>
        </w:rPr>
        <w:t>);</w:t>
      </w:r>
    </w:p>
    <w:p w:rsidR="000B4F8A" w:rsidRPr="0012183B" w:rsidRDefault="000B4F8A" w:rsidP="000B4F8A">
      <w:pPr>
        <w:pStyle w:val="a3"/>
        <w:tabs>
          <w:tab w:val="num" w:pos="1440"/>
        </w:tabs>
        <w:suppressAutoHyphens/>
        <w:rPr>
          <w:sz w:val="28"/>
          <w:szCs w:val="28"/>
        </w:rPr>
      </w:pPr>
      <w:r w:rsidRPr="0012183B">
        <w:rPr>
          <w:sz w:val="28"/>
          <w:szCs w:val="28"/>
        </w:rPr>
        <w:t xml:space="preserve">- доверенность на сотрудника, подписавшего конкурсную заявку, на право принимать обязательства от имени </w:t>
      </w:r>
      <w:r w:rsidRPr="0012183B">
        <w:rPr>
          <w:sz w:val="28"/>
        </w:rPr>
        <w:t>п</w:t>
      </w:r>
      <w:r w:rsidRPr="0012183B">
        <w:rPr>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0B4F8A" w:rsidRPr="001E3106" w:rsidRDefault="000B4F8A" w:rsidP="000B4F8A">
      <w:pPr>
        <w:pStyle w:val="a3"/>
        <w:tabs>
          <w:tab w:val="num" w:pos="1440"/>
        </w:tabs>
        <w:suppressAutoHyphens/>
        <w:rPr>
          <w:b/>
          <w:i/>
          <w:sz w:val="28"/>
        </w:rPr>
      </w:pPr>
      <w:r>
        <w:rPr>
          <w:sz w:val="28"/>
          <w:szCs w:val="28"/>
        </w:rPr>
        <w:t xml:space="preserve">- </w:t>
      </w:r>
      <w:r w:rsidRPr="00C94653">
        <w:rPr>
          <w:sz w:val="28"/>
          <w:szCs w:val="28"/>
        </w:rPr>
        <w:t>бухгалтерскую отчетность, а именно: бухгалтерские балансы и отчеты о фина</w:t>
      </w:r>
      <w:r>
        <w:rPr>
          <w:sz w:val="28"/>
          <w:szCs w:val="28"/>
        </w:rPr>
        <w:t xml:space="preserve">нсовых результатах, </w:t>
      </w:r>
      <w:r w:rsidRPr="00022A37">
        <w:rPr>
          <w:sz w:val="28"/>
          <w:szCs w:val="28"/>
        </w:rPr>
        <w:t>за 2014-2015 гг.</w:t>
      </w:r>
      <w:r w:rsidR="007E7FAE">
        <w:rPr>
          <w:sz w:val="28"/>
          <w:szCs w:val="28"/>
        </w:rPr>
        <w:t xml:space="preserve"> </w:t>
      </w:r>
      <w:r w:rsidRPr="00C94653">
        <w:rPr>
          <w:sz w:val="28"/>
          <w:szCs w:val="28"/>
        </w:rPr>
        <w:t xml:space="preserve">(с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выступающее на стороне одного претендента). </w:t>
      </w:r>
      <w:r w:rsidRPr="001E3106">
        <w:rPr>
          <w:sz w:val="28"/>
          <w:szCs w:val="28"/>
        </w:rPr>
        <w:t>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w:t>
      </w:r>
      <w:proofErr w:type="gramStart"/>
      <w:r w:rsidRPr="001E3106">
        <w:rPr>
          <w:sz w:val="28"/>
          <w:szCs w:val="28"/>
        </w:rPr>
        <w:t>например</w:t>
      </w:r>
      <w:proofErr w:type="gramEnd"/>
      <w:r w:rsidRPr="001E3106">
        <w:rPr>
          <w:sz w:val="28"/>
          <w:szCs w:val="28"/>
        </w:rPr>
        <w:t xml:space="preserve"> уведомление о переходе на УСН по форме, утвержденной Приказом ФНС России от 02.11.2002 № ММВ-7-3/829@);)</w:t>
      </w:r>
      <w:r w:rsidRPr="001E3106">
        <w:t xml:space="preserve"> </w:t>
      </w:r>
    </w:p>
    <w:p w:rsidR="000B4F8A" w:rsidRPr="0012183B" w:rsidRDefault="000B4F8A" w:rsidP="000B4F8A">
      <w:pPr>
        <w:pStyle w:val="a3"/>
        <w:suppressAutoHyphens/>
        <w:rPr>
          <w:sz w:val="28"/>
          <w:szCs w:val="28"/>
        </w:rPr>
      </w:pPr>
      <w:proofErr w:type="gramStart"/>
      <w:r w:rsidRPr="0012183B">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21 </w:t>
      </w:r>
      <w:r>
        <w:rPr>
          <w:sz w:val="28"/>
          <w:szCs w:val="28"/>
        </w:rPr>
        <w:t>июля</w:t>
      </w:r>
      <w:r w:rsidRPr="0012183B">
        <w:rPr>
          <w:sz w:val="28"/>
          <w:szCs w:val="28"/>
        </w:rPr>
        <w:t xml:space="preserve"> 201</w:t>
      </w:r>
      <w:r>
        <w:rPr>
          <w:sz w:val="28"/>
          <w:szCs w:val="28"/>
        </w:rPr>
        <w:t>4</w:t>
      </w:r>
      <w:r w:rsidRPr="0012183B">
        <w:rPr>
          <w:sz w:val="28"/>
          <w:szCs w:val="28"/>
        </w:rPr>
        <w:t xml:space="preserve"> года № </w:t>
      </w:r>
      <w:r w:rsidRPr="0012183B">
        <w:t xml:space="preserve"> </w:t>
      </w:r>
      <w:r w:rsidRPr="0012183B">
        <w:rPr>
          <w:sz w:val="28"/>
          <w:szCs w:val="28"/>
        </w:rPr>
        <w:t>ММВ-7-</w:t>
      </w:r>
      <w:r>
        <w:rPr>
          <w:sz w:val="28"/>
          <w:szCs w:val="28"/>
        </w:rPr>
        <w:t>8</w:t>
      </w:r>
      <w:r w:rsidRPr="0012183B">
        <w:rPr>
          <w:sz w:val="28"/>
          <w:szCs w:val="28"/>
        </w:rPr>
        <w:t>/</w:t>
      </w:r>
      <w:r>
        <w:rPr>
          <w:sz w:val="28"/>
          <w:szCs w:val="28"/>
        </w:rPr>
        <w:t>378</w:t>
      </w:r>
      <w:r w:rsidRPr="0012183B">
        <w:rPr>
          <w:sz w:val="28"/>
          <w:szCs w:val="28"/>
        </w:rPr>
        <w:t>@ с учетом внесенных в приказ изменений (оригинал, либо</w:t>
      </w:r>
      <w:proofErr w:type="gramEnd"/>
      <w:r w:rsidRPr="0012183B">
        <w:rPr>
          <w:sz w:val="28"/>
          <w:szCs w:val="28"/>
        </w:rPr>
        <w:t xml:space="preserve"> нотариально заверенная копия)</w:t>
      </w:r>
      <w:r w:rsidRPr="0012183B">
        <w:rPr>
          <w:sz w:val="28"/>
        </w:rPr>
        <w:t xml:space="preserve"> (предоставляет каждое юридическое и\или физическое лицо, выступающее на стороне одного претендента).</w:t>
      </w:r>
    </w:p>
    <w:p w:rsidR="000B4F8A" w:rsidRPr="00351B15" w:rsidRDefault="000B4F8A" w:rsidP="000B4F8A">
      <w:pPr>
        <w:pStyle w:val="a3"/>
        <w:suppressAutoHyphens/>
        <w:rPr>
          <w:sz w:val="28"/>
          <w:szCs w:val="28"/>
        </w:rPr>
      </w:pPr>
      <w:r w:rsidRPr="0012183B">
        <w:rPr>
          <w:sz w:val="28"/>
          <w:szCs w:val="28"/>
        </w:rPr>
        <w:t>В случае</w:t>
      </w:r>
      <w:proofErr w:type="gramStart"/>
      <w:r w:rsidRPr="0012183B">
        <w:rPr>
          <w:sz w:val="28"/>
          <w:szCs w:val="28"/>
        </w:rPr>
        <w:t>,</w:t>
      </w:r>
      <w:proofErr w:type="gramEnd"/>
      <w:r w:rsidRPr="0012183B">
        <w:rPr>
          <w:sz w:val="28"/>
          <w:szCs w:val="28"/>
        </w:rPr>
        <w:t xml:space="preserve">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может быть дополнительно предоставлена справка по указанной выше форме (оригинал либо нотариально заверенная копия), подтверждающая исполнение обязанности по уплате налогов, сборов, пеней, штрафов, выданная соответствующей инспекцией ФНС России, в которой числится задолженность.</w:t>
      </w:r>
    </w:p>
    <w:p w:rsidR="000B4F8A" w:rsidRPr="0012183B" w:rsidRDefault="000B4F8A" w:rsidP="000B4F8A">
      <w:pPr>
        <w:pStyle w:val="a3"/>
        <w:suppressAutoHyphens/>
        <w:ind w:firstLine="0"/>
        <w:rPr>
          <w:sz w:val="28"/>
          <w:szCs w:val="28"/>
        </w:rPr>
      </w:pPr>
      <w:r w:rsidRPr="00E043C0">
        <w:rPr>
          <w:bCs/>
          <w:sz w:val="28"/>
          <w:szCs w:val="28"/>
        </w:rPr>
        <w:t xml:space="preserve">           </w:t>
      </w:r>
    </w:p>
    <w:p w:rsidR="000B4F8A" w:rsidRPr="0012183B" w:rsidRDefault="000B4F8A" w:rsidP="000B4F8A">
      <w:pPr>
        <w:pStyle w:val="a3"/>
        <w:suppressAutoHyphens/>
        <w:rPr>
          <w:sz w:val="28"/>
          <w:szCs w:val="28"/>
        </w:rPr>
      </w:pPr>
      <w:r w:rsidRPr="0012183B">
        <w:rPr>
          <w:sz w:val="28"/>
          <w:szCs w:val="28"/>
        </w:rPr>
        <w:t>Конверт «Б» должен содержать:</w:t>
      </w:r>
    </w:p>
    <w:p w:rsidR="000B4F8A" w:rsidRPr="0012183B" w:rsidRDefault="000B4F8A" w:rsidP="000B4F8A">
      <w:pPr>
        <w:pStyle w:val="a3"/>
        <w:suppressAutoHyphens/>
        <w:rPr>
          <w:sz w:val="28"/>
          <w:szCs w:val="28"/>
        </w:rPr>
      </w:pPr>
      <w:r w:rsidRPr="0012183B">
        <w:rPr>
          <w:sz w:val="28"/>
          <w:szCs w:val="28"/>
        </w:rPr>
        <w:t>- опись представленных документов;</w:t>
      </w:r>
    </w:p>
    <w:p w:rsidR="000B4F8A" w:rsidRPr="0012183B" w:rsidRDefault="000B4F8A" w:rsidP="000B4F8A">
      <w:pPr>
        <w:pStyle w:val="a3"/>
        <w:suppressAutoHyphens/>
        <w:rPr>
          <w:sz w:val="28"/>
          <w:szCs w:val="28"/>
        </w:rPr>
      </w:pPr>
      <w:r w:rsidRPr="0012183B">
        <w:rPr>
          <w:sz w:val="28"/>
          <w:szCs w:val="28"/>
        </w:rPr>
        <w:t xml:space="preserve">- надлежащим образом, </w:t>
      </w:r>
      <w:r w:rsidRPr="00D30D46">
        <w:rPr>
          <w:sz w:val="28"/>
          <w:szCs w:val="28"/>
        </w:rPr>
        <w:t>оформленные приложения №№ 1, 3</w:t>
      </w:r>
      <w:r w:rsidR="00415BF8" w:rsidRPr="00D30D46">
        <w:rPr>
          <w:sz w:val="28"/>
          <w:szCs w:val="28"/>
        </w:rPr>
        <w:t xml:space="preserve"> </w:t>
      </w:r>
      <w:r w:rsidRPr="00D30D46">
        <w:rPr>
          <w:sz w:val="28"/>
          <w:szCs w:val="28"/>
        </w:rPr>
        <w:t>к настоящей конкурсной</w:t>
      </w:r>
      <w:r w:rsidRPr="0012183B">
        <w:rPr>
          <w:sz w:val="28"/>
          <w:szCs w:val="28"/>
        </w:rPr>
        <w:t xml:space="preserve"> документации;</w:t>
      </w:r>
    </w:p>
    <w:p w:rsidR="000B4F8A" w:rsidRPr="0012183B" w:rsidRDefault="000B4F8A" w:rsidP="000B4F8A">
      <w:pPr>
        <w:pStyle w:val="a3"/>
        <w:suppressAutoHyphens/>
        <w:rPr>
          <w:sz w:val="28"/>
          <w:szCs w:val="28"/>
        </w:rPr>
      </w:pPr>
      <w:r w:rsidRPr="0012183B">
        <w:t xml:space="preserve">- </w:t>
      </w:r>
      <w:r w:rsidRPr="0012183B">
        <w:rPr>
          <w:bCs/>
          <w:sz w:val="28"/>
          <w:szCs w:val="28"/>
        </w:rPr>
        <w:t>техническое предложение, подготовленное в соответствии с техническим заданием</w:t>
      </w:r>
      <w:r w:rsidRPr="0012183B">
        <w:rPr>
          <w:b/>
          <w:bCs/>
          <w:i/>
        </w:rPr>
        <w:t>;</w:t>
      </w:r>
    </w:p>
    <w:p w:rsidR="000B4F8A" w:rsidRPr="0012183B" w:rsidRDefault="000B4F8A" w:rsidP="000B4F8A">
      <w:pPr>
        <w:pStyle w:val="a3"/>
        <w:suppressAutoHyphens/>
        <w:rPr>
          <w:sz w:val="28"/>
          <w:szCs w:val="28"/>
        </w:rPr>
      </w:pPr>
      <w:r w:rsidRPr="0012183B">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0B4F8A" w:rsidRPr="0012183B" w:rsidRDefault="000B4F8A" w:rsidP="000B4F8A">
      <w:pPr>
        <w:pStyle w:val="a3"/>
        <w:suppressAutoHyphens/>
        <w:rPr>
          <w:sz w:val="28"/>
          <w:szCs w:val="28"/>
        </w:rPr>
      </w:pPr>
      <w:r w:rsidRPr="0012183B">
        <w:rPr>
          <w:sz w:val="28"/>
          <w:szCs w:val="28"/>
        </w:rPr>
        <w:t>- документальные подтверждения соответствия квалификационным требованиям</w:t>
      </w:r>
      <w:r>
        <w:rPr>
          <w:sz w:val="28"/>
          <w:szCs w:val="28"/>
        </w:rPr>
        <w:t>.</w:t>
      </w:r>
    </w:p>
    <w:p w:rsidR="000B4F8A" w:rsidRPr="0012183B" w:rsidRDefault="000B4F8A" w:rsidP="000B4F8A">
      <w:pPr>
        <w:pStyle w:val="a3"/>
        <w:numPr>
          <w:ilvl w:val="2"/>
          <w:numId w:val="18"/>
        </w:numPr>
        <w:suppressAutoHyphens/>
        <w:ind w:left="0" w:firstLine="709"/>
        <w:rPr>
          <w:sz w:val="28"/>
        </w:rPr>
      </w:pPr>
      <w:r w:rsidRPr="0012183B">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12183B">
        <w:rPr>
          <w:sz w:val="28"/>
        </w:rPr>
        <w:t xml:space="preserve"> Все листы конкурсной заявки </w:t>
      </w:r>
      <w:r w:rsidRPr="0012183B">
        <w:rPr>
          <w:sz w:val="28"/>
          <w:szCs w:val="28"/>
        </w:rPr>
        <w:t>должны быть пронумерованы.</w:t>
      </w:r>
    </w:p>
    <w:p w:rsidR="000B4F8A" w:rsidRPr="0012183B" w:rsidRDefault="000B4F8A" w:rsidP="000B4F8A">
      <w:pPr>
        <w:pStyle w:val="a3"/>
        <w:numPr>
          <w:ilvl w:val="2"/>
          <w:numId w:val="18"/>
        </w:numPr>
        <w:suppressAutoHyphens/>
        <w:ind w:left="0" w:firstLine="709"/>
        <w:rPr>
          <w:sz w:val="28"/>
        </w:rPr>
      </w:pPr>
      <w:r w:rsidRPr="0012183B">
        <w:rPr>
          <w:sz w:val="28"/>
        </w:rPr>
        <w:t>В случае несоответствия экземпляров конкурсной заявки представленных в конверте «Оригинал» и в конверте «Копия», преимущество имеет экземпляр, представленный в конверте «Оригинал».</w:t>
      </w:r>
    </w:p>
    <w:p w:rsidR="000B4F8A" w:rsidRPr="0012183B" w:rsidRDefault="000B4F8A" w:rsidP="000B4F8A">
      <w:pPr>
        <w:pStyle w:val="a3"/>
        <w:numPr>
          <w:ilvl w:val="2"/>
          <w:numId w:val="18"/>
        </w:numPr>
        <w:suppressAutoHyphens/>
        <w:ind w:left="0" w:firstLine="709"/>
        <w:rPr>
          <w:sz w:val="28"/>
        </w:rPr>
      </w:pPr>
      <w:r w:rsidRPr="0012183B">
        <w:rPr>
          <w:sz w:val="28"/>
        </w:rPr>
        <w:t xml:space="preserve">Оригинал и копия заявки </w:t>
      </w:r>
      <w:r w:rsidRPr="0012183B">
        <w:rPr>
          <w:bCs/>
          <w:sz w:val="28"/>
        </w:rPr>
        <w:t xml:space="preserve">на участие в открытом конкурсе </w:t>
      </w:r>
      <w:r w:rsidRPr="0012183B">
        <w:rPr>
          <w:sz w:val="28"/>
        </w:rPr>
        <w:t>должны быть подписаны лицом, имеющим право подписи документов от имени п</w:t>
      </w:r>
      <w:r w:rsidRPr="0012183B">
        <w:rPr>
          <w:sz w:val="28"/>
          <w:szCs w:val="28"/>
        </w:rPr>
        <w:t>ретендента</w:t>
      </w:r>
      <w:r w:rsidRPr="0012183B">
        <w:rPr>
          <w:sz w:val="28"/>
        </w:rPr>
        <w:t xml:space="preserve">. Все страницы </w:t>
      </w:r>
      <w:r w:rsidRPr="0012183B">
        <w:rPr>
          <w:sz w:val="28"/>
          <w:szCs w:val="28"/>
        </w:rPr>
        <w:t>конкурсной</w:t>
      </w:r>
      <w:r w:rsidRPr="0012183B">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0B4F8A" w:rsidRPr="0012183B" w:rsidRDefault="000B4F8A" w:rsidP="000B4F8A">
      <w:pPr>
        <w:pStyle w:val="a3"/>
        <w:numPr>
          <w:ilvl w:val="2"/>
          <w:numId w:val="18"/>
        </w:numPr>
        <w:suppressAutoHyphens/>
        <w:ind w:left="0" w:firstLine="709"/>
        <w:rPr>
          <w:sz w:val="28"/>
        </w:rPr>
      </w:pPr>
      <w:r w:rsidRPr="0012183B">
        <w:rPr>
          <w:sz w:val="28"/>
        </w:rPr>
        <w:t xml:space="preserve">Все рукописные исправления, сделанные в </w:t>
      </w:r>
      <w:r w:rsidRPr="0012183B">
        <w:rPr>
          <w:sz w:val="28"/>
          <w:szCs w:val="28"/>
        </w:rPr>
        <w:t>конкурсной</w:t>
      </w:r>
      <w:r w:rsidRPr="0012183B">
        <w:rPr>
          <w:sz w:val="28"/>
        </w:rPr>
        <w:t xml:space="preserve"> заявке, должны быть завизированы лицом, подписавшим заявку</w:t>
      </w:r>
      <w:r w:rsidRPr="0012183B">
        <w:rPr>
          <w:bCs/>
          <w:sz w:val="28"/>
        </w:rPr>
        <w:t xml:space="preserve"> на участие в открытом конкурсе</w:t>
      </w:r>
      <w:r w:rsidRPr="0012183B">
        <w:rPr>
          <w:sz w:val="28"/>
        </w:rPr>
        <w:t>.</w:t>
      </w:r>
    </w:p>
    <w:p w:rsidR="000B4F8A" w:rsidRPr="0012183B" w:rsidRDefault="000B4F8A" w:rsidP="000B4F8A">
      <w:pPr>
        <w:pStyle w:val="a3"/>
        <w:numPr>
          <w:ilvl w:val="2"/>
          <w:numId w:val="18"/>
        </w:numPr>
        <w:suppressAutoHyphens/>
        <w:ind w:left="0" w:firstLine="709"/>
        <w:rPr>
          <w:sz w:val="28"/>
          <w:szCs w:val="28"/>
        </w:rPr>
      </w:pPr>
      <w:r>
        <w:rPr>
          <w:sz w:val="28"/>
          <w:szCs w:val="28"/>
        </w:rPr>
        <w:t>Заказчик</w:t>
      </w:r>
      <w:r w:rsidRPr="0012183B">
        <w:rPr>
          <w:sz w:val="28"/>
          <w:szCs w:val="28"/>
        </w:rPr>
        <w:t xml:space="preserve">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0B4F8A" w:rsidRPr="0012183B" w:rsidRDefault="000B4F8A" w:rsidP="000B4F8A">
      <w:pPr>
        <w:pStyle w:val="a3"/>
        <w:numPr>
          <w:ilvl w:val="2"/>
          <w:numId w:val="18"/>
        </w:numPr>
        <w:suppressAutoHyphens/>
        <w:ind w:left="0" w:firstLine="709"/>
        <w:rPr>
          <w:sz w:val="28"/>
          <w:szCs w:val="28"/>
        </w:rPr>
      </w:pPr>
      <w:r w:rsidRPr="0012183B">
        <w:rPr>
          <w:sz w:val="28"/>
          <w:szCs w:val="28"/>
        </w:rPr>
        <w:t>В случае если маркировка конверта не соответствует требованиям настоящей конкурсной документации, конвер</w:t>
      </w:r>
      <w:proofErr w:type="gramStart"/>
      <w:r w:rsidRPr="0012183B">
        <w:rPr>
          <w:sz w:val="28"/>
          <w:szCs w:val="28"/>
        </w:rPr>
        <w:t>т(</w:t>
      </w:r>
      <w:proofErr w:type="gramEnd"/>
      <w:r w:rsidRPr="0012183B">
        <w:rPr>
          <w:sz w:val="28"/>
          <w:szCs w:val="28"/>
        </w:rPr>
        <w:t xml:space="preserve">ы) не запечатан(ы), конкурсная заявка не принимается </w:t>
      </w:r>
      <w:r>
        <w:rPr>
          <w:sz w:val="28"/>
          <w:szCs w:val="28"/>
        </w:rPr>
        <w:t>Заказчиком</w:t>
      </w:r>
      <w:r w:rsidRPr="0012183B">
        <w:rPr>
          <w:sz w:val="28"/>
          <w:szCs w:val="28"/>
        </w:rPr>
        <w:t xml:space="preserve">. </w:t>
      </w:r>
    </w:p>
    <w:p w:rsidR="000B4F8A" w:rsidRPr="0012183B" w:rsidRDefault="000B4F8A" w:rsidP="000B4F8A">
      <w:pPr>
        <w:pStyle w:val="a3"/>
        <w:numPr>
          <w:ilvl w:val="2"/>
          <w:numId w:val="18"/>
        </w:numPr>
        <w:suppressAutoHyphens/>
        <w:ind w:left="0" w:firstLine="709"/>
        <w:rPr>
          <w:sz w:val="28"/>
        </w:rPr>
      </w:pPr>
      <w:r w:rsidRPr="0012183B">
        <w:rPr>
          <w:sz w:val="28"/>
          <w:szCs w:val="28"/>
        </w:rPr>
        <w:t xml:space="preserve">По истечении срока подачи конкурсных заявок конверты с заявками не принимаются. Конверт с конкурсной заявкой, полученный </w:t>
      </w:r>
      <w:r>
        <w:rPr>
          <w:sz w:val="28"/>
          <w:szCs w:val="28"/>
        </w:rPr>
        <w:t>Заказчиком</w:t>
      </w:r>
      <w:r w:rsidRPr="0012183B">
        <w:rPr>
          <w:sz w:val="28"/>
          <w:szCs w:val="28"/>
        </w:rPr>
        <w:t xml:space="preserve"> по истечении срока подачи конкурсных заявок по почте, не вскрывается и не возвращается</w:t>
      </w:r>
      <w:r w:rsidRPr="0012183B">
        <w:t>.</w:t>
      </w:r>
    </w:p>
    <w:p w:rsidR="000B4F8A" w:rsidRPr="0012183B" w:rsidRDefault="000B4F8A" w:rsidP="0005394A">
      <w:pPr>
        <w:pStyle w:val="a9"/>
        <w:rPr>
          <w:rFonts w:eastAsia="MS Mincho"/>
        </w:rPr>
      </w:pPr>
    </w:p>
    <w:p w:rsidR="000B4F8A" w:rsidRPr="0012183B" w:rsidRDefault="000B4F8A" w:rsidP="000B4F8A">
      <w:pPr>
        <w:pStyle w:val="2"/>
        <w:numPr>
          <w:ilvl w:val="1"/>
          <w:numId w:val="18"/>
        </w:numPr>
        <w:tabs>
          <w:tab w:val="num" w:pos="1074"/>
        </w:tabs>
        <w:suppressAutoHyphens/>
        <w:spacing w:before="0" w:after="0"/>
        <w:ind w:left="0" w:firstLine="567"/>
        <w:jc w:val="both"/>
        <w:rPr>
          <w:i w:val="0"/>
          <w:iCs w:val="0"/>
        </w:rPr>
      </w:pPr>
      <w:r w:rsidRPr="0012183B">
        <w:rPr>
          <w:i w:val="0"/>
          <w:iCs w:val="0"/>
        </w:rPr>
        <w:t xml:space="preserve"> Финансово-коммерческое предложение</w:t>
      </w:r>
    </w:p>
    <w:p w:rsidR="000B4F8A" w:rsidRPr="00A24D71" w:rsidRDefault="000B4F8A" w:rsidP="0005394A">
      <w:pPr>
        <w:pStyle w:val="a9"/>
      </w:pPr>
      <w:r w:rsidRPr="00A24D71">
        <w:t xml:space="preserve">Финансово-коммерческое предложение должно включать цену за единицу (если указание единичных расценок предусмотрено </w:t>
      </w:r>
      <w:r w:rsidRPr="00022A37">
        <w:t xml:space="preserve">приложением № </w:t>
      </w:r>
      <w:r w:rsidR="00415BF8">
        <w:t>3</w:t>
      </w:r>
      <w:r w:rsidRPr="00A24D71">
        <w:t xml:space="preserve"> к настоящей конкурсной документации) и общую цену предложения, а также подробное описание (спецификацию, технические требования и др.) услуг (если подробное описание предусмотрено </w:t>
      </w:r>
      <w:r w:rsidRPr="00022A37">
        <w:t xml:space="preserve">приложением № </w:t>
      </w:r>
      <w:r w:rsidR="00415BF8" w:rsidRPr="00022A37">
        <w:t>3</w:t>
      </w:r>
      <w:r w:rsidRPr="00A24D71">
        <w:t xml:space="preserve"> к настоящей конкурсной документации). Цены необходимо приводить в рублях с учетом всех возможных расходов претендента, в том числе транспортных расходов. Цены должны быть указаны с учетом НДС и без учета НДС.</w:t>
      </w:r>
    </w:p>
    <w:p w:rsidR="000B4F8A" w:rsidRPr="00A24D71" w:rsidRDefault="000B4F8A" w:rsidP="0005394A">
      <w:pPr>
        <w:pStyle w:val="a9"/>
      </w:pPr>
      <w:r w:rsidRPr="00A24D71">
        <w:t xml:space="preserve">3.2.2. </w:t>
      </w:r>
      <w:proofErr w:type="gramStart"/>
      <w:r w:rsidRPr="00A24D71">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оборудования,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roofErr w:type="gramEnd"/>
    </w:p>
    <w:p w:rsidR="000B4F8A" w:rsidRPr="00A24D71" w:rsidRDefault="000B4F8A" w:rsidP="0005394A">
      <w:pPr>
        <w:pStyle w:val="a9"/>
      </w:pPr>
      <w:r w:rsidRPr="00A24D71">
        <w:t xml:space="preserve">3.2.3. Финансово-коммерческое предложение должно быть оформлено в соответствии с </w:t>
      </w:r>
      <w:r w:rsidRPr="00022A37">
        <w:t>приложением №</w:t>
      </w:r>
      <w:r w:rsidR="00415BF8" w:rsidRPr="00022A37">
        <w:t xml:space="preserve"> 3</w:t>
      </w:r>
      <w:r w:rsidRPr="00022A37">
        <w:t xml:space="preserve"> к</w:t>
      </w:r>
      <w:r w:rsidRPr="00A24D71">
        <w:t xml:space="preserve"> конкурсной документации.</w:t>
      </w:r>
    </w:p>
    <w:p w:rsidR="000B4F8A" w:rsidRPr="00A24D71" w:rsidRDefault="000B4F8A" w:rsidP="0005394A">
      <w:pPr>
        <w:pStyle w:val="a9"/>
      </w:pPr>
      <w:r w:rsidRPr="00A24D71">
        <w:t>3.2.4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0B4F8A" w:rsidRDefault="000B4F8A" w:rsidP="0005394A">
      <w:pPr>
        <w:pStyle w:val="a9"/>
      </w:pPr>
      <w:r w:rsidRPr="00A24D71">
        <w:t>3.2.5.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конкурсной документации (с учетом НДС и без учета НДС). Единичные расценки, предложенные претендентом, не должны превышать единичные расценки, установленные в конкурсной документации (с учетом НДС и без учета НДС).</w:t>
      </w:r>
    </w:p>
    <w:p w:rsidR="000B4F8A" w:rsidRDefault="000B4F8A" w:rsidP="0005394A">
      <w:pPr>
        <w:pStyle w:val="a9"/>
      </w:pPr>
    </w:p>
    <w:p w:rsidR="000B4F8A" w:rsidRDefault="000B4F8A" w:rsidP="000B4F8A">
      <w:pPr>
        <w:pStyle w:val="a3"/>
        <w:suppressAutoHyphens/>
        <w:rPr>
          <w:b/>
          <w:sz w:val="28"/>
          <w:szCs w:val="28"/>
        </w:rPr>
      </w:pPr>
      <w:r w:rsidRPr="00CE350B">
        <w:rPr>
          <w:b/>
          <w:sz w:val="28"/>
          <w:szCs w:val="28"/>
        </w:rPr>
        <w:t>Раздел I</w:t>
      </w:r>
      <w:r w:rsidRPr="00CE350B">
        <w:rPr>
          <w:b/>
          <w:sz w:val="28"/>
          <w:szCs w:val="28"/>
          <w:lang w:val="en-US"/>
        </w:rPr>
        <w:t>V</w:t>
      </w:r>
      <w:r w:rsidRPr="00CE350B">
        <w:rPr>
          <w:b/>
          <w:sz w:val="28"/>
          <w:szCs w:val="28"/>
        </w:rPr>
        <w:t>. Техническое задание</w:t>
      </w:r>
    </w:p>
    <w:p w:rsidR="000B4F8A" w:rsidRPr="004D2429" w:rsidRDefault="000B4F8A" w:rsidP="000B4F8A">
      <w:pPr>
        <w:pStyle w:val="25"/>
        <w:ind w:firstLine="709"/>
        <w:rPr>
          <w:bCs/>
          <w:szCs w:val="28"/>
        </w:rPr>
      </w:pPr>
      <w:r>
        <w:rPr>
          <w:b/>
          <w:szCs w:val="24"/>
        </w:rPr>
        <w:t xml:space="preserve">4.1.  </w:t>
      </w:r>
      <w:r>
        <w:rPr>
          <w:color w:val="000000"/>
          <w:szCs w:val="28"/>
        </w:rPr>
        <w:t>Предмет настоящего конкурса –</w:t>
      </w:r>
      <w:r>
        <w:rPr>
          <w:szCs w:val="28"/>
        </w:rPr>
        <w:t xml:space="preserve">  </w:t>
      </w:r>
      <w:r w:rsidR="0005394A">
        <w:rPr>
          <w:szCs w:val="28"/>
        </w:rPr>
        <w:t xml:space="preserve">оказание услуг по проведению </w:t>
      </w:r>
      <w:r w:rsidR="0005394A" w:rsidRPr="0005394A">
        <w:rPr>
          <w:szCs w:val="28"/>
        </w:rPr>
        <w:t xml:space="preserve">предрейсовых, послерейсовых и периодических медицинских осмотров </w:t>
      </w:r>
      <w:r w:rsidR="0005394A">
        <w:rPr>
          <w:szCs w:val="28"/>
        </w:rPr>
        <w:t xml:space="preserve">работников Тамбовского ВРЗ АО «ВРМ» </w:t>
      </w:r>
      <w:r w:rsidR="0005394A" w:rsidRPr="00FA4239">
        <w:rPr>
          <w:szCs w:val="28"/>
        </w:rPr>
        <w:t>в 201</w:t>
      </w:r>
      <w:r w:rsidR="0005394A">
        <w:rPr>
          <w:szCs w:val="28"/>
        </w:rPr>
        <w:t>7</w:t>
      </w:r>
      <w:r w:rsidR="0005394A" w:rsidRPr="00FA4239">
        <w:rPr>
          <w:szCs w:val="28"/>
        </w:rPr>
        <w:t xml:space="preserve"> году</w:t>
      </w:r>
      <w:r>
        <w:rPr>
          <w:szCs w:val="28"/>
        </w:rPr>
        <w:t>.</w:t>
      </w:r>
      <w:r w:rsidRPr="002A59E6">
        <w:t xml:space="preserve"> </w:t>
      </w:r>
      <w:r w:rsidRPr="004D2429">
        <w:rPr>
          <w:bCs/>
          <w:szCs w:val="28"/>
        </w:rPr>
        <w:t xml:space="preserve">Лот неделим.  </w:t>
      </w:r>
    </w:p>
    <w:p w:rsidR="0005394A" w:rsidRPr="00A355E0" w:rsidRDefault="000B4F8A" w:rsidP="0005394A">
      <w:pPr>
        <w:ind w:firstLine="709"/>
        <w:jc w:val="both"/>
        <w:rPr>
          <w:bCs/>
          <w:sz w:val="28"/>
          <w:szCs w:val="28"/>
        </w:rPr>
      </w:pPr>
      <w:r w:rsidRPr="00AF3AD3">
        <w:rPr>
          <w:b/>
          <w:bCs/>
          <w:sz w:val="28"/>
          <w:szCs w:val="28"/>
        </w:rPr>
        <w:t>4.2.</w:t>
      </w:r>
      <w:r>
        <w:rPr>
          <w:b/>
          <w:bCs/>
          <w:szCs w:val="28"/>
        </w:rPr>
        <w:t xml:space="preserve"> </w:t>
      </w:r>
      <w:r w:rsidR="0005394A" w:rsidRPr="001D388C">
        <w:rPr>
          <w:bCs/>
          <w:sz w:val="28"/>
          <w:szCs w:val="28"/>
        </w:rPr>
        <w:t>Начальная (максимальная)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2 290 000   рублей (Два  миллиона двести девяносто тысяч  рублей).</w:t>
      </w:r>
      <w:r w:rsidR="0005394A" w:rsidRPr="001D388C">
        <w:rPr>
          <w:rFonts w:ascii="Helv" w:hAnsi="Helv" w:cs="Helv"/>
          <w:sz w:val="20"/>
          <w:szCs w:val="20"/>
        </w:rPr>
        <w:t xml:space="preserve"> </w:t>
      </w:r>
      <w:r w:rsidR="0005394A" w:rsidRPr="001D388C">
        <w:rPr>
          <w:bCs/>
          <w:sz w:val="28"/>
          <w:szCs w:val="28"/>
        </w:rPr>
        <w:t xml:space="preserve">НДС не облагается согласно </w:t>
      </w:r>
      <w:r w:rsidR="0005394A" w:rsidRPr="001D388C">
        <w:rPr>
          <w:sz w:val="26"/>
          <w:szCs w:val="26"/>
        </w:rPr>
        <w:t xml:space="preserve">пп.2 п.2 </w:t>
      </w:r>
      <w:r w:rsidR="0005394A" w:rsidRPr="001D388C">
        <w:rPr>
          <w:bCs/>
          <w:sz w:val="28"/>
          <w:szCs w:val="28"/>
        </w:rPr>
        <w:t>ст.149 Налогового кодекса РФ.</w:t>
      </w:r>
      <w:r w:rsidR="0005394A" w:rsidRPr="00A355E0">
        <w:rPr>
          <w:bCs/>
          <w:sz w:val="28"/>
          <w:szCs w:val="28"/>
        </w:rPr>
        <w:t xml:space="preserve"> </w:t>
      </w:r>
    </w:p>
    <w:p w:rsidR="0005394A" w:rsidRPr="0005394A" w:rsidRDefault="0005394A" w:rsidP="0005394A">
      <w:pPr>
        <w:ind w:firstLine="709"/>
        <w:jc w:val="both"/>
        <w:rPr>
          <w:bCs/>
          <w:sz w:val="28"/>
          <w:szCs w:val="28"/>
        </w:rPr>
      </w:pPr>
      <w:r w:rsidRPr="001D388C">
        <w:rPr>
          <w:bCs/>
          <w:sz w:val="28"/>
          <w:szCs w:val="28"/>
        </w:rPr>
        <w:t>Итоговая цена Услуг по договору будет определена исходя из объема фактически оказанных Услуг,</w:t>
      </w:r>
      <w:r w:rsidRPr="00A355E0">
        <w:rPr>
          <w:bCs/>
          <w:sz w:val="28"/>
          <w:szCs w:val="28"/>
        </w:rPr>
        <w:t xml:space="preserve"> оплачиваемых на основании единичных расценок, начальные (максимальные) размеры которых составляют:</w:t>
      </w:r>
    </w:p>
    <w:p w:rsidR="0005394A" w:rsidRPr="0005394A" w:rsidRDefault="0005394A" w:rsidP="0005394A">
      <w:pPr>
        <w:ind w:firstLine="709"/>
        <w:jc w:val="both"/>
        <w:rPr>
          <w:bCs/>
          <w:sz w:val="28"/>
          <w:szCs w:val="28"/>
        </w:rPr>
      </w:pPr>
      <w:proofErr w:type="gramStart"/>
      <w:r w:rsidRPr="00A355E0">
        <w:rPr>
          <w:bCs/>
          <w:sz w:val="28"/>
          <w:szCs w:val="28"/>
        </w:rPr>
        <w:t>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Минздравсоцразвития №302н от 12.04.2011г.)  составляет  1500,00 рублей (</w:t>
      </w:r>
      <w:r>
        <w:rPr>
          <w:bCs/>
          <w:sz w:val="28"/>
          <w:szCs w:val="28"/>
        </w:rPr>
        <w:t>о</w:t>
      </w:r>
      <w:r w:rsidRPr="00A355E0">
        <w:rPr>
          <w:bCs/>
          <w:sz w:val="28"/>
          <w:szCs w:val="28"/>
        </w:rPr>
        <w:t>дна тысяча пятьсот рублей) для мужчин и 1600,00 рублей (</w:t>
      </w:r>
      <w:r>
        <w:rPr>
          <w:bCs/>
          <w:sz w:val="28"/>
          <w:szCs w:val="28"/>
        </w:rPr>
        <w:t>о</w:t>
      </w:r>
      <w:r w:rsidRPr="00A355E0">
        <w:rPr>
          <w:bCs/>
          <w:sz w:val="28"/>
          <w:szCs w:val="28"/>
        </w:rPr>
        <w:t>дна тысяча шестьсот рублей) для женщин,  НДС не облагается согласно пп.2 п.2  ст</w:t>
      </w:r>
      <w:proofErr w:type="gramEnd"/>
      <w:r w:rsidRPr="00A355E0">
        <w:rPr>
          <w:bCs/>
          <w:sz w:val="28"/>
          <w:szCs w:val="28"/>
        </w:rPr>
        <w:t>.149 Налогового кодекса РФ.</w:t>
      </w:r>
    </w:p>
    <w:p w:rsidR="000B4F8A" w:rsidRPr="00E26574" w:rsidRDefault="0005394A" w:rsidP="0005394A">
      <w:pPr>
        <w:pStyle w:val="25"/>
        <w:ind w:firstLine="709"/>
        <w:rPr>
          <w:b/>
          <w:bCs/>
          <w:szCs w:val="28"/>
        </w:rPr>
      </w:pPr>
      <w:proofErr w:type="gramStart"/>
      <w:r w:rsidRPr="0039022B">
        <w:rPr>
          <w:bCs/>
          <w:szCs w:val="28"/>
        </w:rPr>
        <w:t xml:space="preserve">Начальная (максимальная) стоимость Услуг за одного сотрудника Заказчика при проведении </w:t>
      </w:r>
      <w:r>
        <w:rPr>
          <w:bCs/>
          <w:szCs w:val="28"/>
        </w:rPr>
        <w:t>предрейсового и послерейсового</w:t>
      </w:r>
      <w:r w:rsidRPr="0039022B">
        <w:rPr>
          <w:bCs/>
          <w:szCs w:val="28"/>
        </w:rPr>
        <w:t xml:space="preserve"> медицинского осмотра</w:t>
      </w:r>
      <w:r>
        <w:rPr>
          <w:bCs/>
          <w:szCs w:val="28"/>
        </w:rPr>
        <w:t xml:space="preserve"> (</w:t>
      </w:r>
      <w:r w:rsidRPr="00F03588">
        <w:rPr>
          <w:bCs/>
          <w:szCs w:val="28"/>
        </w:rPr>
        <w:t xml:space="preserve">согласно  </w:t>
      </w:r>
      <w:r w:rsidRPr="00F03588">
        <w:rPr>
          <w:bCs/>
          <w:color w:val="333333"/>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F03588">
        <w:rPr>
          <w:bCs/>
          <w:szCs w:val="28"/>
        </w:rPr>
        <w:t>,</w:t>
      </w:r>
      <w:r>
        <w:rPr>
          <w:bCs/>
          <w:szCs w:val="28"/>
        </w:rPr>
        <w:t xml:space="preserve">   </w:t>
      </w:r>
      <w:r w:rsidRPr="0039022B">
        <w:rPr>
          <w:bCs/>
          <w:szCs w:val="28"/>
        </w:rPr>
        <w:t xml:space="preserve">Приказу </w:t>
      </w:r>
      <w:r>
        <w:rPr>
          <w:bCs/>
          <w:szCs w:val="28"/>
        </w:rPr>
        <w:t xml:space="preserve">Министерства здравоохранения Российской Федерации (Минздрав России) от 15.12.2014 №835н </w:t>
      </w:r>
      <w:r w:rsidRPr="0039022B">
        <w:rPr>
          <w:bCs/>
          <w:szCs w:val="28"/>
        </w:rPr>
        <w:t xml:space="preserve"> </w:t>
      </w:r>
      <w:r>
        <w:rPr>
          <w:bCs/>
          <w:szCs w:val="28"/>
        </w:rPr>
        <w:t>«Об утверждении Порядка проведения предсменных, предрейсовых и послесменных, послерейсовых</w:t>
      </w:r>
      <w:proofErr w:type="gramEnd"/>
      <w:r>
        <w:rPr>
          <w:bCs/>
          <w:szCs w:val="28"/>
        </w:rPr>
        <w:t xml:space="preserve"> медицинских осмотров»</w:t>
      </w:r>
      <w:r w:rsidRPr="0039022B">
        <w:rPr>
          <w:bCs/>
          <w:szCs w:val="28"/>
        </w:rPr>
        <w:t xml:space="preserve">), </w:t>
      </w:r>
      <w:r>
        <w:rPr>
          <w:bCs/>
          <w:szCs w:val="28"/>
        </w:rPr>
        <w:t>составляет 50,00 рублей (пятьдесят тысяч рублей),</w:t>
      </w:r>
      <w:r w:rsidRPr="0039022B">
        <w:rPr>
          <w:bCs/>
          <w:szCs w:val="28"/>
        </w:rPr>
        <w:t xml:space="preserve">  НДС не облагается согласно пп. 2 п. 2 ст. 149 Налогового кодекса РФ</w:t>
      </w:r>
      <w:r>
        <w:rPr>
          <w:bCs/>
          <w:szCs w:val="28"/>
        </w:rPr>
        <w:t>.</w:t>
      </w:r>
    </w:p>
    <w:p w:rsidR="000B4F8A" w:rsidRDefault="000B4F8A" w:rsidP="000B4F8A">
      <w:pPr>
        <w:ind w:firstLine="709"/>
        <w:jc w:val="both"/>
        <w:rPr>
          <w:sz w:val="28"/>
          <w:szCs w:val="28"/>
        </w:rPr>
      </w:pPr>
      <w:r>
        <w:rPr>
          <w:b/>
          <w:sz w:val="28"/>
          <w:szCs w:val="28"/>
        </w:rPr>
        <w:t xml:space="preserve">4.3. </w:t>
      </w:r>
      <w:r>
        <w:rPr>
          <w:sz w:val="28"/>
          <w:szCs w:val="28"/>
        </w:rPr>
        <w:t>Срок оказания услуг – с момента заключения договора  до 31.12.201</w:t>
      </w:r>
      <w:r w:rsidR="0005394A">
        <w:rPr>
          <w:sz w:val="28"/>
          <w:szCs w:val="28"/>
        </w:rPr>
        <w:t>7</w:t>
      </w:r>
      <w:r>
        <w:rPr>
          <w:sz w:val="28"/>
          <w:szCs w:val="28"/>
        </w:rPr>
        <w:t>.</w:t>
      </w:r>
    </w:p>
    <w:p w:rsidR="000B4F8A" w:rsidRPr="0005394A" w:rsidRDefault="000B4F8A" w:rsidP="0005394A">
      <w:pPr>
        <w:pStyle w:val="a9"/>
      </w:pPr>
      <w:r w:rsidRPr="0005394A">
        <w:rPr>
          <w:b/>
        </w:rPr>
        <w:t>4.4.</w:t>
      </w:r>
      <w:r w:rsidRPr="0005394A">
        <w:t xml:space="preserve"> Объем  услуг  </w:t>
      </w:r>
      <w:r w:rsidR="0005394A" w:rsidRPr="0005394A">
        <w:t xml:space="preserve">проведению предрейсовых, послерейсовых и периодических медицинских осмотров работников и перечень врачей-специалистов </w:t>
      </w:r>
      <w:proofErr w:type="gramStart"/>
      <w:r w:rsidRPr="0005394A">
        <w:t>указан</w:t>
      </w:r>
      <w:r w:rsidR="0005394A" w:rsidRPr="0005394A">
        <w:t>ы</w:t>
      </w:r>
      <w:proofErr w:type="gramEnd"/>
      <w:r w:rsidRPr="0005394A">
        <w:t xml:space="preserve"> в </w:t>
      </w:r>
      <w:r w:rsidR="0005394A" w:rsidRPr="00022A37">
        <w:t>Таблицах</w:t>
      </w:r>
      <w:r w:rsidRPr="00022A37">
        <w:t xml:space="preserve"> №</w:t>
      </w:r>
      <w:r w:rsidR="0005394A" w:rsidRPr="00022A37">
        <w:t>№1,2</w:t>
      </w:r>
      <w:r w:rsidRPr="00022A37">
        <w:t>.</w:t>
      </w:r>
    </w:p>
    <w:p w:rsidR="002B05BE" w:rsidRDefault="002B05BE" w:rsidP="0005394A">
      <w:pPr>
        <w:jc w:val="both"/>
        <w:rPr>
          <w:i/>
          <w:sz w:val="28"/>
          <w:szCs w:val="28"/>
        </w:rPr>
      </w:pPr>
    </w:p>
    <w:p w:rsidR="009023B1" w:rsidRPr="00A355E0" w:rsidRDefault="009023B1" w:rsidP="009023B1">
      <w:pPr>
        <w:pStyle w:val="ConsPlusNormal"/>
        <w:widowControl/>
        <w:ind w:left="1070" w:firstLine="0"/>
        <w:jc w:val="right"/>
        <w:rPr>
          <w:rFonts w:ascii="Times New Roman" w:hAnsi="Times New Roman" w:cs="Times New Roman"/>
          <w:sz w:val="22"/>
          <w:szCs w:val="22"/>
        </w:rPr>
      </w:pPr>
      <w:r w:rsidRPr="00A355E0">
        <w:rPr>
          <w:rFonts w:ascii="Times New Roman" w:hAnsi="Times New Roman" w:cs="Times New Roman"/>
          <w:sz w:val="22"/>
          <w:szCs w:val="22"/>
        </w:rPr>
        <w:t xml:space="preserve">Таблица №1 </w:t>
      </w:r>
    </w:p>
    <w:tbl>
      <w:tblPr>
        <w:tblW w:w="9639" w:type="dxa"/>
        <w:tblInd w:w="108" w:type="dxa"/>
        <w:tblLayout w:type="fixed"/>
        <w:tblLook w:val="000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w:t>
            </w:r>
            <w:proofErr w:type="gramStart"/>
            <w:r w:rsidRPr="00A355E0">
              <w:rPr>
                <w:sz w:val="28"/>
                <w:szCs w:val="28"/>
              </w:rPr>
              <w:t>п</w:t>
            </w:r>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Наименование врача-специалиста</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rPr>
                <w:highlight w:val="yellow"/>
              </w:rPr>
            </w:pPr>
            <w:r w:rsidRPr="00A355E0">
              <w:rPr>
                <w:sz w:val="28"/>
                <w:szCs w:val="28"/>
              </w:rPr>
              <w:t xml:space="preserve">Терапевт </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Невролог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Хирург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Офтальмолог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Психиатр</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jc w:val="both"/>
            </w:pPr>
            <w:r w:rsidRPr="00A355E0">
              <w:rPr>
                <w:sz w:val="28"/>
                <w:szCs w:val="28"/>
              </w:rPr>
              <w:t>Нарколог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Акушер-гинеколог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Дерматовенеролог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Оториноларинголог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Стоматолог</w:t>
            </w:r>
          </w:p>
        </w:tc>
      </w:tr>
      <w:tr w:rsidR="009023B1" w:rsidRPr="00A355E0" w:rsidTr="009023B1">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Профпатолог</w:t>
            </w:r>
          </w:p>
        </w:tc>
      </w:tr>
    </w:tbl>
    <w:p w:rsidR="009023B1" w:rsidRDefault="009023B1" w:rsidP="009023B1">
      <w:pPr>
        <w:jc w:val="right"/>
        <w:rPr>
          <w:sz w:val="28"/>
          <w:szCs w:val="28"/>
        </w:rPr>
      </w:pPr>
    </w:p>
    <w:p w:rsidR="002B05BE" w:rsidRDefault="002B05BE" w:rsidP="009023B1">
      <w:pPr>
        <w:jc w:val="right"/>
        <w:rPr>
          <w:sz w:val="28"/>
          <w:szCs w:val="28"/>
        </w:rPr>
      </w:pPr>
    </w:p>
    <w:p w:rsidR="002B05BE" w:rsidRDefault="002B05BE" w:rsidP="009023B1">
      <w:pPr>
        <w:jc w:val="right"/>
        <w:rPr>
          <w:sz w:val="28"/>
          <w:szCs w:val="28"/>
        </w:rPr>
      </w:pPr>
    </w:p>
    <w:p w:rsidR="002B05BE" w:rsidRPr="00A355E0" w:rsidRDefault="002B05BE" w:rsidP="009023B1">
      <w:pPr>
        <w:jc w:val="right"/>
        <w:rPr>
          <w:sz w:val="28"/>
          <w:szCs w:val="28"/>
        </w:rPr>
      </w:pPr>
    </w:p>
    <w:p w:rsidR="009023B1" w:rsidRPr="00A355E0" w:rsidRDefault="009023B1" w:rsidP="009023B1">
      <w:pPr>
        <w:jc w:val="right"/>
        <w:rPr>
          <w:sz w:val="28"/>
          <w:szCs w:val="28"/>
        </w:rPr>
      </w:pPr>
      <w:r w:rsidRPr="00A355E0">
        <w:t xml:space="preserve">Таблица №2 </w:t>
      </w:r>
    </w:p>
    <w:tbl>
      <w:tblPr>
        <w:tblW w:w="9639" w:type="dxa"/>
        <w:tblInd w:w="108" w:type="dxa"/>
        <w:tblLayout w:type="fixed"/>
        <w:tblLook w:val="0000"/>
      </w:tblPr>
      <w:tblGrid>
        <w:gridCol w:w="709"/>
        <w:gridCol w:w="8930"/>
      </w:tblGrid>
      <w:tr w:rsidR="009023B1" w:rsidRPr="00A355E0" w:rsidTr="009023B1">
        <w:trPr>
          <w:trHeight w:val="729"/>
        </w:trPr>
        <w:tc>
          <w:tcPr>
            <w:tcW w:w="709" w:type="dxa"/>
            <w:tcBorders>
              <w:top w:val="single" w:sz="4" w:space="0" w:color="000000"/>
              <w:left w:val="single" w:sz="4" w:space="0" w:color="000000"/>
              <w:bottom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 п\</w:t>
            </w:r>
            <w:proofErr w:type="gramStart"/>
            <w:r w:rsidRPr="00A355E0">
              <w:rPr>
                <w:sz w:val="28"/>
                <w:szCs w:val="28"/>
              </w:rPr>
              <w:t>п</w:t>
            </w:r>
            <w:proofErr w:type="gramEnd"/>
          </w:p>
        </w:tc>
        <w:tc>
          <w:tcPr>
            <w:tcW w:w="8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023B1" w:rsidRPr="00A355E0" w:rsidRDefault="009023B1" w:rsidP="009023B1">
            <w:pPr>
              <w:autoSpaceDE w:val="0"/>
              <w:jc w:val="center"/>
            </w:pPr>
            <w:r w:rsidRPr="00A355E0">
              <w:rPr>
                <w:sz w:val="28"/>
                <w:szCs w:val="28"/>
              </w:rPr>
              <w:t>Лабораторные и функциональные исследования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Клинический анализ крови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Клинический анализ мочи</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Цифровая флюорография или рентгенография органов грудной клетки в 2-х проекциях (прямая и правая боковая)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Электрокардиография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Биохимический скрининг: содержание в сыворотке крови глюкозы, холестерина.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sz w:val="28"/>
                <w:szCs w:val="28"/>
              </w:rPr>
              <w:t>Острота зрения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autoSpaceDE w:val="0"/>
            </w:pPr>
            <w:r w:rsidRPr="00A355E0">
              <w:rPr>
                <w:bCs/>
                <w:sz w:val="28"/>
                <w:szCs w:val="28"/>
              </w:rPr>
              <w:t>Офтальмотонометрия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Скиаскопия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Рефрактометрия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Объем аккомодации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Исследование бинокулярного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Цветоощущение</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Биомикроскопия сред глаза</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Офтальмоскопия глазного дна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15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rPr>
                <w:sz w:val="28"/>
                <w:szCs w:val="28"/>
              </w:rPr>
            </w:pPr>
            <w:r w:rsidRPr="00A355E0">
              <w:rPr>
                <w:sz w:val="28"/>
                <w:szCs w:val="28"/>
              </w:rPr>
              <w:t>Паллестезиометрия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16</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r w:rsidRPr="00A355E0">
              <w:rPr>
                <w:sz w:val="28"/>
                <w:szCs w:val="28"/>
              </w:rPr>
              <w:t xml:space="preserve">Поля зрения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17</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Исследование вестибулярного анализатора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18</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Аудиометрия</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19</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 xml:space="preserve">Биомикроскопия переднего отрезка глаза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20</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pPr>
            <w:r w:rsidRPr="00A355E0">
              <w:rPr>
                <w:sz w:val="28"/>
                <w:szCs w:val="28"/>
              </w:rPr>
              <w:t>Маммографию или УЗИ молочных желез</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pPr>
            <w:r w:rsidRPr="00A355E0">
              <w:rPr>
                <w:sz w:val="28"/>
                <w:szCs w:val="28"/>
              </w:rPr>
              <w:t>21</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AF3AD3">
            <w:r w:rsidRPr="00A355E0">
              <w:rPr>
                <w:sz w:val="28"/>
                <w:szCs w:val="28"/>
              </w:rPr>
              <w:t xml:space="preserve">Бактериологическое (на флору) и цитологическое (на атипичные клетки) исследования </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22</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крови на сифилис</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23</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Исследование на гельминтозы</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24</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ГН</w:t>
            </w:r>
          </w:p>
        </w:tc>
      </w:tr>
      <w:tr w:rsidR="009023B1" w:rsidRPr="00A355E0" w:rsidTr="009023B1">
        <w:trPr>
          <w:trHeight w:val="346"/>
        </w:trPr>
        <w:tc>
          <w:tcPr>
            <w:tcW w:w="709" w:type="dxa"/>
            <w:tcBorders>
              <w:top w:val="single" w:sz="4" w:space="0" w:color="000000"/>
              <w:left w:val="single" w:sz="4" w:space="0" w:color="000000"/>
              <w:bottom w:val="single" w:sz="4" w:space="0" w:color="000000"/>
            </w:tcBorders>
            <w:shd w:val="clear" w:color="auto" w:fill="auto"/>
          </w:tcPr>
          <w:p w:rsidR="009023B1" w:rsidRPr="00A355E0" w:rsidRDefault="009023B1" w:rsidP="009023B1">
            <w:pPr>
              <w:autoSpaceDE w:val="0"/>
              <w:jc w:val="right"/>
              <w:rPr>
                <w:sz w:val="28"/>
                <w:szCs w:val="28"/>
              </w:rPr>
            </w:pPr>
            <w:r w:rsidRPr="00A355E0">
              <w:rPr>
                <w:sz w:val="28"/>
                <w:szCs w:val="28"/>
              </w:rPr>
              <w:t>25</w:t>
            </w:r>
          </w:p>
        </w:tc>
        <w:tc>
          <w:tcPr>
            <w:tcW w:w="8930" w:type="dxa"/>
            <w:tcBorders>
              <w:top w:val="single" w:sz="4" w:space="0" w:color="000000"/>
              <w:left w:val="single" w:sz="4" w:space="0" w:color="000000"/>
              <w:bottom w:val="single" w:sz="4" w:space="0" w:color="000000"/>
              <w:right w:val="single" w:sz="4" w:space="0" w:color="000000"/>
            </w:tcBorders>
            <w:shd w:val="clear" w:color="auto" w:fill="auto"/>
          </w:tcPr>
          <w:p w:rsidR="009023B1" w:rsidRPr="00A355E0" w:rsidRDefault="009023B1" w:rsidP="009023B1">
            <w:pPr>
              <w:jc w:val="both"/>
              <w:rPr>
                <w:sz w:val="28"/>
                <w:szCs w:val="28"/>
              </w:rPr>
            </w:pPr>
            <w:r w:rsidRPr="00A355E0">
              <w:rPr>
                <w:sz w:val="28"/>
                <w:szCs w:val="28"/>
              </w:rPr>
              <w:t>Мазок на стафилококк из зева и носа</w:t>
            </w:r>
          </w:p>
        </w:tc>
      </w:tr>
    </w:tbl>
    <w:p w:rsidR="009023B1" w:rsidRPr="00A355E0" w:rsidRDefault="009023B1" w:rsidP="009023B1">
      <w:pPr>
        <w:pStyle w:val="ConsPlusNormal"/>
        <w:widowControl/>
        <w:ind w:left="710" w:firstLine="0"/>
        <w:jc w:val="both"/>
        <w:rPr>
          <w:rFonts w:ascii="Times New Roman" w:hAnsi="Times New Roman" w:cs="Times New Roman"/>
          <w:sz w:val="28"/>
          <w:szCs w:val="28"/>
        </w:rPr>
      </w:pPr>
    </w:p>
    <w:p w:rsid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4.5.</w:t>
      </w:r>
      <w:r w:rsidR="009023B1" w:rsidRPr="0005394A">
        <w:rPr>
          <w:rFonts w:ascii="Times New Roman" w:hAnsi="Times New Roman" w:cs="Times New Roman"/>
          <w:sz w:val="28"/>
          <w:szCs w:val="28"/>
        </w:rPr>
        <w:t>Заказчика  есть работники, подвергающиеся воздействию вредных и опасных производственных факторов и работ, подлежащие периодическим медицинским осмотрам, в соответствии с Приказом Минздравсоц</w:t>
      </w:r>
      <w:r w:rsidR="002549D4" w:rsidRPr="0005394A">
        <w:rPr>
          <w:rFonts w:ascii="Times New Roman" w:hAnsi="Times New Roman" w:cs="Times New Roman"/>
          <w:sz w:val="28"/>
          <w:szCs w:val="28"/>
        </w:rPr>
        <w:t>развития РФ от 12.04.2011 №302н</w:t>
      </w:r>
      <w:r w:rsidR="009023B1" w:rsidRPr="0005394A">
        <w:rPr>
          <w:rFonts w:ascii="Times New Roman" w:hAnsi="Times New Roman" w:cs="Times New Roman"/>
          <w:sz w:val="28"/>
          <w:szCs w:val="28"/>
        </w:rPr>
        <w:t>.</w:t>
      </w:r>
    </w:p>
    <w:p w:rsidR="0005394A" w:rsidRDefault="0005394A" w:rsidP="0005394A">
      <w:pPr>
        <w:pStyle w:val="ConsPlusNormal"/>
        <w:widowControl/>
        <w:jc w:val="both"/>
        <w:rPr>
          <w:rFonts w:ascii="Times New Roman" w:hAnsi="Times New Roman"/>
          <w:sz w:val="28"/>
          <w:szCs w:val="28"/>
        </w:rPr>
      </w:pPr>
      <w:proofErr w:type="gramStart"/>
      <w:r w:rsidRPr="0005394A">
        <w:rPr>
          <w:rFonts w:ascii="Times New Roman" w:hAnsi="Times New Roman" w:cs="Times New Roman"/>
          <w:b/>
          <w:sz w:val="28"/>
          <w:szCs w:val="28"/>
        </w:rPr>
        <w:t>4.6.</w:t>
      </w:r>
      <w:r w:rsidR="009023B1" w:rsidRPr="0005394A">
        <w:rPr>
          <w:rFonts w:ascii="Times New Roman" w:hAnsi="Times New Roman"/>
          <w:sz w:val="28"/>
          <w:szCs w:val="28"/>
        </w:rPr>
        <w:t>Победитель оказывает медицинские услуги по проведению периодических медицинских осмотров работников (сотрудников) Заказчика и в обязательном порядке проводит всем обследуемым: клинический анализ крови (гемоглобин, цветной показатель, эритроциты, тромбоциты, лейкоциты, лейкоцитарная формула, СОЭ); клинический анализ мочи (удельный вес, белок, сахар, микроскопия осадка); электрокардиографию;</w:t>
      </w:r>
      <w:proofErr w:type="gramEnd"/>
      <w:r w:rsidR="009023B1" w:rsidRPr="0005394A">
        <w:rPr>
          <w:rFonts w:ascii="Times New Roman" w:hAnsi="Times New Roman"/>
          <w:sz w:val="28"/>
          <w:szCs w:val="28"/>
        </w:rPr>
        <w:t xml:space="preserve"> </w:t>
      </w:r>
      <w:proofErr w:type="gramStart"/>
      <w:r w:rsidR="009023B1" w:rsidRPr="0005394A">
        <w:rPr>
          <w:rFonts w:ascii="Times New Roman" w:hAnsi="Times New Roman"/>
          <w:sz w:val="28"/>
          <w:szCs w:val="28"/>
        </w:rPr>
        <w:t>цифровую флюорографию или рентгенографию органов грудной клетки в 2-х проекциях (прямая и правая боковая), в условиях центра профпатологии или медицинского учреждения, имеющего права на проведение экспертизы профпригодности и связи заболевания с профессией в соответствии с действующим законодательством Российской Федерации, проводится рентгенография органов грудной клетки в 2-х проекциях (прямая и правая боковая);</w:t>
      </w:r>
      <w:proofErr w:type="gramEnd"/>
      <w:r w:rsidR="009023B1" w:rsidRPr="0005394A">
        <w:rPr>
          <w:rFonts w:ascii="Times New Roman" w:hAnsi="Times New Roman"/>
          <w:sz w:val="28"/>
          <w:szCs w:val="28"/>
        </w:rPr>
        <w:t xml:space="preserve"> биохимический скрининг: содержание в сыворотке крови глюкозы, холестерина. Все женщины осматриваются акушером-гинекологом с проведением бактериологического (на флору) и цитологического (на атипичные клетки) исследований; женщины в возрасте старше 40 лет проходят маммографию или УЗИ молочных желез.</w:t>
      </w:r>
    </w:p>
    <w:p w:rsidR="0005394A" w:rsidRDefault="0005394A" w:rsidP="0005394A">
      <w:pPr>
        <w:pStyle w:val="ConsPlusNormal"/>
        <w:widowControl/>
        <w:jc w:val="both"/>
        <w:rPr>
          <w:sz w:val="28"/>
          <w:szCs w:val="28"/>
        </w:rPr>
      </w:pPr>
      <w:r w:rsidRPr="0005394A">
        <w:rPr>
          <w:rFonts w:ascii="Times New Roman" w:hAnsi="Times New Roman"/>
          <w:b/>
          <w:sz w:val="28"/>
          <w:szCs w:val="28"/>
        </w:rPr>
        <w:t>4.7.</w:t>
      </w:r>
      <w:r>
        <w:rPr>
          <w:rFonts w:ascii="Times New Roman" w:hAnsi="Times New Roman"/>
          <w:sz w:val="28"/>
          <w:szCs w:val="28"/>
        </w:rPr>
        <w:t xml:space="preserve"> </w:t>
      </w:r>
      <w:r w:rsidR="009023B1" w:rsidRPr="0005394A">
        <w:rPr>
          <w:rFonts w:ascii="Times New Roman" w:hAnsi="Times New Roman" w:cs="Times New Roman"/>
          <w:sz w:val="28"/>
          <w:szCs w:val="28"/>
        </w:rPr>
        <w:t>Услуги по оказанию периодического медицинского осмотра одного работника (сотрудника) Заказчика в полном объеме должны оказываться  не более 4 (четырех) часов подряд, в пределах одного рабочего дня, при этом должен быть обеспечен внеочередной прием работников Тамбовского ВРЗ АО «ВРМ» для осмотра врачами-специалистами и проведения лабораторных и функциональных исследований. Забор биоматериала для лабораторных исследований и функциональная диагностика производится в стационарных помещениях на территории Победителя.</w:t>
      </w:r>
      <w:r w:rsidR="009023B1" w:rsidRPr="00A355E0">
        <w:rPr>
          <w:sz w:val="28"/>
          <w:szCs w:val="28"/>
        </w:rPr>
        <w:t xml:space="preserve"> </w:t>
      </w:r>
    </w:p>
    <w:p w:rsidR="009023B1" w:rsidRPr="0005394A" w:rsidRDefault="0005394A" w:rsidP="0005394A">
      <w:pPr>
        <w:pStyle w:val="ConsPlusNormal"/>
        <w:widowControl/>
        <w:jc w:val="both"/>
        <w:rPr>
          <w:rFonts w:ascii="Times New Roman" w:hAnsi="Times New Roman" w:cs="Times New Roman"/>
          <w:sz w:val="28"/>
          <w:szCs w:val="28"/>
        </w:rPr>
      </w:pPr>
      <w:r w:rsidRPr="0005394A">
        <w:rPr>
          <w:rFonts w:ascii="Times New Roman" w:hAnsi="Times New Roman" w:cs="Times New Roman"/>
          <w:b/>
          <w:sz w:val="28"/>
          <w:szCs w:val="28"/>
        </w:rPr>
        <w:t>4.8.</w:t>
      </w:r>
      <w:r w:rsidRPr="0005394A">
        <w:rPr>
          <w:rFonts w:ascii="Times New Roman" w:hAnsi="Times New Roman" w:cs="Times New Roman"/>
          <w:sz w:val="28"/>
          <w:szCs w:val="28"/>
        </w:rPr>
        <w:t xml:space="preserve"> </w:t>
      </w:r>
      <w:proofErr w:type="gramStart"/>
      <w:r w:rsidR="009023B1" w:rsidRPr="0005394A">
        <w:rPr>
          <w:rFonts w:ascii="Times New Roman" w:hAnsi="Times New Roman" w:cs="Times New Roman"/>
          <w:sz w:val="28"/>
          <w:szCs w:val="28"/>
        </w:rPr>
        <w:t>Услуги должны быть оказаны Победителем в соответствии с Приказом  Минздравсоцразвития №302н от 12.04.2011г "Об утверждении перечней вредных и (или) опасных производственных факторов и работ, при выполнении которых, проводится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w:t>
      </w:r>
      <w:proofErr w:type="gramEnd"/>
      <w:r w:rsidR="009023B1" w:rsidRPr="0005394A">
        <w:rPr>
          <w:rFonts w:ascii="Times New Roman" w:hAnsi="Times New Roman" w:cs="Times New Roman"/>
          <w:sz w:val="28"/>
          <w:szCs w:val="28"/>
        </w:rPr>
        <w:t xml:space="preserve"> труда".  </w:t>
      </w:r>
    </w:p>
    <w:p w:rsidR="009023B1" w:rsidRPr="0005394A" w:rsidRDefault="009023B1" w:rsidP="00A24D71">
      <w:pPr>
        <w:ind w:firstLine="709"/>
        <w:jc w:val="both"/>
        <w:rPr>
          <w:sz w:val="28"/>
          <w:szCs w:val="28"/>
        </w:rPr>
      </w:pPr>
    </w:p>
    <w:p w:rsidR="009023B1" w:rsidRPr="002549D4" w:rsidRDefault="009023B1" w:rsidP="0005394A">
      <w:pPr>
        <w:pStyle w:val="3"/>
        <w:numPr>
          <w:ilvl w:val="1"/>
          <w:numId w:val="20"/>
        </w:numPr>
        <w:suppressAutoHyphens/>
        <w:spacing w:before="0" w:after="0"/>
        <w:jc w:val="both"/>
        <w:rPr>
          <w:sz w:val="28"/>
          <w:szCs w:val="28"/>
        </w:rPr>
      </w:pPr>
      <w:r w:rsidRPr="002549D4">
        <w:rPr>
          <w:rFonts w:ascii="Times New Roman" w:hAnsi="Times New Roman"/>
          <w:sz w:val="28"/>
          <w:szCs w:val="28"/>
        </w:rPr>
        <w:t>Место, условия и сроки, оказания услуг</w:t>
      </w:r>
    </w:p>
    <w:p w:rsidR="009023B1" w:rsidRPr="00A355E0" w:rsidRDefault="009023B1" w:rsidP="009023B1">
      <w:pPr>
        <w:ind w:firstLine="709"/>
        <w:jc w:val="both"/>
        <w:rPr>
          <w:rFonts w:eastAsia="MS Mincho"/>
          <w:sz w:val="28"/>
          <w:szCs w:val="28"/>
        </w:rPr>
      </w:pPr>
      <w:r w:rsidRPr="00A355E0">
        <w:rPr>
          <w:rFonts w:eastAsia="MS Mincho"/>
          <w:sz w:val="28"/>
          <w:szCs w:val="28"/>
        </w:rPr>
        <w:t>Производственные мощности и трудовые ресурсы, необходимые для оказания Услуг, должны располагаться в г</w:t>
      </w:r>
      <w:proofErr w:type="gramStart"/>
      <w:r w:rsidRPr="00A355E0">
        <w:rPr>
          <w:rFonts w:eastAsia="MS Mincho"/>
          <w:sz w:val="28"/>
          <w:szCs w:val="28"/>
        </w:rPr>
        <w:t>.Т</w:t>
      </w:r>
      <w:proofErr w:type="gramEnd"/>
      <w:r w:rsidRPr="00A355E0">
        <w:rPr>
          <w:rFonts w:eastAsia="MS Mincho"/>
          <w:sz w:val="28"/>
          <w:szCs w:val="28"/>
        </w:rPr>
        <w:t xml:space="preserve">амбове.  </w:t>
      </w:r>
    </w:p>
    <w:p w:rsidR="009023B1" w:rsidRDefault="009023B1" w:rsidP="009023B1">
      <w:pPr>
        <w:ind w:firstLine="709"/>
        <w:jc w:val="both"/>
        <w:rPr>
          <w:rFonts w:eastAsia="MS Mincho"/>
          <w:sz w:val="28"/>
          <w:szCs w:val="28"/>
        </w:rPr>
      </w:pPr>
      <w:r w:rsidRPr="00A355E0">
        <w:rPr>
          <w:rFonts w:eastAsia="MS Mincho"/>
          <w:sz w:val="28"/>
          <w:szCs w:val="28"/>
        </w:rPr>
        <w:t xml:space="preserve">Периодический медицинский осмотр работников (сотрудников) Заказчика, занятых на работах с вредными и (или) опасными производственными факторами, проводится на  базе Победителя на основании поименного списка. </w:t>
      </w:r>
    </w:p>
    <w:p w:rsidR="00850D74" w:rsidRPr="004F64F2" w:rsidRDefault="00850D74" w:rsidP="00850D74">
      <w:pPr>
        <w:pStyle w:val="12"/>
        <w:ind w:firstLine="709"/>
        <w:rPr>
          <w:bCs/>
          <w:szCs w:val="28"/>
        </w:rPr>
      </w:pPr>
      <w:r>
        <w:rPr>
          <w:szCs w:val="28"/>
        </w:rPr>
        <w:t>П</w:t>
      </w:r>
      <w:r w:rsidRPr="004F64F2">
        <w:rPr>
          <w:szCs w:val="28"/>
        </w:rPr>
        <w:t xml:space="preserve">о </w:t>
      </w:r>
      <w:r w:rsidRPr="004F64F2">
        <w:rPr>
          <w:bCs/>
          <w:szCs w:val="28"/>
        </w:rPr>
        <w:t>проведению предрейсовых и посл</w:t>
      </w:r>
      <w:r>
        <w:rPr>
          <w:bCs/>
          <w:szCs w:val="28"/>
        </w:rPr>
        <w:t xml:space="preserve">ерейсовых медицинских осмотров </w:t>
      </w:r>
      <w:r w:rsidRPr="00A355E0">
        <w:rPr>
          <w:rFonts w:eastAsia="MS Mincho"/>
          <w:bCs/>
          <w:szCs w:val="28"/>
        </w:rPr>
        <w:t xml:space="preserve">– </w:t>
      </w:r>
      <w:r w:rsidRPr="004F64F2">
        <w:rPr>
          <w:bCs/>
          <w:szCs w:val="28"/>
        </w:rPr>
        <w:t xml:space="preserve"> </w:t>
      </w:r>
      <w:r w:rsidRPr="004F64F2">
        <w:rPr>
          <w:szCs w:val="28"/>
        </w:rPr>
        <w:t>392009, г. Тамбов, пл</w:t>
      </w:r>
      <w:proofErr w:type="gramStart"/>
      <w:r w:rsidRPr="004F64F2">
        <w:rPr>
          <w:szCs w:val="28"/>
        </w:rPr>
        <w:t>.М</w:t>
      </w:r>
      <w:proofErr w:type="gramEnd"/>
      <w:r w:rsidRPr="004F64F2">
        <w:rPr>
          <w:szCs w:val="28"/>
        </w:rPr>
        <w:t>астерских. д.1.</w:t>
      </w:r>
    </w:p>
    <w:p w:rsidR="009023B1" w:rsidRPr="00A355E0" w:rsidRDefault="009023B1" w:rsidP="009023B1">
      <w:pPr>
        <w:ind w:firstLine="709"/>
        <w:jc w:val="both"/>
        <w:rPr>
          <w:rFonts w:eastAsia="MS Mincho"/>
          <w:bCs/>
          <w:sz w:val="28"/>
          <w:szCs w:val="28"/>
        </w:rPr>
      </w:pPr>
      <w:r w:rsidRPr="00A355E0">
        <w:rPr>
          <w:rFonts w:eastAsia="MS Mincho"/>
          <w:bCs/>
          <w:sz w:val="28"/>
          <w:szCs w:val="28"/>
        </w:rPr>
        <w:t xml:space="preserve">Срок оказания Услуг – с момента подписания договора по </w:t>
      </w:r>
      <w:r w:rsidRPr="00022A37">
        <w:rPr>
          <w:rFonts w:eastAsia="MS Mincho"/>
          <w:bCs/>
          <w:sz w:val="28"/>
          <w:szCs w:val="28"/>
        </w:rPr>
        <w:t>31.12.2017.</w:t>
      </w:r>
    </w:p>
    <w:p w:rsidR="009023B1" w:rsidRDefault="009023B1" w:rsidP="009023B1">
      <w:pPr>
        <w:ind w:firstLine="709"/>
        <w:jc w:val="both"/>
        <w:rPr>
          <w:rFonts w:eastAsia="MS Mincho"/>
          <w:bCs/>
          <w:sz w:val="28"/>
          <w:szCs w:val="28"/>
        </w:rPr>
      </w:pPr>
      <w:r w:rsidRPr="00A355E0">
        <w:rPr>
          <w:rFonts w:eastAsia="MS Mincho"/>
          <w:bCs/>
          <w:sz w:val="28"/>
          <w:szCs w:val="28"/>
        </w:rPr>
        <w:t>Конкретные сроки оказания Услуг согласовываются сторонами дополнительно путем составления плана-графика.</w:t>
      </w:r>
    </w:p>
    <w:p w:rsidR="009E0A96" w:rsidRDefault="009E0A96" w:rsidP="009023B1">
      <w:pPr>
        <w:ind w:firstLine="709"/>
        <w:jc w:val="both"/>
        <w:rPr>
          <w:rFonts w:eastAsia="MS Mincho"/>
          <w:bCs/>
          <w:sz w:val="28"/>
          <w:szCs w:val="28"/>
        </w:rPr>
      </w:pPr>
    </w:p>
    <w:p w:rsidR="009023B1" w:rsidRPr="002549D4" w:rsidRDefault="009023B1" w:rsidP="0005394A">
      <w:pPr>
        <w:pStyle w:val="3"/>
        <w:numPr>
          <w:ilvl w:val="1"/>
          <w:numId w:val="20"/>
        </w:numPr>
        <w:suppressAutoHyphens/>
        <w:spacing w:before="0" w:after="0"/>
        <w:jc w:val="both"/>
        <w:rPr>
          <w:sz w:val="28"/>
          <w:szCs w:val="28"/>
        </w:rPr>
      </w:pPr>
      <w:r w:rsidRPr="002549D4">
        <w:rPr>
          <w:rFonts w:ascii="Times New Roman" w:hAnsi="Times New Roman"/>
          <w:sz w:val="28"/>
          <w:szCs w:val="28"/>
        </w:rPr>
        <w:t>Форма, сроки и порядок оплаты услуг</w:t>
      </w:r>
    </w:p>
    <w:p w:rsidR="00022A37" w:rsidRDefault="009023B1" w:rsidP="00022A37">
      <w:pPr>
        <w:jc w:val="both"/>
        <w:rPr>
          <w:rFonts w:eastAsia="MS Mincho"/>
          <w:sz w:val="28"/>
          <w:szCs w:val="28"/>
        </w:rPr>
      </w:pPr>
      <w:r w:rsidRPr="00A355E0">
        <w:rPr>
          <w:sz w:val="28"/>
          <w:szCs w:val="28"/>
        </w:rPr>
        <w:t xml:space="preserve">         </w:t>
      </w:r>
      <w:r w:rsidRPr="00A355E0">
        <w:rPr>
          <w:rFonts w:eastAsia="MS Mincho"/>
          <w:sz w:val="28"/>
          <w:szCs w:val="28"/>
        </w:rPr>
        <w:t>Оплата медицинских Услуг победителя производится в течение 30</w:t>
      </w:r>
      <w:r w:rsidRPr="00A355E0">
        <w:rPr>
          <w:rFonts w:eastAsia="MS Mincho"/>
          <w:lang w:val="en-US"/>
        </w:rPr>
        <w:t> </w:t>
      </w:r>
      <w:r w:rsidRPr="00A355E0">
        <w:rPr>
          <w:rFonts w:eastAsia="MS Mincho"/>
          <w:sz w:val="28"/>
          <w:szCs w:val="28"/>
        </w:rPr>
        <w:t>(тридцати) календарных дней со дня подписания Заказчиком и победителем акта об оказании услуг за соответствующий месяц. Оплата осуществляется в безналичном порядке, путем перечисления денежных средств победителю с расчетного счета Заказчика на расчетный счет победителя, на основании выставленного победителем счета.  Днем платежа считается день списания денежных сре</w:t>
      </w:r>
      <w:proofErr w:type="gramStart"/>
      <w:r w:rsidRPr="00A355E0">
        <w:rPr>
          <w:rFonts w:eastAsia="MS Mincho"/>
          <w:sz w:val="28"/>
          <w:szCs w:val="28"/>
        </w:rPr>
        <w:t>дств с р</w:t>
      </w:r>
      <w:proofErr w:type="gramEnd"/>
      <w:r w:rsidRPr="00A355E0">
        <w:rPr>
          <w:rFonts w:eastAsia="MS Mincho"/>
          <w:sz w:val="28"/>
          <w:szCs w:val="28"/>
        </w:rPr>
        <w:t>асчетного счета Заказчика.</w:t>
      </w:r>
      <w:bookmarkEnd w:id="0"/>
      <w:bookmarkEnd w:id="1"/>
      <w:bookmarkEnd w:id="2"/>
      <w:bookmarkEnd w:id="3"/>
      <w:bookmarkEnd w:id="4"/>
      <w:bookmarkEnd w:id="5"/>
    </w:p>
    <w:p w:rsidR="00A24D71" w:rsidRPr="00F11814" w:rsidRDefault="00022A37" w:rsidP="00022A37">
      <w:pPr>
        <w:ind w:left="5172" w:firstLine="708"/>
        <w:jc w:val="both"/>
        <w:rPr>
          <w:rFonts w:eastAsia="MS Mincho"/>
        </w:rPr>
      </w:pPr>
      <w:r>
        <w:rPr>
          <w:rFonts w:eastAsia="MS Mincho"/>
        </w:rPr>
        <w:t>П</w:t>
      </w:r>
      <w:r w:rsidR="00A24D71" w:rsidRPr="00F11814">
        <w:rPr>
          <w:rFonts w:eastAsia="MS Mincho"/>
        </w:rPr>
        <w:t>риложение № 1</w:t>
      </w:r>
    </w:p>
    <w:p w:rsidR="00A24D71" w:rsidRPr="00F11814" w:rsidRDefault="00A24D71" w:rsidP="00A24D71">
      <w:pPr>
        <w:ind w:left="5880"/>
      </w:pPr>
      <w:r w:rsidRPr="00F11814">
        <w:t>к конкурсной документации</w:t>
      </w:r>
    </w:p>
    <w:p w:rsidR="00A24D71" w:rsidRPr="000810B9" w:rsidRDefault="00A24D71" w:rsidP="00A24D71">
      <w:pPr>
        <w:jc w:val="center"/>
        <w:rPr>
          <w:sz w:val="28"/>
          <w:szCs w:val="28"/>
        </w:rPr>
      </w:pPr>
      <w:r w:rsidRPr="000810B9">
        <w:rPr>
          <w:sz w:val="28"/>
          <w:szCs w:val="28"/>
        </w:rPr>
        <w:t xml:space="preserve">            </w:t>
      </w:r>
      <w:r>
        <w:rPr>
          <w:sz w:val="28"/>
          <w:szCs w:val="28"/>
        </w:rPr>
        <w:t xml:space="preserve">                                                      </w:t>
      </w:r>
      <w:r w:rsidRPr="000810B9">
        <w:t xml:space="preserve">(конкурс № </w:t>
      </w:r>
      <w:r w:rsidR="00D156FC" w:rsidRPr="00D156FC">
        <w:rPr>
          <w:bCs/>
          <w:szCs w:val="28"/>
        </w:rPr>
        <w:t>036/ТВРЗ/2016</w:t>
      </w:r>
      <w:proofErr w:type="gramStart"/>
      <w:r w:rsidR="00D156FC">
        <w:rPr>
          <w:color w:val="000000"/>
          <w:szCs w:val="28"/>
        </w:rPr>
        <w:t xml:space="preserve"> </w:t>
      </w:r>
      <w:r w:rsidR="00D156FC" w:rsidRPr="00D156FC">
        <w:rPr>
          <w:color w:val="000000"/>
          <w:szCs w:val="28"/>
        </w:rPr>
        <w:t xml:space="preserve"> </w:t>
      </w:r>
      <w:r w:rsidRPr="000810B9">
        <w:t>)</w:t>
      </w:r>
      <w:proofErr w:type="gramEnd"/>
    </w:p>
    <w:p w:rsidR="00A24D71" w:rsidRDefault="00A24D71" w:rsidP="00A24D71">
      <w:pPr>
        <w:jc w:val="center"/>
        <w:rPr>
          <w:b/>
          <w:sz w:val="28"/>
          <w:szCs w:val="28"/>
        </w:rPr>
      </w:pPr>
    </w:p>
    <w:p w:rsidR="00A24D71" w:rsidRDefault="00A24D71" w:rsidP="00A24D71">
      <w:pPr>
        <w:jc w:val="center"/>
        <w:rPr>
          <w:b/>
          <w:sz w:val="28"/>
          <w:szCs w:val="28"/>
        </w:rPr>
      </w:pPr>
      <w:r w:rsidRPr="00445DDD">
        <w:rPr>
          <w:b/>
          <w:sz w:val="28"/>
          <w:szCs w:val="28"/>
        </w:rPr>
        <w:t>На бланке претендента</w:t>
      </w:r>
    </w:p>
    <w:p w:rsidR="00A24D71" w:rsidRPr="00445DDD" w:rsidRDefault="00A24D71" w:rsidP="00A24D71">
      <w:pPr>
        <w:jc w:val="center"/>
        <w:rPr>
          <w:b/>
          <w:sz w:val="28"/>
          <w:szCs w:val="28"/>
        </w:rPr>
      </w:pPr>
    </w:p>
    <w:p w:rsidR="00A24D71" w:rsidRPr="00445DDD" w:rsidRDefault="00A24D71" w:rsidP="00D156FC">
      <w:pPr>
        <w:pStyle w:val="2"/>
        <w:suppressAutoHyphens/>
        <w:spacing w:before="0" w:after="0"/>
        <w:ind w:left="576"/>
      </w:pPr>
      <w:r w:rsidRPr="00445DDD">
        <w:rPr>
          <w:i w:val="0"/>
          <w:iCs w:val="0"/>
        </w:rPr>
        <w:t xml:space="preserve">ЗАЯВКА </w:t>
      </w:r>
      <w:r w:rsidRPr="00445DDD">
        <w:rPr>
          <w:i w:val="0"/>
        </w:rPr>
        <w:t xml:space="preserve">______________ </w:t>
      </w:r>
      <w:r w:rsidRPr="00445DDD">
        <w:rPr>
          <w:b w:val="0"/>
        </w:rPr>
        <w:t>(наименование претендента)</w:t>
      </w:r>
      <w:r w:rsidRPr="00445DDD">
        <w:rPr>
          <w:i w:val="0"/>
        </w:rPr>
        <w:t xml:space="preserve"> НА УЧАСТИЕ</w:t>
      </w:r>
      <w:r w:rsidRPr="00445DDD">
        <w:rPr>
          <w:i w:val="0"/>
        </w:rPr>
        <w:br/>
        <w:t xml:space="preserve">В </w:t>
      </w:r>
      <w:r w:rsidRPr="00514663">
        <w:rPr>
          <w:i w:val="0"/>
        </w:rPr>
        <w:t>ОТКРЫТОМ КОНКУРСЕ</w:t>
      </w:r>
      <w:r w:rsidRPr="00445DDD">
        <w:rPr>
          <w:i w:val="0"/>
        </w:rPr>
        <w:t xml:space="preserve"> №</w:t>
      </w:r>
      <w:r w:rsidRPr="00FE30E4">
        <w:t xml:space="preserve"> </w:t>
      </w:r>
      <w:r w:rsidR="00D156FC" w:rsidRPr="00D156FC">
        <w:rPr>
          <w:bCs w:val="0"/>
          <w:i w:val="0"/>
        </w:rPr>
        <w:t>036/ТВРЗ/2016</w:t>
      </w:r>
      <w:r w:rsidR="00D156FC">
        <w:rPr>
          <w:color w:val="000000"/>
        </w:rPr>
        <w:t xml:space="preserve"> </w:t>
      </w:r>
      <w:r w:rsidR="00D156FC" w:rsidRPr="00D156FC">
        <w:rPr>
          <w:color w:val="000000"/>
        </w:rPr>
        <w:t xml:space="preserve"> </w:t>
      </w:r>
    </w:p>
    <w:tbl>
      <w:tblPr>
        <w:tblW w:w="6588" w:type="dxa"/>
        <w:tblLook w:val="0000"/>
      </w:tblPr>
      <w:tblGrid>
        <w:gridCol w:w="6588"/>
      </w:tblGrid>
      <w:tr w:rsidR="00A24D71" w:rsidRPr="00445DDD" w:rsidTr="00D34D1D">
        <w:tc>
          <w:tcPr>
            <w:tcW w:w="6588" w:type="dxa"/>
          </w:tcPr>
          <w:p w:rsidR="00D156FC" w:rsidRDefault="00D156FC" w:rsidP="00D34D1D">
            <w:pPr>
              <w:pStyle w:val="a7"/>
              <w:ind w:firstLine="0"/>
              <w:jc w:val="both"/>
              <w:rPr>
                <w:b/>
                <w:szCs w:val="28"/>
              </w:rPr>
            </w:pPr>
          </w:p>
          <w:p w:rsidR="00A24D71" w:rsidRDefault="00A24D71" w:rsidP="00D34D1D">
            <w:pPr>
              <w:pStyle w:val="a7"/>
              <w:ind w:firstLine="0"/>
              <w:jc w:val="both"/>
              <w:rPr>
                <w:b/>
                <w:szCs w:val="28"/>
              </w:rPr>
            </w:pPr>
            <w:r w:rsidRPr="00673816">
              <w:rPr>
                <w:b/>
                <w:szCs w:val="28"/>
              </w:rPr>
              <w:t xml:space="preserve">В Конкурсную комиссию </w:t>
            </w:r>
          </w:p>
          <w:p w:rsidR="00A24D71" w:rsidRPr="00673816" w:rsidRDefault="002F1038" w:rsidP="00D34D1D">
            <w:pPr>
              <w:pStyle w:val="a7"/>
              <w:ind w:firstLine="0"/>
              <w:jc w:val="both"/>
              <w:rPr>
                <w:b/>
                <w:szCs w:val="28"/>
              </w:rPr>
            </w:pPr>
            <w:r>
              <w:rPr>
                <w:b/>
                <w:szCs w:val="28"/>
              </w:rPr>
              <w:t>Тамбовского</w:t>
            </w:r>
            <w:r w:rsidR="00A24D71">
              <w:rPr>
                <w:b/>
                <w:szCs w:val="28"/>
              </w:rPr>
              <w:t xml:space="preserve"> ВРЗ </w:t>
            </w:r>
            <w:r w:rsidR="00A24D71" w:rsidRPr="00673816">
              <w:rPr>
                <w:b/>
                <w:szCs w:val="28"/>
              </w:rPr>
              <w:t>АО «В</w:t>
            </w:r>
            <w:r w:rsidR="00A24D71">
              <w:rPr>
                <w:b/>
                <w:szCs w:val="28"/>
              </w:rPr>
              <w:t>РМ</w:t>
            </w:r>
            <w:r w:rsidR="00A24D71" w:rsidRPr="00673816">
              <w:rPr>
                <w:b/>
                <w:szCs w:val="28"/>
              </w:rPr>
              <w:t xml:space="preserve">» </w:t>
            </w:r>
          </w:p>
        </w:tc>
      </w:tr>
    </w:tbl>
    <w:p w:rsidR="001D388C" w:rsidRPr="00445DDD" w:rsidRDefault="001D388C" w:rsidP="001D388C">
      <w:pPr>
        <w:pStyle w:val="12"/>
        <w:ind w:firstLine="0"/>
        <w:rPr>
          <w:szCs w:val="28"/>
        </w:rPr>
      </w:pPr>
    </w:p>
    <w:p w:rsidR="001D388C" w:rsidRPr="005461E1" w:rsidRDefault="00FD1619" w:rsidP="00FD1619">
      <w:pPr>
        <w:pStyle w:val="12"/>
      </w:pPr>
      <w:r>
        <w:t xml:space="preserve"> </w:t>
      </w:r>
      <w:r w:rsidR="001D388C" w:rsidRPr="00445DDD">
        <w:t>Будучи уполномоченным представлять и действовать от имени ________________</w:t>
      </w:r>
      <w:r w:rsidR="001D388C">
        <w:t xml:space="preserve"> (далее – претендент)</w:t>
      </w:r>
      <w:r w:rsidR="001D388C" w:rsidRPr="00445DDD">
        <w:t xml:space="preserve"> </w:t>
      </w:r>
      <w:r w:rsidR="001D388C">
        <w:t>(</w:t>
      </w:r>
      <w:r w:rsidR="001D388C" w:rsidRPr="000B5773">
        <w:rPr>
          <w:i/>
        </w:rPr>
        <w:t>указать наименование претендента или, в случае участия нескольких лиц на стороне одного участника наименования таких лиц</w:t>
      </w:r>
      <w:r w:rsidR="001D388C">
        <w:t>)</w:t>
      </w:r>
      <w:r w:rsidR="001D388C" w:rsidRPr="00445DDD">
        <w:t xml:space="preserve">, а также полностью изучив всю </w:t>
      </w:r>
      <w:r w:rsidR="001D388C">
        <w:t xml:space="preserve">конкурсную </w:t>
      </w:r>
      <w:r w:rsidR="001D388C" w:rsidRPr="00445DDD">
        <w:t>документацию, я, нижеподписавшийся, нас</w:t>
      </w:r>
      <w:r w:rsidR="001D388C">
        <w:t>тоящим подаю заявку на участие</w:t>
      </w:r>
      <w:r w:rsidR="001D388C" w:rsidRPr="00445DDD">
        <w:t xml:space="preserve"> </w:t>
      </w:r>
      <w:r w:rsidR="001D388C" w:rsidRPr="000B5773">
        <w:t>в открытом</w:t>
      </w:r>
      <w:r w:rsidR="001D388C" w:rsidRPr="00514663">
        <w:t xml:space="preserve"> конкурсе</w:t>
      </w:r>
      <w:r w:rsidR="001D388C">
        <w:t xml:space="preserve"> </w:t>
      </w:r>
      <w:r w:rsidR="001D388C">
        <w:rPr>
          <w:szCs w:val="28"/>
        </w:rPr>
        <w:t>№</w:t>
      </w:r>
      <w:r w:rsidR="001D388C" w:rsidRPr="00801239">
        <w:t xml:space="preserve"> </w:t>
      </w:r>
      <w:r w:rsidR="00D156FC" w:rsidRPr="00D156FC">
        <w:rPr>
          <w:bCs/>
          <w:szCs w:val="28"/>
        </w:rPr>
        <w:t>036/ТВРЗ/2016</w:t>
      </w:r>
      <w:r w:rsidR="00D156FC">
        <w:rPr>
          <w:color w:val="000000"/>
          <w:szCs w:val="28"/>
        </w:rPr>
        <w:t xml:space="preserve"> </w:t>
      </w:r>
      <w:r w:rsidR="00D156FC" w:rsidRPr="00D156FC">
        <w:rPr>
          <w:color w:val="000000"/>
          <w:szCs w:val="28"/>
        </w:rPr>
        <w:t xml:space="preserve"> </w:t>
      </w:r>
      <w:r w:rsidR="001D388C">
        <w:rPr>
          <w:szCs w:val="28"/>
        </w:rPr>
        <w:t xml:space="preserve"> </w:t>
      </w:r>
      <w:r w:rsidR="001D388C">
        <w:t>(далее – открытый к</w:t>
      </w:r>
      <w:r w:rsidR="001D388C" w:rsidRPr="00445DDD">
        <w:t>онкурс)</w:t>
      </w:r>
      <w:r w:rsidR="001D388C">
        <w:t xml:space="preserve"> </w:t>
      </w:r>
      <w:r w:rsidR="001D388C" w:rsidRPr="006709E6">
        <w:rPr>
          <w:color w:val="000000"/>
          <w:szCs w:val="28"/>
        </w:rPr>
        <w:t xml:space="preserve">на право </w:t>
      </w:r>
      <w:r w:rsidR="001D388C" w:rsidRPr="006A3DF3">
        <w:rPr>
          <w:color w:val="000000"/>
          <w:szCs w:val="28"/>
        </w:rPr>
        <w:t>заключения договора</w:t>
      </w:r>
      <w:r w:rsidR="001D388C" w:rsidRPr="002A59E6">
        <w:t xml:space="preserve"> на </w:t>
      </w:r>
      <w:r w:rsidR="001D388C" w:rsidRPr="00FA4239">
        <w:rPr>
          <w:szCs w:val="28"/>
        </w:rPr>
        <w:t xml:space="preserve">оказание услуг </w:t>
      </w:r>
      <w:r w:rsidRPr="00FA4239">
        <w:rPr>
          <w:szCs w:val="28"/>
        </w:rPr>
        <w:t xml:space="preserve">по предоставлению </w:t>
      </w:r>
      <w:r w:rsidRPr="006E52E1">
        <w:rPr>
          <w:szCs w:val="28"/>
        </w:rPr>
        <w:t>предрейсовых, послерейсовых и периодических медицинских осмотров работников</w:t>
      </w:r>
      <w:r>
        <w:rPr>
          <w:szCs w:val="28"/>
        </w:rPr>
        <w:t xml:space="preserve"> Тамбовского ВРЗ АО «ВРМ» </w:t>
      </w:r>
      <w:r w:rsidRPr="00FA4239">
        <w:rPr>
          <w:szCs w:val="28"/>
        </w:rPr>
        <w:t>в 201</w:t>
      </w:r>
      <w:r>
        <w:rPr>
          <w:szCs w:val="28"/>
        </w:rPr>
        <w:t>7</w:t>
      </w:r>
      <w:r w:rsidRPr="00FA4239">
        <w:rPr>
          <w:szCs w:val="28"/>
        </w:rPr>
        <w:t xml:space="preserve"> году</w:t>
      </w:r>
      <w:r>
        <w:t>.</w:t>
      </w:r>
    </w:p>
    <w:p w:rsidR="001D388C" w:rsidRPr="003E347E" w:rsidRDefault="001D388C" w:rsidP="001D388C">
      <w:pPr>
        <w:pStyle w:val="a3"/>
        <w:tabs>
          <w:tab w:val="num" w:pos="360"/>
        </w:tabs>
        <w:rPr>
          <w:sz w:val="28"/>
          <w:szCs w:val="28"/>
        </w:rPr>
      </w:pPr>
      <w:r w:rsidRPr="003E347E">
        <w:rPr>
          <w:sz w:val="28"/>
          <w:szCs w:val="28"/>
        </w:rPr>
        <w:t>Уполномоченным представ</w:t>
      </w:r>
      <w:r>
        <w:rPr>
          <w:sz w:val="28"/>
          <w:szCs w:val="28"/>
        </w:rPr>
        <w:t xml:space="preserve">ителям Заказчика </w:t>
      </w:r>
      <w:r w:rsidRPr="003E347E">
        <w:rPr>
          <w:sz w:val="28"/>
          <w:szCs w:val="28"/>
        </w:rPr>
        <w:t>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D388C" w:rsidRDefault="001D388C" w:rsidP="001D388C">
      <w:pPr>
        <w:pStyle w:val="12"/>
        <w:ind w:firstLine="708"/>
        <w:rPr>
          <w:szCs w:val="28"/>
        </w:rPr>
      </w:pPr>
      <w:r w:rsidRPr="00445DDD">
        <w:rPr>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w:t>
      </w:r>
      <w:r>
        <w:rPr>
          <w:szCs w:val="28"/>
        </w:rPr>
        <w:t>необходимую</w:t>
      </w:r>
      <w:r w:rsidRPr="00445DDD">
        <w:rPr>
          <w:szCs w:val="28"/>
        </w:rPr>
        <w:t xml:space="preserve"> для проверки заявлений и сведений, содержащихся в настоящей заявке, или относящихся к ресурсам, опыту и компетенции претендента.</w:t>
      </w:r>
    </w:p>
    <w:p w:rsidR="001D388C" w:rsidRPr="00445DDD" w:rsidRDefault="001D388C" w:rsidP="001D388C">
      <w:pPr>
        <w:pStyle w:val="12"/>
        <w:ind w:firstLine="708"/>
        <w:rPr>
          <w:szCs w:val="28"/>
        </w:rPr>
      </w:pPr>
      <w:r>
        <w:rPr>
          <w:szCs w:val="28"/>
        </w:rPr>
        <w:t>Настоящим подтверждается, что _________(</w:t>
      </w:r>
      <w:r w:rsidRPr="0037392F">
        <w:rPr>
          <w:i/>
          <w:szCs w:val="28"/>
        </w:rPr>
        <w:t>наименование претендента</w:t>
      </w:r>
      <w:r>
        <w:rPr>
          <w:i/>
          <w:szCs w:val="28"/>
        </w:rPr>
        <w:t>)</w:t>
      </w:r>
      <w:r>
        <w:rPr>
          <w:szCs w:val="28"/>
        </w:rPr>
        <w:t xml:space="preserve"> ознакомилос</w:t>
      </w:r>
      <w:proofErr w:type="gramStart"/>
      <w:r>
        <w:rPr>
          <w:szCs w:val="28"/>
        </w:rPr>
        <w:t>ь(</w:t>
      </w:r>
      <w:proofErr w:type="gramEnd"/>
      <w:r>
        <w:rPr>
          <w:szCs w:val="28"/>
        </w:rPr>
        <w:t>ся) с условиями документации, с ними согласно(ен) и возражений не имеет.</w:t>
      </w:r>
    </w:p>
    <w:p w:rsidR="001D388C" w:rsidRPr="00445DDD" w:rsidRDefault="001D388C" w:rsidP="001D388C">
      <w:pPr>
        <w:pStyle w:val="12"/>
        <w:ind w:firstLine="709"/>
        <w:rPr>
          <w:szCs w:val="28"/>
        </w:rPr>
      </w:pPr>
      <w:r>
        <w:rPr>
          <w:szCs w:val="28"/>
        </w:rPr>
        <w:t>В частности, _______ (</w:t>
      </w:r>
      <w:r w:rsidRPr="00A07CA5">
        <w:rPr>
          <w:i/>
          <w:szCs w:val="28"/>
        </w:rPr>
        <w:t>наименование претендента</w:t>
      </w:r>
      <w:r>
        <w:rPr>
          <w:i/>
          <w:szCs w:val="28"/>
        </w:rPr>
        <w:t>)</w:t>
      </w:r>
      <w:r>
        <w:rPr>
          <w:szCs w:val="28"/>
        </w:rPr>
        <w:t>, подавая настоящую заявку, согласн</w:t>
      </w:r>
      <w:proofErr w:type="gramStart"/>
      <w:r>
        <w:rPr>
          <w:szCs w:val="28"/>
        </w:rPr>
        <w:t>о(</w:t>
      </w:r>
      <w:proofErr w:type="gramEnd"/>
      <w:r>
        <w:rPr>
          <w:szCs w:val="28"/>
        </w:rPr>
        <w:t>ен) с тем, что</w:t>
      </w:r>
      <w:r w:rsidRPr="00445DDD">
        <w:rPr>
          <w:szCs w:val="28"/>
        </w:rPr>
        <w:t>:</w:t>
      </w:r>
    </w:p>
    <w:p w:rsidR="001D388C" w:rsidRPr="00445DDD" w:rsidRDefault="001D388C" w:rsidP="001D388C">
      <w:pPr>
        <w:pStyle w:val="a7"/>
        <w:widowControl w:val="0"/>
        <w:numPr>
          <w:ilvl w:val="0"/>
          <w:numId w:val="21"/>
        </w:numPr>
        <w:tabs>
          <w:tab w:val="clear" w:pos="1440"/>
          <w:tab w:val="num" w:pos="0"/>
          <w:tab w:val="left" w:pos="960"/>
          <w:tab w:val="left" w:pos="1080"/>
        </w:tabs>
        <w:ind w:left="0" w:firstLine="720"/>
        <w:jc w:val="both"/>
        <w:rPr>
          <w:szCs w:val="28"/>
        </w:rPr>
      </w:pPr>
      <w:r w:rsidRPr="00445DDD">
        <w:rPr>
          <w:szCs w:val="28"/>
        </w:rPr>
        <w:t xml:space="preserve">результаты рассмотрения заявки зависят от проверки всех данных, представленных </w:t>
      </w:r>
      <w:r w:rsidRPr="00445DDD">
        <w:rPr>
          <w:i/>
          <w:szCs w:val="28"/>
        </w:rPr>
        <w:t>______________ (наименование претендента)</w:t>
      </w:r>
      <w:r w:rsidRPr="00445DDD">
        <w:rPr>
          <w:szCs w:val="28"/>
        </w:rPr>
        <w:t>, а также иных сведений, имеющихся в распоряжении Заказчика;</w:t>
      </w:r>
    </w:p>
    <w:p w:rsidR="001D388C" w:rsidRDefault="001D388C" w:rsidP="001D388C">
      <w:pPr>
        <w:pStyle w:val="a7"/>
        <w:numPr>
          <w:ilvl w:val="0"/>
          <w:numId w:val="21"/>
        </w:numPr>
        <w:tabs>
          <w:tab w:val="clear" w:pos="1440"/>
          <w:tab w:val="num" w:pos="0"/>
          <w:tab w:val="left" w:pos="1080"/>
          <w:tab w:val="left" w:pos="7938"/>
        </w:tabs>
        <w:ind w:left="0" w:firstLine="720"/>
        <w:jc w:val="both"/>
        <w:rPr>
          <w:szCs w:val="28"/>
        </w:rPr>
      </w:pPr>
      <w:r w:rsidRPr="00445DDD">
        <w:rPr>
          <w:szCs w:val="28"/>
        </w:rPr>
        <w:t xml:space="preserve">за любую ошибку или упущение в представленной </w:t>
      </w:r>
      <w:r w:rsidRPr="00445DDD">
        <w:rPr>
          <w:i/>
          <w:szCs w:val="28"/>
        </w:rPr>
        <w:t xml:space="preserve">__________________ (наименование претендента) </w:t>
      </w:r>
      <w:r w:rsidRPr="00445DDD">
        <w:rPr>
          <w:szCs w:val="28"/>
        </w:rPr>
        <w:t xml:space="preserve">заявке ответственность целиком и полностью будет лежать на </w:t>
      </w:r>
      <w:r w:rsidRPr="00445DDD">
        <w:rPr>
          <w:i/>
          <w:szCs w:val="28"/>
        </w:rPr>
        <w:t>__________________ (наименование претендента)</w:t>
      </w:r>
      <w:r w:rsidRPr="00445DDD">
        <w:rPr>
          <w:szCs w:val="28"/>
        </w:rPr>
        <w:t>;</w:t>
      </w:r>
    </w:p>
    <w:p w:rsidR="001D388C" w:rsidRPr="00847160"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Конкурс может быть прекращен в</w:t>
      </w:r>
      <w:r w:rsidRPr="00847160">
        <w:rPr>
          <w:szCs w:val="28"/>
        </w:rPr>
        <w:t xml:space="preserve"> любой момент до подведения итогов настоящего Конкурса без объяснения причин</w:t>
      </w:r>
      <w:r>
        <w:rPr>
          <w:szCs w:val="28"/>
        </w:rPr>
        <w:t xml:space="preserve">. </w:t>
      </w:r>
    </w:p>
    <w:p w:rsidR="001D388C" w:rsidRPr="005E4A7D" w:rsidRDefault="001D388C" w:rsidP="001D388C">
      <w:pPr>
        <w:pStyle w:val="a7"/>
        <w:numPr>
          <w:ilvl w:val="0"/>
          <w:numId w:val="21"/>
        </w:numPr>
        <w:tabs>
          <w:tab w:val="clear" w:pos="1440"/>
          <w:tab w:val="num" w:pos="0"/>
          <w:tab w:val="left" w:pos="1080"/>
          <w:tab w:val="left" w:pos="7938"/>
        </w:tabs>
        <w:ind w:left="0" w:firstLine="720"/>
        <w:jc w:val="both"/>
        <w:rPr>
          <w:szCs w:val="28"/>
        </w:rPr>
      </w:pPr>
      <w:r>
        <w:rPr>
          <w:szCs w:val="28"/>
        </w:rPr>
        <w:t>Победителем может быть признан участник</w:t>
      </w:r>
      <w:r w:rsidRPr="005E4A7D">
        <w:rPr>
          <w:szCs w:val="28"/>
        </w:rPr>
        <w:t>, предложивш</w:t>
      </w:r>
      <w:r>
        <w:rPr>
          <w:szCs w:val="28"/>
        </w:rPr>
        <w:t>ий</w:t>
      </w:r>
      <w:r w:rsidRPr="005E4A7D">
        <w:rPr>
          <w:szCs w:val="28"/>
        </w:rPr>
        <w:t xml:space="preserve"> не самую низкую цену. </w:t>
      </w:r>
    </w:p>
    <w:p w:rsidR="001D388C" w:rsidRPr="00D27A82" w:rsidRDefault="001D388C" w:rsidP="001D388C">
      <w:pPr>
        <w:ind w:firstLine="553"/>
        <w:jc w:val="both"/>
        <w:rPr>
          <w:sz w:val="28"/>
          <w:szCs w:val="20"/>
        </w:rPr>
      </w:pPr>
      <w:r w:rsidRPr="00D27A82">
        <w:rPr>
          <w:sz w:val="28"/>
          <w:szCs w:val="20"/>
        </w:rPr>
        <w:t xml:space="preserve">В случае </w:t>
      </w:r>
      <w:r>
        <w:rPr>
          <w:sz w:val="28"/>
          <w:szCs w:val="20"/>
        </w:rPr>
        <w:t xml:space="preserve">признания _________ </w:t>
      </w:r>
      <w:r w:rsidRPr="000802B7">
        <w:rPr>
          <w:i/>
          <w:sz w:val="28"/>
          <w:szCs w:val="20"/>
        </w:rPr>
        <w:t>(наименование претендента)</w:t>
      </w:r>
      <w:r w:rsidRPr="00D27A82">
        <w:rPr>
          <w:sz w:val="28"/>
          <w:szCs w:val="20"/>
        </w:rPr>
        <w:t xml:space="preserve"> </w:t>
      </w:r>
      <w:r>
        <w:rPr>
          <w:sz w:val="28"/>
          <w:szCs w:val="20"/>
        </w:rPr>
        <w:t xml:space="preserve">победителем </w:t>
      </w:r>
      <w:r w:rsidRPr="00D27A82">
        <w:rPr>
          <w:sz w:val="28"/>
          <w:szCs w:val="20"/>
        </w:rPr>
        <w:t>мы обязуемся:</w:t>
      </w:r>
    </w:p>
    <w:p w:rsidR="001D388C" w:rsidRPr="00A849A8" w:rsidRDefault="001D388C" w:rsidP="001D388C">
      <w:pPr>
        <w:numPr>
          <w:ilvl w:val="0"/>
          <w:numId w:val="2"/>
        </w:numPr>
        <w:ind w:left="0" w:firstLine="714"/>
        <w:jc w:val="both"/>
        <w:rPr>
          <w:sz w:val="28"/>
          <w:szCs w:val="20"/>
        </w:rPr>
      </w:pPr>
      <w:r w:rsidRPr="00A849A8">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D388C" w:rsidRPr="00A849A8" w:rsidRDefault="001D388C" w:rsidP="001D388C">
      <w:pPr>
        <w:numPr>
          <w:ilvl w:val="0"/>
          <w:numId w:val="2"/>
        </w:numPr>
        <w:ind w:left="0" w:firstLine="714"/>
        <w:jc w:val="both"/>
        <w:rPr>
          <w:sz w:val="28"/>
          <w:szCs w:val="20"/>
        </w:rPr>
      </w:pPr>
      <w:r w:rsidRPr="00A849A8">
        <w:rPr>
          <w:sz w:val="28"/>
          <w:szCs w:val="20"/>
        </w:rPr>
        <w:t>Подписать договор на условиях настоящей конкурсной заявки и на условиях, объявленных в конкурсной документации;</w:t>
      </w:r>
    </w:p>
    <w:p w:rsidR="001D388C" w:rsidRPr="00A849A8" w:rsidRDefault="001D388C" w:rsidP="001D388C">
      <w:pPr>
        <w:numPr>
          <w:ilvl w:val="0"/>
          <w:numId w:val="2"/>
        </w:numPr>
        <w:ind w:left="0" w:firstLine="714"/>
        <w:jc w:val="both"/>
        <w:rPr>
          <w:sz w:val="28"/>
          <w:szCs w:val="20"/>
        </w:rPr>
      </w:pPr>
      <w:r w:rsidRPr="00A849A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D388C" w:rsidRPr="00A849A8" w:rsidRDefault="001D388C" w:rsidP="001D388C">
      <w:pPr>
        <w:numPr>
          <w:ilvl w:val="0"/>
          <w:numId w:val="2"/>
        </w:numPr>
        <w:ind w:left="0" w:firstLine="714"/>
        <w:jc w:val="both"/>
        <w:rPr>
          <w:sz w:val="28"/>
          <w:szCs w:val="20"/>
        </w:rPr>
      </w:pPr>
      <w:r w:rsidRPr="00A849A8">
        <w:rPr>
          <w:sz w:val="28"/>
          <w:szCs w:val="20"/>
        </w:rPr>
        <w:t>Не вносить в договор изменения, не предусмотренные условиями конкурсной документации.</w:t>
      </w:r>
    </w:p>
    <w:p w:rsidR="001D388C" w:rsidRPr="00A849A8" w:rsidRDefault="001D388C" w:rsidP="001D388C">
      <w:pPr>
        <w:pStyle w:val="a3"/>
        <w:ind w:firstLine="553"/>
        <w:rPr>
          <w:rFonts w:eastAsia="Times New Roman"/>
          <w:sz w:val="28"/>
        </w:rPr>
      </w:pPr>
      <w:r w:rsidRPr="00A849A8">
        <w:rPr>
          <w:rFonts w:eastAsia="Times New Roman"/>
          <w:sz w:val="28"/>
        </w:rPr>
        <w:t>Настоящим подтверждаем, что:</w:t>
      </w:r>
    </w:p>
    <w:p w:rsidR="001D388C" w:rsidRPr="00F7438D" w:rsidRDefault="001D388C" w:rsidP="00FD1619">
      <w:pPr>
        <w:pStyle w:val="12"/>
      </w:pPr>
      <w:r w:rsidRPr="00A849A8">
        <w:t xml:space="preserve">- </w:t>
      </w:r>
      <w:r w:rsidR="00FD1619">
        <w:t xml:space="preserve">Услуги </w:t>
      </w:r>
      <w:r>
        <w:t>предлагаем</w:t>
      </w:r>
      <w:r w:rsidR="009E0A96">
        <w:t>ые</w:t>
      </w:r>
      <w:r w:rsidRPr="00A849A8">
        <w:t xml:space="preserve">  _______ </w:t>
      </w:r>
      <w:r w:rsidRPr="00A849A8">
        <w:rPr>
          <w:i/>
        </w:rPr>
        <w:t>(наименование претендента)</w:t>
      </w:r>
      <w:r>
        <w:t>, свободн</w:t>
      </w:r>
      <w:r w:rsidR="009E0A96">
        <w:t>ы</w:t>
      </w:r>
      <w:r w:rsidRPr="00A849A8">
        <w:t xml:space="preserve"> от любых прав со стороны третьих лиц, ________ (</w:t>
      </w:r>
      <w:r w:rsidRPr="00A849A8">
        <w:rPr>
          <w:i/>
        </w:rPr>
        <w:t>наименование претендента</w:t>
      </w:r>
      <w:r w:rsidRPr="00A849A8">
        <w:t xml:space="preserve">)  согласно передать все права на </w:t>
      </w:r>
      <w:r w:rsidR="00027EE0">
        <w:t xml:space="preserve">услуги </w:t>
      </w:r>
      <w:r w:rsidRPr="00A849A8">
        <w:t xml:space="preserve">в </w:t>
      </w:r>
      <w:r w:rsidRPr="00F7438D">
        <w:t>случае признания победителем Заказчику;</w:t>
      </w:r>
    </w:p>
    <w:p w:rsidR="001D388C" w:rsidRPr="00A849A8" w:rsidRDefault="001D388C" w:rsidP="001D388C">
      <w:pPr>
        <w:pStyle w:val="a3"/>
        <w:ind w:firstLine="553"/>
        <w:rPr>
          <w:rFonts w:eastAsia="Times New Roman"/>
          <w:sz w:val="28"/>
        </w:rPr>
      </w:pPr>
      <w:r w:rsidRPr="00A849A8">
        <w:rPr>
          <w:rFonts w:eastAsia="Times New Roman"/>
          <w:sz w:val="28"/>
        </w:rPr>
        <w:t>- ________(наименование претендента) не находится в процессе ликвидации;</w:t>
      </w:r>
    </w:p>
    <w:p w:rsidR="001D388C" w:rsidRDefault="001D388C" w:rsidP="001D388C">
      <w:pPr>
        <w:pStyle w:val="a3"/>
        <w:ind w:firstLine="553"/>
        <w:rPr>
          <w:rFonts w:eastAsia="Times New Roman"/>
          <w:sz w:val="28"/>
        </w:rPr>
      </w:pPr>
      <w:r w:rsidRPr="00A849A8">
        <w:rPr>
          <w:rFonts w:eastAsia="Times New Roman"/>
          <w:sz w:val="28"/>
        </w:rPr>
        <w:t>- ________(</w:t>
      </w:r>
      <w:r>
        <w:rPr>
          <w:rFonts w:eastAsia="Times New Roman"/>
          <w:sz w:val="28"/>
        </w:rPr>
        <w:t xml:space="preserve">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1D388C" w:rsidRDefault="001D388C" w:rsidP="001D388C">
      <w:pPr>
        <w:pStyle w:val="a3"/>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1D388C" w:rsidRPr="00D27A82" w:rsidRDefault="001D388C" w:rsidP="001D388C">
      <w:pPr>
        <w:pStyle w:val="a3"/>
        <w:ind w:firstLine="553"/>
        <w:rPr>
          <w:rFonts w:eastAsia="Times New Roman"/>
          <w:sz w:val="28"/>
        </w:rPr>
      </w:pPr>
      <w:r>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D388C" w:rsidRPr="00D27A82" w:rsidRDefault="001D388C" w:rsidP="001D388C">
      <w:pPr>
        <w:pStyle w:val="12"/>
        <w:ind w:firstLine="709"/>
      </w:pPr>
      <w:proofErr w:type="gramStart"/>
      <w:r w:rsidRPr="00D27A82">
        <w:t>Нижеподписавшийся</w:t>
      </w:r>
      <w:proofErr w:type="gramEnd"/>
      <w:r w:rsidRPr="00D27A82">
        <w:t xml:space="preserve"> удостоверяет, что сделанные заявления и сведения, представленные в настоящей заявке, являются полными, точными и верными.</w:t>
      </w:r>
    </w:p>
    <w:p w:rsidR="001D388C" w:rsidRPr="00D27A82" w:rsidRDefault="001D388C" w:rsidP="001D388C">
      <w:pPr>
        <w:pStyle w:val="12"/>
        <w:ind w:firstLine="708"/>
      </w:pPr>
      <w:r w:rsidRPr="00D27A82">
        <w:t xml:space="preserve">В подтверждение этого прилагаем </w:t>
      </w:r>
      <w:r>
        <w:t>все необходимые документы</w:t>
      </w:r>
      <w:r w:rsidRPr="00D27A82">
        <w:t>.</w:t>
      </w:r>
    </w:p>
    <w:p w:rsidR="001D388C" w:rsidRPr="00D27A82" w:rsidRDefault="001D388C" w:rsidP="001D388C">
      <w:pPr>
        <w:pStyle w:val="12"/>
        <w:ind w:firstLine="0"/>
      </w:pPr>
    </w:p>
    <w:p w:rsidR="001D388C" w:rsidRPr="004D20A8" w:rsidRDefault="001D388C" w:rsidP="001D388C">
      <w:pPr>
        <w:pStyle w:val="3"/>
        <w:rPr>
          <w:rFonts w:ascii="Times New Roman" w:hAnsi="Times New Roman"/>
          <w:b w:val="0"/>
          <w:sz w:val="24"/>
          <w:szCs w:val="24"/>
        </w:rPr>
      </w:pPr>
      <w:r>
        <w:rPr>
          <w:rFonts w:ascii="Times New Roman" w:hAnsi="Times New Roman"/>
          <w:b w:val="0"/>
          <w:sz w:val="24"/>
          <w:szCs w:val="24"/>
        </w:rPr>
        <w:t xml:space="preserve">             </w:t>
      </w:r>
      <w:r w:rsidRPr="004D20A8">
        <w:rPr>
          <w:rFonts w:ascii="Times New Roman" w:hAnsi="Times New Roman"/>
          <w:b w:val="0"/>
          <w:sz w:val="24"/>
          <w:szCs w:val="24"/>
        </w:rPr>
        <w:t>Представитель, имеющий полномочия подписать заявку на участие от имени</w:t>
      </w:r>
    </w:p>
    <w:p w:rsidR="001D388C" w:rsidRPr="00445DDD" w:rsidRDefault="001D388C" w:rsidP="001D388C">
      <w:pPr>
        <w:tabs>
          <w:tab w:val="left" w:pos="8640"/>
        </w:tabs>
        <w:jc w:val="center"/>
        <w:rPr>
          <w:sz w:val="28"/>
          <w:szCs w:val="28"/>
        </w:rPr>
      </w:pPr>
      <w:r w:rsidRPr="00445DDD">
        <w:rPr>
          <w:sz w:val="28"/>
          <w:szCs w:val="28"/>
        </w:rPr>
        <w:t>__________________________________________________________________</w:t>
      </w:r>
    </w:p>
    <w:p w:rsidR="001D388C" w:rsidRPr="00445DDD" w:rsidRDefault="001D388C" w:rsidP="001D388C">
      <w:pPr>
        <w:tabs>
          <w:tab w:val="left" w:pos="8640"/>
        </w:tabs>
        <w:jc w:val="center"/>
        <w:rPr>
          <w:sz w:val="28"/>
          <w:szCs w:val="28"/>
        </w:rPr>
      </w:pPr>
      <w:r w:rsidRPr="00445DDD">
        <w:rPr>
          <w:sz w:val="28"/>
          <w:szCs w:val="28"/>
        </w:rPr>
        <w:t>(полное наименование претендента)</w:t>
      </w:r>
    </w:p>
    <w:p w:rsidR="001D388C" w:rsidRPr="00445DDD" w:rsidRDefault="001D388C" w:rsidP="001D388C">
      <w:pPr>
        <w:pStyle w:val="33"/>
        <w:rPr>
          <w:szCs w:val="28"/>
        </w:rPr>
      </w:pPr>
      <w:r w:rsidRPr="00445DDD">
        <w:rPr>
          <w:szCs w:val="28"/>
        </w:rPr>
        <w:t>___________________________________________</w:t>
      </w:r>
    </w:p>
    <w:p w:rsidR="001D388C" w:rsidRPr="00445DDD" w:rsidRDefault="001D388C" w:rsidP="001D388C">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1D388C" w:rsidRPr="00725D8F" w:rsidRDefault="001D388C" w:rsidP="001D388C">
      <w:pPr>
        <w:pStyle w:val="33"/>
        <w:rPr>
          <w:sz w:val="28"/>
          <w:szCs w:val="28"/>
        </w:rPr>
      </w:pPr>
      <w:r w:rsidRPr="00725D8F">
        <w:rPr>
          <w:sz w:val="28"/>
          <w:szCs w:val="28"/>
        </w:rPr>
        <w:t>"____" _________ 201</w:t>
      </w:r>
      <w:r>
        <w:rPr>
          <w:sz w:val="28"/>
          <w:szCs w:val="28"/>
        </w:rPr>
        <w:t>6</w:t>
      </w:r>
      <w:r w:rsidRPr="00725D8F">
        <w:rPr>
          <w:sz w:val="28"/>
          <w:szCs w:val="28"/>
        </w:rPr>
        <w:t xml:space="preserve">   г.</w:t>
      </w:r>
    </w:p>
    <w:p w:rsidR="001D388C" w:rsidRDefault="001D388C" w:rsidP="001D388C">
      <w:pPr>
        <w:pStyle w:val="33"/>
        <w:rPr>
          <w:szCs w:val="28"/>
        </w:rPr>
      </w:pPr>
    </w:p>
    <w:p w:rsidR="008F012A" w:rsidRDefault="008F012A" w:rsidP="00302840">
      <w:pPr>
        <w:pStyle w:val="12"/>
        <w:ind w:firstLine="708"/>
        <w:rPr>
          <w:b/>
          <w:szCs w:val="28"/>
        </w:rPr>
      </w:pPr>
    </w:p>
    <w:p w:rsidR="008F012A" w:rsidRPr="005461E1" w:rsidRDefault="008F012A" w:rsidP="00302840">
      <w:pPr>
        <w:pStyle w:val="12"/>
        <w:ind w:firstLine="708"/>
      </w:pPr>
    </w:p>
    <w:p w:rsidR="00A24D71" w:rsidRDefault="00A24D71" w:rsidP="00A24D71">
      <w:pPr>
        <w:pStyle w:val="33"/>
        <w:rPr>
          <w:szCs w:val="28"/>
        </w:rPr>
      </w:pPr>
    </w:p>
    <w:p w:rsidR="00A24D71" w:rsidRDefault="00A24D71" w:rsidP="00A24D71">
      <w:pPr>
        <w:pStyle w:val="33"/>
        <w:rPr>
          <w:szCs w:val="28"/>
        </w:rPr>
      </w:pPr>
    </w:p>
    <w:p w:rsidR="00A24D71" w:rsidRDefault="00A24D71" w:rsidP="00A24D71">
      <w:pPr>
        <w:pStyle w:val="33"/>
        <w:rPr>
          <w:szCs w:val="28"/>
        </w:rPr>
      </w:pPr>
    </w:p>
    <w:tbl>
      <w:tblPr>
        <w:tblW w:w="10173" w:type="dxa"/>
        <w:tblLook w:val="0000"/>
      </w:tblPr>
      <w:tblGrid>
        <w:gridCol w:w="4785"/>
        <w:gridCol w:w="5388"/>
      </w:tblGrid>
      <w:tr w:rsidR="00A24D71" w:rsidTr="00D34D1D">
        <w:tc>
          <w:tcPr>
            <w:tcW w:w="4785" w:type="dxa"/>
          </w:tcPr>
          <w:p w:rsidR="00A24D71" w:rsidRDefault="00A24D71" w:rsidP="00D34D1D">
            <w:pPr>
              <w:pStyle w:val="2"/>
              <w:suppressAutoHyphens/>
              <w:spacing w:before="0" w:after="0" w:line="260" w:lineRule="exact"/>
              <w:ind w:left="576"/>
              <w:rPr>
                <w:rFonts w:eastAsia="MS Mincho"/>
                <w:i w:val="0"/>
                <w:iCs w:val="0"/>
              </w:rPr>
            </w:pPr>
          </w:p>
        </w:tc>
        <w:tc>
          <w:tcPr>
            <w:tcW w:w="5388" w:type="dxa"/>
          </w:tcPr>
          <w:p w:rsidR="00A24D71" w:rsidRDefault="00A24D71" w:rsidP="00D34D1D">
            <w:pPr>
              <w:pStyle w:val="2"/>
              <w:suppressAutoHyphens/>
              <w:spacing w:before="0" w:after="0" w:line="260" w:lineRule="exact"/>
              <w:ind w:left="1878"/>
              <w:rPr>
                <w:b w:val="0"/>
                <w:bCs w:val="0"/>
                <w:i w:val="0"/>
                <w:iCs w:val="0"/>
                <w:sz w:val="24"/>
              </w:rPr>
            </w:pPr>
            <w:r>
              <w:rPr>
                <w:b w:val="0"/>
                <w:bCs w:val="0"/>
                <w:i w:val="0"/>
                <w:iCs w:val="0"/>
                <w:sz w:val="24"/>
              </w:rPr>
              <w:t xml:space="preserve">          Приложение № 2</w:t>
            </w:r>
          </w:p>
          <w:p w:rsidR="00A24D71" w:rsidRDefault="00A24D71" w:rsidP="00D34D1D">
            <w:pPr>
              <w:pStyle w:val="2"/>
              <w:suppressAutoHyphens/>
              <w:spacing w:before="0" w:after="0" w:line="260" w:lineRule="exact"/>
              <w:rPr>
                <w:rFonts w:eastAsia="MS Mincho"/>
                <w:b w:val="0"/>
                <w:bCs w:val="0"/>
                <w:i w:val="0"/>
                <w:iCs w:val="0"/>
                <w:sz w:val="24"/>
              </w:rPr>
            </w:pPr>
            <w:r>
              <w:rPr>
                <w:b w:val="0"/>
                <w:bCs w:val="0"/>
                <w:i w:val="0"/>
                <w:iCs w:val="0"/>
                <w:sz w:val="24"/>
              </w:rPr>
              <w:t xml:space="preserve">                           к конкурсной документации</w:t>
            </w:r>
          </w:p>
        </w:tc>
      </w:tr>
      <w:tr w:rsidR="00A24D71" w:rsidTr="00D34D1D">
        <w:trPr>
          <w:trHeight w:val="334"/>
        </w:trPr>
        <w:tc>
          <w:tcPr>
            <w:tcW w:w="4785" w:type="dxa"/>
          </w:tcPr>
          <w:p w:rsidR="00A24D71" w:rsidRDefault="00A24D71" w:rsidP="00D34D1D">
            <w:pPr>
              <w:pStyle w:val="2"/>
              <w:suppressAutoHyphens/>
              <w:spacing w:before="0" w:after="0" w:line="260" w:lineRule="exact"/>
              <w:jc w:val="center"/>
              <w:rPr>
                <w:rFonts w:eastAsia="MS Mincho"/>
                <w:i w:val="0"/>
                <w:iCs w:val="0"/>
              </w:rPr>
            </w:pPr>
          </w:p>
        </w:tc>
        <w:tc>
          <w:tcPr>
            <w:tcW w:w="5388" w:type="dxa"/>
          </w:tcPr>
          <w:p w:rsidR="00A24D71" w:rsidRPr="00873195" w:rsidRDefault="00A24D71" w:rsidP="002F1038">
            <w:pPr>
              <w:jc w:val="center"/>
              <w:rPr>
                <w:sz w:val="28"/>
                <w:szCs w:val="28"/>
              </w:rPr>
            </w:pPr>
            <w:r w:rsidRPr="00B031C1">
              <w:rPr>
                <w:b/>
                <w:i/>
              </w:rPr>
              <w:t xml:space="preserve">                 </w:t>
            </w:r>
            <w:r>
              <w:rPr>
                <w:b/>
                <w:i/>
              </w:rPr>
              <w:t xml:space="preserve">     </w:t>
            </w:r>
            <w:r w:rsidRPr="00B031C1">
              <w:rPr>
                <w:b/>
                <w:i/>
              </w:rPr>
              <w:t xml:space="preserve"> </w:t>
            </w:r>
            <w:r w:rsidRPr="000810B9">
              <w:t xml:space="preserve">(конкурс № </w:t>
            </w:r>
            <w:r w:rsidR="00D156FC" w:rsidRPr="00D156FC">
              <w:rPr>
                <w:bCs/>
                <w:szCs w:val="28"/>
              </w:rPr>
              <w:t>036/ТВРЗ/2016</w:t>
            </w:r>
            <w:proofErr w:type="gramStart"/>
            <w:r w:rsidR="00D156FC">
              <w:rPr>
                <w:color w:val="000000"/>
                <w:szCs w:val="28"/>
              </w:rPr>
              <w:t xml:space="preserve"> </w:t>
            </w:r>
            <w:r w:rsidRPr="000810B9">
              <w:t>)</w:t>
            </w:r>
            <w:proofErr w:type="gramEnd"/>
          </w:p>
        </w:tc>
      </w:tr>
    </w:tbl>
    <w:p w:rsidR="00AF3AD3" w:rsidRDefault="00AF3AD3" w:rsidP="00A24D71">
      <w:pPr>
        <w:pStyle w:val="a3"/>
        <w:spacing w:before="160"/>
        <w:jc w:val="center"/>
        <w:rPr>
          <w:b/>
          <w:sz w:val="28"/>
          <w:szCs w:val="28"/>
        </w:rPr>
      </w:pPr>
    </w:p>
    <w:p w:rsidR="00A24D71" w:rsidRDefault="00A24D71" w:rsidP="00A24D71">
      <w:pPr>
        <w:pStyle w:val="a3"/>
        <w:spacing w:before="160"/>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A24D71" w:rsidRPr="00182E71" w:rsidRDefault="00A24D71" w:rsidP="00A24D71">
      <w:pPr>
        <w:pStyle w:val="a3"/>
        <w:spacing w:before="160"/>
        <w:ind w:left="720" w:firstLine="0"/>
        <w:rPr>
          <w:sz w:val="28"/>
          <w:szCs w:val="28"/>
        </w:rPr>
      </w:pPr>
      <w:r w:rsidRPr="00182E71">
        <w:rPr>
          <w:sz w:val="28"/>
          <w:szCs w:val="28"/>
        </w:rPr>
        <w:t xml:space="preserve">1. Наименование </w:t>
      </w:r>
      <w:r>
        <w:rPr>
          <w:sz w:val="28"/>
          <w:szCs w:val="28"/>
        </w:rPr>
        <w:t>п</w:t>
      </w:r>
      <w:r w:rsidRPr="0024520D">
        <w:rPr>
          <w:sz w:val="28"/>
          <w:szCs w:val="28"/>
        </w:rPr>
        <w:t>ретендент</w:t>
      </w:r>
      <w:r w:rsidRPr="00182E71">
        <w:rPr>
          <w:sz w:val="28"/>
          <w:szCs w:val="28"/>
        </w:rPr>
        <w:t>а (если менялось в течение последних 5 лет, указать, когда и привести прежнее название)</w:t>
      </w:r>
    </w:p>
    <w:p w:rsidR="00A24D71" w:rsidRDefault="00A24D71" w:rsidP="00A24D71">
      <w:pPr>
        <w:pStyle w:val="a3"/>
        <w:ind w:left="720" w:firstLine="0"/>
        <w:rPr>
          <w:sz w:val="28"/>
          <w:szCs w:val="28"/>
        </w:rPr>
      </w:pPr>
      <w:r>
        <w:rPr>
          <w:sz w:val="28"/>
          <w:szCs w:val="28"/>
        </w:rPr>
        <w:tab/>
        <w:t>Юридический а</w:t>
      </w:r>
      <w:r w:rsidRPr="00182E71">
        <w:rPr>
          <w:sz w:val="28"/>
          <w:szCs w:val="28"/>
        </w:rPr>
        <w:t>дрес</w:t>
      </w:r>
      <w:r>
        <w:rPr>
          <w:sz w:val="28"/>
          <w:szCs w:val="28"/>
        </w:rPr>
        <w:t xml:space="preserve"> ________________________________________</w:t>
      </w:r>
    </w:p>
    <w:p w:rsidR="00A24D71" w:rsidRPr="000E37C3" w:rsidRDefault="00A24D71" w:rsidP="00A24D71">
      <w:pPr>
        <w:pStyle w:val="a3"/>
        <w:ind w:left="720" w:firstLine="696"/>
        <w:rPr>
          <w:sz w:val="28"/>
          <w:szCs w:val="28"/>
        </w:rPr>
      </w:pPr>
      <w:r w:rsidRPr="000E37C3">
        <w:rPr>
          <w:sz w:val="28"/>
          <w:szCs w:val="28"/>
        </w:rPr>
        <w:t>Почтовый  адрес ___________________________________________</w:t>
      </w:r>
    </w:p>
    <w:p w:rsidR="00A24D71" w:rsidRPr="00182E71" w:rsidRDefault="00A24D71" w:rsidP="00A24D71">
      <w:pPr>
        <w:pStyle w:val="a3"/>
        <w:ind w:left="720" w:firstLine="0"/>
        <w:rPr>
          <w:sz w:val="28"/>
          <w:szCs w:val="28"/>
        </w:rPr>
      </w:pPr>
      <w:r>
        <w:rPr>
          <w:sz w:val="28"/>
          <w:szCs w:val="28"/>
        </w:rPr>
        <w:tab/>
      </w:r>
      <w:r w:rsidRPr="00182E71">
        <w:rPr>
          <w:sz w:val="28"/>
          <w:szCs w:val="28"/>
        </w:rPr>
        <w:t>Телефон</w:t>
      </w:r>
      <w:proofErr w:type="gramStart"/>
      <w:r>
        <w:rPr>
          <w:sz w:val="28"/>
          <w:szCs w:val="28"/>
        </w:rPr>
        <w:t xml:space="preserve"> (______) __________________________________________</w:t>
      </w:r>
      <w:proofErr w:type="gramEnd"/>
    </w:p>
    <w:p w:rsidR="00A24D71" w:rsidRDefault="00A24D71" w:rsidP="00A24D71">
      <w:pPr>
        <w:pStyle w:val="a3"/>
        <w:ind w:left="720" w:firstLine="698"/>
        <w:rPr>
          <w:sz w:val="28"/>
          <w:szCs w:val="28"/>
        </w:rPr>
      </w:pPr>
      <w:r w:rsidRPr="00182E71">
        <w:rPr>
          <w:sz w:val="28"/>
          <w:szCs w:val="28"/>
        </w:rPr>
        <w:t>Факс</w:t>
      </w:r>
      <w:proofErr w:type="gramStart"/>
      <w:r>
        <w:rPr>
          <w:sz w:val="28"/>
          <w:szCs w:val="28"/>
        </w:rPr>
        <w:t xml:space="preserve"> (______) _____________________________________________</w:t>
      </w:r>
      <w:proofErr w:type="gramEnd"/>
    </w:p>
    <w:p w:rsidR="00A24D71" w:rsidRPr="00182E71" w:rsidRDefault="00A24D71" w:rsidP="00A24D71">
      <w:pPr>
        <w:pStyle w:val="a3"/>
        <w:ind w:left="720" w:firstLine="698"/>
        <w:rPr>
          <w:sz w:val="28"/>
          <w:szCs w:val="28"/>
        </w:rPr>
      </w:pPr>
      <w:r>
        <w:rPr>
          <w:sz w:val="28"/>
          <w:szCs w:val="28"/>
        </w:rPr>
        <w:t>Адрес электронной почты _____________</w:t>
      </w:r>
      <w:r w:rsidRPr="008F0B66">
        <w:rPr>
          <w:sz w:val="28"/>
          <w:szCs w:val="28"/>
        </w:rPr>
        <w:t>_____@</w:t>
      </w:r>
      <w:r>
        <w:rPr>
          <w:sz w:val="28"/>
          <w:szCs w:val="28"/>
        </w:rPr>
        <w:t>_______________</w:t>
      </w:r>
    </w:p>
    <w:p w:rsidR="00A24D71" w:rsidRPr="00E54A17" w:rsidRDefault="00A24D71" w:rsidP="00A24D71">
      <w:pPr>
        <w:pStyle w:val="a3"/>
        <w:ind w:left="720" w:firstLine="0"/>
        <w:rPr>
          <w:sz w:val="28"/>
          <w:szCs w:val="28"/>
        </w:rPr>
      </w:pPr>
      <w:r>
        <w:rPr>
          <w:sz w:val="28"/>
          <w:szCs w:val="28"/>
        </w:rPr>
        <w:tab/>
      </w:r>
      <w:r w:rsidRPr="00182E71">
        <w:rPr>
          <w:sz w:val="28"/>
          <w:szCs w:val="28"/>
        </w:rPr>
        <w:t>Зарегистрированный адрес офиса</w:t>
      </w:r>
      <w:r w:rsidRPr="00E54A17">
        <w:rPr>
          <w:sz w:val="28"/>
          <w:szCs w:val="28"/>
        </w:rPr>
        <w:t xml:space="preserve"> _____________________________</w:t>
      </w:r>
    </w:p>
    <w:p w:rsidR="00A24D71" w:rsidRPr="00182E71" w:rsidRDefault="00A24D71" w:rsidP="00A24D71">
      <w:pPr>
        <w:pStyle w:val="a3"/>
        <w:tabs>
          <w:tab w:val="left" w:pos="1080"/>
        </w:tabs>
        <w:ind w:left="720" w:firstLine="0"/>
        <w:rPr>
          <w:sz w:val="28"/>
          <w:szCs w:val="28"/>
        </w:rPr>
      </w:pPr>
      <w:r>
        <w:rPr>
          <w:sz w:val="28"/>
          <w:szCs w:val="28"/>
        </w:rPr>
        <w:t xml:space="preserve">2. </w:t>
      </w:r>
      <w:r w:rsidRPr="00182E71">
        <w:rPr>
          <w:sz w:val="28"/>
          <w:szCs w:val="28"/>
        </w:rPr>
        <w:t>Руководитель</w:t>
      </w:r>
    </w:p>
    <w:p w:rsidR="00A24D71" w:rsidRDefault="00A24D71" w:rsidP="00A24D71">
      <w:pPr>
        <w:pStyle w:val="a3"/>
        <w:tabs>
          <w:tab w:val="left" w:pos="1080"/>
        </w:tabs>
        <w:ind w:left="720" w:firstLine="0"/>
        <w:rPr>
          <w:sz w:val="28"/>
          <w:szCs w:val="28"/>
        </w:rPr>
      </w:pPr>
      <w:r>
        <w:rPr>
          <w:sz w:val="28"/>
          <w:szCs w:val="28"/>
        </w:rPr>
        <w:t xml:space="preserve">3. </w:t>
      </w:r>
      <w:r w:rsidRPr="00182E71">
        <w:rPr>
          <w:sz w:val="28"/>
          <w:szCs w:val="28"/>
        </w:rPr>
        <w:t>Банковские реквизиты</w:t>
      </w:r>
    </w:p>
    <w:p w:rsidR="00A24D71" w:rsidRPr="00C87C1C" w:rsidRDefault="00A24D71" w:rsidP="00A24D71">
      <w:pPr>
        <w:pStyle w:val="a3"/>
        <w:tabs>
          <w:tab w:val="left" w:pos="1080"/>
        </w:tabs>
        <w:ind w:left="720" w:firstLine="0"/>
        <w:rPr>
          <w:sz w:val="28"/>
          <w:szCs w:val="28"/>
        </w:rPr>
      </w:pPr>
      <w:r w:rsidRPr="00C87C1C">
        <w:rPr>
          <w:sz w:val="28"/>
          <w:szCs w:val="28"/>
        </w:rPr>
        <w:t>4. ИНН</w:t>
      </w:r>
    </w:p>
    <w:p w:rsidR="00A24D71" w:rsidRPr="00C87C1C" w:rsidRDefault="00A24D71" w:rsidP="00A24D71">
      <w:pPr>
        <w:pStyle w:val="a3"/>
        <w:tabs>
          <w:tab w:val="left" w:pos="1080"/>
        </w:tabs>
        <w:ind w:left="720" w:firstLine="0"/>
        <w:rPr>
          <w:sz w:val="28"/>
          <w:szCs w:val="28"/>
        </w:rPr>
      </w:pPr>
      <w:r w:rsidRPr="00C87C1C">
        <w:rPr>
          <w:sz w:val="28"/>
          <w:szCs w:val="28"/>
        </w:rPr>
        <w:t>5. КПП</w:t>
      </w:r>
    </w:p>
    <w:p w:rsidR="00A24D71" w:rsidRPr="00C87C1C" w:rsidRDefault="00A24D71" w:rsidP="00A24D71">
      <w:pPr>
        <w:pStyle w:val="a3"/>
        <w:tabs>
          <w:tab w:val="left" w:pos="1080"/>
        </w:tabs>
        <w:ind w:left="720" w:firstLine="0"/>
        <w:rPr>
          <w:sz w:val="28"/>
          <w:szCs w:val="28"/>
        </w:rPr>
      </w:pPr>
      <w:r w:rsidRPr="00C87C1C">
        <w:rPr>
          <w:sz w:val="28"/>
          <w:szCs w:val="28"/>
        </w:rPr>
        <w:t>6. ОГРН</w:t>
      </w:r>
    </w:p>
    <w:p w:rsidR="00A24D71" w:rsidRPr="00182E71" w:rsidRDefault="00A24D71" w:rsidP="00A24D71">
      <w:pPr>
        <w:pStyle w:val="a3"/>
        <w:tabs>
          <w:tab w:val="left" w:pos="1080"/>
        </w:tabs>
        <w:ind w:left="720" w:firstLine="0"/>
        <w:rPr>
          <w:sz w:val="28"/>
          <w:szCs w:val="28"/>
        </w:rPr>
      </w:pPr>
      <w:r w:rsidRPr="00C87C1C">
        <w:rPr>
          <w:sz w:val="28"/>
          <w:szCs w:val="28"/>
        </w:rPr>
        <w:t>7.ОКПО</w:t>
      </w:r>
    </w:p>
    <w:p w:rsidR="00A24D71" w:rsidRPr="00182E71" w:rsidRDefault="00A24D71" w:rsidP="00A24D71">
      <w:pPr>
        <w:pStyle w:val="a3"/>
        <w:tabs>
          <w:tab w:val="left" w:pos="1080"/>
        </w:tabs>
        <w:ind w:left="720" w:firstLine="0"/>
        <w:rPr>
          <w:sz w:val="28"/>
          <w:szCs w:val="28"/>
        </w:rPr>
      </w:pPr>
      <w:r>
        <w:rPr>
          <w:sz w:val="28"/>
          <w:szCs w:val="28"/>
        </w:rPr>
        <w:t>8</w:t>
      </w:r>
      <w:r w:rsidRPr="00182E71">
        <w:rPr>
          <w:sz w:val="28"/>
          <w:szCs w:val="28"/>
        </w:rPr>
        <w:t>. Название и адрес филиалов и дочерних предприятий</w:t>
      </w:r>
    </w:p>
    <w:p w:rsidR="00A24D71" w:rsidRPr="00117574" w:rsidRDefault="00A24D71" w:rsidP="00A24D71">
      <w:pPr>
        <w:tabs>
          <w:tab w:val="left" w:pos="9639"/>
        </w:tabs>
        <w:spacing w:before="160"/>
        <w:ind w:right="96" w:firstLine="539"/>
        <w:rPr>
          <w:b/>
        </w:rPr>
      </w:pPr>
      <w:r w:rsidRPr="00117574">
        <w:rPr>
          <w:b/>
        </w:rPr>
        <w:t>Контактные лица</w:t>
      </w:r>
    </w:p>
    <w:p w:rsidR="00A24D71" w:rsidRPr="00117574" w:rsidRDefault="00A24D71" w:rsidP="00A24D71">
      <w:pPr>
        <w:ind w:right="97" w:firstLine="540"/>
        <w:jc w:val="both"/>
      </w:pPr>
      <w:r w:rsidRPr="00117574">
        <w:t>Уполномоченные представители Заказчика, могут связаться со следующими лицами для получен</w:t>
      </w:r>
      <w:r>
        <w:t>ия дополнительной информации о претенденте</w:t>
      </w:r>
      <w:r w:rsidRPr="00117574">
        <w:t>:</w:t>
      </w:r>
    </w:p>
    <w:p w:rsidR="00A24D71" w:rsidRPr="00117574" w:rsidRDefault="00A24D71" w:rsidP="00A24D71">
      <w:pPr>
        <w:tabs>
          <w:tab w:val="left" w:pos="9639"/>
        </w:tabs>
        <w:rPr>
          <w:u w:val="single"/>
        </w:rPr>
      </w:pPr>
      <w:r w:rsidRPr="00117574">
        <w:rPr>
          <w:u w:val="single"/>
        </w:rPr>
        <w:t>Справки по общим вопросам и вопросам управления</w:t>
      </w:r>
    </w:p>
    <w:p w:rsidR="00A24D71" w:rsidRPr="00117574" w:rsidRDefault="00A24D71" w:rsidP="00A24D71">
      <w:pPr>
        <w:tabs>
          <w:tab w:val="left" w:pos="9639"/>
        </w:tabs>
      </w:pPr>
      <w:r w:rsidRPr="00117574">
        <w:t>Контактное лицо (должность, ФИО, телефон)</w:t>
      </w:r>
    </w:p>
    <w:p w:rsidR="00A24D71" w:rsidRPr="00117574" w:rsidRDefault="00A24D71" w:rsidP="00A24D71">
      <w:pPr>
        <w:tabs>
          <w:tab w:val="left" w:pos="9639"/>
        </w:tabs>
        <w:rPr>
          <w:u w:val="single"/>
        </w:rPr>
      </w:pPr>
      <w:r w:rsidRPr="00117574">
        <w:rPr>
          <w:u w:val="single"/>
        </w:rPr>
        <w:t>Справки по кадровым вопросам</w:t>
      </w:r>
    </w:p>
    <w:p w:rsidR="00A24D71" w:rsidRPr="00117574" w:rsidRDefault="00A24D71" w:rsidP="00A24D71">
      <w:pPr>
        <w:tabs>
          <w:tab w:val="left" w:pos="9639"/>
        </w:tabs>
      </w:pPr>
      <w:r w:rsidRPr="00117574">
        <w:t>Контактное лицо (должность, ФИО, телефон)</w:t>
      </w:r>
    </w:p>
    <w:p w:rsidR="00A24D71" w:rsidRPr="00117574" w:rsidRDefault="00A24D71" w:rsidP="00A24D71">
      <w:pPr>
        <w:tabs>
          <w:tab w:val="left" w:pos="9639"/>
        </w:tabs>
        <w:rPr>
          <w:u w:val="single"/>
        </w:rPr>
      </w:pPr>
      <w:r w:rsidRPr="00117574">
        <w:rPr>
          <w:u w:val="single"/>
        </w:rPr>
        <w:t>Справки по техническим вопросам</w:t>
      </w:r>
    </w:p>
    <w:p w:rsidR="00A24D71" w:rsidRPr="00117574" w:rsidRDefault="00A24D71" w:rsidP="00A24D71">
      <w:pPr>
        <w:tabs>
          <w:tab w:val="left" w:pos="9639"/>
        </w:tabs>
      </w:pPr>
      <w:r w:rsidRPr="00117574">
        <w:t>Контактное лицо (должность, ФИО, телефон)</w:t>
      </w:r>
    </w:p>
    <w:p w:rsidR="00A24D71" w:rsidRPr="00117574" w:rsidRDefault="00A24D71" w:rsidP="00A24D71">
      <w:pPr>
        <w:tabs>
          <w:tab w:val="left" w:pos="9639"/>
        </w:tabs>
        <w:rPr>
          <w:u w:val="single"/>
        </w:rPr>
      </w:pPr>
      <w:r w:rsidRPr="00117574">
        <w:rPr>
          <w:u w:val="single"/>
        </w:rPr>
        <w:t>Справки по финансовым вопросам</w:t>
      </w:r>
    </w:p>
    <w:p w:rsidR="00A24D71" w:rsidRPr="00F82F5F" w:rsidRDefault="00A24D71" w:rsidP="00A24D71">
      <w:pPr>
        <w:tabs>
          <w:tab w:val="left" w:pos="9639"/>
        </w:tabs>
      </w:pPr>
      <w:r w:rsidRPr="00117574">
        <w:t>Контактное</w:t>
      </w:r>
      <w:r>
        <w:t xml:space="preserve"> лицо (должность, ФИО, телефон)</w:t>
      </w:r>
    </w:p>
    <w:p w:rsidR="00A24D71" w:rsidRPr="00430424" w:rsidRDefault="00A24D71" w:rsidP="00A24D71">
      <w:pPr>
        <w:pStyle w:val="a3"/>
        <w:spacing w:before="160"/>
        <w:jc w:val="center"/>
        <w:rPr>
          <w:rFonts w:eastAsia="Times New Roman"/>
          <w:spacing w:val="-13"/>
          <w:sz w:val="28"/>
        </w:rPr>
      </w:pPr>
      <w:proofErr w:type="gramStart"/>
      <w:r w:rsidRPr="00430424">
        <w:rPr>
          <w:rFonts w:eastAsia="Times New Roman"/>
          <w:spacing w:val="-13"/>
          <w:sz w:val="28"/>
        </w:rPr>
        <w:t>Имеющий</w:t>
      </w:r>
      <w:proofErr w:type="gramEnd"/>
      <w:r w:rsidRPr="00430424">
        <w:rPr>
          <w:rFonts w:eastAsia="Times New Roman"/>
          <w:spacing w:val="-13"/>
          <w:sz w:val="28"/>
        </w:rPr>
        <w:t xml:space="preserve"> полномочия действовать от имени претендента ________________________________________________________</w:t>
      </w:r>
    </w:p>
    <w:p w:rsidR="00A24D71" w:rsidRPr="00430424" w:rsidRDefault="00A24D71" w:rsidP="00A24D71">
      <w:pPr>
        <w:pStyle w:val="a3"/>
        <w:spacing w:before="160"/>
        <w:jc w:val="center"/>
        <w:rPr>
          <w:rFonts w:eastAsia="Times New Roman"/>
          <w:spacing w:val="-13"/>
          <w:sz w:val="28"/>
        </w:rPr>
      </w:pPr>
      <w:r w:rsidRPr="00430424">
        <w:rPr>
          <w:rFonts w:eastAsia="Times New Roman"/>
          <w:spacing w:val="-13"/>
          <w:sz w:val="28"/>
        </w:rPr>
        <w:t>(Полное наименование претендента)</w:t>
      </w:r>
    </w:p>
    <w:p w:rsidR="00A24D71" w:rsidRPr="00430424" w:rsidRDefault="00A24D71" w:rsidP="00A24D71">
      <w:pPr>
        <w:pStyle w:val="a3"/>
        <w:spacing w:before="160"/>
        <w:jc w:val="center"/>
        <w:rPr>
          <w:rFonts w:eastAsia="Times New Roman"/>
          <w:spacing w:val="-13"/>
          <w:sz w:val="28"/>
        </w:rPr>
      </w:pPr>
    </w:p>
    <w:p w:rsidR="00A24D71" w:rsidRPr="00430424" w:rsidRDefault="00A24D71" w:rsidP="00A24D71">
      <w:pPr>
        <w:pStyle w:val="a3"/>
        <w:spacing w:before="160"/>
        <w:jc w:val="center"/>
        <w:rPr>
          <w:rFonts w:eastAsia="Times New Roman"/>
          <w:spacing w:val="-13"/>
          <w:sz w:val="28"/>
        </w:rPr>
      </w:pPr>
      <w:r w:rsidRPr="00430424">
        <w:rPr>
          <w:rFonts w:eastAsia="Times New Roman"/>
          <w:spacing w:val="-13"/>
          <w:sz w:val="28"/>
        </w:rPr>
        <w:t>_________________________________________________________________</w:t>
      </w:r>
    </w:p>
    <w:p w:rsidR="00A24D71" w:rsidRPr="00430424" w:rsidRDefault="00A24D71" w:rsidP="00A24D71">
      <w:pPr>
        <w:pStyle w:val="a3"/>
        <w:spacing w:before="160"/>
        <w:jc w:val="center"/>
        <w:rPr>
          <w:rFonts w:eastAsia="Times New Roman"/>
          <w:spacing w:val="-13"/>
          <w:sz w:val="28"/>
        </w:rPr>
      </w:pPr>
      <w:r w:rsidRPr="00430424">
        <w:rPr>
          <w:rFonts w:eastAsia="Times New Roman"/>
          <w:spacing w:val="-13"/>
          <w:sz w:val="28"/>
        </w:rPr>
        <w:t>(Должность, подпись, ФИО)                                                (печать)</w:t>
      </w:r>
    </w:p>
    <w:p w:rsidR="00A24D71" w:rsidRDefault="00A24D71" w:rsidP="00A24D71">
      <w:pPr>
        <w:pStyle w:val="a3"/>
        <w:suppressAutoHyphens/>
        <w:ind w:right="306"/>
        <w:rPr>
          <w:b/>
          <w:i/>
          <w:sz w:val="28"/>
          <w:szCs w:val="28"/>
        </w:rPr>
      </w:pPr>
    </w:p>
    <w:p w:rsidR="00A24D71" w:rsidRDefault="00A24D71" w:rsidP="00A24D71">
      <w:pPr>
        <w:pStyle w:val="a3"/>
        <w:suppressAutoHyphens/>
        <w:ind w:right="306"/>
        <w:rPr>
          <w:b/>
          <w:i/>
          <w:sz w:val="28"/>
          <w:szCs w:val="28"/>
        </w:rPr>
      </w:pPr>
      <w:r>
        <w:rPr>
          <w:b/>
          <w:i/>
          <w:sz w:val="28"/>
          <w:szCs w:val="28"/>
        </w:rPr>
        <w:br w:type="page"/>
      </w:r>
    </w:p>
    <w:p w:rsidR="00A24D71" w:rsidRPr="000802B7" w:rsidRDefault="00A24D71" w:rsidP="00A24D71">
      <w:pPr>
        <w:pStyle w:val="a3"/>
        <w:spacing w:before="160"/>
        <w:jc w:val="center"/>
        <w:rPr>
          <w:b/>
          <w:sz w:val="28"/>
          <w:szCs w:val="28"/>
        </w:rPr>
      </w:pPr>
      <w:r w:rsidRPr="000802B7">
        <w:rPr>
          <w:b/>
          <w:sz w:val="28"/>
          <w:szCs w:val="28"/>
        </w:rPr>
        <w:t>СВЕДЕНИЯ О ПРЕТЕНДЕНТЕ (для физических лиц)</w:t>
      </w:r>
    </w:p>
    <w:p w:rsidR="00A24D71" w:rsidRPr="000802B7" w:rsidRDefault="00A24D71" w:rsidP="00A24D71">
      <w:pPr>
        <w:pStyle w:val="a3"/>
        <w:spacing w:before="160"/>
        <w:jc w:val="center"/>
        <w:rPr>
          <w:b/>
          <w:sz w:val="28"/>
          <w:szCs w:val="28"/>
        </w:rPr>
      </w:pP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Фамилия, имя, отчество ___</w:t>
      </w:r>
      <w:r>
        <w:rPr>
          <w:sz w:val="28"/>
          <w:szCs w:val="28"/>
        </w:rPr>
        <w:t>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Паспортные данные ________</w:t>
      </w:r>
      <w:r>
        <w:rPr>
          <w:sz w:val="28"/>
          <w:szCs w:val="28"/>
        </w:rPr>
        <w:t>___________________________</w:t>
      </w:r>
    </w:p>
    <w:p w:rsidR="00A24D71" w:rsidRPr="00C87C1C" w:rsidRDefault="00A24D71" w:rsidP="002E4977">
      <w:pPr>
        <w:pStyle w:val="a3"/>
        <w:numPr>
          <w:ilvl w:val="2"/>
          <w:numId w:val="3"/>
        </w:numPr>
        <w:spacing w:line="360" w:lineRule="auto"/>
        <w:ind w:left="0" w:firstLine="709"/>
        <w:jc w:val="left"/>
        <w:rPr>
          <w:sz w:val="28"/>
          <w:szCs w:val="28"/>
        </w:rPr>
      </w:pPr>
      <w:r w:rsidRPr="00C87C1C">
        <w:rPr>
          <w:sz w:val="28"/>
          <w:szCs w:val="28"/>
        </w:rPr>
        <w:t>ИНН___________________________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Место</w:t>
      </w:r>
      <w:r>
        <w:rPr>
          <w:sz w:val="28"/>
          <w:szCs w:val="28"/>
        </w:rPr>
        <w:t xml:space="preserve">  ж</w:t>
      </w:r>
      <w:r w:rsidRPr="000802B7">
        <w:rPr>
          <w:sz w:val="28"/>
          <w:szCs w:val="28"/>
        </w:rPr>
        <w:t>ительства________</w:t>
      </w:r>
      <w:r>
        <w:rPr>
          <w:sz w:val="28"/>
          <w:szCs w:val="28"/>
        </w:rPr>
        <w:t>____________________________</w:t>
      </w:r>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Телефон</w:t>
      </w:r>
      <w:proofErr w:type="gramStart"/>
      <w:r w:rsidRPr="000802B7">
        <w:rPr>
          <w:sz w:val="28"/>
          <w:szCs w:val="28"/>
        </w:rPr>
        <w:t xml:space="preserve"> (______) __________</w:t>
      </w:r>
      <w:r>
        <w:rPr>
          <w:sz w:val="28"/>
          <w:szCs w:val="28"/>
        </w:rPr>
        <w:t>___________________________</w:t>
      </w:r>
      <w:proofErr w:type="gramEnd"/>
    </w:p>
    <w:p w:rsidR="00A24D71" w:rsidRPr="000802B7" w:rsidRDefault="00A24D71" w:rsidP="002E4977">
      <w:pPr>
        <w:pStyle w:val="a3"/>
        <w:numPr>
          <w:ilvl w:val="2"/>
          <w:numId w:val="3"/>
        </w:numPr>
        <w:spacing w:line="360" w:lineRule="auto"/>
        <w:ind w:left="0" w:firstLine="709"/>
        <w:jc w:val="left"/>
        <w:rPr>
          <w:sz w:val="28"/>
          <w:szCs w:val="28"/>
        </w:rPr>
      </w:pPr>
      <w:r>
        <w:rPr>
          <w:sz w:val="28"/>
          <w:szCs w:val="28"/>
        </w:rPr>
        <w:t>Факс</w:t>
      </w:r>
      <w:proofErr w:type="gramStart"/>
      <w:r>
        <w:rPr>
          <w:sz w:val="28"/>
          <w:szCs w:val="28"/>
        </w:rPr>
        <w:t xml:space="preserve"> (______) _________</w:t>
      </w:r>
      <w:r w:rsidRPr="000802B7">
        <w:rPr>
          <w:sz w:val="28"/>
          <w:szCs w:val="28"/>
        </w:rPr>
        <w:t>_______________________________</w:t>
      </w:r>
      <w:proofErr w:type="gramEnd"/>
    </w:p>
    <w:p w:rsidR="00A24D71" w:rsidRPr="000802B7" w:rsidRDefault="00A24D71" w:rsidP="002E4977">
      <w:pPr>
        <w:pStyle w:val="a3"/>
        <w:numPr>
          <w:ilvl w:val="2"/>
          <w:numId w:val="3"/>
        </w:numPr>
        <w:spacing w:line="360" w:lineRule="auto"/>
        <w:ind w:left="0" w:firstLine="709"/>
        <w:jc w:val="left"/>
        <w:rPr>
          <w:sz w:val="28"/>
          <w:szCs w:val="28"/>
        </w:rPr>
      </w:pPr>
      <w:r w:rsidRPr="000802B7">
        <w:rPr>
          <w:sz w:val="28"/>
          <w:szCs w:val="28"/>
        </w:rPr>
        <w:t>Адрес эле</w:t>
      </w:r>
      <w:r>
        <w:rPr>
          <w:sz w:val="28"/>
          <w:szCs w:val="28"/>
        </w:rPr>
        <w:t>ктронной почты _______________@_____________</w:t>
      </w:r>
    </w:p>
    <w:p w:rsidR="00A24D71" w:rsidRDefault="00A24D71" w:rsidP="002E4977">
      <w:pPr>
        <w:pStyle w:val="a3"/>
        <w:numPr>
          <w:ilvl w:val="2"/>
          <w:numId w:val="3"/>
        </w:numPr>
        <w:spacing w:line="360" w:lineRule="auto"/>
        <w:ind w:left="0" w:firstLine="709"/>
        <w:jc w:val="left"/>
        <w:rPr>
          <w:sz w:val="28"/>
          <w:szCs w:val="28"/>
        </w:rPr>
      </w:pPr>
      <w:r w:rsidRPr="000802B7">
        <w:rPr>
          <w:sz w:val="28"/>
          <w:szCs w:val="28"/>
        </w:rPr>
        <w:t>Банковские реквизиты_______</w:t>
      </w:r>
      <w:r>
        <w:rPr>
          <w:sz w:val="28"/>
          <w:szCs w:val="28"/>
        </w:rPr>
        <w:t>___________________________</w:t>
      </w:r>
    </w:p>
    <w:p w:rsidR="00A24D71" w:rsidRDefault="00A24D71" w:rsidP="00A24D71">
      <w:pPr>
        <w:pStyle w:val="a3"/>
        <w:spacing w:line="360" w:lineRule="auto"/>
        <w:ind w:left="709" w:firstLine="0"/>
        <w:jc w:val="left"/>
        <w:rPr>
          <w:sz w:val="28"/>
          <w:szCs w:val="28"/>
        </w:rPr>
      </w:pPr>
    </w:p>
    <w:p w:rsidR="00A24D71" w:rsidRPr="00300BED" w:rsidRDefault="00A24D71" w:rsidP="00A24D71">
      <w:pPr>
        <w:rPr>
          <w:sz w:val="28"/>
          <w:szCs w:val="28"/>
        </w:rPr>
      </w:pPr>
      <w:proofErr w:type="gramStart"/>
      <w:r w:rsidRPr="00300BED">
        <w:rPr>
          <w:sz w:val="28"/>
          <w:szCs w:val="28"/>
        </w:rPr>
        <w:t>Имеющий</w:t>
      </w:r>
      <w:proofErr w:type="gramEnd"/>
      <w:r w:rsidRPr="00300BED">
        <w:rPr>
          <w:sz w:val="28"/>
          <w:szCs w:val="28"/>
        </w:rPr>
        <w:t xml:space="preserve"> полномочия </w:t>
      </w:r>
      <w:r>
        <w:rPr>
          <w:sz w:val="28"/>
          <w:szCs w:val="28"/>
        </w:rPr>
        <w:t xml:space="preserve">действовать от имени претендента </w:t>
      </w:r>
      <w:r w:rsidRPr="00300BED">
        <w:rPr>
          <w:sz w:val="28"/>
          <w:szCs w:val="28"/>
        </w:rPr>
        <w:t>__</w:t>
      </w:r>
      <w:r>
        <w:rPr>
          <w:sz w:val="28"/>
          <w:szCs w:val="28"/>
        </w:rPr>
        <w:t>__________________________________________</w:t>
      </w:r>
      <w:r w:rsidRPr="00300BED">
        <w:rPr>
          <w:sz w:val="28"/>
          <w:szCs w:val="28"/>
        </w:rPr>
        <w:t>_____________________</w:t>
      </w:r>
    </w:p>
    <w:p w:rsidR="00A24D71" w:rsidRPr="00300BED" w:rsidRDefault="00A24D71" w:rsidP="00A24D71">
      <w:pPr>
        <w:rPr>
          <w:sz w:val="28"/>
          <w:szCs w:val="28"/>
        </w:rPr>
      </w:pPr>
      <w:r w:rsidRPr="00300BED">
        <w:rPr>
          <w:sz w:val="28"/>
          <w:szCs w:val="28"/>
        </w:rPr>
        <w:t>(Полное наименование претендента)</w:t>
      </w:r>
    </w:p>
    <w:p w:rsidR="00A24D71" w:rsidRPr="00300BED" w:rsidRDefault="00A24D71" w:rsidP="00A24D71">
      <w:pPr>
        <w:rPr>
          <w:sz w:val="28"/>
          <w:szCs w:val="28"/>
        </w:rPr>
      </w:pPr>
    </w:p>
    <w:p w:rsidR="00A24D71" w:rsidRPr="00300BED" w:rsidRDefault="00A24D71" w:rsidP="00A24D71">
      <w:pPr>
        <w:rPr>
          <w:sz w:val="28"/>
          <w:szCs w:val="28"/>
        </w:rPr>
      </w:pPr>
      <w:r w:rsidRPr="00300BED">
        <w:rPr>
          <w:sz w:val="28"/>
          <w:szCs w:val="28"/>
        </w:rPr>
        <w:t>_________________________________________________________________</w:t>
      </w:r>
    </w:p>
    <w:p w:rsidR="00A24D71" w:rsidRDefault="00A24D71" w:rsidP="00A24D71">
      <w:pPr>
        <w:rPr>
          <w:sz w:val="28"/>
          <w:szCs w:val="28"/>
        </w:rPr>
      </w:pPr>
      <w:r w:rsidRPr="00300BED">
        <w:rPr>
          <w:sz w:val="28"/>
          <w:szCs w:val="28"/>
        </w:rPr>
        <w:t>(Должность, подпись, ФИО)                                                (печать)</w:t>
      </w:r>
    </w:p>
    <w:p w:rsidR="00A24D71" w:rsidRDefault="00A24D71" w:rsidP="00A24D71">
      <w:pPr>
        <w:pStyle w:val="a3"/>
        <w:spacing w:line="360" w:lineRule="auto"/>
        <w:ind w:left="709" w:firstLine="0"/>
        <w:jc w:val="left"/>
        <w:rPr>
          <w:sz w:val="28"/>
          <w:szCs w:val="28"/>
        </w:rPr>
      </w:pPr>
    </w:p>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A24D71" w:rsidRDefault="00A24D71" w:rsidP="00A24D71"/>
    <w:p w:rsidR="002F1038" w:rsidRDefault="002F1038" w:rsidP="00A24D71"/>
    <w:p w:rsidR="002F1038" w:rsidRDefault="002F1038" w:rsidP="00A24D71"/>
    <w:p w:rsidR="002F1038" w:rsidRDefault="002F1038" w:rsidP="00A24D71"/>
    <w:p w:rsidR="00A24D71" w:rsidRDefault="00A24D71" w:rsidP="00A24D71"/>
    <w:p w:rsidR="00A24D71" w:rsidRDefault="00A24D71" w:rsidP="00A24D71"/>
    <w:p w:rsidR="00A24D71" w:rsidRPr="00E043C0" w:rsidRDefault="00A24D71" w:rsidP="00A24D71"/>
    <w:tbl>
      <w:tblPr>
        <w:tblW w:w="0" w:type="auto"/>
        <w:tblLook w:val="0000"/>
      </w:tblPr>
      <w:tblGrid>
        <w:gridCol w:w="4785"/>
        <w:gridCol w:w="5246"/>
      </w:tblGrid>
      <w:tr w:rsidR="00A24D71" w:rsidRPr="00E043C0" w:rsidTr="00D34D1D">
        <w:tc>
          <w:tcPr>
            <w:tcW w:w="4785" w:type="dxa"/>
          </w:tcPr>
          <w:p w:rsidR="00A24D71" w:rsidRPr="0038374D" w:rsidRDefault="00A24D71" w:rsidP="00D34D1D">
            <w:pPr>
              <w:pStyle w:val="2"/>
              <w:suppressAutoHyphens/>
              <w:spacing w:before="0" w:after="0"/>
              <w:ind w:left="1434"/>
              <w:rPr>
                <w:rFonts w:eastAsia="MS Mincho"/>
                <w:i w:val="0"/>
                <w:iCs w:val="0"/>
              </w:rPr>
            </w:pPr>
            <w:bookmarkStart w:id="16" w:name="_Toc34648368"/>
          </w:p>
        </w:tc>
        <w:tc>
          <w:tcPr>
            <w:tcW w:w="5246" w:type="dxa"/>
          </w:tcPr>
          <w:p w:rsidR="00A24D71" w:rsidRPr="0038374D" w:rsidRDefault="00A24D71" w:rsidP="00D34D1D">
            <w:pPr>
              <w:pStyle w:val="2"/>
              <w:suppressAutoHyphens/>
              <w:spacing w:before="0" w:after="0"/>
              <w:ind w:left="1215"/>
              <w:rPr>
                <w:b w:val="0"/>
                <w:bCs w:val="0"/>
                <w:i w:val="0"/>
                <w:iCs w:val="0"/>
                <w:sz w:val="24"/>
              </w:rPr>
            </w:pPr>
            <w:r w:rsidRPr="0038374D">
              <w:rPr>
                <w:b w:val="0"/>
                <w:bCs w:val="0"/>
                <w:i w:val="0"/>
                <w:iCs w:val="0"/>
                <w:sz w:val="24"/>
              </w:rPr>
              <w:t>Приложение № 3</w:t>
            </w:r>
          </w:p>
          <w:p w:rsidR="00A24D71" w:rsidRDefault="00A24D71" w:rsidP="00D34D1D">
            <w:pPr>
              <w:pStyle w:val="2"/>
              <w:suppressAutoHyphens/>
              <w:spacing w:before="0" w:after="0"/>
              <w:ind w:left="1215"/>
              <w:rPr>
                <w:b w:val="0"/>
                <w:bCs w:val="0"/>
                <w:i w:val="0"/>
                <w:iCs w:val="0"/>
                <w:sz w:val="24"/>
              </w:rPr>
            </w:pPr>
            <w:r w:rsidRPr="0038374D">
              <w:rPr>
                <w:b w:val="0"/>
                <w:bCs w:val="0"/>
                <w:i w:val="0"/>
                <w:iCs w:val="0"/>
                <w:sz w:val="24"/>
              </w:rPr>
              <w:t>к конкурсной документации</w:t>
            </w:r>
          </w:p>
          <w:p w:rsidR="00A24D71" w:rsidRPr="00873195" w:rsidRDefault="00C65F0E" w:rsidP="002F1038">
            <w:pPr>
              <w:jc w:val="center"/>
              <w:rPr>
                <w:sz w:val="28"/>
                <w:szCs w:val="28"/>
              </w:rPr>
            </w:pPr>
            <w:r>
              <w:t xml:space="preserve">       </w:t>
            </w:r>
            <w:r w:rsidR="00A24D71" w:rsidRPr="000810B9">
              <w:t xml:space="preserve">(конкурс № </w:t>
            </w:r>
            <w:r w:rsidR="00D156FC" w:rsidRPr="00D156FC">
              <w:rPr>
                <w:bCs/>
                <w:szCs w:val="28"/>
              </w:rPr>
              <w:t>036/ТВРЗ/2016</w:t>
            </w:r>
            <w:proofErr w:type="gramStart"/>
            <w:r w:rsidR="00D156FC">
              <w:rPr>
                <w:color w:val="000000"/>
                <w:szCs w:val="28"/>
              </w:rPr>
              <w:t xml:space="preserve"> </w:t>
            </w:r>
            <w:r w:rsidR="00A24D71" w:rsidRPr="000810B9">
              <w:t>)</w:t>
            </w:r>
            <w:proofErr w:type="gramEnd"/>
          </w:p>
        </w:tc>
      </w:tr>
      <w:bookmarkEnd w:id="16"/>
    </w:tbl>
    <w:p w:rsidR="00A24D71" w:rsidRPr="00E043C0" w:rsidRDefault="00A24D71" w:rsidP="00A24D71">
      <w:pPr>
        <w:jc w:val="center"/>
      </w:pPr>
    </w:p>
    <w:p w:rsidR="00A24D71" w:rsidRPr="00D924C4" w:rsidRDefault="00A24D71" w:rsidP="00A24D71">
      <w:pPr>
        <w:suppressAutoHyphens/>
        <w:jc w:val="center"/>
        <w:rPr>
          <w:b/>
          <w:sz w:val="28"/>
        </w:rPr>
      </w:pPr>
      <w:r w:rsidRPr="00D924C4">
        <w:rPr>
          <w:b/>
          <w:sz w:val="28"/>
        </w:rPr>
        <w:t>ФИНАНСОВО-КОММЕРЧЕСКОЕ ПРЕДЛОЖЕНИЕ</w:t>
      </w:r>
    </w:p>
    <w:p w:rsidR="00A24D71" w:rsidRPr="00D924C4" w:rsidRDefault="00A24D71" w:rsidP="00A24D71">
      <w:pPr>
        <w:suppressAutoHyphens/>
        <w:jc w:val="both"/>
        <w:rPr>
          <w:sz w:val="28"/>
        </w:rPr>
      </w:pPr>
    </w:p>
    <w:p w:rsidR="00A24D71" w:rsidRDefault="00A24D71" w:rsidP="00A24D71">
      <w:pPr>
        <w:rPr>
          <w:bCs/>
        </w:rPr>
      </w:pPr>
      <w:r w:rsidRPr="00D924C4">
        <w:rPr>
          <w:sz w:val="28"/>
          <w:szCs w:val="28"/>
        </w:rPr>
        <w:t xml:space="preserve">    </w:t>
      </w:r>
      <w:r w:rsidRPr="00D924C4">
        <w:rPr>
          <w:bCs/>
        </w:rPr>
        <w:t>«____» ___________ 20__ г.</w:t>
      </w:r>
    </w:p>
    <w:p w:rsidR="00A24D71" w:rsidRDefault="00A24D71" w:rsidP="00A24D71">
      <w:pPr>
        <w:rPr>
          <w:bCs/>
          <w:sz w:val="16"/>
        </w:rPr>
      </w:pPr>
    </w:p>
    <w:p w:rsidR="00A24D71" w:rsidRDefault="00A24D71" w:rsidP="00A24D71"/>
    <w:p w:rsidR="00A24D71" w:rsidRPr="001E75E2" w:rsidRDefault="00A24D71" w:rsidP="00A24D71">
      <w:r>
        <w:rPr>
          <w:sz w:val="28"/>
          <w:szCs w:val="28"/>
        </w:rPr>
        <w:t xml:space="preserve">Открытый </w:t>
      </w:r>
      <w:r w:rsidR="00E349D5" w:rsidRPr="008569CC">
        <w:rPr>
          <w:sz w:val="28"/>
          <w:szCs w:val="28"/>
        </w:rPr>
        <w:t xml:space="preserve"> </w:t>
      </w:r>
      <w:r w:rsidRPr="001E75E2">
        <w:rPr>
          <w:sz w:val="28"/>
          <w:szCs w:val="28"/>
        </w:rPr>
        <w:t xml:space="preserve">конкурс № </w:t>
      </w:r>
      <w:r w:rsidR="00D156FC" w:rsidRPr="00D156FC">
        <w:rPr>
          <w:bCs/>
          <w:sz w:val="28"/>
          <w:szCs w:val="28"/>
        </w:rPr>
        <w:t>036/ТВРЗ/2016</w:t>
      </w:r>
      <w:r w:rsidR="00D156FC">
        <w:rPr>
          <w:color w:val="000000"/>
          <w:szCs w:val="28"/>
        </w:rPr>
        <w:t xml:space="preserve"> </w:t>
      </w:r>
      <w:r w:rsidR="00D156FC" w:rsidRPr="00D156FC">
        <w:rPr>
          <w:color w:val="000000"/>
          <w:szCs w:val="28"/>
        </w:rPr>
        <w:t xml:space="preserve"> </w:t>
      </w:r>
      <w:r w:rsidRPr="001E75E2">
        <w:rPr>
          <w:b/>
          <w:i/>
        </w:rPr>
        <w:t xml:space="preserve"> </w:t>
      </w:r>
      <w:r w:rsidRPr="001E75E2">
        <w:rPr>
          <w:sz w:val="28"/>
          <w:szCs w:val="28"/>
        </w:rPr>
        <w:t xml:space="preserve"> </w:t>
      </w:r>
    </w:p>
    <w:p w:rsidR="00A24D71" w:rsidRPr="001E75E2" w:rsidRDefault="00A24D71" w:rsidP="00A24D71">
      <w:r w:rsidRPr="001E75E2">
        <w:t>_____________________________________________________________________________</w:t>
      </w:r>
    </w:p>
    <w:p w:rsidR="00E848BA" w:rsidRDefault="00A24D71" w:rsidP="00E848BA">
      <w:pPr>
        <w:ind w:left="2832" w:firstLine="708"/>
        <w:rPr>
          <w:bCs/>
          <w:sz w:val="28"/>
          <w:szCs w:val="28"/>
        </w:rPr>
      </w:pPr>
      <w:r w:rsidRPr="001E75E2">
        <w:rPr>
          <w:bCs/>
        </w:rPr>
        <w:t>(Полное наименование п</w:t>
      </w:r>
      <w:r w:rsidRPr="001E75E2">
        <w:t>ретендента</w:t>
      </w:r>
      <w:r w:rsidRPr="001E75E2">
        <w:rPr>
          <w:bCs/>
        </w:rPr>
        <w:t>)</w:t>
      </w:r>
    </w:p>
    <w:p w:rsidR="008F012A" w:rsidRPr="00A355E0" w:rsidRDefault="008F012A" w:rsidP="008F012A">
      <w:pPr>
        <w:ind w:firstLine="709"/>
        <w:jc w:val="both"/>
        <w:rPr>
          <w:bCs/>
          <w:sz w:val="28"/>
          <w:szCs w:val="28"/>
        </w:rPr>
      </w:pPr>
      <w:r w:rsidRPr="00A355E0">
        <w:rPr>
          <w:bCs/>
          <w:sz w:val="28"/>
          <w:szCs w:val="28"/>
        </w:rPr>
        <w:t xml:space="preserve">Максимальная цена договора  за весь период действия договора, включая все связанные с оказанием Услуг расходы участника, а также применимые в соответствии с законодательством Российской Федерации налоги, сборы, не превысит  </w:t>
      </w:r>
      <w:r>
        <w:rPr>
          <w:bCs/>
          <w:sz w:val="28"/>
          <w:szCs w:val="28"/>
        </w:rPr>
        <w:t xml:space="preserve">2 290 000  </w:t>
      </w:r>
      <w:r w:rsidRPr="00A355E0">
        <w:rPr>
          <w:bCs/>
          <w:sz w:val="28"/>
          <w:szCs w:val="28"/>
        </w:rPr>
        <w:t xml:space="preserve"> рублей (</w:t>
      </w:r>
      <w:r>
        <w:rPr>
          <w:bCs/>
          <w:sz w:val="28"/>
          <w:szCs w:val="28"/>
        </w:rPr>
        <w:t xml:space="preserve">Два </w:t>
      </w:r>
      <w:r w:rsidRPr="00A355E0">
        <w:rPr>
          <w:bCs/>
          <w:sz w:val="28"/>
          <w:szCs w:val="28"/>
        </w:rPr>
        <w:t xml:space="preserve"> миллион</w:t>
      </w:r>
      <w:r>
        <w:rPr>
          <w:bCs/>
          <w:sz w:val="28"/>
          <w:szCs w:val="28"/>
        </w:rPr>
        <w:t>а</w:t>
      </w:r>
      <w:r w:rsidRPr="00A355E0">
        <w:rPr>
          <w:bCs/>
          <w:sz w:val="28"/>
          <w:szCs w:val="28"/>
        </w:rPr>
        <w:t xml:space="preserve"> </w:t>
      </w:r>
      <w:r>
        <w:rPr>
          <w:bCs/>
          <w:sz w:val="28"/>
          <w:szCs w:val="28"/>
        </w:rPr>
        <w:t>двести девяносто</w:t>
      </w:r>
      <w:r w:rsidRPr="00A355E0">
        <w:rPr>
          <w:bCs/>
          <w:sz w:val="28"/>
          <w:szCs w:val="28"/>
        </w:rPr>
        <w:t xml:space="preserve"> тысяч </w:t>
      </w:r>
      <w:r>
        <w:rPr>
          <w:bCs/>
          <w:sz w:val="28"/>
          <w:szCs w:val="28"/>
        </w:rPr>
        <w:t xml:space="preserve"> </w:t>
      </w:r>
      <w:r w:rsidRPr="00A355E0">
        <w:rPr>
          <w:bCs/>
          <w:sz w:val="28"/>
          <w:szCs w:val="28"/>
        </w:rPr>
        <w:t>рублей).</w:t>
      </w:r>
      <w:r w:rsidRPr="00A355E0">
        <w:rPr>
          <w:rFonts w:ascii="Helv" w:hAnsi="Helv" w:cs="Helv"/>
          <w:sz w:val="20"/>
          <w:szCs w:val="20"/>
        </w:rPr>
        <w:t xml:space="preserve"> </w:t>
      </w:r>
      <w:r w:rsidRPr="00A355E0">
        <w:rPr>
          <w:bCs/>
          <w:sz w:val="28"/>
          <w:szCs w:val="28"/>
        </w:rPr>
        <w:t xml:space="preserve">НДС не облагается согласно </w:t>
      </w:r>
      <w:r w:rsidRPr="00A355E0">
        <w:rPr>
          <w:sz w:val="26"/>
          <w:szCs w:val="26"/>
        </w:rPr>
        <w:t xml:space="preserve">пп.2 п.2 </w:t>
      </w:r>
      <w:r w:rsidRPr="00A355E0">
        <w:rPr>
          <w:bCs/>
          <w:sz w:val="28"/>
          <w:szCs w:val="28"/>
        </w:rPr>
        <w:t xml:space="preserve">ст.149 Налогового кодекса РФ. </w:t>
      </w:r>
    </w:p>
    <w:p w:rsidR="008F012A" w:rsidRPr="00A355E0" w:rsidRDefault="008F012A" w:rsidP="008F012A">
      <w:pPr>
        <w:ind w:firstLine="709"/>
        <w:jc w:val="both"/>
        <w:rPr>
          <w:bCs/>
          <w:sz w:val="28"/>
          <w:szCs w:val="28"/>
        </w:rPr>
      </w:pPr>
      <w:r w:rsidRPr="00A355E0">
        <w:rPr>
          <w:bCs/>
          <w:sz w:val="28"/>
          <w:szCs w:val="28"/>
        </w:rPr>
        <w:t>Итоговая цена Услуг по договору будет определена исходя из объема фактически оказанных Услуг, оплачиваемых на основании единичных расценок, начальные (максимальные) размеры которых составляют:</w:t>
      </w:r>
    </w:p>
    <w:p w:rsidR="008F012A" w:rsidRPr="00A355E0" w:rsidRDefault="008F012A" w:rsidP="008F012A">
      <w:pPr>
        <w:ind w:left="720"/>
        <w:jc w:val="both"/>
      </w:pPr>
    </w:p>
    <w:p w:rsidR="008F012A" w:rsidRPr="00A355E0" w:rsidRDefault="008F012A" w:rsidP="008F012A">
      <w:pPr>
        <w:ind w:firstLine="709"/>
        <w:jc w:val="both"/>
        <w:rPr>
          <w:bCs/>
          <w:sz w:val="28"/>
          <w:szCs w:val="28"/>
        </w:rPr>
      </w:pPr>
      <w:proofErr w:type="gramStart"/>
      <w:r w:rsidRPr="00A355E0">
        <w:rPr>
          <w:bCs/>
          <w:sz w:val="28"/>
          <w:szCs w:val="28"/>
        </w:rPr>
        <w:t xml:space="preserve">Начальная (максимальная) стоимость Услуг за одного сотрудника Заказчика при проведении периодического медицинского осмотра (при  присутствии в условиях труда такого сотрудника Заказчика  вредных и (или) опасных факторов, согласно  Приказу Минздравсоцразвития №302н от 12.04.2011г.)  составляет  </w:t>
      </w:r>
      <w:r w:rsidR="00860BB5">
        <w:rPr>
          <w:bCs/>
          <w:sz w:val="28"/>
          <w:szCs w:val="28"/>
        </w:rPr>
        <w:t>_________</w:t>
      </w:r>
      <w:r w:rsidRPr="00860BB5">
        <w:rPr>
          <w:bCs/>
          <w:color w:val="FF0000"/>
          <w:sz w:val="28"/>
          <w:szCs w:val="28"/>
        </w:rPr>
        <w:t xml:space="preserve"> </w:t>
      </w:r>
      <w:r w:rsidRPr="001D388C">
        <w:rPr>
          <w:bCs/>
          <w:sz w:val="28"/>
          <w:szCs w:val="28"/>
        </w:rPr>
        <w:t>рублей</w:t>
      </w:r>
      <w:r w:rsidRPr="00860BB5">
        <w:rPr>
          <w:bCs/>
          <w:color w:val="FF0000"/>
          <w:sz w:val="28"/>
          <w:szCs w:val="28"/>
        </w:rPr>
        <w:t xml:space="preserve"> </w:t>
      </w:r>
      <w:r w:rsidRPr="001D388C">
        <w:rPr>
          <w:bCs/>
          <w:sz w:val="28"/>
          <w:szCs w:val="28"/>
        </w:rPr>
        <w:t>(</w:t>
      </w:r>
      <w:r w:rsidR="001D388C" w:rsidRPr="001D388C">
        <w:rPr>
          <w:bCs/>
          <w:sz w:val="28"/>
          <w:szCs w:val="28"/>
        </w:rPr>
        <w:t xml:space="preserve"> _</w:t>
      </w:r>
      <w:r w:rsidR="001D388C">
        <w:rPr>
          <w:bCs/>
          <w:sz w:val="28"/>
          <w:szCs w:val="28"/>
        </w:rPr>
        <w:t>__</w:t>
      </w:r>
      <w:r w:rsidR="001D388C" w:rsidRPr="001D388C">
        <w:rPr>
          <w:bCs/>
          <w:sz w:val="28"/>
          <w:szCs w:val="28"/>
        </w:rPr>
        <w:t>_______ )</w:t>
      </w:r>
      <w:r w:rsidR="0049186B">
        <w:rPr>
          <w:bCs/>
          <w:sz w:val="28"/>
          <w:szCs w:val="28"/>
        </w:rPr>
        <w:t xml:space="preserve"> </w:t>
      </w:r>
      <w:r w:rsidRPr="00A355E0">
        <w:rPr>
          <w:bCs/>
          <w:sz w:val="28"/>
          <w:szCs w:val="28"/>
        </w:rPr>
        <w:t xml:space="preserve">для мужчин и </w:t>
      </w:r>
      <w:r w:rsidR="0049186B">
        <w:rPr>
          <w:bCs/>
          <w:sz w:val="28"/>
          <w:szCs w:val="28"/>
        </w:rPr>
        <w:t>_________</w:t>
      </w:r>
      <w:r w:rsidRPr="0049186B">
        <w:rPr>
          <w:bCs/>
          <w:color w:val="FF0000"/>
          <w:sz w:val="28"/>
          <w:szCs w:val="28"/>
        </w:rPr>
        <w:t xml:space="preserve"> </w:t>
      </w:r>
      <w:r w:rsidRPr="001D388C">
        <w:rPr>
          <w:bCs/>
          <w:sz w:val="28"/>
          <w:szCs w:val="28"/>
        </w:rPr>
        <w:t>рублей</w:t>
      </w:r>
      <w:r w:rsidRPr="0049186B">
        <w:rPr>
          <w:bCs/>
          <w:color w:val="FF0000"/>
          <w:sz w:val="28"/>
          <w:szCs w:val="28"/>
        </w:rPr>
        <w:t xml:space="preserve"> </w:t>
      </w:r>
      <w:r w:rsidR="001D388C" w:rsidRPr="001D388C">
        <w:rPr>
          <w:bCs/>
          <w:sz w:val="28"/>
          <w:szCs w:val="28"/>
        </w:rPr>
        <w:t>( _</w:t>
      </w:r>
      <w:r w:rsidR="001D388C">
        <w:rPr>
          <w:bCs/>
          <w:sz w:val="28"/>
          <w:szCs w:val="28"/>
        </w:rPr>
        <w:t>__</w:t>
      </w:r>
      <w:r w:rsidR="001D388C" w:rsidRPr="001D388C">
        <w:rPr>
          <w:bCs/>
          <w:sz w:val="28"/>
          <w:szCs w:val="28"/>
        </w:rPr>
        <w:t>_______ )</w:t>
      </w:r>
      <w:r w:rsidR="001D388C">
        <w:rPr>
          <w:bCs/>
          <w:sz w:val="28"/>
          <w:szCs w:val="28"/>
        </w:rPr>
        <w:t xml:space="preserve"> </w:t>
      </w:r>
      <w:r w:rsidRPr="00A355E0">
        <w:rPr>
          <w:bCs/>
          <w:sz w:val="28"/>
          <w:szCs w:val="28"/>
        </w:rPr>
        <w:t>для женщин,  НДС не облагается согласно пп.2 п.2  ст.149 Налогового кодекса РФ.</w:t>
      </w:r>
      <w:proofErr w:type="gramEnd"/>
    </w:p>
    <w:p w:rsidR="008F012A" w:rsidRPr="00DB0D87" w:rsidRDefault="008F012A" w:rsidP="008F012A">
      <w:pPr>
        <w:ind w:firstLine="709"/>
        <w:jc w:val="both"/>
        <w:rPr>
          <w:bCs/>
          <w:color w:val="FF0000"/>
          <w:sz w:val="28"/>
          <w:szCs w:val="28"/>
        </w:rPr>
      </w:pPr>
    </w:p>
    <w:p w:rsidR="008F012A" w:rsidRDefault="008F012A" w:rsidP="008F012A">
      <w:pPr>
        <w:ind w:firstLine="709"/>
        <w:jc w:val="both"/>
        <w:rPr>
          <w:bCs/>
          <w:sz w:val="28"/>
          <w:szCs w:val="28"/>
        </w:rPr>
      </w:pPr>
      <w:proofErr w:type="gramStart"/>
      <w:r w:rsidRPr="0039022B">
        <w:rPr>
          <w:bCs/>
          <w:sz w:val="28"/>
          <w:szCs w:val="28"/>
        </w:rPr>
        <w:t xml:space="preserve">Начальная (максимальная) стоимость Услуг за одного сотрудника Заказчика при проведении </w:t>
      </w:r>
      <w:r>
        <w:rPr>
          <w:bCs/>
          <w:sz w:val="28"/>
          <w:szCs w:val="28"/>
        </w:rPr>
        <w:t>предрейсового и послерейсового</w:t>
      </w:r>
      <w:r w:rsidRPr="0039022B">
        <w:rPr>
          <w:bCs/>
          <w:sz w:val="28"/>
          <w:szCs w:val="28"/>
        </w:rPr>
        <w:t xml:space="preserve"> медицинского осмотра</w:t>
      </w:r>
      <w:r>
        <w:rPr>
          <w:bCs/>
          <w:sz w:val="28"/>
          <w:szCs w:val="28"/>
        </w:rPr>
        <w:t xml:space="preserve"> (</w:t>
      </w:r>
      <w:r w:rsidRPr="0039022B">
        <w:rPr>
          <w:bCs/>
          <w:sz w:val="28"/>
          <w:szCs w:val="28"/>
        </w:rPr>
        <w:t xml:space="preserve">согласно  </w:t>
      </w:r>
      <w:r w:rsidRPr="008E68EE">
        <w:rPr>
          <w:bCs/>
          <w:color w:val="333333"/>
          <w:sz w:val="28"/>
          <w:szCs w:val="28"/>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8E68EE">
        <w:rPr>
          <w:bCs/>
          <w:sz w:val="28"/>
          <w:szCs w:val="28"/>
        </w:rPr>
        <w:t>,</w:t>
      </w:r>
      <w:r>
        <w:rPr>
          <w:bCs/>
          <w:sz w:val="28"/>
          <w:szCs w:val="28"/>
        </w:rPr>
        <w:t xml:space="preserve">   </w:t>
      </w:r>
      <w:r w:rsidRPr="0039022B">
        <w:rPr>
          <w:bCs/>
          <w:sz w:val="28"/>
          <w:szCs w:val="28"/>
        </w:rPr>
        <w:t xml:space="preserve">Приказу </w:t>
      </w:r>
      <w:r>
        <w:rPr>
          <w:bCs/>
          <w:sz w:val="28"/>
          <w:szCs w:val="28"/>
        </w:rPr>
        <w:t xml:space="preserve">Министерства здравоохранения Российской Федерации (Минздрав России) от 15.12.2014 №835н </w:t>
      </w:r>
      <w:r w:rsidRPr="0039022B">
        <w:rPr>
          <w:bCs/>
          <w:sz w:val="28"/>
          <w:szCs w:val="28"/>
        </w:rPr>
        <w:t xml:space="preserve"> </w:t>
      </w:r>
      <w:r>
        <w:rPr>
          <w:bCs/>
          <w:sz w:val="28"/>
          <w:szCs w:val="28"/>
        </w:rPr>
        <w:t>«Об утверждении Порядка проведения предсменных, предрейсовых и послесменных, послерейсовых</w:t>
      </w:r>
      <w:proofErr w:type="gramEnd"/>
      <w:r>
        <w:rPr>
          <w:bCs/>
          <w:sz w:val="28"/>
          <w:szCs w:val="28"/>
        </w:rPr>
        <w:t xml:space="preserve"> медицинских осмотров»</w:t>
      </w:r>
      <w:r w:rsidRPr="0039022B">
        <w:rPr>
          <w:bCs/>
          <w:sz w:val="28"/>
          <w:szCs w:val="28"/>
        </w:rPr>
        <w:t xml:space="preserve">), </w:t>
      </w:r>
      <w:r>
        <w:rPr>
          <w:bCs/>
          <w:sz w:val="28"/>
          <w:szCs w:val="28"/>
        </w:rPr>
        <w:t xml:space="preserve">составляет </w:t>
      </w:r>
      <w:r w:rsidR="0049186B">
        <w:rPr>
          <w:bCs/>
          <w:sz w:val="28"/>
          <w:szCs w:val="28"/>
        </w:rPr>
        <w:t xml:space="preserve">________  </w:t>
      </w:r>
      <w:r w:rsidRPr="001D388C">
        <w:rPr>
          <w:bCs/>
          <w:sz w:val="28"/>
          <w:szCs w:val="28"/>
        </w:rPr>
        <w:t>рублей</w:t>
      </w:r>
      <w:proofErr w:type="gramStart"/>
      <w:r w:rsidRPr="0049186B">
        <w:rPr>
          <w:bCs/>
          <w:color w:val="FF0000"/>
          <w:sz w:val="28"/>
          <w:szCs w:val="28"/>
        </w:rPr>
        <w:t xml:space="preserve"> </w:t>
      </w:r>
      <w:r w:rsidRPr="001D388C">
        <w:rPr>
          <w:bCs/>
          <w:sz w:val="28"/>
          <w:szCs w:val="28"/>
        </w:rPr>
        <w:t>(</w:t>
      </w:r>
      <w:r w:rsidR="001D388C" w:rsidRPr="001D388C">
        <w:rPr>
          <w:bCs/>
          <w:sz w:val="28"/>
          <w:szCs w:val="28"/>
        </w:rPr>
        <w:t xml:space="preserve"> _____________ </w:t>
      </w:r>
      <w:r w:rsidRPr="001D388C">
        <w:rPr>
          <w:bCs/>
          <w:sz w:val="28"/>
          <w:szCs w:val="28"/>
        </w:rPr>
        <w:t>)</w:t>
      </w:r>
      <w:r>
        <w:rPr>
          <w:bCs/>
          <w:sz w:val="28"/>
          <w:szCs w:val="28"/>
        </w:rPr>
        <w:t>,</w:t>
      </w:r>
      <w:r w:rsidRPr="0039022B">
        <w:rPr>
          <w:bCs/>
          <w:sz w:val="28"/>
          <w:szCs w:val="28"/>
        </w:rPr>
        <w:t xml:space="preserve">  </w:t>
      </w:r>
      <w:proofErr w:type="gramEnd"/>
      <w:r w:rsidRPr="0039022B">
        <w:rPr>
          <w:bCs/>
          <w:sz w:val="28"/>
          <w:szCs w:val="28"/>
        </w:rPr>
        <w:t>НДС не облагается согласно пп. 2 п. 2 ст. 149 Налогового кодекса РФ</w:t>
      </w:r>
      <w:r>
        <w:rPr>
          <w:bCs/>
          <w:sz w:val="28"/>
          <w:szCs w:val="28"/>
        </w:rPr>
        <w:t>.</w:t>
      </w:r>
    </w:p>
    <w:p w:rsidR="00A24D71" w:rsidRPr="00A24D71" w:rsidRDefault="00A24D71" w:rsidP="00A24D71">
      <w:pPr>
        <w:suppressAutoHyphens/>
        <w:jc w:val="both"/>
        <w:rPr>
          <w:sz w:val="28"/>
          <w:highlight w:val="yellow"/>
        </w:rPr>
      </w:pPr>
    </w:p>
    <w:p w:rsidR="00E848BA" w:rsidRDefault="00E848BA" w:rsidP="00E848BA">
      <w:pPr>
        <w:ind w:firstLine="709"/>
        <w:jc w:val="both"/>
        <w:rPr>
          <w:bCs/>
          <w:sz w:val="28"/>
          <w:szCs w:val="28"/>
        </w:rPr>
      </w:pPr>
      <w:r w:rsidRPr="00D128DC">
        <w:rPr>
          <w:sz w:val="28"/>
          <w:szCs w:val="28"/>
        </w:rPr>
        <w:t>Сумма единичных расценок</w:t>
      </w:r>
      <w:r w:rsidRPr="00343D36">
        <w:rPr>
          <w:sz w:val="28"/>
          <w:szCs w:val="28"/>
        </w:rPr>
        <w:t xml:space="preserve"> составляет </w:t>
      </w:r>
      <w:r>
        <w:rPr>
          <w:sz w:val="28"/>
          <w:szCs w:val="28"/>
        </w:rPr>
        <w:t>_______</w:t>
      </w:r>
      <w:r w:rsidRPr="00343D36">
        <w:rPr>
          <w:sz w:val="28"/>
          <w:szCs w:val="28"/>
        </w:rPr>
        <w:t xml:space="preserve"> руб</w:t>
      </w:r>
      <w:r>
        <w:rPr>
          <w:sz w:val="28"/>
          <w:szCs w:val="28"/>
        </w:rPr>
        <w:t>лей</w:t>
      </w:r>
      <w:r w:rsidRPr="00343D36">
        <w:rPr>
          <w:sz w:val="28"/>
          <w:szCs w:val="28"/>
        </w:rPr>
        <w:t xml:space="preserve"> (</w:t>
      </w:r>
      <w:r>
        <w:rPr>
          <w:sz w:val="28"/>
          <w:szCs w:val="28"/>
        </w:rPr>
        <w:t xml:space="preserve">_________ </w:t>
      </w:r>
      <w:r w:rsidRPr="00343D36">
        <w:rPr>
          <w:sz w:val="28"/>
          <w:szCs w:val="28"/>
        </w:rPr>
        <w:t>рублей).</w:t>
      </w:r>
      <w:r w:rsidRPr="00343D36">
        <w:rPr>
          <w:bCs/>
          <w:sz w:val="28"/>
          <w:szCs w:val="28"/>
        </w:rPr>
        <w:t xml:space="preserve"> НДС не облагается согласно</w:t>
      </w:r>
      <w:r>
        <w:rPr>
          <w:bCs/>
          <w:sz w:val="28"/>
          <w:szCs w:val="28"/>
        </w:rPr>
        <w:t xml:space="preserve"> </w:t>
      </w:r>
      <w:r w:rsidRPr="00C217AD">
        <w:rPr>
          <w:bCs/>
          <w:sz w:val="28"/>
          <w:szCs w:val="28"/>
        </w:rPr>
        <w:t>пп. 2 п. 2</w:t>
      </w:r>
      <w:r w:rsidRPr="00343D36">
        <w:rPr>
          <w:bCs/>
          <w:sz w:val="28"/>
          <w:szCs w:val="28"/>
        </w:rPr>
        <w:t xml:space="preserve"> ст.149 </w:t>
      </w:r>
      <w:r>
        <w:rPr>
          <w:bCs/>
          <w:sz w:val="28"/>
          <w:szCs w:val="28"/>
        </w:rPr>
        <w:t>Н</w:t>
      </w:r>
      <w:r w:rsidRPr="00343D36">
        <w:rPr>
          <w:bCs/>
          <w:sz w:val="28"/>
          <w:szCs w:val="28"/>
        </w:rPr>
        <w:t>алогового кодекса РФ.</w:t>
      </w:r>
    </w:p>
    <w:p w:rsidR="00E848BA" w:rsidRDefault="00E848BA" w:rsidP="00E848BA">
      <w:pPr>
        <w:ind w:firstLine="709"/>
        <w:jc w:val="both"/>
        <w:rPr>
          <w:bCs/>
          <w:sz w:val="28"/>
          <w:szCs w:val="28"/>
        </w:rPr>
      </w:pPr>
    </w:p>
    <w:p w:rsidR="00E848BA" w:rsidRDefault="00E848BA" w:rsidP="00E848BA">
      <w:pPr>
        <w:ind w:firstLine="709"/>
        <w:jc w:val="both"/>
        <w:rPr>
          <w:bCs/>
          <w:sz w:val="28"/>
          <w:szCs w:val="28"/>
        </w:rPr>
      </w:pPr>
      <w:r>
        <w:rPr>
          <w:bCs/>
          <w:sz w:val="28"/>
          <w:szCs w:val="28"/>
        </w:rPr>
        <w:t xml:space="preserve">Срок оказания Услуг: Услуги оказываются с </w:t>
      </w:r>
      <w:r w:rsidRPr="00343D36">
        <w:rPr>
          <w:rFonts w:eastAsia="MS Mincho"/>
          <w:bCs/>
          <w:sz w:val="28"/>
          <w:szCs w:val="28"/>
        </w:rPr>
        <w:t xml:space="preserve">момента </w:t>
      </w:r>
      <w:r>
        <w:rPr>
          <w:rFonts w:eastAsia="MS Mincho"/>
          <w:bCs/>
          <w:sz w:val="28"/>
          <w:szCs w:val="28"/>
        </w:rPr>
        <w:t>подписания</w:t>
      </w:r>
      <w:r w:rsidRPr="00343D36">
        <w:rPr>
          <w:rFonts w:eastAsia="MS Mincho"/>
          <w:bCs/>
          <w:sz w:val="28"/>
          <w:szCs w:val="28"/>
        </w:rPr>
        <w:t xml:space="preserve"> </w:t>
      </w:r>
      <w:r>
        <w:rPr>
          <w:rFonts w:eastAsia="MS Mincho"/>
          <w:bCs/>
          <w:sz w:val="28"/>
          <w:szCs w:val="28"/>
        </w:rPr>
        <w:t>договора по 31.12.2017</w:t>
      </w:r>
      <w:r w:rsidRPr="00343D36">
        <w:rPr>
          <w:rFonts w:eastAsia="MS Mincho"/>
          <w:bCs/>
          <w:sz w:val="28"/>
          <w:szCs w:val="28"/>
        </w:rPr>
        <w:t xml:space="preserve"> г.</w:t>
      </w:r>
      <w:r>
        <w:rPr>
          <w:rFonts w:eastAsia="MS Mincho"/>
          <w:bCs/>
          <w:sz w:val="28"/>
          <w:szCs w:val="28"/>
        </w:rPr>
        <w:t xml:space="preserve"> Конкретные сроки оказания Услуг согласовываются Сторонами дополнительно путем составления </w:t>
      </w:r>
      <w:r w:rsidRPr="00394348">
        <w:rPr>
          <w:rFonts w:eastAsia="MS Mincho"/>
          <w:bCs/>
          <w:sz w:val="28"/>
          <w:szCs w:val="28"/>
        </w:rPr>
        <w:t>графика</w:t>
      </w:r>
      <w:r>
        <w:rPr>
          <w:rFonts w:eastAsia="MS Mincho"/>
          <w:bCs/>
          <w:sz w:val="28"/>
          <w:szCs w:val="28"/>
        </w:rPr>
        <w:t>.</w:t>
      </w:r>
    </w:p>
    <w:p w:rsidR="00E848BA" w:rsidRDefault="00E848BA" w:rsidP="00E848BA">
      <w:pPr>
        <w:ind w:firstLine="709"/>
        <w:jc w:val="both"/>
        <w:rPr>
          <w:bCs/>
          <w:sz w:val="28"/>
          <w:szCs w:val="28"/>
        </w:rPr>
      </w:pPr>
      <w:r>
        <w:rPr>
          <w:bCs/>
          <w:sz w:val="28"/>
          <w:szCs w:val="28"/>
        </w:rPr>
        <w:t>Место оказания Услуг: _____________.</w:t>
      </w:r>
    </w:p>
    <w:p w:rsidR="00A24D71" w:rsidRPr="001C3530" w:rsidRDefault="00E848BA" w:rsidP="00E848BA">
      <w:pPr>
        <w:ind w:firstLine="709"/>
        <w:jc w:val="both"/>
        <w:rPr>
          <w:sz w:val="28"/>
        </w:rPr>
      </w:pPr>
      <w:r>
        <w:rPr>
          <w:bCs/>
          <w:sz w:val="28"/>
          <w:szCs w:val="28"/>
        </w:rPr>
        <w:t>Порядок оплаты Услуг: о</w:t>
      </w:r>
      <w:r>
        <w:rPr>
          <w:rFonts w:eastAsia="MS Mincho"/>
          <w:sz w:val="28"/>
          <w:szCs w:val="28"/>
        </w:rPr>
        <w:t>плата</w:t>
      </w:r>
      <w:r w:rsidRPr="00343D36">
        <w:rPr>
          <w:rFonts w:eastAsia="MS Mincho"/>
          <w:sz w:val="28"/>
          <w:szCs w:val="28"/>
        </w:rPr>
        <w:t xml:space="preserve"> </w:t>
      </w:r>
      <w:r>
        <w:rPr>
          <w:rFonts w:eastAsia="MS Mincho"/>
          <w:sz w:val="28"/>
          <w:szCs w:val="28"/>
        </w:rPr>
        <w:t>У</w:t>
      </w:r>
      <w:r w:rsidRPr="00343D36">
        <w:rPr>
          <w:rFonts w:eastAsia="MS Mincho"/>
          <w:sz w:val="28"/>
          <w:szCs w:val="28"/>
        </w:rPr>
        <w:t>слуг производится в течение 30 (тридцати) календарных дней со дня подписания</w:t>
      </w:r>
      <w:r>
        <w:rPr>
          <w:rFonts w:eastAsia="MS Mincho"/>
          <w:sz w:val="28"/>
          <w:szCs w:val="28"/>
        </w:rPr>
        <w:t xml:space="preserve"> Сторонами а</w:t>
      </w:r>
      <w:r w:rsidRPr="00343D36">
        <w:rPr>
          <w:rFonts w:eastAsia="MS Mincho"/>
          <w:sz w:val="28"/>
          <w:szCs w:val="28"/>
        </w:rPr>
        <w:t>кта об оказании услуг</w:t>
      </w:r>
      <w:r>
        <w:rPr>
          <w:rFonts w:eastAsia="MS Mincho"/>
          <w:sz w:val="28"/>
          <w:szCs w:val="28"/>
        </w:rPr>
        <w:t xml:space="preserve"> за соответствующий месяц.</w:t>
      </w:r>
    </w:p>
    <w:p w:rsidR="00A24D71" w:rsidRDefault="00A24D71" w:rsidP="00E848BA">
      <w:pPr>
        <w:pStyle w:val="33"/>
        <w:tabs>
          <w:tab w:val="num" w:pos="1800"/>
        </w:tabs>
        <w:jc w:val="both"/>
        <w:rPr>
          <w:color w:val="0000FF"/>
          <w:sz w:val="28"/>
          <w:szCs w:val="28"/>
        </w:rPr>
      </w:pPr>
      <w:r>
        <w:rPr>
          <w:sz w:val="28"/>
          <w:szCs w:val="28"/>
        </w:rPr>
        <w:t xml:space="preserve">   </w:t>
      </w:r>
    </w:p>
    <w:p w:rsidR="00A24D71" w:rsidRPr="00717299" w:rsidRDefault="00A24D71" w:rsidP="00A24D71">
      <w:pPr>
        <w:ind w:firstLine="720"/>
        <w:jc w:val="both"/>
      </w:pPr>
      <w:proofErr w:type="gramStart"/>
      <w:r w:rsidRPr="00717299">
        <w:t>Имеющий</w:t>
      </w:r>
      <w:proofErr w:type="gramEnd"/>
      <w:r w:rsidRPr="00717299">
        <w:t xml:space="preserve"> полномочия подписать финансово-коммерческ</w:t>
      </w:r>
      <w:r>
        <w:t>ое</w:t>
      </w:r>
      <w:r w:rsidRPr="00717299">
        <w:t xml:space="preserve"> предложени</w:t>
      </w:r>
      <w:r>
        <w:t>е</w:t>
      </w:r>
      <w:r w:rsidRPr="00717299">
        <w:t xml:space="preserve"> </w:t>
      </w:r>
      <w:r>
        <w:t>п</w:t>
      </w:r>
      <w:r w:rsidRPr="00717299">
        <w:t xml:space="preserve">ретендента </w:t>
      </w:r>
      <w:r>
        <w:t xml:space="preserve">от имени  </w:t>
      </w:r>
      <w:r w:rsidRPr="00717299">
        <w:t>________________________________________________________</w:t>
      </w:r>
    </w:p>
    <w:p w:rsidR="00A24D71" w:rsidRPr="00717299" w:rsidRDefault="00A24D71" w:rsidP="00A24D71">
      <w:pPr>
        <w:pStyle w:val="a3"/>
        <w:jc w:val="center"/>
      </w:pPr>
      <w:r w:rsidRPr="00717299">
        <w:t xml:space="preserve">(Полное наименование </w:t>
      </w:r>
      <w:r>
        <w:t>п</w:t>
      </w:r>
      <w:r w:rsidRPr="00717299">
        <w:t>ретендента)</w:t>
      </w:r>
    </w:p>
    <w:p w:rsidR="00A24D71" w:rsidRDefault="00A24D71" w:rsidP="00A24D71">
      <w:pPr>
        <w:pStyle w:val="a3"/>
      </w:pPr>
    </w:p>
    <w:p w:rsidR="00A24D71" w:rsidRPr="00087C5F" w:rsidRDefault="00A24D71" w:rsidP="00A24D71">
      <w:pPr>
        <w:pStyle w:val="a3"/>
      </w:pPr>
      <w:r w:rsidRPr="00087C5F">
        <w:t>_________________________________________________________________</w:t>
      </w:r>
    </w:p>
    <w:p w:rsidR="00A24D71" w:rsidRDefault="00A24D71" w:rsidP="00A24D71">
      <w:pPr>
        <w:pStyle w:val="a3"/>
      </w:pPr>
      <w:r w:rsidRPr="00087C5F">
        <w:t xml:space="preserve">(Должность, подпись, ФИО)                                      </w:t>
      </w:r>
      <w:r>
        <w:t xml:space="preserve">         </w:t>
      </w:r>
      <w:r w:rsidRPr="00087C5F">
        <w:t xml:space="preserve"> (печать)</w:t>
      </w:r>
    </w:p>
    <w:p w:rsidR="00A24D71" w:rsidRDefault="00A24D71" w:rsidP="00A24D71">
      <w:pPr>
        <w:pStyle w:val="a3"/>
        <w:spacing w:line="360" w:lineRule="auto"/>
        <w:jc w:val="left"/>
        <w:rPr>
          <w:color w:val="0000FF"/>
          <w:sz w:val="28"/>
          <w:szCs w:val="28"/>
        </w:rPr>
      </w:pPr>
    </w:p>
    <w:p w:rsidR="00D34D1D" w:rsidRDefault="00D34D1D"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2E4977" w:rsidRDefault="002E4977"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F1462B" w:rsidRDefault="00F1462B" w:rsidP="00A24D71">
      <w:pPr>
        <w:suppressAutoHyphens/>
        <w:rPr>
          <w:sz w:val="28"/>
          <w:szCs w:val="28"/>
        </w:rPr>
      </w:pPr>
    </w:p>
    <w:p w:rsidR="0009593D" w:rsidRDefault="0009593D" w:rsidP="00A24D71">
      <w:pPr>
        <w:suppressAutoHyphens/>
        <w:rPr>
          <w:sz w:val="28"/>
          <w:szCs w:val="28"/>
        </w:rPr>
        <w:sectPr w:rsidR="0009593D" w:rsidSect="00F1462B">
          <w:type w:val="continuous"/>
          <w:pgSz w:w="11906" w:h="16838" w:code="9"/>
          <w:pgMar w:top="992" w:right="1134" w:bottom="1134" w:left="924" w:header="794" w:footer="794" w:gutter="0"/>
          <w:cols w:space="708"/>
          <w:titlePg/>
          <w:docGrid w:linePitch="360"/>
        </w:sectPr>
      </w:pPr>
    </w:p>
    <w:p w:rsidR="00D56E8D" w:rsidRDefault="00D56E8D">
      <w:pPr>
        <w:rPr>
          <w:sz w:val="28"/>
          <w:szCs w:val="28"/>
        </w:rPr>
      </w:pPr>
      <w:r>
        <w:rPr>
          <w:sz w:val="28"/>
          <w:szCs w:val="28"/>
        </w:rPr>
        <w:br w:type="page"/>
      </w:r>
    </w:p>
    <w:p w:rsidR="00D56E8D" w:rsidRDefault="00D56E8D" w:rsidP="00A24D71">
      <w:pPr>
        <w:suppressAutoHyphens/>
        <w:rPr>
          <w:sz w:val="28"/>
          <w:szCs w:val="28"/>
        </w:rPr>
        <w:sectPr w:rsidR="00D56E8D" w:rsidSect="00F1462B">
          <w:type w:val="continuous"/>
          <w:pgSz w:w="11906" w:h="16838" w:code="9"/>
          <w:pgMar w:top="992" w:right="1134" w:bottom="1134" w:left="924" w:header="794" w:footer="794" w:gutter="0"/>
          <w:cols w:space="708"/>
          <w:titlePg/>
          <w:docGrid w:linePitch="360"/>
        </w:sectPr>
      </w:pPr>
    </w:p>
    <w:p w:rsidR="00D34D1D" w:rsidRPr="00EB3A78" w:rsidRDefault="00D34D1D" w:rsidP="00A24D71">
      <w:pPr>
        <w:suppressAutoHyphens/>
        <w:rPr>
          <w:sz w:val="28"/>
          <w:szCs w:val="28"/>
        </w:rPr>
      </w:pPr>
    </w:p>
    <w:tbl>
      <w:tblPr>
        <w:tblW w:w="0" w:type="auto"/>
        <w:tblLook w:val="0000"/>
      </w:tblPr>
      <w:tblGrid>
        <w:gridCol w:w="9570"/>
        <w:gridCol w:w="3579"/>
      </w:tblGrid>
      <w:tr w:rsidR="00F1462B" w:rsidRPr="00D924C4" w:rsidTr="00F1462B">
        <w:tc>
          <w:tcPr>
            <w:tcW w:w="9570" w:type="dxa"/>
          </w:tcPr>
          <w:p w:rsidR="00F1462B" w:rsidRDefault="00F1462B" w:rsidP="00F1462B">
            <w:pPr>
              <w:pStyle w:val="2"/>
              <w:suppressAutoHyphens/>
              <w:spacing w:before="0" w:after="0"/>
              <w:ind w:left="615"/>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Default="00F1462B" w:rsidP="00F1462B">
            <w:pPr>
              <w:jc w:val="center"/>
            </w:pPr>
          </w:p>
          <w:p w:rsidR="00F1462B" w:rsidRPr="00D924C4" w:rsidRDefault="00F1462B" w:rsidP="00F1462B">
            <w:pPr>
              <w:jc w:val="right"/>
              <w:rPr>
                <w:rFonts w:eastAsia="MS Mincho"/>
              </w:rPr>
            </w:pPr>
          </w:p>
        </w:tc>
        <w:tc>
          <w:tcPr>
            <w:tcW w:w="3579" w:type="dxa"/>
          </w:tcPr>
          <w:p w:rsidR="00F1462B"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Приложение № </w:t>
            </w:r>
            <w:r>
              <w:rPr>
                <w:b w:val="0"/>
                <w:bCs w:val="0"/>
                <w:i w:val="0"/>
                <w:iCs w:val="0"/>
                <w:sz w:val="24"/>
              </w:rPr>
              <w:t>4</w:t>
            </w:r>
          </w:p>
          <w:p w:rsidR="00F1462B" w:rsidRPr="00D924C4" w:rsidRDefault="00F1462B" w:rsidP="00F1462B">
            <w:pPr>
              <w:pStyle w:val="2"/>
              <w:suppressAutoHyphens/>
              <w:spacing w:before="0" w:after="0"/>
              <w:ind w:left="576" w:hanging="576"/>
              <w:rPr>
                <w:b w:val="0"/>
                <w:bCs w:val="0"/>
                <w:i w:val="0"/>
                <w:iCs w:val="0"/>
                <w:sz w:val="24"/>
              </w:rPr>
            </w:pPr>
            <w:r w:rsidRPr="00D924C4">
              <w:rPr>
                <w:b w:val="0"/>
                <w:bCs w:val="0"/>
                <w:i w:val="0"/>
                <w:iCs w:val="0"/>
                <w:sz w:val="24"/>
              </w:rPr>
              <w:t xml:space="preserve">к </w:t>
            </w:r>
            <w:r>
              <w:rPr>
                <w:b w:val="0"/>
                <w:bCs w:val="0"/>
                <w:i w:val="0"/>
                <w:iCs w:val="0"/>
                <w:sz w:val="24"/>
              </w:rPr>
              <w:t>к</w:t>
            </w:r>
            <w:r w:rsidRPr="00D924C4">
              <w:rPr>
                <w:b w:val="0"/>
                <w:bCs w:val="0"/>
                <w:i w:val="0"/>
                <w:iCs w:val="0"/>
                <w:sz w:val="24"/>
              </w:rPr>
              <w:t xml:space="preserve">онкурсной документации </w:t>
            </w:r>
          </w:p>
          <w:p w:rsidR="00F1462B" w:rsidRPr="000810B9" w:rsidRDefault="00F1462B" w:rsidP="00F1462B">
            <w:pPr>
              <w:rPr>
                <w:sz w:val="28"/>
                <w:szCs w:val="28"/>
              </w:rPr>
            </w:pPr>
            <w:r w:rsidRPr="000810B9">
              <w:t xml:space="preserve">(конкурс № </w:t>
            </w:r>
            <w:r w:rsidR="00D156FC" w:rsidRPr="00D156FC">
              <w:rPr>
                <w:bCs/>
                <w:szCs w:val="28"/>
              </w:rPr>
              <w:t>036/ТВРЗ/2016</w:t>
            </w:r>
            <w:proofErr w:type="gramStart"/>
            <w:r w:rsidR="00D156FC">
              <w:rPr>
                <w:color w:val="000000"/>
                <w:szCs w:val="28"/>
              </w:rPr>
              <w:t xml:space="preserve"> </w:t>
            </w:r>
            <w:r w:rsidR="00D156FC" w:rsidRPr="00D156FC">
              <w:rPr>
                <w:color w:val="000000"/>
                <w:szCs w:val="28"/>
              </w:rPr>
              <w:t xml:space="preserve"> </w:t>
            </w:r>
            <w:r w:rsidRPr="000810B9">
              <w:t>)</w:t>
            </w:r>
            <w:proofErr w:type="gramEnd"/>
          </w:p>
          <w:p w:rsidR="00F1462B" w:rsidRPr="00D924C4" w:rsidRDefault="00F1462B" w:rsidP="00F1462B">
            <w:pPr>
              <w:jc w:val="right"/>
              <w:rPr>
                <w:rFonts w:eastAsia="MS Mincho"/>
              </w:rPr>
            </w:pPr>
          </w:p>
        </w:tc>
      </w:tr>
    </w:tbl>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r>
        <w:rPr>
          <w:b/>
          <w:i/>
          <w:sz w:val="28"/>
          <w:szCs w:val="28"/>
        </w:rPr>
        <w:t>Сведения об опыте оказания услуг</w:t>
      </w:r>
    </w:p>
    <w:tbl>
      <w:tblPr>
        <w:tblpPr w:leftFromText="180" w:rightFromText="180" w:vertAnchor="text" w:tblpX="127"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2835"/>
        <w:gridCol w:w="2409"/>
        <w:gridCol w:w="1843"/>
        <w:gridCol w:w="1985"/>
        <w:gridCol w:w="1835"/>
        <w:gridCol w:w="1786"/>
      </w:tblGrid>
      <w:tr w:rsidR="00F1462B" w:rsidTr="00F1462B">
        <w:trPr>
          <w:trHeight w:val="1023"/>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год</w:t>
            </w:r>
          </w:p>
        </w:tc>
        <w:tc>
          <w:tcPr>
            <w:tcW w:w="1701"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Реквизиты договора</w:t>
            </w: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r>
              <w:rPr>
                <w:b/>
                <w:i/>
                <w:sz w:val="28"/>
                <w:szCs w:val="28"/>
              </w:rPr>
              <w:t>Контрагент</w:t>
            </w:r>
          </w:p>
          <w:p w:rsidR="00F1462B" w:rsidRDefault="00F1462B" w:rsidP="00F1462B">
            <w:pPr>
              <w:pStyle w:val="a3"/>
              <w:suppressAutoHyphens/>
              <w:ind w:right="34" w:firstLine="0"/>
              <w:jc w:val="left"/>
              <w:rPr>
                <w:b/>
                <w:i/>
                <w:sz w:val="28"/>
                <w:szCs w:val="28"/>
              </w:rPr>
            </w:pPr>
            <w:r>
              <w:rPr>
                <w:b/>
                <w:i/>
                <w:sz w:val="28"/>
                <w:szCs w:val="28"/>
              </w:rPr>
              <w:t>(с указанием филиала, представительства,  подразделения которое выступает от имени юридического лица)</w:t>
            </w:r>
          </w:p>
        </w:tc>
        <w:tc>
          <w:tcPr>
            <w:tcW w:w="2409"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Сумма договора (в руб.,  с указанием стоимости в год либо иной отчетный период)</w:t>
            </w:r>
          </w:p>
        </w:tc>
        <w:tc>
          <w:tcPr>
            <w:tcW w:w="1985" w:type="dxa"/>
            <w:tcBorders>
              <w:bottom w:val="single" w:sz="4" w:space="0" w:color="auto"/>
            </w:tcBorders>
          </w:tcPr>
          <w:p w:rsidR="00F1462B" w:rsidRDefault="00F1462B" w:rsidP="00F1462B">
            <w:pPr>
              <w:pStyle w:val="a3"/>
              <w:suppressAutoHyphens/>
              <w:ind w:firstLine="0"/>
              <w:jc w:val="left"/>
              <w:rPr>
                <w:b/>
                <w:i/>
                <w:sz w:val="28"/>
                <w:szCs w:val="28"/>
              </w:rPr>
            </w:pPr>
            <w:r>
              <w:rPr>
                <w:b/>
                <w:i/>
                <w:sz w:val="28"/>
                <w:szCs w:val="28"/>
              </w:rPr>
              <w:t>Предмет договора (указываются только договоры по предмету аналогичному предмету открытого конкурса)</w:t>
            </w:r>
          </w:p>
        </w:tc>
        <w:tc>
          <w:tcPr>
            <w:tcW w:w="1835" w:type="dxa"/>
            <w:tcBorders>
              <w:bottom w:val="single" w:sz="4" w:space="0" w:color="auto"/>
            </w:tcBorders>
          </w:tcPr>
          <w:p w:rsidR="00F1462B" w:rsidRDefault="00F1462B" w:rsidP="00F1462B">
            <w:pPr>
              <w:pStyle w:val="a3"/>
              <w:suppressAutoHyphens/>
              <w:ind w:right="-115" w:firstLine="0"/>
              <w:jc w:val="left"/>
              <w:rPr>
                <w:b/>
                <w:i/>
                <w:sz w:val="28"/>
                <w:szCs w:val="28"/>
              </w:rPr>
            </w:pPr>
            <w:r>
              <w:rPr>
                <w:b/>
                <w:i/>
                <w:sz w:val="28"/>
                <w:szCs w:val="28"/>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1786" w:type="dxa"/>
            <w:tcBorders>
              <w:bottom w:val="single" w:sz="4" w:space="0" w:color="auto"/>
            </w:tcBorders>
          </w:tcPr>
          <w:p w:rsidR="00F1462B" w:rsidRDefault="00F1462B" w:rsidP="00F1462B">
            <w:pPr>
              <w:pStyle w:val="a3"/>
              <w:suppressAutoHyphens/>
              <w:ind w:right="-30" w:firstLine="0"/>
              <w:jc w:val="left"/>
              <w:rPr>
                <w:b/>
                <w:i/>
                <w:sz w:val="28"/>
                <w:szCs w:val="28"/>
              </w:rPr>
            </w:pPr>
            <w:r>
              <w:rPr>
                <w:b/>
                <w:i/>
                <w:sz w:val="28"/>
                <w:szCs w:val="28"/>
              </w:rPr>
              <w:t>Сведения об обоснованности и удовлетворении претендентом требований контрагента по итогам рассмотрения жалоб претензий, исковых заявлений</w:t>
            </w:r>
          </w:p>
        </w:tc>
      </w:tr>
      <w:tr w:rsidR="00F1462B" w:rsidTr="00F1462B">
        <w:trPr>
          <w:trHeight w:val="84"/>
        </w:trPr>
        <w:tc>
          <w:tcPr>
            <w:tcW w:w="534"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01"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2409"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43"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98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835" w:type="dxa"/>
            <w:tcBorders>
              <w:bottom w:val="single" w:sz="4" w:space="0" w:color="auto"/>
            </w:tcBorders>
          </w:tcPr>
          <w:p w:rsidR="00F1462B" w:rsidRDefault="00F1462B" w:rsidP="00F1462B">
            <w:pPr>
              <w:pStyle w:val="a3"/>
              <w:suppressAutoHyphens/>
              <w:ind w:right="306" w:firstLine="0"/>
              <w:jc w:val="left"/>
              <w:rPr>
                <w:b/>
                <w:i/>
                <w:sz w:val="28"/>
                <w:szCs w:val="28"/>
              </w:rPr>
            </w:pPr>
          </w:p>
        </w:tc>
        <w:tc>
          <w:tcPr>
            <w:tcW w:w="1786" w:type="dxa"/>
            <w:tcBorders>
              <w:bottom w:val="single" w:sz="4" w:space="0" w:color="auto"/>
            </w:tcBorders>
          </w:tcPr>
          <w:p w:rsidR="00F1462B" w:rsidRDefault="00F1462B" w:rsidP="00F1462B">
            <w:pPr>
              <w:pStyle w:val="a3"/>
              <w:suppressAutoHyphens/>
              <w:ind w:right="306" w:firstLine="0"/>
              <w:jc w:val="left"/>
              <w:rPr>
                <w:b/>
                <w:i/>
                <w:sz w:val="28"/>
                <w:szCs w:val="28"/>
              </w:rPr>
            </w:pPr>
          </w:p>
        </w:tc>
      </w:tr>
      <w:tr w:rsidR="00F1462B" w:rsidTr="00F1462B">
        <w:trPr>
          <w:trHeight w:val="84"/>
        </w:trPr>
        <w:tc>
          <w:tcPr>
            <w:tcW w:w="14928" w:type="dxa"/>
            <w:gridSpan w:val="8"/>
            <w:tcBorders>
              <w:top w:val="single" w:sz="4" w:space="0" w:color="auto"/>
              <w:left w:val="nil"/>
              <w:bottom w:val="nil"/>
              <w:right w:val="nil"/>
            </w:tcBorders>
          </w:tcPr>
          <w:p w:rsidR="00F1462B" w:rsidRPr="002A5CDA" w:rsidRDefault="00F1462B" w:rsidP="00F1462B">
            <w:pPr>
              <w:pStyle w:val="a3"/>
              <w:suppressAutoHyphens/>
              <w:ind w:right="306"/>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w:t>
            </w:r>
          </w:p>
          <w:p w:rsidR="00F1462B" w:rsidRPr="002A5CDA" w:rsidRDefault="00F1462B" w:rsidP="00F1462B">
            <w:pPr>
              <w:pStyle w:val="a3"/>
              <w:suppressAutoHyphens/>
              <w:ind w:right="306"/>
              <w:jc w:val="left"/>
              <w:rPr>
                <w:b/>
                <w:i/>
                <w:sz w:val="28"/>
                <w:szCs w:val="28"/>
              </w:rPr>
            </w:pPr>
            <w:r w:rsidRPr="002A5CDA">
              <w:rPr>
                <w:b/>
                <w:i/>
                <w:sz w:val="28"/>
                <w:szCs w:val="28"/>
              </w:rPr>
              <w:t>(Полное наименование претендента)</w:t>
            </w:r>
            <w:r>
              <w:rPr>
                <w:b/>
                <w:i/>
                <w:sz w:val="28"/>
                <w:szCs w:val="28"/>
              </w:rPr>
              <w:t>____________________________________________</w:t>
            </w:r>
          </w:p>
          <w:p w:rsidR="00F1462B" w:rsidRDefault="00F1462B" w:rsidP="00F1462B">
            <w:pPr>
              <w:pStyle w:val="a3"/>
              <w:suppressAutoHyphens/>
              <w:ind w:right="306" w:firstLine="0"/>
              <w:jc w:val="left"/>
              <w:rPr>
                <w:b/>
                <w:i/>
                <w:sz w:val="28"/>
                <w:szCs w:val="28"/>
              </w:rPr>
            </w:pPr>
            <w:r w:rsidRPr="002A5CDA">
              <w:rPr>
                <w:b/>
                <w:i/>
                <w:sz w:val="28"/>
                <w:szCs w:val="28"/>
              </w:rPr>
              <w:t>(Должность, подпись, ФИО)                                                (печать)</w:t>
            </w:r>
          </w:p>
        </w:tc>
      </w:tr>
    </w:tbl>
    <w:p w:rsidR="00F1462B" w:rsidRDefault="00F1462B" w:rsidP="00F1462B">
      <w:pPr>
        <w:pStyle w:val="a3"/>
        <w:suppressAutoHyphens/>
        <w:ind w:right="306"/>
        <w:jc w:val="left"/>
        <w:rPr>
          <w:b/>
          <w:i/>
          <w:sz w:val="28"/>
          <w:szCs w:val="28"/>
        </w:rPr>
        <w:sectPr w:rsidR="00F1462B" w:rsidSect="00D56E8D">
          <w:pgSz w:w="16838" w:h="11906" w:orient="landscape" w:code="9"/>
          <w:pgMar w:top="924" w:right="992" w:bottom="1134" w:left="1134" w:header="794" w:footer="794" w:gutter="0"/>
          <w:cols w:space="708"/>
          <w:titlePg/>
          <w:docGrid w:linePitch="360"/>
        </w:sectPr>
      </w:pPr>
    </w:p>
    <w:tbl>
      <w:tblPr>
        <w:tblW w:w="0" w:type="auto"/>
        <w:tblLook w:val="0000"/>
      </w:tblPr>
      <w:tblGrid>
        <w:gridCol w:w="6204"/>
        <w:gridCol w:w="3308"/>
      </w:tblGrid>
      <w:tr w:rsidR="00F1462B" w:rsidRPr="00D924C4" w:rsidTr="00D156FC">
        <w:tc>
          <w:tcPr>
            <w:tcW w:w="6204" w:type="dxa"/>
          </w:tcPr>
          <w:p w:rsidR="00F1462B" w:rsidRDefault="00F1462B" w:rsidP="00F1462B">
            <w:pPr>
              <w:pStyle w:val="2"/>
              <w:suppressAutoHyphens/>
              <w:spacing w:before="0" w:after="0"/>
              <w:jc w:val="right"/>
              <w:rPr>
                <w:b w:val="0"/>
                <w:bCs w:val="0"/>
                <w:i w:val="0"/>
                <w:iCs w:val="0"/>
                <w:sz w:val="24"/>
              </w:rPr>
            </w:pPr>
          </w:p>
          <w:p w:rsidR="00F1462B" w:rsidRDefault="00F1462B" w:rsidP="00F1462B">
            <w:pPr>
              <w:pStyle w:val="2"/>
              <w:suppressAutoHyphens/>
              <w:spacing w:before="0" w:after="0"/>
              <w:jc w:val="right"/>
              <w:rPr>
                <w:b w:val="0"/>
                <w:bCs w:val="0"/>
                <w:i w:val="0"/>
                <w:iCs w:val="0"/>
                <w:sz w:val="24"/>
              </w:rPr>
            </w:pPr>
          </w:p>
          <w:p w:rsidR="00F1462B" w:rsidRPr="00873195" w:rsidRDefault="00F1462B" w:rsidP="00F1462B">
            <w:pPr>
              <w:rPr>
                <w:sz w:val="28"/>
                <w:szCs w:val="28"/>
              </w:rPr>
            </w:pPr>
          </w:p>
        </w:tc>
        <w:tc>
          <w:tcPr>
            <w:tcW w:w="3308" w:type="dxa"/>
          </w:tcPr>
          <w:p w:rsidR="00F1462B" w:rsidRPr="00D924C4" w:rsidRDefault="00F1462B" w:rsidP="00F1462B">
            <w:pPr>
              <w:pStyle w:val="2"/>
              <w:suppressAutoHyphens/>
              <w:spacing w:before="0" w:after="0"/>
              <w:rPr>
                <w:b w:val="0"/>
                <w:bCs w:val="0"/>
                <w:i w:val="0"/>
                <w:iCs w:val="0"/>
                <w:sz w:val="24"/>
              </w:rPr>
            </w:pPr>
            <w:r w:rsidRPr="00D924C4">
              <w:rPr>
                <w:b w:val="0"/>
                <w:bCs w:val="0"/>
                <w:i w:val="0"/>
                <w:iCs w:val="0"/>
                <w:sz w:val="24"/>
              </w:rPr>
              <w:t xml:space="preserve">Приложение № </w:t>
            </w:r>
            <w:r>
              <w:rPr>
                <w:b w:val="0"/>
                <w:bCs w:val="0"/>
                <w:i w:val="0"/>
                <w:iCs w:val="0"/>
                <w:sz w:val="24"/>
              </w:rPr>
              <w:t>5</w:t>
            </w:r>
          </w:p>
          <w:p w:rsidR="00F1462B" w:rsidRPr="00D924C4" w:rsidRDefault="00F1462B" w:rsidP="00F1462B">
            <w:pPr>
              <w:pStyle w:val="2"/>
              <w:suppressAutoHyphens/>
              <w:spacing w:before="0" w:after="0"/>
              <w:rPr>
                <w:b w:val="0"/>
                <w:bCs w:val="0"/>
                <w:i w:val="0"/>
                <w:iCs w:val="0"/>
                <w:sz w:val="24"/>
              </w:rPr>
            </w:pPr>
            <w:r w:rsidRPr="00D924C4">
              <w:rPr>
                <w:b w:val="0"/>
                <w:bCs w:val="0"/>
                <w:i w:val="0"/>
                <w:iCs w:val="0"/>
                <w:sz w:val="24"/>
              </w:rPr>
              <w:t xml:space="preserve">к </w:t>
            </w:r>
            <w:r>
              <w:rPr>
                <w:b w:val="0"/>
                <w:bCs w:val="0"/>
                <w:i w:val="0"/>
                <w:iCs w:val="0"/>
                <w:sz w:val="24"/>
              </w:rPr>
              <w:t>к</w:t>
            </w:r>
            <w:r w:rsidR="00D156FC">
              <w:rPr>
                <w:b w:val="0"/>
                <w:bCs w:val="0"/>
                <w:i w:val="0"/>
                <w:iCs w:val="0"/>
                <w:sz w:val="24"/>
              </w:rPr>
              <w:t>онкурсной д</w:t>
            </w:r>
            <w:r w:rsidRPr="00D924C4">
              <w:rPr>
                <w:b w:val="0"/>
                <w:bCs w:val="0"/>
                <w:i w:val="0"/>
                <w:iCs w:val="0"/>
                <w:sz w:val="24"/>
              </w:rPr>
              <w:t xml:space="preserve">окументации </w:t>
            </w:r>
          </w:p>
          <w:p w:rsidR="00F1462B" w:rsidRPr="00873195" w:rsidRDefault="00F1462B" w:rsidP="00F1462B">
            <w:pPr>
              <w:rPr>
                <w:sz w:val="28"/>
                <w:szCs w:val="28"/>
              </w:rPr>
            </w:pPr>
            <w:r w:rsidRPr="000810B9">
              <w:t xml:space="preserve">(конкурс № </w:t>
            </w:r>
            <w:r w:rsidR="00D156FC" w:rsidRPr="00D156FC">
              <w:rPr>
                <w:bCs/>
                <w:szCs w:val="28"/>
              </w:rPr>
              <w:t>036/ТВРЗ/2016</w:t>
            </w:r>
            <w:proofErr w:type="gramStart"/>
            <w:r w:rsidR="00D156FC">
              <w:rPr>
                <w:color w:val="000000"/>
                <w:szCs w:val="28"/>
              </w:rPr>
              <w:t xml:space="preserve"> </w:t>
            </w:r>
            <w:r w:rsidRPr="000810B9">
              <w:t>)</w:t>
            </w:r>
            <w:proofErr w:type="gramEnd"/>
          </w:p>
        </w:tc>
      </w:tr>
    </w:tbl>
    <w:p w:rsidR="00F1462B" w:rsidRDefault="00F1462B" w:rsidP="00F1462B">
      <w:pPr>
        <w:pStyle w:val="a3"/>
        <w:suppressAutoHyphens/>
        <w:ind w:right="306"/>
        <w:jc w:val="center"/>
        <w:rPr>
          <w:b/>
          <w:i/>
          <w:sz w:val="28"/>
          <w:szCs w:val="28"/>
        </w:rPr>
      </w:pPr>
    </w:p>
    <w:p w:rsidR="00D156FC" w:rsidRDefault="00D156FC"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r>
        <w:rPr>
          <w:b/>
          <w:i/>
          <w:sz w:val="28"/>
          <w:szCs w:val="28"/>
        </w:rPr>
        <w:t>Сведения об административно-производственном персонале претендента</w:t>
      </w:r>
    </w:p>
    <w:p w:rsidR="00F1462B" w:rsidRDefault="00F1462B" w:rsidP="00F1462B">
      <w:pPr>
        <w:pStyle w:val="a3"/>
        <w:suppressAutoHyphens/>
        <w:ind w:right="306"/>
        <w:jc w:val="center"/>
        <w:rPr>
          <w:b/>
          <w:i/>
          <w:sz w:val="28"/>
          <w:szCs w:val="28"/>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2"/>
        <w:gridCol w:w="4111"/>
        <w:gridCol w:w="4394"/>
      </w:tblGrid>
      <w:tr w:rsidR="00F1462B" w:rsidTr="00F1462B">
        <w:trPr>
          <w:trHeight w:val="1023"/>
        </w:trPr>
        <w:tc>
          <w:tcPr>
            <w:tcW w:w="562" w:type="dxa"/>
          </w:tcPr>
          <w:p w:rsidR="00F1462B" w:rsidRDefault="00F1462B" w:rsidP="00F1462B">
            <w:pPr>
              <w:pStyle w:val="a3"/>
              <w:suppressAutoHyphens/>
              <w:ind w:right="306" w:firstLine="0"/>
              <w:jc w:val="left"/>
              <w:rPr>
                <w:b/>
                <w:i/>
                <w:sz w:val="28"/>
                <w:szCs w:val="28"/>
              </w:rPr>
            </w:pPr>
            <w:r>
              <w:rPr>
                <w:b/>
                <w:i/>
                <w:sz w:val="28"/>
                <w:szCs w:val="28"/>
              </w:rPr>
              <w:t>№</w:t>
            </w:r>
          </w:p>
        </w:tc>
        <w:tc>
          <w:tcPr>
            <w:tcW w:w="4111" w:type="dxa"/>
          </w:tcPr>
          <w:p w:rsidR="00F1462B" w:rsidRDefault="00F1462B" w:rsidP="00F1462B">
            <w:pPr>
              <w:pStyle w:val="a3"/>
              <w:suppressAutoHyphens/>
              <w:ind w:firstLine="0"/>
              <w:jc w:val="left"/>
              <w:rPr>
                <w:b/>
                <w:i/>
                <w:sz w:val="28"/>
                <w:szCs w:val="28"/>
              </w:rPr>
            </w:pPr>
            <w:r>
              <w:rPr>
                <w:b/>
                <w:i/>
                <w:sz w:val="28"/>
                <w:szCs w:val="28"/>
              </w:rPr>
              <w:t>Количество специалистов по требуемой специальности</w:t>
            </w:r>
          </w:p>
        </w:tc>
        <w:tc>
          <w:tcPr>
            <w:tcW w:w="4394" w:type="dxa"/>
          </w:tcPr>
          <w:p w:rsidR="00F1462B" w:rsidRDefault="00F1462B" w:rsidP="00F1462B">
            <w:pPr>
              <w:pStyle w:val="a3"/>
              <w:suppressAutoHyphens/>
              <w:ind w:firstLine="0"/>
              <w:jc w:val="left"/>
              <w:rPr>
                <w:b/>
                <w:i/>
                <w:sz w:val="28"/>
                <w:szCs w:val="28"/>
              </w:rPr>
            </w:pPr>
            <w:r>
              <w:rPr>
                <w:b/>
                <w:i/>
                <w:sz w:val="28"/>
                <w:szCs w:val="28"/>
              </w:rPr>
              <w:t>Номера свидетельств о повышении квалификации, дипломов</w:t>
            </w:r>
          </w:p>
        </w:tc>
      </w:tr>
      <w:tr w:rsidR="00F1462B" w:rsidTr="00F1462B">
        <w:trPr>
          <w:trHeight w:val="971"/>
        </w:trPr>
        <w:tc>
          <w:tcPr>
            <w:tcW w:w="562" w:type="dxa"/>
          </w:tcPr>
          <w:p w:rsidR="00F1462B" w:rsidRDefault="00F1462B" w:rsidP="00F1462B">
            <w:pPr>
              <w:pStyle w:val="a3"/>
              <w:suppressAutoHyphens/>
              <w:ind w:right="306" w:firstLine="0"/>
              <w:jc w:val="left"/>
              <w:rPr>
                <w:b/>
                <w:i/>
                <w:sz w:val="28"/>
                <w:szCs w:val="28"/>
              </w:rPr>
            </w:pPr>
          </w:p>
        </w:tc>
        <w:tc>
          <w:tcPr>
            <w:tcW w:w="4111" w:type="dxa"/>
          </w:tcPr>
          <w:p w:rsidR="00F1462B" w:rsidRDefault="00F1462B" w:rsidP="00F1462B">
            <w:pPr>
              <w:pStyle w:val="a3"/>
              <w:suppressAutoHyphens/>
              <w:ind w:right="306" w:firstLine="0"/>
              <w:jc w:val="left"/>
              <w:rPr>
                <w:b/>
                <w:i/>
                <w:sz w:val="28"/>
                <w:szCs w:val="28"/>
              </w:rPr>
            </w:pPr>
          </w:p>
        </w:tc>
        <w:tc>
          <w:tcPr>
            <w:tcW w:w="4394" w:type="dxa"/>
          </w:tcPr>
          <w:p w:rsidR="00F1462B" w:rsidRDefault="00F1462B" w:rsidP="00F1462B">
            <w:pPr>
              <w:pStyle w:val="a3"/>
              <w:suppressAutoHyphens/>
              <w:ind w:right="306" w:firstLine="0"/>
              <w:jc w:val="left"/>
              <w:rPr>
                <w:b/>
                <w:i/>
                <w:sz w:val="28"/>
                <w:szCs w:val="28"/>
              </w:rPr>
            </w:pPr>
          </w:p>
        </w:tc>
      </w:tr>
    </w:tbl>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p>
    <w:p w:rsidR="00F1462B" w:rsidRDefault="00F1462B" w:rsidP="00F1462B">
      <w:pPr>
        <w:pStyle w:val="a3"/>
        <w:suppressAutoHyphens/>
        <w:ind w:right="306"/>
        <w:jc w:val="center"/>
        <w:rPr>
          <w:b/>
          <w:i/>
          <w:sz w:val="28"/>
          <w:szCs w:val="28"/>
        </w:rPr>
      </w:pPr>
    </w:p>
    <w:p w:rsidR="00F1462B" w:rsidRPr="002A5CDA" w:rsidRDefault="00F1462B" w:rsidP="00F1462B">
      <w:pPr>
        <w:pStyle w:val="a3"/>
        <w:framePr w:hSpace="180" w:wrap="around" w:vAnchor="text" w:hAnchor="text" w:x="127" w:y="186"/>
        <w:suppressAutoHyphens/>
        <w:ind w:left="1440" w:right="306" w:firstLine="0"/>
        <w:jc w:val="left"/>
        <w:rPr>
          <w:b/>
          <w:i/>
          <w:sz w:val="28"/>
          <w:szCs w:val="28"/>
        </w:rPr>
      </w:pPr>
      <w:proofErr w:type="gramStart"/>
      <w:r w:rsidRPr="002A5CDA">
        <w:rPr>
          <w:b/>
          <w:i/>
          <w:sz w:val="28"/>
          <w:szCs w:val="28"/>
        </w:rPr>
        <w:t>Имеющий</w:t>
      </w:r>
      <w:proofErr w:type="gramEnd"/>
      <w:r w:rsidRPr="002A5CDA">
        <w:rPr>
          <w:b/>
          <w:i/>
          <w:sz w:val="28"/>
          <w:szCs w:val="28"/>
        </w:rPr>
        <w:t xml:space="preserve"> полномочия действовать от имени претендента ________________________</w:t>
      </w:r>
      <w:r>
        <w:rPr>
          <w:b/>
          <w:i/>
          <w:sz w:val="28"/>
          <w:szCs w:val="28"/>
        </w:rPr>
        <w:t>_________________________</w:t>
      </w:r>
    </w:p>
    <w:p w:rsidR="00F1462B" w:rsidRPr="002A5CDA" w:rsidRDefault="00F1462B" w:rsidP="00F1462B">
      <w:pPr>
        <w:pStyle w:val="a3"/>
        <w:framePr w:hSpace="180" w:wrap="around" w:vAnchor="text" w:hAnchor="text" w:x="127" w:y="186"/>
        <w:suppressAutoHyphens/>
        <w:ind w:left="1440" w:right="306" w:firstLine="0"/>
        <w:jc w:val="left"/>
        <w:rPr>
          <w:b/>
          <w:i/>
          <w:sz w:val="28"/>
          <w:szCs w:val="28"/>
        </w:rPr>
      </w:pPr>
      <w:r w:rsidRPr="002A5CDA">
        <w:rPr>
          <w:b/>
          <w:i/>
          <w:sz w:val="28"/>
          <w:szCs w:val="28"/>
        </w:rPr>
        <w:t>(Полное наименование претендента)</w:t>
      </w:r>
    </w:p>
    <w:p w:rsidR="00F1462B" w:rsidRPr="002A5CDA" w:rsidRDefault="00F1462B" w:rsidP="00F1462B">
      <w:pPr>
        <w:pStyle w:val="a3"/>
        <w:framePr w:hSpace="180" w:wrap="around" w:vAnchor="text" w:hAnchor="text" w:x="127" w:y="186"/>
        <w:suppressAutoHyphens/>
        <w:ind w:left="1440" w:right="306" w:firstLine="0"/>
        <w:rPr>
          <w:b/>
          <w:i/>
          <w:sz w:val="28"/>
          <w:szCs w:val="28"/>
        </w:rPr>
      </w:pPr>
      <w:r>
        <w:rPr>
          <w:b/>
          <w:i/>
          <w:sz w:val="28"/>
          <w:szCs w:val="28"/>
        </w:rPr>
        <w:t>___________________________________________________</w:t>
      </w:r>
    </w:p>
    <w:p w:rsidR="00F1462B" w:rsidRDefault="00F1462B" w:rsidP="00F1462B">
      <w:pPr>
        <w:pStyle w:val="a3"/>
        <w:suppressAutoHyphens/>
        <w:ind w:left="1440" w:right="306" w:firstLine="0"/>
        <w:jc w:val="left"/>
        <w:rPr>
          <w:b/>
          <w:i/>
          <w:sz w:val="28"/>
          <w:szCs w:val="28"/>
        </w:rPr>
      </w:pPr>
      <w:r w:rsidRPr="002A5CDA">
        <w:rPr>
          <w:b/>
          <w:i/>
          <w:sz w:val="28"/>
          <w:szCs w:val="28"/>
        </w:rPr>
        <w:t>(Должность, подпись, ФИО)                                                (печать)</w:t>
      </w:r>
    </w:p>
    <w:p w:rsidR="00F1462B" w:rsidRPr="00045C8C" w:rsidRDefault="00F1462B" w:rsidP="00F1462B">
      <w:pPr>
        <w:pStyle w:val="a3"/>
        <w:tabs>
          <w:tab w:val="left" w:pos="7655"/>
        </w:tabs>
        <w:suppressAutoHyphens/>
        <w:ind w:right="306"/>
        <w:jc w:val="left"/>
        <w:rPr>
          <w:sz w:val="24"/>
        </w:rPr>
      </w:pPr>
      <w:r>
        <w:rPr>
          <w:b/>
          <w:i/>
          <w:sz w:val="28"/>
          <w:szCs w:val="28"/>
        </w:rPr>
        <w:br w:type="page"/>
        <w:t xml:space="preserve">                                                                 </w:t>
      </w:r>
      <w:r w:rsidR="00F97CB0">
        <w:rPr>
          <w:b/>
          <w:i/>
          <w:sz w:val="28"/>
          <w:szCs w:val="28"/>
        </w:rPr>
        <w:t xml:space="preserve">     </w:t>
      </w:r>
      <w:r>
        <w:rPr>
          <w:b/>
          <w:i/>
          <w:sz w:val="28"/>
          <w:szCs w:val="28"/>
        </w:rPr>
        <w:t xml:space="preserve">      </w:t>
      </w:r>
      <w:r w:rsidRPr="00045C8C">
        <w:rPr>
          <w:sz w:val="24"/>
        </w:rPr>
        <w:t>Приложение № 6</w:t>
      </w:r>
    </w:p>
    <w:p w:rsidR="00F1462B" w:rsidRDefault="00F1462B" w:rsidP="00D156FC">
      <w:pPr>
        <w:pStyle w:val="a3"/>
        <w:suppressAutoHyphens/>
        <w:ind w:right="306"/>
        <w:jc w:val="left"/>
        <w:rPr>
          <w:b/>
          <w:i/>
        </w:rPr>
      </w:pPr>
      <w:r w:rsidRPr="00045C8C">
        <w:rPr>
          <w:sz w:val="24"/>
        </w:rPr>
        <w:t xml:space="preserve">                                                                                  </w:t>
      </w:r>
      <w:r w:rsidR="00D156FC">
        <w:rPr>
          <w:sz w:val="24"/>
        </w:rPr>
        <w:t xml:space="preserve">       </w:t>
      </w:r>
      <w:r w:rsidRPr="00045C8C">
        <w:rPr>
          <w:sz w:val="24"/>
        </w:rPr>
        <w:t>к конкурсной</w:t>
      </w:r>
      <w:r w:rsidR="00F97CB0" w:rsidRPr="00045C8C">
        <w:rPr>
          <w:sz w:val="24"/>
        </w:rPr>
        <w:t xml:space="preserve"> </w:t>
      </w:r>
      <w:r w:rsidRPr="00045C8C">
        <w:rPr>
          <w:sz w:val="24"/>
        </w:rPr>
        <w:t>окументации</w:t>
      </w:r>
      <w:r w:rsidRPr="00D84E76">
        <w:rPr>
          <w:b/>
          <w:i/>
        </w:rPr>
        <w:t xml:space="preserve">                                                                                                                  </w:t>
      </w:r>
      <w:r>
        <w:rPr>
          <w:b/>
          <w:i/>
        </w:rPr>
        <w:t xml:space="preserve">                     </w:t>
      </w:r>
      <w:r w:rsidRPr="00D84E76">
        <w:rPr>
          <w:b/>
          <w:i/>
        </w:rPr>
        <w:t xml:space="preserve">  </w:t>
      </w:r>
      <w:r>
        <w:rPr>
          <w:b/>
          <w:i/>
        </w:rPr>
        <w:t xml:space="preserve">                </w:t>
      </w:r>
    </w:p>
    <w:p w:rsidR="00F1462B" w:rsidRPr="000810B9" w:rsidRDefault="00F1462B" w:rsidP="00F1462B">
      <w:pPr>
        <w:rPr>
          <w:sz w:val="28"/>
          <w:szCs w:val="28"/>
        </w:rPr>
      </w:pPr>
      <w:r>
        <w:rPr>
          <w:b/>
          <w:i/>
        </w:rPr>
        <w:t xml:space="preserve">                                                                                                    </w:t>
      </w:r>
      <w:r w:rsidRPr="000810B9">
        <w:t xml:space="preserve">(конкурс № </w:t>
      </w:r>
      <w:r w:rsidR="00D156FC" w:rsidRPr="00D156FC">
        <w:rPr>
          <w:bCs/>
          <w:szCs w:val="28"/>
        </w:rPr>
        <w:t>036/ТВРЗ/2016</w:t>
      </w:r>
      <w:r w:rsidRPr="000810B9">
        <w:t>)</w:t>
      </w:r>
    </w:p>
    <w:p w:rsidR="00F1462B" w:rsidRPr="00D84E76" w:rsidRDefault="00F1462B" w:rsidP="00F1462B">
      <w:pPr>
        <w:pStyle w:val="a3"/>
        <w:suppressAutoHyphens/>
        <w:ind w:right="306"/>
        <w:jc w:val="left"/>
        <w:rPr>
          <w:b/>
          <w:i/>
        </w:rPr>
      </w:pPr>
      <w:r>
        <w:rPr>
          <w:b/>
          <w:i/>
        </w:rPr>
        <w:t xml:space="preserve">      </w:t>
      </w:r>
    </w:p>
    <w:p w:rsidR="00F1462B" w:rsidRDefault="00F1462B" w:rsidP="00F1462B">
      <w:pPr>
        <w:pStyle w:val="a3"/>
        <w:suppressAutoHyphens/>
        <w:ind w:right="306"/>
        <w:jc w:val="left"/>
        <w:rPr>
          <w:b/>
          <w:i/>
          <w:sz w:val="28"/>
          <w:szCs w:val="28"/>
        </w:rPr>
      </w:pPr>
    </w:p>
    <w:p w:rsidR="00D156FC" w:rsidRDefault="00D156FC" w:rsidP="00F1462B">
      <w:pPr>
        <w:pStyle w:val="a3"/>
        <w:suppressAutoHyphens/>
        <w:ind w:right="306"/>
        <w:jc w:val="left"/>
        <w:rPr>
          <w:b/>
          <w:i/>
          <w:sz w:val="28"/>
          <w:szCs w:val="28"/>
        </w:rPr>
      </w:pPr>
    </w:p>
    <w:p w:rsidR="00F1462B" w:rsidRDefault="00F1462B" w:rsidP="00F1462B">
      <w:pPr>
        <w:jc w:val="center"/>
        <w:rPr>
          <w:b/>
          <w:i/>
          <w:sz w:val="28"/>
          <w:szCs w:val="28"/>
        </w:rPr>
      </w:pPr>
      <w:r w:rsidRPr="00BF1FFE">
        <w:rPr>
          <w:b/>
          <w:i/>
          <w:sz w:val="28"/>
          <w:szCs w:val="28"/>
        </w:rPr>
        <w:t xml:space="preserve">Сведения </w:t>
      </w:r>
      <w:r>
        <w:rPr>
          <w:b/>
          <w:i/>
          <w:sz w:val="28"/>
          <w:szCs w:val="28"/>
        </w:rPr>
        <w:t>о заключенных претендентом трудовых договорах</w:t>
      </w:r>
      <w:r w:rsidRPr="00BF1FFE">
        <w:rPr>
          <w:b/>
          <w:i/>
          <w:sz w:val="28"/>
          <w:szCs w:val="28"/>
        </w:rPr>
        <w:t xml:space="preserve"> </w:t>
      </w:r>
      <w:r>
        <w:rPr>
          <w:b/>
          <w:i/>
          <w:sz w:val="28"/>
          <w:szCs w:val="28"/>
        </w:rPr>
        <w:t xml:space="preserve">со специалистами, </w:t>
      </w:r>
    </w:p>
    <w:p w:rsidR="00F1462B" w:rsidRPr="00BF1FFE" w:rsidRDefault="00F1462B" w:rsidP="00F1462B">
      <w:pPr>
        <w:jc w:val="center"/>
        <w:rPr>
          <w:b/>
          <w:i/>
          <w:sz w:val="28"/>
          <w:szCs w:val="28"/>
        </w:rPr>
      </w:pPr>
      <w:proofErr w:type="gramStart"/>
      <w:r>
        <w:rPr>
          <w:b/>
          <w:i/>
          <w:sz w:val="28"/>
          <w:szCs w:val="28"/>
        </w:rPr>
        <w:t>задействованными</w:t>
      </w:r>
      <w:proofErr w:type="gramEnd"/>
      <w:r>
        <w:rPr>
          <w:b/>
          <w:i/>
          <w:sz w:val="28"/>
          <w:szCs w:val="28"/>
        </w:rPr>
        <w:t xml:space="preserve"> при оказании услуг</w:t>
      </w:r>
    </w:p>
    <w:p w:rsidR="00F1462B" w:rsidRPr="00BF1FFE" w:rsidRDefault="00F1462B" w:rsidP="00F1462B">
      <w:pPr>
        <w:jc w:val="center"/>
        <w:rPr>
          <w:b/>
          <w:i/>
          <w:sz w:val="28"/>
          <w:szCs w:val="28"/>
        </w:rPr>
      </w:pPr>
    </w:p>
    <w:tbl>
      <w:tblPr>
        <w:tblW w:w="105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2200"/>
        <w:gridCol w:w="3600"/>
        <w:gridCol w:w="4130"/>
      </w:tblGrid>
      <w:tr w:rsidR="00F1462B" w:rsidRPr="001B5E4F" w:rsidTr="00F1462B">
        <w:trPr>
          <w:trHeight w:val="915"/>
        </w:trPr>
        <w:tc>
          <w:tcPr>
            <w:tcW w:w="668" w:type="dxa"/>
            <w:vAlign w:val="center"/>
          </w:tcPr>
          <w:p w:rsidR="00F1462B" w:rsidRPr="005834E0" w:rsidRDefault="00F1462B" w:rsidP="00F1462B">
            <w:pPr>
              <w:tabs>
                <w:tab w:val="left" w:pos="9639"/>
              </w:tabs>
              <w:ind w:right="-108"/>
              <w:jc w:val="center"/>
              <w:rPr>
                <w:b/>
                <w:i/>
                <w:sz w:val="28"/>
                <w:szCs w:val="28"/>
              </w:rPr>
            </w:pPr>
            <w:r w:rsidRPr="005834E0">
              <w:rPr>
                <w:b/>
                <w:i/>
                <w:sz w:val="28"/>
                <w:szCs w:val="28"/>
              </w:rPr>
              <w:t>№</w:t>
            </w:r>
          </w:p>
          <w:p w:rsidR="00F1462B" w:rsidRPr="005834E0" w:rsidRDefault="00F1462B" w:rsidP="00F1462B">
            <w:pPr>
              <w:tabs>
                <w:tab w:val="left" w:pos="9639"/>
              </w:tabs>
              <w:ind w:right="-108"/>
              <w:jc w:val="center"/>
              <w:rPr>
                <w:b/>
                <w:i/>
                <w:sz w:val="28"/>
                <w:szCs w:val="28"/>
              </w:rPr>
            </w:pPr>
            <w:proofErr w:type="gramStart"/>
            <w:r w:rsidRPr="005834E0">
              <w:rPr>
                <w:b/>
                <w:i/>
                <w:sz w:val="28"/>
                <w:szCs w:val="28"/>
              </w:rPr>
              <w:t>п</w:t>
            </w:r>
            <w:proofErr w:type="gramEnd"/>
            <w:r w:rsidRPr="005834E0">
              <w:rPr>
                <w:b/>
                <w:i/>
                <w:sz w:val="28"/>
                <w:szCs w:val="28"/>
              </w:rPr>
              <w:t>/п</w:t>
            </w:r>
          </w:p>
        </w:tc>
        <w:tc>
          <w:tcPr>
            <w:tcW w:w="2200" w:type="dxa"/>
            <w:vAlign w:val="center"/>
          </w:tcPr>
          <w:p w:rsidR="00F1462B" w:rsidRPr="005834E0" w:rsidRDefault="00F1462B" w:rsidP="00F1462B">
            <w:pPr>
              <w:tabs>
                <w:tab w:val="left" w:pos="9639"/>
              </w:tabs>
              <w:ind w:left="-108" w:right="-98"/>
              <w:jc w:val="center"/>
              <w:rPr>
                <w:b/>
                <w:i/>
                <w:sz w:val="28"/>
                <w:szCs w:val="28"/>
              </w:rPr>
            </w:pPr>
            <w:r w:rsidRPr="005834E0">
              <w:rPr>
                <w:b/>
                <w:i/>
                <w:sz w:val="28"/>
                <w:szCs w:val="28"/>
              </w:rPr>
              <w:t>Занимаемая должность</w:t>
            </w:r>
          </w:p>
        </w:tc>
        <w:tc>
          <w:tcPr>
            <w:tcW w:w="3600" w:type="dxa"/>
            <w:vAlign w:val="center"/>
          </w:tcPr>
          <w:p w:rsidR="00F1462B" w:rsidRPr="005834E0" w:rsidRDefault="00F1462B" w:rsidP="00F1462B">
            <w:pPr>
              <w:tabs>
                <w:tab w:val="left" w:pos="9639"/>
              </w:tabs>
              <w:ind w:left="-95" w:right="-102"/>
              <w:jc w:val="center"/>
              <w:rPr>
                <w:b/>
                <w:i/>
                <w:sz w:val="28"/>
                <w:szCs w:val="28"/>
              </w:rPr>
            </w:pPr>
            <w:r w:rsidRPr="005834E0">
              <w:rPr>
                <w:b/>
                <w:i/>
                <w:sz w:val="28"/>
                <w:szCs w:val="28"/>
              </w:rPr>
              <w:t>Образование</w:t>
            </w:r>
          </w:p>
          <w:p w:rsidR="00F1462B" w:rsidRPr="005834E0" w:rsidRDefault="00F1462B" w:rsidP="00F1462B">
            <w:pPr>
              <w:tabs>
                <w:tab w:val="left" w:pos="9639"/>
              </w:tabs>
              <w:ind w:left="-95" w:right="-102"/>
              <w:jc w:val="center"/>
              <w:rPr>
                <w:b/>
                <w:i/>
                <w:sz w:val="28"/>
                <w:szCs w:val="28"/>
              </w:rPr>
            </w:pPr>
            <w:r w:rsidRPr="005834E0">
              <w:rPr>
                <w:b/>
                <w:i/>
                <w:sz w:val="28"/>
                <w:szCs w:val="28"/>
              </w:rPr>
              <w:t>и специальность</w:t>
            </w:r>
          </w:p>
        </w:tc>
        <w:tc>
          <w:tcPr>
            <w:tcW w:w="4130" w:type="dxa"/>
            <w:vAlign w:val="center"/>
          </w:tcPr>
          <w:p w:rsidR="00F1462B" w:rsidRPr="005834E0" w:rsidRDefault="00F1462B" w:rsidP="00F1462B">
            <w:pPr>
              <w:tabs>
                <w:tab w:val="left" w:pos="1370"/>
                <w:tab w:val="left" w:pos="9639"/>
              </w:tabs>
              <w:ind w:left="-114" w:right="-56"/>
              <w:jc w:val="center"/>
              <w:rPr>
                <w:b/>
                <w:i/>
                <w:sz w:val="28"/>
                <w:szCs w:val="28"/>
              </w:rPr>
            </w:pPr>
            <w:r w:rsidRPr="005834E0">
              <w:rPr>
                <w:b/>
                <w:i/>
                <w:sz w:val="28"/>
                <w:szCs w:val="28"/>
              </w:rPr>
              <w:t>Стаж работы персонала в данной организации (мес.)</w:t>
            </w:r>
          </w:p>
        </w:tc>
      </w:tr>
      <w:tr w:rsidR="00F1462B" w:rsidRPr="001B5E4F" w:rsidTr="00F1462B">
        <w:tc>
          <w:tcPr>
            <w:tcW w:w="668" w:type="dxa"/>
            <w:vAlign w:val="center"/>
          </w:tcPr>
          <w:p w:rsidR="00F1462B" w:rsidRPr="005834E0" w:rsidRDefault="00F1462B" w:rsidP="00F1462B">
            <w:pPr>
              <w:tabs>
                <w:tab w:val="left" w:pos="9639"/>
              </w:tabs>
              <w:ind w:left="142" w:right="283"/>
              <w:jc w:val="center"/>
              <w:rPr>
                <w:b/>
                <w:i/>
                <w:sz w:val="28"/>
                <w:szCs w:val="28"/>
              </w:rPr>
            </w:pPr>
            <w:r w:rsidRPr="005834E0">
              <w:rPr>
                <w:b/>
                <w:i/>
                <w:sz w:val="28"/>
                <w:szCs w:val="28"/>
              </w:rPr>
              <w:t>1</w:t>
            </w:r>
          </w:p>
        </w:tc>
        <w:tc>
          <w:tcPr>
            <w:tcW w:w="2200" w:type="dxa"/>
            <w:vAlign w:val="center"/>
          </w:tcPr>
          <w:p w:rsidR="00F1462B" w:rsidRPr="005834E0" w:rsidRDefault="00F1462B" w:rsidP="00F1462B">
            <w:pPr>
              <w:tabs>
                <w:tab w:val="left" w:pos="9639"/>
              </w:tabs>
              <w:ind w:left="142" w:right="283"/>
              <w:jc w:val="center"/>
              <w:rPr>
                <w:b/>
                <w:i/>
                <w:sz w:val="28"/>
                <w:szCs w:val="28"/>
              </w:rPr>
            </w:pPr>
            <w:r w:rsidRPr="005834E0">
              <w:rPr>
                <w:b/>
                <w:i/>
                <w:sz w:val="28"/>
                <w:szCs w:val="28"/>
              </w:rPr>
              <w:t>2</w:t>
            </w:r>
          </w:p>
        </w:tc>
        <w:tc>
          <w:tcPr>
            <w:tcW w:w="3600" w:type="dxa"/>
            <w:vAlign w:val="center"/>
          </w:tcPr>
          <w:p w:rsidR="00F1462B" w:rsidRPr="005834E0" w:rsidRDefault="00F1462B" w:rsidP="00F1462B">
            <w:pPr>
              <w:tabs>
                <w:tab w:val="left" w:pos="9639"/>
              </w:tabs>
              <w:ind w:left="142" w:right="283"/>
              <w:jc w:val="center"/>
              <w:rPr>
                <w:b/>
                <w:i/>
                <w:sz w:val="28"/>
                <w:szCs w:val="28"/>
              </w:rPr>
            </w:pPr>
            <w:r w:rsidRPr="005834E0">
              <w:rPr>
                <w:b/>
                <w:i/>
                <w:sz w:val="28"/>
                <w:szCs w:val="28"/>
              </w:rPr>
              <w:t>3</w:t>
            </w:r>
          </w:p>
        </w:tc>
        <w:tc>
          <w:tcPr>
            <w:tcW w:w="4130" w:type="dxa"/>
            <w:vAlign w:val="center"/>
          </w:tcPr>
          <w:p w:rsidR="00F1462B" w:rsidRPr="005834E0" w:rsidRDefault="00F1462B" w:rsidP="00F1462B">
            <w:pPr>
              <w:tabs>
                <w:tab w:val="left" w:pos="9639"/>
              </w:tabs>
              <w:ind w:left="142" w:right="283"/>
              <w:jc w:val="center"/>
              <w:rPr>
                <w:b/>
                <w:i/>
                <w:sz w:val="28"/>
                <w:szCs w:val="28"/>
              </w:rPr>
            </w:pPr>
            <w:r w:rsidRPr="005834E0">
              <w:rPr>
                <w:b/>
                <w:i/>
                <w:sz w:val="28"/>
                <w:szCs w:val="28"/>
              </w:rPr>
              <w:t>4</w:t>
            </w:r>
          </w:p>
        </w:tc>
      </w:tr>
      <w:tr w:rsidR="00F1462B" w:rsidRPr="001B5E4F" w:rsidTr="00F1462B">
        <w:tc>
          <w:tcPr>
            <w:tcW w:w="668" w:type="dxa"/>
          </w:tcPr>
          <w:p w:rsidR="00F1462B" w:rsidRPr="001B5E4F" w:rsidRDefault="00F1462B" w:rsidP="00F1462B">
            <w:pPr>
              <w:tabs>
                <w:tab w:val="left" w:pos="9639"/>
              </w:tabs>
              <w:ind w:left="142" w:right="283"/>
              <w:jc w:val="center"/>
              <w:rPr>
                <w:szCs w:val="28"/>
              </w:rPr>
            </w:pPr>
          </w:p>
        </w:tc>
        <w:tc>
          <w:tcPr>
            <w:tcW w:w="2200" w:type="dxa"/>
          </w:tcPr>
          <w:p w:rsidR="00F1462B" w:rsidRPr="001B5E4F" w:rsidRDefault="00F1462B" w:rsidP="00F1462B">
            <w:pPr>
              <w:tabs>
                <w:tab w:val="left" w:pos="9639"/>
              </w:tabs>
              <w:ind w:left="142" w:right="283"/>
              <w:jc w:val="center"/>
              <w:rPr>
                <w:szCs w:val="28"/>
              </w:rPr>
            </w:pPr>
          </w:p>
        </w:tc>
        <w:tc>
          <w:tcPr>
            <w:tcW w:w="3600" w:type="dxa"/>
          </w:tcPr>
          <w:p w:rsidR="00F1462B" w:rsidRPr="001B5E4F" w:rsidRDefault="00F1462B" w:rsidP="00F1462B">
            <w:pPr>
              <w:tabs>
                <w:tab w:val="left" w:pos="9639"/>
              </w:tabs>
              <w:ind w:left="142" w:right="283"/>
              <w:jc w:val="center"/>
              <w:rPr>
                <w:szCs w:val="28"/>
              </w:rPr>
            </w:pPr>
          </w:p>
        </w:tc>
        <w:tc>
          <w:tcPr>
            <w:tcW w:w="4130" w:type="dxa"/>
            <w:vAlign w:val="center"/>
          </w:tcPr>
          <w:p w:rsidR="00F1462B" w:rsidRPr="001B5E4F" w:rsidRDefault="00F1462B" w:rsidP="00F1462B">
            <w:pPr>
              <w:tabs>
                <w:tab w:val="left" w:pos="9639"/>
              </w:tabs>
              <w:ind w:left="142" w:right="283"/>
              <w:jc w:val="center"/>
              <w:rPr>
                <w:szCs w:val="28"/>
              </w:rPr>
            </w:pPr>
          </w:p>
        </w:tc>
      </w:tr>
      <w:tr w:rsidR="00F1462B" w:rsidRPr="001B5E4F" w:rsidTr="00F1462B">
        <w:tc>
          <w:tcPr>
            <w:tcW w:w="668" w:type="dxa"/>
          </w:tcPr>
          <w:p w:rsidR="00F1462B" w:rsidRPr="001B5E4F" w:rsidRDefault="00F1462B" w:rsidP="00F1462B">
            <w:pPr>
              <w:tabs>
                <w:tab w:val="left" w:pos="9639"/>
              </w:tabs>
              <w:ind w:left="142" w:right="283"/>
              <w:jc w:val="center"/>
              <w:rPr>
                <w:szCs w:val="28"/>
              </w:rPr>
            </w:pPr>
          </w:p>
        </w:tc>
        <w:tc>
          <w:tcPr>
            <w:tcW w:w="2200" w:type="dxa"/>
          </w:tcPr>
          <w:p w:rsidR="00F1462B" w:rsidRPr="001B5E4F" w:rsidRDefault="00F1462B" w:rsidP="00F1462B">
            <w:pPr>
              <w:tabs>
                <w:tab w:val="left" w:pos="9639"/>
              </w:tabs>
              <w:ind w:left="142" w:right="283"/>
              <w:jc w:val="center"/>
              <w:rPr>
                <w:szCs w:val="28"/>
              </w:rPr>
            </w:pPr>
          </w:p>
        </w:tc>
        <w:tc>
          <w:tcPr>
            <w:tcW w:w="3600" w:type="dxa"/>
          </w:tcPr>
          <w:p w:rsidR="00F1462B" w:rsidRPr="001B5E4F" w:rsidRDefault="00F1462B" w:rsidP="00F1462B">
            <w:pPr>
              <w:tabs>
                <w:tab w:val="left" w:pos="9639"/>
              </w:tabs>
              <w:ind w:left="142" w:right="283"/>
              <w:jc w:val="center"/>
              <w:rPr>
                <w:szCs w:val="28"/>
              </w:rPr>
            </w:pPr>
          </w:p>
        </w:tc>
        <w:tc>
          <w:tcPr>
            <w:tcW w:w="4130" w:type="dxa"/>
            <w:vAlign w:val="center"/>
          </w:tcPr>
          <w:p w:rsidR="00F1462B" w:rsidRPr="001B5E4F" w:rsidRDefault="00F1462B" w:rsidP="00F1462B">
            <w:pPr>
              <w:tabs>
                <w:tab w:val="left" w:pos="9639"/>
              </w:tabs>
              <w:ind w:left="142" w:right="283"/>
              <w:jc w:val="center"/>
              <w:rPr>
                <w:szCs w:val="28"/>
              </w:rPr>
            </w:pPr>
          </w:p>
        </w:tc>
      </w:tr>
    </w:tbl>
    <w:p w:rsidR="00F1462B" w:rsidRPr="00B16F76" w:rsidRDefault="00F1462B" w:rsidP="00F1462B">
      <w:pPr>
        <w:pStyle w:val="a3"/>
        <w:suppressAutoHyphens/>
        <w:ind w:left="5812" w:right="306"/>
        <w:jc w:val="left"/>
        <w:rPr>
          <w:b/>
          <w:szCs w:val="28"/>
        </w:rPr>
      </w:pPr>
    </w:p>
    <w:p w:rsidR="00F1462B" w:rsidRPr="00EB3A78" w:rsidRDefault="00F1462B" w:rsidP="00F1462B">
      <w:pPr>
        <w:suppressAutoHyphens/>
        <w:rPr>
          <w:sz w:val="28"/>
          <w:szCs w:val="28"/>
        </w:rPr>
      </w:pPr>
      <w:proofErr w:type="gramStart"/>
      <w:r w:rsidRPr="00EB3A78">
        <w:rPr>
          <w:sz w:val="28"/>
          <w:szCs w:val="28"/>
        </w:rPr>
        <w:t>Имеющий</w:t>
      </w:r>
      <w:proofErr w:type="gramEnd"/>
      <w:r w:rsidRPr="00EB3A78">
        <w:rPr>
          <w:sz w:val="28"/>
          <w:szCs w:val="28"/>
        </w:rPr>
        <w:t xml:space="preserve"> полномочия действовать от имени претендента</w:t>
      </w:r>
    </w:p>
    <w:p w:rsidR="00F1462B" w:rsidRPr="00EB3A78" w:rsidRDefault="00F1462B" w:rsidP="00F1462B">
      <w:pPr>
        <w:suppressAutoHyphens/>
        <w:rPr>
          <w:sz w:val="28"/>
          <w:szCs w:val="28"/>
        </w:rPr>
      </w:pPr>
    </w:p>
    <w:p w:rsidR="00F1462B" w:rsidRPr="00EB3A78" w:rsidRDefault="00F1462B" w:rsidP="00F1462B">
      <w:pPr>
        <w:suppressAutoHyphens/>
        <w:rPr>
          <w:sz w:val="28"/>
          <w:szCs w:val="28"/>
        </w:rPr>
      </w:pPr>
      <w:r w:rsidRPr="00EB3A78">
        <w:rPr>
          <w:sz w:val="28"/>
          <w:szCs w:val="28"/>
        </w:rPr>
        <w:t>___________________________________________________________________</w:t>
      </w:r>
    </w:p>
    <w:p w:rsidR="00F1462B" w:rsidRPr="00F15364" w:rsidRDefault="00F1462B" w:rsidP="00F1462B">
      <w:pPr>
        <w:suppressAutoHyphens/>
      </w:pPr>
      <w:r w:rsidRPr="00F15364">
        <w:t>(полное наименование претендента)</w:t>
      </w:r>
    </w:p>
    <w:p w:rsidR="00F1462B" w:rsidRPr="00EB3A78" w:rsidRDefault="00F1462B" w:rsidP="00F1462B">
      <w:pPr>
        <w:suppressAutoHyphens/>
        <w:rPr>
          <w:sz w:val="28"/>
          <w:szCs w:val="28"/>
        </w:rPr>
      </w:pPr>
    </w:p>
    <w:p w:rsidR="00F1462B" w:rsidRPr="00EB3A78" w:rsidRDefault="00F1462B" w:rsidP="00F1462B">
      <w:pPr>
        <w:suppressAutoHyphens/>
        <w:rPr>
          <w:sz w:val="28"/>
          <w:szCs w:val="28"/>
        </w:rPr>
      </w:pPr>
      <w:r w:rsidRPr="00EB3A78">
        <w:rPr>
          <w:sz w:val="28"/>
          <w:szCs w:val="28"/>
        </w:rPr>
        <w:t>___________________________________________</w:t>
      </w:r>
    </w:p>
    <w:p w:rsidR="00F1462B" w:rsidRPr="002C5B1E" w:rsidRDefault="00F1462B" w:rsidP="00F1462B">
      <w:pPr>
        <w:pStyle w:val="a3"/>
        <w:suppressAutoHyphens/>
        <w:ind w:right="306" w:firstLine="0"/>
        <w:jc w:val="left"/>
        <w:rPr>
          <w:b/>
          <w:i/>
        </w:rPr>
      </w:pPr>
      <w:r w:rsidRPr="002C5B1E">
        <w:t xml:space="preserve">(должность, подпись, ФИО)                </w:t>
      </w:r>
      <w:r>
        <w:t xml:space="preserve">                  </w:t>
      </w:r>
      <w:r w:rsidRPr="002C5B1E">
        <w:t xml:space="preserve">      </w:t>
      </w:r>
      <w:r>
        <w:t>(</w:t>
      </w:r>
      <w:r w:rsidRPr="002C5B1E">
        <w:t>печать</w:t>
      </w:r>
      <w:r>
        <w:t>)</w:t>
      </w:r>
      <w:r w:rsidRPr="002C5B1E">
        <w:t xml:space="preserve">                             </w:t>
      </w:r>
    </w:p>
    <w:p w:rsidR="00F1462B" w:rsidRPr="00EB3A78"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Default="00F1462B" w:rsidP="00F1462B">
      <w:pPr>
        <w:suppressAutoHyphens/>
        <w:rPr>
          <w:sz w:val="28"/>
          <w:szCs w:val="28"/>
        </w:rPr>
      </w:pPr>
    </w:p>
    <w:p w:rsidR="00F1462B" w:rsidRPr="00EB3A78" w:rsidRDefault="00F1462B" w:rsidP="00F1462B">
      <w:pPr>
        <w:suppressAutoHyphens/>
        <w:rPr>
          <w:sz w:val="28"/>
          <w:szCs w:val="28"/>
        </w:rPr>
      </w:pPr>
    </w:p>
    <w:p w:rsidR="00A24D71" w:rsidRDefault="00A24D71" w:rsidP="00A24D71">
      <w:pPr>
        <w:pStyle w:val="a3"/>
        <w:suppressAutoHyphens/>
        <w:ind w:left="5812" w:right="306" w:firstLine="0"/>
        <w:jc w:val="left"/>
      </w:pPr>
    </w:p>
    <w:p w:rsidR="00415BF8" w:rsidRDefault="00415BF8" w:rsidP="00A24D71">
      <w:pPr>
        <w:pStyle w:val="a3"/>
        <w:suppressAutoHyphens/>
        <w:ind w:left="5812" w:right="306" w:firstLine="0"/>
        <w:jc w:val="left"/>
      </w:pPr>
    </w:p>
    <w:p w:rsidR="00415BF8" w:rsidRDefault="00415BF8" w:rsidP="00A24D71">
      <w:pPr>
        <w:pStyle w:val="a3"/>
        <w:suppressAutoHyphens/>
        <w:ind w:left="5812" w:right="306" w:firstLine="0"/>
        <w:jc w:val="left"/>
      </w:pPr>
    </w:p>
    <w:p w:rsidR="002E4977" w:rsidRPr="00045C8C" w:rsidRDefault="00B51D7B" w:rsidP="002E4977">
      <w:pPr>
        <w:pStyle w:val="a3"/>
        <w:suppressAutoHyphens/>
        <w:ind w:right="306"/>
        <w:jc w:val="center"/>
        <w:rPr>
          <w:sz w:val="24"/>
        </w:rPr>
      </w:pPr>
      <w:r w:rsidRPr="00045C8C">
        <w:rPr>
          <w:sz w:val="24"/>
        </w:rPr>
        <w:t xml:space="preserve">                </w:t>
      </w:r>
      <w:r w:rsidR="00A24D71" w:rsidRPr="00045C8C">
        <w:rPr>
          <w:sz w:val="24"/>
        </w:rPr>
        <w:t xml:space="preserve">                              </w:t>
      </w:r>
      <w:r w:rsidR="00045C8C">
        <w:rPr>
          <w:sz w:val="24"/>
        </w:rPr>
        <w:t xml:space="preserve">     </w:t>
      </w:r>
      <w:r w:rsidR="002E4977" w:rsidRPr="00045C8C">
        <w:rPr>
          <w:sz w:val="24"/>
        </w:rPr>
        <w:t xml:space="preserve">Приложение № </w:t>
      </w:r>
      <w:r w:rsidR="00415BF8" w:rsidRPr="00045C8C">
        <w:rPr>
          <w:sz w:val="24"/>
        </w:rPr>
        <w:t>7</w:t>
      </w:r>
    </w:p>
    <w:p w:rsidR="002E4977" w:rsidRDefault="002E4977" w:rsidP="002E4977">
      <w:pPr>
        <w:pStyle w:val="a3"/>
        <w:ind w:firstLine="5670"/>
        <w:rPr>
          <w:sz w:val="24"/>
        </w:rPr>
      </w:pPr>
      <w:r w:rsidRPr="00045C8C">
        <w:rPr>
          <w:sz w:val="24"/>
        </w:rPr>
        <w:t>к конкурсной документации</w:t>
      </w:r>
    </w:p>
    <w:p w:rsidR="00D156FC" w:rsidRPr="00045C8C" w:rsidRDefault="00D156FC" w:rsidP="002E4977">
      <w:pPr>
        <w:pStyle w:val="a3"/>
        <w:ind w:firstLine="5670"/>
        <w:rPr>
          <w:sz w:val="24"/>
        </w:rPr>
      </w:pPr>
      <w:r w:rsidRPr="000810B9">
        <w:t xml:space="preserve">(конкурс № </w:t>
      </w:r>
      <w:r w:rsidRPr="00D156FC">
        <w:rPr>
          <w:bCs/>
          <w:szCs w:val="28"/>
        </w:rPr>
        <w:t>036/ТВРЗ/2016</w:t>
      </w:r>
      <w:r>
        <w:rPr>
          <w:bCs/>
          <w:szCs w:val="28"/>
        </w:rPr>
        <w:t>)</w:t>
      </w:r>
      <w:r>
        <w:rPr>
          <w:color w:val="000000"/>
          <w:szCs w:val="28"/>
        </w:rPr>
        <w:t xml:space="preserve"> </w:t>
      </w:r>
      <w:r w:rsidRPr="00D156FC">
        <w:rPr>
          <w:color w:val="000000"/>
          <w:szCs w:val="28"/>
        </w:rPr>
        <w:t xml:space="preserve"> </w:t>
      </w:r>
    </w:p>
    <w:p w:rsidR="002E4977" w:rsidRDefault="002E4977" w:rsidP="002E4977">
      <w:pPr>
        <w:pStyle w:val="a3"/>
        <w:ind w:firstLine="5670"/>
        <w:rPr>
          <w:sz w:val="28"/>
          <w:szCs w:val="28"/>
        </w:rPr>
      </w:pPr>
      <w:r>
        <w:rPr>
          <w:sz w:val="28"/>
          <w:szCs w:val="28"/>
        </w:rPr>
        <w:t>ПРОЕКТ</w:t>
      </w:r>
    </w:p>
    <w:p w:rsidR="002E4977" w:rsidRPr="00343D36" w:rsidRDefault="002E4977" w:rsidP="002E4977">
      <w:pPr>
        <w:pStyle w:val="a3"/>
        <w:rPr>
          <w:sz w:val="28"/>
          <w:szCs w:val="28"/>
        </w:rPr>
      </w:pPr>
    </w:p>
    <w:p w:rsidR="002E4977" w:rsidRPr="00343D36" w:rsidRDefault="002E4977" w:rsidP="002E4977">
      <w:pPr>
        <w:jc w:val="center"/>
        <w:rPr>
          <w:b/>
        </w:rPr>
      </w:pPr>
      <w:r w:rsidRPr="00343D36">
        <w:rPr>
          <w:b/>
        </w:rPr>
        <w:t>Договор № ___ /________________________</w:t>
      </w:r>
    </w:p>
    <w:p w:rsidR="002E4977" w:rsidRPr="00343D36" w:rsidRDefault="002E4977" w:rsidP="002E4977">
      <w:pPr>
        <w:jc w:val="center"/>
        <w:rPr>
          <w:b/>
        </w:rPr>
      </w:pPr>
      <w:r w:rsidRPr="00343D36">
        <w:rPr>
          <w:b/>
        </w:rPr>
        <w:t>оказания медицинских услуг</w:t>
      </w:r>
    </w:p>
    <w:p w:rsidR="002E4977" w:rsidRPr="00343D36" w:rsidRDefault="002E4977" w:rsidP="002E4977">
      <w:pPr>
        <w:rPr>
          <w:b/>
        </w:rPr>
      </w:pPr>
    </w:p>
    <w:tbl>
      <w:tblPr>
        <w:tblW w:w="0" w:type="auto"/>
        <w:tblInd w:w="108" w:type="dxa"/>
        <w:tblLayout w:type="fixed"/>
        <w:tblLook w:val="0000"/>
      </w:tblPr>
      <w:tblGrid>
        <w:gridCol w:w="4783"/>
        <w:gridCol w:w="4887"/>
      </w:tblGrid>
      <w:tr w:rsidR="002E4977" w:rsidRPr="00343D36" w:rsidTr="004776B9">
        <w:tc>
          <w:tcPr>
            <w:tcW w:w="4783" w:type="dxa"/>
            <w:shd w:val="clear" w:color="auto" w:fill="auto"/>
          </w:tcPr>
          <w:p w:rsidR="002E4977" w:rsidRPr="00343D36" w:rsidRDefault="002E4977" w:rsidP="002E4977">
            <w:r w:rsidRPr="00343D36">
              <w:t xml:space="preserve">г. </w:t>
            </w:r>
            <w:r>
              <w:t>Тамбов</w:t>
            </w:r>
          </w:p>
        </w:tc>
        <w:tc>
          <w:tcPr>
            <w:tcW w:w="4887" w:type="dxa"/>
            <w:shd w:val="clear" w:color="auto" w:fill="auto"/>
          </w:tcPr>
          <w:p w:rsidR="002E4977" w:rsidRPr="00343D36" w:rsidRDefault="002E4977" w:rsidP="004776B9">
            <w:pPr>
              <w:jc w:val="right"/>
            </w:pPr>
            <w:r w:rsidRPr="00343D36">
              <w:t xml:space="preserve"> «____»</w:t>
            </w:r>
            <w:r w:rsidRPr="00343D36">
              <w:rPr>
                <w:u w:val="single"/>
                <w:lang w:val="en-US"/>
              </w:rPr>
              <w:t xml:space="preserve">____________ </w:t>
            </w:r>
            <w:r w:rsidRPr="00343D36">
              <w:t>20</w:t>
            </w:r>
            <w:r w:rsidRPr="00343D36">
              <w:rPr>
                <w:lang w:val="en-US"/>
              </w:rPr>
              <w:t>1</w:t>
            </w:r>
            <w:r w:rsidRPr="00343D36">
              <w:t>6 г.</w:t>
            </w:r>
          </w:p>
        </w:tc>
      </w:tr>
    </w:tbl>
    <w:p w:rsidR="002E4977" w:rsidRPr="00343D36" w:rsidRDefault="002E4977" w:rsidP="002E4977"/>
    <w:p w:rsidR="002E4977" w:rsidRPr="00343D36" w:rsidRDefault="00692136" w:rsidP="002E4977">
      <w:pPr>
        <w:ind w:firstLine="708"/>
        <w:jc w:val="both"/>
      </w:pPr>
      <w:proofErr w:type="gramStart"/>
      <w:r>
        <w:t>Акционерное общество «Вагонреммаш» (АО «ВРМ»</w:t>
      </w:r>
      <w:r w:rsidR="002E4977" w:rsidRPr="00343D36">
        <w:rPr>
          <w:b/>
        </w:rPr>
        <w:t xml:space="preserve">, </w:t>
      </w:r>
      <w:r w:rsidR="002E4977" w:rsidRPr="00343D36">
        <w:t>именуемое в дальнейшем «Заказчик»</w:t>
      </w:r>
      <w:r w:rsidR="002E4977">
        <w:t xml:space="preserve">, </w:t>
      </w:r>
      <w:r w:rsidR="002E4977" w:rsidRPr="00343D36">
        <w:t xml:space="preserve">в лице </w:t>
      </w:r>
      <w:r>
        <w:t>директора Тамбовского ВРЗ АО «ВРМ» Грибкова Алексея Ивановича</w:t>
      </w:r>
      <w:r w:rsidR="002E4977" w:rsidRPr="00343D36">
        <w:t xml:space="preserve">, действующего на основании  </w:t>
      </w:r>
      <w:r>
        <w:t xml:space="preserve">Положения о филиале и доверенности №ВРМ-2018/16 от 05.09.2016, </w:t>
      </w:r>
      <w:r w:rsidR="002E4977" w:rsidRPr="00343D36">
        <w:t xml:space="preserve">с одной стороны, и </w:t>
      </w:r>
      <w:r w:rsidR="002E4977" w:rsidRPr="00343D36">
        <w:rPr>
          <w:b/>
        </w:rPr>
        <w:t>__</w:t>
      </w:r>
      <w:r w:rsidR="002E4977">
        <w:rPr>
          <w:b/>
        </w:rPr>
        <w:t>__</w:t>
      </w:r>
      <w:r w:rsidR="001817EE">
        <w:rPr>
          <w:b/>
        </w:rPr>
        <w:t>__</w:t>
      </w:r>
      <w:r>
        <w:rPr>
          <w:b/>
        </w:rPr>
        <w:t>___</w:t>
      </w:r>
      <w:r w:rsidR="001817EE">
        <w:rPr>
          <w:b/>
        </w:rPr>
        <w:t>__</w:t>
      </w:r>
      <w:r w:rsidR="002E4977">
        <w:rPr>
          <w:b/>
        </w:rPr>
        <w:t>_</w:t>
      </w:r>
      <w:r w:rsidR="002E4977" w:rsidRPr="00343D36">
        <w:rPr>
          <w:b/>
        </w:rPr>
        <w:t>___</w:t>
      </w:r>
      <w:r w:rsidR="002E4977" w:rsidRPr="00343D36">
        <w:t xml:space="preserve">, </w:t>
      </w:r>
      <w:r w:rsidR="001817EE" w:rsidRPr="00343D36">
        <w:t>именуемое в дальнейшем «Исполнитель»</w:t>
      </w:r>
      <w:r w:rsidR="001817EE">
        <w:t xml:space="preserve">, </w:t>
      </w:r>
      <w:r w:rsidR="002E4977" w:rsidRPr="00343D36">
        <w:t>в лице ____</w:t>
      </w:r>
      <w:r w:rsidR="001817EE">
        <w:t>_______</w:t>
      </w:r>
      <w:r w:rsidR="002E4977" w:rsidRPr="00343D36">
        <w:t>____, действующего на основании __</w:t>
      </w:r>
      <w:r w:rsidR="001817EE">
        <w:t>_________</w:t>
      </w:r>
      <w:r w:rsidR="002E4977" w:rsidRPr="00343D36">
        <w:t xml:space="preserve">____, лицензии на </w:t>
      </w:r>
      <w:r w:rsidR="002E4977">
        <w:t xml:space="preserve">осуществление </w:t>
      </w:r>
      <w:r w:rsidR="002E4977" w:rsidRPr="00343D36">
        <w:t>медицинск</w:t>
      </w:r>
      <w:r w:rsidR="002E4977">
        <w:t>ой</w:t>
      </w:r>
      <w:r w:rsidR="002E4977" w:rsidRPr="00343D36">
        <w:t xml:space="preserve"> деятельност</w:t>
      </w:r>
      <w:r w:rsidR="002E4977">
        <w:t>и</w:t>
      </w:r>
      <w:r w:rsidR="002E4977" w:rsidRPr="00343D36">
        <w:t xml:space="preserve"> № _____ от __</w:t>
      </w:r>
      <w:r w:rsidR="001817EE">
        <w:t>_______,</w:t>
      </w:r>
      <w:r w:rsidR="002E4977" w:rsidRPr="00343D36">
        <w:t xml:space="preserve"> с другой стороны заключили настоящий Договор</w:t>
      </w:r>
      <w:r w:rsidR="002E4977">
        <w:t xml:space="preserve"> (далее – Договор)</w:t>
      </w:r>
      <w:r w:rsidR="002E4977" w:rsidRPr="00343D36">
        <w:t xml:space="preserve"> о нижеследующем:</w:t>
      </w:r>
      <w:proofErr w:type="gramEnd"/>
    </w:p>
    <w:p w:rsidR="002E4977" w:rsidRPr="00343D36" w:rsidRDefault="002E4977" w:rsidP="002E4977">
      <w:pPr>
        <w:ind w:firstLine="708"/>
        <w:jc w:val="both"/>
      </w:pPr>
    </w:p>
    <w:p w:rsidR="002E4977" w:rsidRPr="00343D36" w:rsidRDefault="002E4977" w:rsidP="00045C8C">
      <w:pPr>
        <w:jc w:val="center"/>
      </w:pPr>
      <w:r w:rsidRPr="00343D36">
        <w:rPr>
          <w:b/>
        </w:rPr>
        <w:t>1. ПРЕДМЕТ ДОГОВОРА</w:t>
      </w:r>
    </w:p>
    <w:p w:rsidR="001817EE" w:rsidRDefault="002E4977" w:rsidP="00045C8C">
      <w:pPr>
        <w:pStyle w:val="ConsPlusNormal"/>
        <w:jc w:val="both"/>
        <w:rPr>
          <w:rFonts w:ascii="Times New Roman" w:hAnsi="Times New Roman" w:cs="Times New Roman"/>
          <w:sz w:val="24"/>
          <w:szCs w:val="24"/>
        </w:rPr>
      </w:pPr>
      <w:r w:rsidRPr="00726609">
        <w:rPr>
          <w:rFonts w:ascii="Times New Roman" w:hAnsi="Times New Roman" w:cs="Times New Roman"/>
          <w:sz w:val="24"/>
          <w:szCs w:val="24"/>
        </w:rPr>
        <w:t>1.1. По настоящему Договору Исполнитель обязуется оказать Заказчику услуги по проведению</w:t>
      </w:r>
      <w:r w:rsidR="001817EE">
        <w:rPr>
          <w:rFonts w:ascii="Times New Roman" w:hAnsi="Times New Roman" w:cs="Times New Roman"/>
          <w:sz w:val="24"/>
          <w:szCs w:val="24"/>
        </w:rPr>
        <w:t>:</w:t>
      </w:r>
    </w:p>
    <w:p w:rsidR="00692136" w:rsidRDefault="001817EE" w:rsidP="00045C8C">
      <w:pPr>
        <w:pStyle w:val="ConsPlusNormal"/>
        <w:jc w:val="both"/>
        <w:rPr>
          <w:bCs/>
          <w:szCs w:val="28"/>
        </w:rPr>
      </w:pPr>
      <w:r>
        <w:rPr>
          <w:rFonts w:ascii="Times New Roman" w:hAnsi="Times New Roman" w:cs="Times New Roman"/>
          <w:sz w:val="24"/>
          <w:szCs w:val="24"/>
        </w:rPr>
        <w:t>-</w:t>
      </w:r>
      <w:r w:rsidR="002E4977" w:rsidRPr="00726609">
        <w:rPr>
          <w:rFonts w:ascii="Times New Roman" w:hAnsi="Times New Roman" w:cs="Times New Roman"/>
          <w:sz w:val="24"/>
          <w:szCs w:val="24"/>
        </w:rPr>
        <w:t xml:space="preserve"> </w:t>
      </w:r>
      <w:r>
        <w:rPr>
          <w:rFonts w:ascii="Times New Roman" w:hAnsi="Times New Roman" w:cs="Times New Roman"/>
          <w:b/>
          <w:sz w:val="24"/>
          <w:szCs w:val="24"/>
        </w:rPr>
        <w:t>предрейсового</w:t>
      </w:r>
      <w:r w:rsidRPr="001817EE">
        <w:rPr>
          <w:rFonts w:ascii="Times New Roman" w:hAnsi="Times New Roman" w:cs="Times New Roman"/>
          <w:b/>
          <w:sz w:val="24"/>
          <w:szCs w:val="24"/>
        </w:rPr>
        <w:t xml:space="preserve"> и</w:t>
      </w:r>
      <w:r w:rsidR="002E4977" w:rsidRPr="001817EE">
        <w:rPr>
          <w:rFonts w:ascii="Times New Roman" w:hAnsi="Times New Roman" w:cs="Times New Roman"/>
          <w:b/>
          <w:sz w:val="24"/>
          <w:szCs w:val="24"/>
        </w:rPr>
        <w:t xml:space="preserve"> послерейсов</w:t>
      </w:r>
      <w:r>
        <w:rPr>
          <w:rFonts w:ascii="Times New Roman" w:hAnsi="Times New Roman" w:cs="Times New Roman"/>
          <w:b/>
          <w:sz w:val="24"/>
          <w:szCs w:val="24"/>
        </w:rPr>
        <w:t>ого</w:t>
      </w:r>
      <w:r w:rsidR="00692136">
        <w:rPr>
          <w:rFonts w:ascii="Times New Roman" w:hAnsi="Times New Roman" w:cs="Times New Roman"/>
          <w:b/>
          <w:sz w:val="24"/>
          <w:szCs w:val="24"/>
        </w:rPr>
        <w:t xml:space="preserve"> медицинского осмотра </w:t>
      </w:r>
      <w:r w:rsidR="00692136" w:rsidRPr="00BC4D66">
        <w:rPr>
          <w:rFonts w:ascii="Times New Roman" w:hAnsi="Times New Roman" w:cs="Times New Roman"/>
          <w:sz w:val="24"/>
          <w:szCs w:val="24"/>
        </w:rPr>
        <w:t xml:space="preserve">работников </w:t>
      </w:r>
      <w:r w:rsidR="00692136" w:rsidRPr="00726609">
        <w:rPr>
          <w:rFonts w:ascii="Times New Roman" w:hAnsi="Times New Roman" w:cs="Times New Roman"/>
          <w:sz w:val="24"/>
          <w:szCs w:val="24"/>
        </w:rPr>
        <w:t>Заказчика</w:t>
      </w:r>
      <w:r w:rsidR="00692136">
        <w:rPr>
          <w:rFonts w:ascii="Times New Roman" w:hAnsi="Times New Roman" w:cs="Times New Roman"/>
          <w:sz w:val="24"/>
          <w:szCs w:val="24"/>
        </w:rPr>
        <w:t xml:space="preserve"> </w:t>
      </w:r>
      <w:r w:rsidR="00692136" w:rsidRPr="00726609">
        <w:rPr>
          <w:rFonts w:ascii="Times New Roman" w:hAnsi="Times New Roman" w:cs="Times New Roman"/>
          <w:sz w:val="24"/>
          <w:szCs w:val="24"/>
        </w:rPr>
        <w:t>(далее – Услуги)</w:t>
      </w:r>
      <w:r w:rsidR="00692136">
        <w:rPr>
          <w:rFonts w:ascii="Times New Roman" w:hAnsi="Times New Roman" w:cs="Times New Roman"/>
          <w:sz w:val="24"/>
          <w:szCs w:val="24"/>
        </w:rPr>
        <w:t>,</w:t>
      </w:r>
      <w:r w:rsidR="002E4977" w:rsidRPr="001817EE">
        <w:rPr>
          <w:rFonts w:ascii="Times New Roman" w:hAnsi="Times New Roman" w:cs="Times New Roman"/>
          <w:bCs/>
          <w:sz w:val="24"/>
          <w:szCs w:val="24"/>
        </w:rPr>
        <w:t xml:space="preserve"> </w:t>
      </w:r>
      <w:r w:rsidRPr="001817EE">
        <w:rPr>
          <w:rFonts w:ascii="Times New Roman" w:hAnsi="Times New Roman" w:cs="Times New Roman"/>
          <w:bCs/>
          <w:sz w:val="24"/>
          <w:szCs w:val="24"/>
        </w:rPr>
        <w:t>согласно</w:t>
      </w:r>
      <w:r>
        <w:rPr>
          <w:rFonts w:ascii="Times New Roman" w:hAnsi="Times New Roman" w:cs="Times New Roman"/>
          <w:bCs/>
          <w:sz w:val="24"/>
          <w:szCs w:val="24"/>
        </w:rPr>
        <w:t xml:space="preserve"> Приказу Минтранса России от 16.07.2010 №154 (ред</w:t>
      </w:r>
      <w:proofErr w:type="gramStart"/>
      <w:r>
        <w:rPr>
          <w:rFonts w:ascii="Times New Roman" w:hAnsi="Times New Roman" w:cs="Times New Roman"/>
          <w:bCs/>
          <w:sz w:val="24"/>
          <w:szCs w:val="24"/>
        </w:rPr>
        <w:t>.о</w:t>
      </w:r>
      <w:proofErr w:type="gramEnd"/>
      <w:r>
        <w:rPr>
          <w:rFonts w:ascii="Times New Roman" w:hAnsi="Times New Roman" w:cs="Times New Roman"/>
          <w:bCs/>
          <w:sz w:val="24"/>
          <w:szCs w:val="24"/>
        </w:rPr>
        <w:t>т 28.11.2012) «Об утверждении Порядка проведения обязательных предрейсовых или послесменных медицинских осмотров на железнодорожном транспорте общего пользования»</w:t>
      </w:r>
      <w:r w:rsidRPr="001817EE">
        <w:rPr>
          <w:rFonts w:ascii="Times New Roman" w:hAnsi="Times New Roman" w:cs="Times New Roman"/>
          <w:bCs/>
          <w:sz w:val="24"/>
          <w:szCs w:val="24"/>
        </w:rPr>
        <w:t>, Приказу Министерства 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r w:rsidR="00692136">
        <w:rPr>
          <w:rFonts w:ascii="Times New Roman" w:hAnsi="Times New Roman" w:cs="Times New Roman"/>
          <w:bCs/>
          <w:sz w:val="24"/>
          <w:szCs w:val="24"/>
        </w:rPr>
        <w:t>;</w:t>
      </w:r>
      <w:r w:rsidRPr="0039022B">
        <w:rPr>
          <w:bCs/>
          <w:szCs w:val="28"/>
        </w:rPr>
        <w:t xml:space="preserve"> </w:t>
      </w:r>
    </w:p>
    <w:p w:rsidR="002E4977" w:rsidRPr="001817EE" w:rsidRDefault="00692136" w:rsidP="00045C8C">
      <w:pPr>
        <w:pStyle w:val="ConsPlusNormal"/>
        <w:jc w:val="both"/>
        <w:rPr>
          <w:rFonts w:ascii="Times New Roman" w:hAnsi="Times New Roman" w:cs="Times New Roman"/>
          <w:sz w:val="24"/>
          <w:szCs w:val="24"/>
          <w:u w:val="single"/>
        </w:rPr>
      </w:pPr>
      <w:proofErr w:type="gramStart"/>
      <w:r w:rsidRPr="00692136">
        <w:rPr>
          <w:rFonts w:ascii="Times New Roman" w:hAnsi="Times New Roman" w:cs="Times New Roman"/>
          <w:b/>
          <w:sz w:val="24"/>
          <w:szCs w:val="24"/>
        </w:rPr>
        <w:t xml:space="preserve">- </w:t>
      </w:r>
      <w:r w:rsidR="002E4977" w:rsidRPr="00692136">
        <w:rPr>
          <w:rFonts w:ascii="Times New Roman" w:hAnsi="Times New Roman" w:cs="Times New Roman"/>
          <w:b/>
          <w:sz w:val="24"/>
          <w:szCs w:val="24"/>
        </w:rPr>
        <w:t>периодических</w:t>
      </w:r>
      <w:r w:rsidR="002E4977" w:rsidRPr="00692136">
        <w:rPr>
          <w:rFonts w:ascii="Times New Roman" w:hAnsi="Times New Roman" w:cs="Times New Roman"/>
          <w:sz w:val="24"/>
          <w:szCs w:val="24"/>
        </w:rPr>
        <w:t xml:space="preserve"> </w:t>
      </w:r>
      <w:r w:rsidR="002E4977" w:rsidRPr="00692136">
        <w:rPr>
          <w:rFonts w:ascii="Times New Roman" w:hAnsi="Times New Roman" w:cs="Times New Roman"/>
          <w:b/>
          <w:sz w:val="24"/>
          <w:szCs w:val="24"/>
        </w:rPr>
        <w:t>медицинских осмотров</w:t>
      </w:r>
      <w:r w:rsidR="002E4977" w:rsidRPr="00BC4D66">
        <w:rPr>
          <w:rFonts w:ascii="Times New Roman" w:hAnsi="Times New Roman" w:cs="Times New Roman"/>
          <w:sz w:val="24"/>
          <w:szCs w:val="24"/>
        </w:rPr>
        <w:t xml:space="preserve"> работников </w:t>
      </w:r>
      <w:r w:rsidR="002E4977" w:rsidRPr="00726609">
        <w:rPr>
          <w:rFonts w:ascii="Times New Roman" w:hAnsi="Times New Roman" w:cs="Times New Roman"/>
          <w:sz w:val="24"/>
          <w:szCs w:val="24"/>
        </w:rPr>
        <w:t>Заказчика (далее – Услуги), занятых на тяжелых работах и на работах с вредными и (или) опасными условиями труда, на основании Трудового Кодекса РФ (Статьи 211, 212, 213, 214), в соответствии с Приказом Минздравсоцразвития РФ № 302н. от 12.04.2011 г.</w:t>
      </w:r>
      <w:r w:rsidR="002E4977" w:rsidRPr="00343D36">
        <w:t xml:space="preserve"> </w:t>
      </w:r>
      <w:r w:rsidR="002E4977" w:rsidRPr="00854C0D">
        <w:rPr>
          <w:rFonts w:ascii="Times New Roman" w:hAnsi="Times New Roman" w:cs="Times New Roman"/>
          <w:sz w:val="24"/>
          <w:szCs w:val="24"/>
        </w:rPr>
        <w:t>«</w:t>
      </w:r>
      <w:r w:rsidR="002E4977" w:rsidRPr="00854C0D">
        <w:rPr>
          <w:rFonts w:ascii="Times New Roman" w:hAnsi="Times New Roman" w:cs="Times New Roman"/>
          <w:sz w:val="24"/>
          <w:szCs w:val="24"/>
          <w:lang w:eastAsia="ru-RU"/>
        </w:rPr>
        <w:t>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w:t>
      </w:r>
      <w:proofErr w:type="gramEnd"/>
      <w:r w:rsidR="002E4977" w:rsidRPr="00854C0D">
        <w:rPr>
          <w:rFonts w:ascii="Times New Roman" w:hAnsi="Times New Roman" w:cs="Times New Roman"/>
          <w:sz w:val="24"/>
          <w:szCs w:val="24"/>
          <w:lang w:eastAsia="ru-RU"/>
        </w:rPr>
        <w:t xml:space="preserve">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r w:rsidR="002E4977" w:rsidRPr="00854C0D">
        <w:rPr>
          <w:rFonts w:ascii="Times New Roman" w:hAnsi="Times New Roman" w:cs="Times New Roman"/>
          <w:sz w:val="24"/>
          <w:szCs w:val="24"/>
        </w:rPr>
        <w:t xml:space="preserve"> </w:t>
      </w:r>
    </w:p>
    <w:p w:rsidR="002E4977" w:rsidRPr="00343D36" w:rsidRDefault="002E4977" w:rsidP="00045C8C">
      <w:pPr>
        <w:ind w:firstLine="709"/>
        <w:jc w:val="both"/>
      </w:pPr>
      <w:r w:rsidRPr="00343D36">
        <w:t xml:space="preserve">1.2. Перечень медицинских </w:t>
      </w:r>
      <w:r>
        <w:t>У</w:t>
      </w:r>
      <w:r w:rsidRPr="00343D36">
        <w:t>слуг, оказываемых Исполнителем по настоящему Договору, указ</w:t>
      </w:r>
      <w:r>
        <w:t xml:space="preserve">ан </w:t>
      </w:r>
      <w:r w:rsidRPr="00343D36">
        <w:t xml:space="preserve"> в </w:t>
      </w:r>
      <w:r w:rsidR="004776B9" w:rsidRPr="003958CC">
        <w:t>Приложении №</w:t>
      </w:r>
      <w:r w:rsidR="003958CC" w:rsidRPr="003958CC">
        <w:t>5</w:t>
      </w:r>
      <w:r w:rsidRPr="003958CC">
        <w:t xml:space="preserve"> к Договору.</w:t>
      </w:r>
    </w:p>
    <w:p w:rsidR="002E4977" w:rsidRPr="00343D36" w:rsidRDefault="002E4977" w:rsidP="002E4977">
      <w:pPr>
        <w:ind w:firstLine="709"/>
        <w:jc w:val="both"/>
      </w:pPr>
      <w:r w:rsidRPr="00343D36">
        <w:t xml:space="preserve">1.3. Исполнитель оказывает медицинские </w:t>
      </w:r>
      <w:r>
        <w:t>У</w:t>
      </w:r>
      <w:r w:rsidRPr="00343D36">
        <w:t xml:space="preserve">слуги по </w:t>
      </w:r>
      <w:r w:rsidR="00E06149">
        <w:t>Грифику</w:t>
      </w:r>
      <w:r w:rsidRPr="00343D36">
        <w:t xml:space="preserve"> Заказчика (по форме </w:t>
      </w:r>
      <w:r w:rsidRPr="003958CC">
        <w:t xml:space="preserve">Приложения </w:t>
      </w:r>
      <w:r w:rsidR="004776B9" w:rsidRPr="003958CC">
        <w:t>№</w:t>
      </w:r>
      <w:r w:rsidRPr="003958CC">
        <w:t>2</w:t>
      </w:r>
      <w:r w:rsidRPr="00343D36">
        <w:t xml:space="preserve"> к настоящему Договору), а Заказчик принимает и оплачивает оказываемые медицинские </w:t>
      </w:r>
      <w:r>
        <w:t>У</w:t>
      </w:r>
      <w:r w:rsidRPr="00343D36">
        <w:t>слуги Исполнителя.</w:t>
      </w:r>
    </w:p>
    <w:p w:rsidR="002E4977" w:rsidRPr="00343D36" w:rsidRDefault="002E4977" w:rsidP="002E4977">
      <w:pPr>
        <w:ind w:firstLine="709"/>
        <w:jc w:val="both"/>
      </w:pPr>
      <w:r w:rsidRPr="00343D36">
        <w:t xml:space="preserve">1.4. </w:t>
      </w:r>
      <w:r>
        <w:t xml:space="preserve">Направления сотрудников Заказчика на медицинский осмотр, </w:t>
      </w:r>
      <w:proofErr w:type="gramStart"/>
      <w:r w:rsidR="00E06149">
        <w:t>График-П</w:t>
      </w:r>
      <w:r>
        <w:t>оименный</w:t>
      </w:r>
      <w:proofErr w:type="gramEnd"/>
      <w:r>
        <w:t xml:space="preserve"> список лиц, подлежащих медицинскому осмотру, </w:t>
      </w:r>
      <w:r w:rsidRPr="00343D36">
        <w:t xml:space="preserve">оформляются на основании </w:t>
      </w:r>
      <w:r>
        <w:t xml:space="preserve">соответствующих </w:t>
      </w:r>
      <w:r w:rsidRPr="00343D36">
        <w:t xml:space="preserve">образцов, утвержденных </w:t>
      </w:r>
      <w:r w:rsidR="003958CC" w:rsidRPr="003958CC">
        <w:t>Прилож</w:t>
      </w:r>
      <w:r w:rsidR="003958CC">
        <w:t>ениями № 1,</w:t>
      </w:r>
      <w:r w:rsidR="00E06149">
        <w:t xml:space="preserve"> </w:t>
      </w:r>
      <w:r w:rsidR="003958CC" w:rsidRPr="003958CC">
        <w:t>2</w:t>
      </w:r>
      <w:r w:rsidRPr="00343D36">
        <w:t xml:space="preserve"> к настоящему Договору. </w:t>
      </w:r>
    </w:p>
    <w:p w:rsidR="002E4977" w:rsidRPr="00343D36" w:rsidRDefault="002E4977" w:rsidP="002E4977">
      <w:pPr>
        <w:ind w:firstLine="709"/>
        <w:jc w:val="both"/>
      </w:pPr>
      <w:r w:rsidRPr="00343D36">
        <w:t xml:space="preserve">1.5. Услуги оказываются </w:t>
      </w:r>
      <w:proofErr w:type="gramStart"/>
      <w:r w:rsidRPr="00343D36">
        <w:t>с даты подписания</w:t>
      </w:r>
      <w:proofErr w:type="gramEnd"/>
      <w:r w:rsidRPr="00343D36">
        <w:t xml:space="preserve"> настоящего </w:t>
      </w:r>
      <w:r>
        <w:t>Д</w:t>
      </w:r>
      <w:r w:rsidR="00D11C79">
        <w:t>оговора по 31.12.2017</w:t>
      </w:r>
      <w:r>
        <w:t> </w:t>
      </w:r>
      <w:r w:rsidRPr="00343D36">
        <w:t>г. в порядке, предусмотренном настоящим Договором.</w:t>
      </w:r>
      <w:r>
        <w:t xml:space="preserve"> </w:t>
      </w:r>
    </w:p>
    <w:p w:rsidR="002E4977" w:rsidRPr="00343D36" w:rsidRDefault="002E4977" w:rsidP="002E4977"/>
    <w:p w:rsidR="002E4977" w:rsidRPr="00343D36" w:rsidRDefault="002E4977" w:rsidP="002E4977">
      <w:pPr>
        <w:jc w:val="center"/>
      </w:pPr>
      <w:r w:rsidRPr="00343D36">
        <w:rPr>
          <w:b/>
        </w:rPr>
        <w:t>2. УСЛОВИЯ И ПОРЯДОК ОКАЗАНИЯ УСЛУГ</w:t>
      </w:r>
    </w:p>
    <w:p w:rsidR="002E4977" w:rsidRDefault="002E4977" w:rsidP="002E4977">
      <w:pPr>
        <w:ind w:firstLine="709"/>
        <w:jc w:val="both"/>
      </w:pPr>
      <w:r w:rsidRPr="00343D36">
        <w:t>2.1.</w:t>
      </w:r>
      <w:r>
        <w:t xml:space="preserve">Услуги оказываются </w:t>
      </w:r>
      <w:r w:rsidRPr="00343D36">
        <w:t xml:space="preserve">на клинической базе Исполнителя  по адресу:_________ на основании </w:t>
      </w:r>
      <w:proofErr w:type="gramStart"/>
      <w:r w:rsidR="00E06149">
        <w:t>Графика-П</w:t>
      </w:r>
      <w:r w:rsidRPr="00343D36">
        <w:t>оименного</w:t>
      </w:r>
      <w:proofErr w:type="gramEnd"/>
      <w:r w:rsidRPr="00343D36">
        <w:t xml:space="preserve"> списка (по форме Приложения № 2 к настоящему Договору). </w:t>
      </w:r>
      <w:proofErr w:type="gramStart"/>
      <w:r w:rsidR="00E06149">
        <w:t>Г</w:t>
      </w:r>
      <w:r w:rsidRPr="00343D36">
        <w:t>рафик</w:t>
      </w:r>
      <w:r w:rsidR="00E06149">
        <w:t>-Поименный</w:t>
      </w:r>
      <w:proofErr w:type="gramEnd"/>
      <w:r w:rsidR="00E06149">
        <w:t xml:space="preserve"> список</w:t>
      </w:r>
      <w:r w:rsidRPr="00343D36">
        <w:t xml:space="preserve"> согласовывается Заказчиком с Исполнителем и утверждается Исполнителем в течение 10 (десяти) календарных дней с момента получения от Заказчика поименного списка, но не позднее, чем за 14 (четырнадцать) календарных дней до согласованной с Заказчиком даты начала проведения периодического осмотра. Для прохождения периодического медицинского осмотра работник Заказчика обязан прибыть к Исполнителю в день, установленный </w:t>
      </w:r>
      <w:proofErr w:type="gramStart"/>
      <w:r w:rsidR="00E06149">
        <w:t>Г</w:t>
      </w:r>
      <w:r w:rsidRPr="00343D36">
        <w:t>рафиком</w:t>
      </w:r>
      <w:r w:rsidR="00E06149">
        <w:t>-Поименным</w:t>
      </w:r>
      <w:proofErr w:type="gramEnd"/>
      <w:r w:rsidR="00E06149">
        <w:t xml:space="preserve"> списком</w:t>
      </w:r>
      <w:r w:rsidRPr="00343D36">
        <w:t xml:space="preserve"> и предъявить Исполнителю Направление (по форме Приложения № 1 к настоящему Договору)</w:t>
      </w:r>
      <w:r>
        <w:t>, удостоверение личности</w:t>
      </w:r>
      <w:r w:rsidRPr="00343D36">
        <w:t xml:space="preserve"> и паспорт здоровья (при наличии). </w:t>
      </w:r>
    </w:p>
    <w:p w:rsidR="002E4977" w:rsidRPr="00343D36" w:rsidRDefault="002E4977" w:rsidP="002E4977">
      <w:pPr>
        <w:jc w:val="both"/>
      </w:pPr>
    </w:p>
    <w:p w:rsidR="002E4977" w:rsidRPr="00343D36" w:rsidRDefault="002E4977" w:rsidP="002E4977">
      <w:pPr>
        <w:jc w:val="center"/>
      </w:pPr>
      <w:r w:rsidRPr="00343D36">
        <w:rPr>
          <w:b/>
        </w:rPr>
        <w:t>3. СТОИМОСТЬ УСЛУГ И ПОРЯДОК РАСЧЕТОВ</w:t>
      </w:r>
    </w:p>
    <w:p w:rsidR="00D11C79" w:rsidRDefault="002E4977" w:rsidP="002E4977">
      <w:pPr>
        <w:ind w:firstLine="709"/>
        <w:jc w:val="both"/>
      </w:pPr>
      <w:r w:rsidRPr="00343D36">
        <w:t xml:space="preserve">3.1. Стоимость </w:t>
      </w:r>
      <w:r>
        <w:t xml:space="preserve">Услуг, </w:t>
      </w:r>
      <w:r w:rsidRPr="00343D36">
        <w:t xml:space="preserve">оказываемых </w:t>
      </w:r>
      <w:r>
        <w:t>по настоящему Договору</w:t>
      </w:r>
      <w:r w:rsidRPr="00343D36">
        <w:t xml:space="preserve">, устанавливается в валюте Российской Федерации (рублях) и указывается в </w:t>
      </w:r>
      <w:r>
        <w:t xml:space="preserve">п. 3.2. Договора и </w:t>
      </w:r>
      <w:proofErr w:type="gramStart"/>
      <w:r w:rsidRPr="00343D36">
        <w:t>Протоколе</w:t>
      </w:r>
      <w:proofErr w:type="gramEnd"/>
      <w:r w:rsidRPr="00343D36">
        <w:t xml:space="preserve"> согласования договорной цены (</w:t>
      </w:r>
      <w:r w:rsidRPr="003958CC">
        <w:t xml:space="preserve">Приложение № </w:t>
      </w:r>
      <w:r w:rsidR="003958CC" w:rsidRPr="003958CC">
        <w:t>3</w:t>
      </w:r>
      <w:r w:rsidRPr="00343D36">
        <w:t xml:space="preserve"> к настоящему Договору). </w:t>
      </w:r>
    </w:p>
    <w:p w:rsidR="002E4977" w:rsidRPr="00024902" w:rsidRDefault="002E4977" w:rsidP="002E4977">
      <w:pPr>
        <w:ind w:firstLine="709"/>
        <w:jc w:val="both"/>
        <w:rPr>
          <w:bCs/>
        </w:rPr>
      </w:pPr>
      <w:r w:rsidRPr="00343D36">
        <w:t xml:space="preserve">3.2. Общая стоимость медицинских </w:t>
      </w:r>
      <w:r>
        <w:t>У</w:t>
      </w:r>
      <w:r w:rsidRPr="00343D36">
        <w:t>слуг</w:t>
      </w:r>
      <w:r>
        <w:t>, оказываемых</w:t>
      </w:r>
      <w:r w:rsidRPr="00343D36">
        <w:t xml:space="preserve"> по настоящему </w:t>
      </w:r>
      <w:r>
        <w:t>Д</w:t>
      </w:r>
      <w:r w:rsidRPr="00343D36">
        <w:t>оговору</w:t>
      </w:r>
      <w:r>
        <w:t>,</w:t>
      </w:r>
      <w:r w:rsidRPr="00343D36">
        <w:t xml:space="preserve"> </w:t>
      </w:r>
      <w:r>
        <w:t xml:space="preserve">за весь период его действия, </w:t>
      </w:r>
      <w:r w:rsidRPr="0035026E">
        <w:rPr>
          <w:bCs/>
        </w:rPr>
        <w:t xml:space="preserve">включая все связанные с оказанием Услуг расходы </w:t>
      </w:r>
      <w:r>
        <w:rPr>
          <w:bCs/>
        </w:rPr>
        <w:t>Исполнителя</w:t>
      </w:r>
      <w:r w:rsidRPr="0035026E">
        <w:rPr>
          <w:bCs/>
        </w:rPr>
        <w:t xml:space="preserve">, а также применимые в соответствии с законодательством Российской Федерации налоги, сборы </w:t>
      </w:r>
      <w:r w:rsidRPr="00343D36">
        <w:t xml:space="preserve">не будет  превышать </w:t>
      </w:r>
      <w:r w:rsidR="00E06149">
        <w:rPr>
          <w:bCs/>
        </w:rPr>
        <w:t>_______________</w:t>
      </w:r>
      <w:r w:rsidR="00D11C79" w:rsidRPr="00D11C79">
        <w:rPr>
          <w:bCs/>
        </w:rPr>
        <w:t xml:space="preserve">   рублей (</w:t>
      </w:r>
      <w:r w:rsidR="00E06149">
        <w:rPr>
          <w:bCs/>
        </w:rPr>
        <w:t>__________</w:t>
      </w:r>
      <w:r w:rsidR="00D11C79" w:rsidRPr="00D11C79">
        <w:rPr>
          <w:bCs/>
        </w:rPr>
        <w:t xml:space="preserve">  рублей)</w:t>
      </w:r>
      <w:r w:rsidRPr="00343D36">
        <w:t>.</w:t>
      </w:r>
      <w:r>
        <w:t xml:space="preserve"> </w:t>
      </w:r>
      <w:r w:rsidRPr="00024902">
        <w:rPr>
          <w:bCs/>
        </w:rPr>
        <w:t xml:space="preserve">На Заказчика не налагается обязательств по заказу Услуг на всю заявленную сумму, равно как Заказчик не обязуется выплатить </w:t>
      </w:r>
      <w:r>
        <w:rPr>
          <w:bCs/>
        </w:rPr>
        <w:t xml:space="preserve">Исполнителю </w:t>
      </w:r>
      <w:r w:rsidRPr="00024902">
        <w:rPr>
          <w:bCs/>
        </w:rPr>
        <w:t>какую-либо компенсацию в случае заказа Услуг на меньшую сумму.</w:t>
      </w:r>
      <w:r>
        <w:rPr>
          <w:bCs/>
        </w:rPr>
        <w:t xml:space="preserve"> </w:t>
      </w:r>
      <w:r w:rsidRPr="00024902">
        <w:rPr>
          <w:bCs/>
        </w:rPr>
        <w:t xml:space="preserve">Итоговая цена Услуг по </w:t>
      </w:r>
      <w:r>
        <w:rPr>
          <w:bCs/>
        </w:rPr>
        <w:t>Д</w:t>
      </w:r>
      <w:r w:rsidRPr="00024902">
        <w:rPr>
          <w:bCs/>
        </w:rPr>
        <w:t>оговору будет определена исходя из объема фактически оказанных Услуг, оплачиваемых на основании единичных расценок</w:t>
      </w:r>
      <w:r>
        <w:rPr>
          <w:bCs/>
        </w:rPr>
        <w:t xml:space="preserve">, указанных в </w:t>
      </w:r>
      <w:r w:rsidR="00A40A3B" w:rsidRPr="00A40A3B">
        <w:rPr>
          <w:bCs/>
        </w:rPr>
        <w:t>Приложении №</w:t>
      </w:r>
      <w:r w:rsidR="00A40A3B">
        <w:rPr>
          <w:bCs/>
        </w:rPr>
        <w:t>3</w:t>
      </w:r>
      <w:r>
        <w:rPr>
          <w:bCs/>
        </w:rPr>
        <w:t xml:space="preserve"> к настоящему Договору.</w:t>
      </w:r>
    </w:p>
    <w:p w:rsidR="002E4977" w:rsidRPr="000C2D3F" w:rsidRDefault="002E4977" w:rsidP="002E4977">
      <w:pPr>
        <w:ind w:firstLine="709"/>
        <w:jc w:val="both"/>
        <w:rPr>
          <w:bCs/>
        </w:rPr>
      </w:pPr>
      <w:r w:rsidRPr="00343D36">
        <w:t>3</w:t>
      </w:r>
      <w:r w:rsidRPr="000C2D3F">
        <w:rPr>
          <w:bCs/>
        </w:rPr>
        <w:t>.3. Оплата медицинских Услуг Исполнителя по настоящему Договору производится в течение 30 (тридцати) календарных дней со дня подписания Сторонами акта об оказании услуг за соответствующий месяц. Оплата производится  в безналичном порядке путем перечисления денежных сре</w:t>
      </w:r>
      <w:proofErr w:type="gramStart"/>
      <w:r w:rsidRPr="000C2D3F">
        <w:rPr>
          <w:bCs/>
        </w:rPr>
        <w:t>дств с р</w:t>
      </w:r>
      <w:proofErr w:type="gramEnd"/>
      <w:r w:rsidRPr="000C2D3F">
        <w:rPr>
          <w:bCs/>
        </w:rPr>
        <w:t xml:space="preserve">асчетного счета Заказчика на расчетный счет Исполнителя, указанный в </w:t>
      </w:r>
      <w:r w:rsidRPr="00E65FCA">
        <w:rPr>
          <w:bCs/>
        </w:rPr>
        <w:t xml:space="preserve">разделе </w:t>
      </w:r>
      <w:r w:rsidR="00045C8C" w:rsidRPr="00E65FCA">
        <w:rPr>
          <w:bCs/>
        </w:rPr>
        <w:t>10</w:t>
      </w:r>
      <w:r w:rsidRPr="000C2D3F">
        <w:rPr>
          <w:bCs/>
        </w:rPr>
        <w:t xml:space="preserve"> настоящего Договора на основании выставленного Исполнителем счета.  </w:t>
      </w:r>
    </w:p>
    <w:p w:rsidR="002E4977" w:rsidRPr="000C2D3F" w:rsidRDefault="002E4977" w:rsidP="002E4977">
      <w:pPr>
        <w:ind w:firstLine="709"/>
        <w:jc w:val="both"/>
        <w:rPr>
          <w:bCs/>
        </w:rPr>
      </w:pPr>
      <w:r w:rsidRPr="000C2D3F">
        <w:rPr>
          <w:bCs/>
        </w:rPr>
        <w:t>Днем платежа считается день списания денежных сре</w:t>
      </w:r>
      <w:proofErr w:type="gramStart"/>
      <w:r w:rsidRPr="000C2D3F">
        <w:rPr>
          <w:bCs/>
        </w:rPr>
        <w:t>дств с р</w:t>
      </w:r>
      <w:proofErr w:type="gramEnd"/>
      <w:r w:rsidRPr="000C2D3F">
        <w:rPr>
          <w:bCs/>
        </w:rPr>
        <w:t>асчетного счета Заказчика.</w:t>
      </w:r>
    </w:p>
    <w:p w:rsidR="002E4977" w:rsidRPr="000C2D3F" w:rsidRDefault="002E4977" w:rsidP="002E4977">
      <w:pPr>
        <w:ind w:firstLine="709"/>
        <w:jc w:val="both"/>
        <w:rPr>
          <w:bCs/>
        </w:rPr>
      </w:pPr>
      <w:r w:rsidRPr="000C2D3F">
        <w:rPr>
          <w:bCs/>
        </w:rPr>
        <w:t>3.4. Медицинские Услуги по данному Договору НДС не облагаются согласно пп. 2 п. 2  ст. 149 Налогового кодекса Российской Федерации.</w:t>
      </w:r>
    </w:p>
    <w:p w:rsidR="002E4977" w:rsidRPr="000C2D3F" w:rsidRDefault="002E4977" w:rsidP="002E4977">
      <w:pPr>
        <w:ind w:firstLine="709"/>
        <w:jc w:val="both"/>
        <w:rPr>
          <w:bCs/>
        </w:rPr>
      </w:pPr>
      <w:r w:rsidRPr="000C2D3F">
        <w:rPr>
          <w:bCs/>
        </w:rPr>
        <w:t>3.5. В случае</w:t>
      </w:r>
      <w:proofErr w:type="gramStart"/>
      <w:r w:rsidR="00A40A3B">
        <w:rPr>
          <w:bCs/>
        </w:rPr>
        <w:t>,</w:t>
      </w:r>
      <w:proofErr w:type="gramEnd"/>
      <w:r w:rsidRPr="000C2D3F">
        <w:rPr>
          <w:bCs/>
        </w:rPr>
        <w:t xml:space="preserve"> если в ходе исполнения настоящего Договора возникнет необходимость в оказании услуг, не предусмотренных настоящим Договором, стороны предварительно подписывают Дополнительное соглашение о внесении дополнений в перечень услуг и указывают стоимость таких  услуг.</w:t>
      </w:r>
    </w:p>
    <w:p w:rsidR="002E4977" w:rsidRPr="00343D36" w:rsidRDefault="002E4977" w:rsidP="002E4977">
      <w:pPr>
        <w:jc w:val="both"/>
        <w:rPr>
          <w:b/>
        </w:rPr>
      </w:pPr>
      <w:r w:rsidRPr="00343D36">
        <w:rPr>
          <w:b/>
        </w:rPr>
        <w:t xml:space="preserve"> </w:t>
      </w:r>
    </w:p>
    <w:p w:rsidR="002E4977" w:rsidRPr="00343D36" w:rsidRDefault="002E4977" w:rsidP="002E4977">
      <w:pPr>
        <w:jc w:val="center"/>
      </w:pPr>
      <w:r w:rsidRPr="00343D36">
        <w:rPr>
          <w:b/>
        </w:rPr>
        <w:t>4. ПРАВА И ОБЯЗАННОСТИ СТОРОН</w:t>
      </w:r>
    </w:p>
    <w:p w:rsidR="002E4977" w:rsidRPr="000C2D3F" w:rsidRDefault="002E4977" w:rsidP="002E4977">
      <w:pPr>
        <w:ind w:firstLine="709"/>
        <w:jc w:val="both"/>
        <w:rPr>
          <w:bCs/>
        </w:rPr>
      </w:pPr>
      <w:r w:rsidRPr="000C2D3F">
        <w:rPr>
          <w:bCs/>
        </w:rPr>
        <w:t xml:space="preserve">4.1. Исполнитель обязуется: </w:t>
      </w:r>
    </w:p>
    <w:p w:rsidR="002E4977" w:rsidRPr="000C2D3F" w:rsidRDefault="002E4977" w:rsidP="002E4977">
      <w:pPr>
        <w:ind w:firstLine="709"/>
        <w:jc w:val="both"/>
        <w:rPr>
          <w:bCs/>
        </w:rPr>
      </w:pPr>
      <w:r w:rsidRPr="000C2D3F">
        <w:rPr>
          <w:bCs/>
        </w:rPr>
        <w:t>4.1.1. Своевременно и качественно оказывать медицинские Услуги в соответствии с условиями настоящего Договора и в рамках действующего Законодательства РФ.</w:t>
      </w:r>
    </w:p>
    <w:p w:rsidR="002E4977" w:rsidRPr="000C2D3F" w:rsidRDefault="002E4977" w:rsidP="002E4977">
      <w:pPr>
        <w:ind w:firstLine="709"/>
        <w:jc w:val="both"/>
        <w:rPr>
          <w:bCs/>
        </w:rPr>
      </w:pPr>
      <w:r w:rsidRPr="000C2D3F">
        <w:rPr>
          <w:bCs/>
        </w:rPr>
        <w:t>4.1.2. Оказывать Услуги по периодическому медицинскому осмотру одного работника (сотрудника) Заказчика в полном объеме  не более 4 (четырех) часов подряд, в пределах одного рабочего дня, при этом должен быть обеспечен</w:t>
      </w:r>
      <w:r>
        <w:rPr>
          <w:bCs/>
        </w:rPr>
        <w:t xml:space="preserve"> внеочередной прием работников </w:t>
      </w:r>
      <w:r w:rsidR="00D11C79">
        <w:rPr>
          <w:bCs/>
        </w:rPr>
        <w:t>Тамбовского ВРЗ АО «ВРМ»</w:t>
      </w:r>
      <w:r w:rsidRPr="000C2D3F">
        <w:rPr>
          <w:bCs/>
        </w:rPr>
        <w:t xml:space="preserve"> для осмотра врачами-специалистами и проведения лабораторных и функциональных исследований.</w:t>
      </w:r>
    </w:p>
    <w:p w:rsidR="002E4977" w:rsidRPr="000C2D3F" w:rsidRDefault="002E4977" w:rsidP="002E4977">
      <w:pPr>
        <w:ind w:firstLine="709"/>
        <w:jc w:val="both"/>
        <w:rPr>
          <w:bCs/>
        </w:rPr>
      </w:pPr>
      <w:r w:rsidRPr="000C2D3F">
        <w:rPr>
          <w:bCs/>
        </w:rPr>
        <w:t xml:space="preserve">4.1.3. Обеспечивать выполнение принятых на себя обязательств по оказанию медицинских услуг, как силами собственных специалистов, так и с привлечением третьих лиц, имеющих соответствующие лицензии на оказание данного вида услуг. А также нести ответственность за действия привлеченных им третьих лиц, как </w:t>
      </w:r>
      <w:proofErr w:type="gramStart"/>
      <w:r w:rsidRPr="000C2D3F">
        <w:rPr>
          <w:bCs/>
        </w:rPr>
        <w:t>за</w:t>
      </w:r>
      <w:proofErr w:type="gramEnd"/>
      <w:r w:rsidRPr="000C2D3F">
        <w:rPr>
          <w:bCs/>
        </w:rPr>
        <w:t xml:space="preserve"> свои собственные. </w:t>
      </w:r>
    </w:p>
    <w:p w:rsidR="002E4977" w:rsidRPr="000C2D3F" w:rsidRDefault="002E4977" w:rsidP="002E4977">
      <w:pPr>
        <w:ind w:firstLine="709"/>
        <w:jc w:val="both"/>
        <w:rPr>
          <w:bCs/>
        </w:rPr>
      </w:pPr>
      <w:r w:rsidRPr="000C2D3F">
        <w:rPr>
          <w:bCs/>
        </w:rPr>
        <w:t xml:space="preserve">4.1.4. </w:t>
      </w:r>
      <w:proofErr w:type="gramStart"/>
      <w:r w:rsidRPr="000C2D3F">
        <w:rPr>
          <w:bCs/>
        </w:rPr>
        <w:t>На основании результатов периодического осмотра в установленном порядке определить принадлежность работника к одной из диспансерных групп в соответствии с действующими нормативными правовыми актами, с последующим оформлением в медицинской карте и паспорте здоровья рекомендаций по профилактике заболеваний, в том числе профессиональных заболеваний, а при наличии медицинских показаний - по дальнейшему наблюдению, лечению и реабилитации.</w:t>
      </w:r>
      <w:proofErr w:type="gramEnd"/>
      <w:r w:rsidRPr="000C2D3F">
        <w:rPr>
          <w:bCs/>
        </w:rPr>
        <w:t xml:space="preserve"> Предоставить по результатам проведения периодического медицинского осмотра работников (сотрудников) Заказчика Заключительный акт медицинской комиссии о профессиональной пригодности обследованных работников Заказчика. Срок предоставления Заключительного акта медицинской комиссии - 30 (тридцать) календарных дней с момента окончания периодического медицинского о</w:t>
      </w:r>
      <w:r w:rsidR="00D11C79">
        <w:rPr>
          <w:bCs/>
        </w:rPr>
        <w:t>смотра, но не позднее 31.12.2017</w:t>
      </w:r>
      <w:r w:rsidRPr="000C2D3F">
        <w:rPr>
          <w:bCs/>
        </w:rPr>
        <w:t xml:space="preserve">г. </w:t>
      </w:r>
    </w:p>
    <w:p w:rsidR="002E4977" w:rsidRDefault="002E4977" w:rsidP="002E4977">
      <w:pPr>
        <w:ind w:firstLine="709"/>
        <w:jc w:val="both"/>
        <w:rPr>
          <w:bCs/>
        </w:rPr>
      </w:pPr>
      <w:r w:rsidRPr="000C2D3F">
        <w:rPr>
          <w:bCs/>
        </w:rPr>
        <w:t xml:space="preserve">4.1.5. Ежемесячно, в течение </w:t>
      </w:r>
      <w:r w:rsidR="00A40A3B">
        <w:rPr>
          <w:bCs/>
        </w:rPr>
        <w:t>5</w:t>
      </w:r>
      <w:r w:rsidRPr="000C2D3F">
        <w:rPr>
          <w:bCs/>
        </w:rPr>
        <w:t xml:space="preserve"> (</w:t>
      </w:r>
      <w:r w:rsidR="00A40A3B">
        <w:rPr>
          <w:bCs/>
        </w:rPr>
        <w:t>пяти</w:t>
      </w:r>
      <w:r w:rsidRPr="000C2D3F">
        <w:rPr>
          <w:bCs/>
        </w:rPr>
        <w:t xml:space="preserve">) дней с момента окончания отчетного месяца оказания услуг по настоящему </w:t>
      </w:r>
      <w:r>
        <w:rPr>
          <w:bCs/>
        </w:rPr>
        <w:t>Д</w:t>
      </w:r>
      <w:r w:rsidRPr="000C2D3F">
        <w:rPr>
          <w:bCs/>
        </w:rPr>
        <w:t>оговору, предоставить Заказчику акт об оказании услуг.</w:t>
      </w:r>
    </w:p>
    <w:p w:rsidR="002E4977" w:rsidRPr="000C2D3F" w:rsidRDefault="002E4977" w:rsidP="002E4977">
      <w:pPr>
        <w:ind w:firstLine="709"/>
        <w:jc w:val="both"/>
        <w:rPr>
          <w:bCs/>
        </w:rPr>
      </w:pPr>
      <w:r w:rsidRPr="000C2D3F">
        <w:rPr>
          <w:bCs/>
        </w:rPr>
        <w:t>4.2. Заказчик обязуется:</w:t>
      </w:r>
    </w:p>
    <w:p w:rsidR="007879BC" w:rsidRDefault="002E4977" w:rsidP="002E4977">
      <w:pPr>
        <w:ind w:firstLine="709"/>
        <w:jc w:val="both"/>
        <w:rPr>
          <w:bCs/>
        </w:rPr>
      </w:pPr>
      <w:r w:rsidRPr="000C2D3F">
        <w:rPr>
          <w:bCs/>
        </w:rPr>
        <w:t>4.2.1. Надлежащим образом выполнять условия настоящего Договора</w:t>
      </w:r>
      <w:r w:rsidR="007879BC">
        <w:rPr>
          <w:bCs/>
        </w:rPr>
        <w:t>.</w:t>
      </w:r>
      <w:r w:rsidRPr="000C2D3F">
        <w:rPr>
          <w:bCs/>
        </w:rPr>
        <w:t xml:space="preserve"> </w:t>
      </w:r>
    </w:p>
    <w:p w:rsidR="002E4977" w:rsidRPr="000C2D3F" w:rsidRDefault="002E4977" w:rsidP="002E4977">
      <w:pPr>
        <w:ind w:firstLine="709"/>
        <w:jc w:val="both"/>
        <w:rPr>
          <w:bCs/>
        </w:rPr>
      </w:pPr>
      <w:r w:rsidRPr="000C2D3F">
        <w:rPr>
          <w:bCs/>
        </w:rPr>
        <w:t xml:space="preserve">4.2.2. Оплачивать Услуги  Исполнителя в сроки, установленные настоящим Договором. </w:t>
      </w:r>
    </w:p>
    <w:p w:rsidR="002E4977" w:rsidRPr="000C2D3F" w:rsidRDefault="002E4977" w:rsidP="002E4977">
      <w:pPr>
        <w:ind w:firstLine="709"/>
        <w:jc w:val="both"/>
        <w:rPr>
          <w:bCs/>
        </w:rPr>
      </w:pPr>
      <w:r w:rsidRPr="000C2D3F">
        <w:rPr>
          <w:bCs/>
        </w:rPr>
        <w:t xml:space="preserve">4.2.3. Подписывать акты об оказании услуг в течение 5 (пяти) рабочих дней с момента их  получения при отсутствии возражений. Заказчик в разумный срок обязан рассмотреть полученный от Исполнителя акт приемки-передачи оказанных услуг и, в случае отсутствия замечаний к нему, подписать его и направить один подписанный экземпляр акта Исполнителю. В случае несогласия с содержанием акта приемки-передачи услуг Заказчик предоставляет Исполнителю мотивированный отказ от подписания Акта. </w:t>
      </w:r>
      <w:proofErr w:type="gramStart"/>
      <w:r w:rsidRPr="000C2D3F">
        <w:rPr>
          <w:bCs/>
        </w:rPr>
        <w:t>При получении Исполнителем от  Заказчика мотивированного отказа от подписания акта приемки-передачи услуг Исполнитель должен в согласованный с Заказчиком</w:t>
      </w:r>
      <w:proofErr w:type="gramEnd"/>
      <w:r w:rsidRPr="000C2D3F">
        <w:rPr>
          <w:bCs/>
        </w:rPr>
        <w:t xml:space="preserve"> срок устранить выявленные Заказчиком нарушения. После устранения нарушений акт приема-передачи оказанных услуг повторно представляется Заказчику, который рассматривает данный Акт в порядке, установленном настоящим Договором.</w:t>
      </w:r>
    </w:p>
    <w:p w:rsidR="002E4977" w:rsidRPr="000C2D3F" w:rsidRDefault="002E4977" w:rsidP="002E4977">
      <w:pPr>
        <w:ind w:firstLine="709"/>
        <w:jc w:val="both"/>
        <w:rPr>
          <w:bCs/>
        </w:rPr>
      </w:pPr>
      <w:r w:rsidRPr="000C2D3F">
        <w:rPr>
          <w:bCs/>
        </w:rPr>
        <w:t>4.3. Заказчик имеет право:</w:t>
      </w:r>
    </w:p>
    <w:p w:rsidR="002E4977" w:rsidRPr="000C2D3F" w:rsidRDefault="002E4977" w:rsidP="002E4977">
      <w:pPr>
        <w:ind w:firstLine="709"/>
        <w:jc w:val="both"/>
        <w:rPr>
          <w:bCs/>
        </w:rPr>
      </w:pPr>
      <w:r w:rsidRPr="000C2D3F">
        <w:rPr>
          <w:bCs/>
        </w:rPr>
        <w:t>4.3.1. В предусмотренных действующим законодательством РФ случаях получать в доступной  форме информацию о состоянии здоровья, степени подверженности факторам профессионального риска, методах диагностики, лечения и профилактики заболеваний своих рабочих (сотрудников).</w:t>
      </w:r>
    </w:p>
    <w:p w:rsidR="002E4977" w:rsidRPr="000C2D3F" w:rsidRDefault="002E4977" w:rsidP="002E4977">
      <w:pPr>
        <w:ind w:firstLine="709"/>
        <w:jc w:val="both"/>
        <w:rPr>
          <w:bCs/>
        </w:rPr>
      </w:pPr>
      <w:r w:rsidRPr="000C2D3F">
        <w:rPr>
          <w:bCs/>
        </w:rPr>
        <w:t>4.3.2. В случае ненадлежащего или неполного оказания медицинских Услуг Исполнителем:</w:t>
      </w:r>
    </w:p>
    <w:p w:rsidR="002E4977" w:rsidRPr="000C2D3F" w:rsidRDefault="002E4977" w:rsidP="002E4977">
      <w:pPr>
        <w:ind w:firstLine="709"/>
        <w:jc w:val="both"/>
        <w:rPr>
          <w:bCs/>
        </w:rPr>
      </w:pPr>
      <w:r w:rsidRPr="000C2D3F">
        <w:rPr>
          <w:bCs/>
        </w:rPr>
        <w:t>- назначить новый срок оказания медицинских Услуг;</w:t>
      </w:r>
    </w:p>
    <w:p w:rsidR="002E4977" w:rsidRPr="000C2D3F" w:rsidRDefault="002E4977" w:rsidP="002E4977">
      <w:pPr>
        <w:ind w:firstLine="709"/>
        <w:jc w:val="both"/>
        <w:rPr>
          <w:bCs/>
        </w:rPr>
      </w:pPr>
      <w:r w:rsidRPr="000C2D3F">
        <w:rPr>
          <w:bCs/>
        </w:rPr>
        <w:t>- потребовать уменьшения стоимости предоставленных медицинских Услуг пропорционально стоимости фактически оказанных Услуг.</w:t>
      </w:r>
    </w:p>
    <w:p w:rsidR="002E4977" w:rsidRPr="00343D36" w:rsidRDefault="002E4977" w:rsidP="002E4977">
      <w:pPr>
        <w:jc w:val="center"/>
        <w:rPr>
          <w:b/>
        </w:rPr>
      </w:pPr>
    </w:p>
    <w:p w:rsidR="002E4977" w:rsidRPr="00343D36" w:rsidRDefault="002E4977" w:rsidP="002E4977">
      <w:pPr>
        <w:jc w:val="center"/>
      </w:pPr>
      <w:r w:rsidRPr="00343D36">
        <w:rPr>
          <w:b/>
        </w:rPr>
        <w:t>5. КОНФИДЕНЦИАЛЬНОСТЬ</w:t>
      </w:r>
    </w:p>
    <w:p w:rsidR="002E4977" w:rsidRPr="00343D36" w:rsidRDefault="002E4977" w:rsidP="002E4977">
      <w:pPr>
        <w:ind w:firstLine="709"/>
        <w:jc w:val="both"/>
      </w:pPr>
      <w:r w:rsidRPr="00343D36">
        <w:t>5.1. Исполнитель обязуется хранить в тайне информацию о состоянии здоровья работника (сотрудника) Заказчика, диагнозе его заболевания и иные сведения, полученные при его обследовании и лечении (врачебная тайна).</w:t>
      </w:r>
    </w:p>
    <w:p w:rsidR="002E4977" w:rsidRPr="00343D36" w:rsidRDefault="002E4977" w:rsidP="002E4977">
      <w:pPr>
        <w:ind w:firstLine="709"/>
        <w:jc w:val="both"/>
      </w:pPr>
      <w:r w:rsidRPr="00343D36">
        <w:t>5.2. С согласия работника Заказчика или его представителя допускается передача сведений, составляющих врачебную тайну другим медицинским работникам, в том числе не являющимся сотрудниками Исполнителя, в интересах обследования и лечения работника (сотрудника) Заказчика.</w:t>
      </w:r>
    </w:p>
    <w:p w:rsidR="002E4977" w:rsidRPr="00343D36" w:rsidRDefault="002E4977" w:rsidP="002E4977">
      <w:pPr>
        <w:ind w:firstLine="709"/>
        <w:jc w:val="both"/>
      </w:pPr>
      <w:r w:rsidRPr="00343D36">
        <w:t>5.3. Информация, содержащаяся в медицинских документах работника (сотрудника) Заказчика, составляет врачебную тайну и может предоставляться без согласия Заказчика и работника Заказчика, только в случаях, прямо предусмотренных Законодательством РФ.</w:t>
      </w:r>
    </w:p>
    <w:p w:rsidR="002E4977" w:rsidRPr="00343D36" w:rsidRDefault="002E4977" w:rsidP="002E4977">
      <w:pPr>
        <w:ind w:firstLine="709"/>
        <w:jc w:val="both"/>
      </w:pPr>
      <w:r w:rsidRPr="00343D36">
        <w:t>5.4. Отказ работника (сотрудника) Заказчика от предоставления ему медицинских услуг с указанием возможных последствий оформляется записью в медицинской документации и подписывается Заказчиком или его представителем, а также медицинским работником Исполнителя. В случае отказа от подписания отказа от медицинских услуг, Исполнителем составляется а</w:t>
      </w:r>
      <w:proofErr w:type="gramStart"/>
      <w:r w:rsidRPr="00343D36">
        <w:t>кт в пр</w:t>
      </w:r>
      <w:proofErr w:type="gramEnd"/>
      <w:r w:rsidRPr="00343D36">
        <w:t>исутствии работника (сотрудника) Заказчика.</w:t>
      </w:r>
    </w:p>
    <w:p w:rsidR="002E4977" w:rsidRPr="00343D36" w:rsidRDefault="002E4977" w:rsidP="002E4977">
      <w:pPr>
        <w:ind w:firstLine="709"/>
        <w:jc w:val="both"/>
      </w:pPr>
      <w:r w:rsidRPr="00343D36">
        <w:t xml:space="preserve">5.5. </w:t>
      </w:r>
      <w:proofErr w:type="gramStart"/>
      <w:r w:rsidRPr="00343D36">
        <w:t>Стороны обязуются обеспечить защиту конфиденциальной информации, ставшей доступной в рамках выполнения настоящего Договора, от несанкционированного использования, распространения или публикации, а также не разглашать конфиденциальную информацию какой-либо третьей стороне, как организациям, так и частным лицам, за исключением случаев, определенных законодательством РФ, в течение срока действия настоящего Договора и в течение 5 (пяти) лет после его окончания.</w:t>
      </w:r>
      <w:proofErr w:type="gramEnd"/>
    </w:p>
    <w:p w:rsidR="002E4977" w:rsidRPr="00343D36" w:rsidRDefault="002E4977" w:rsidP="002E4977">
      <w:pPr>
        <w:ind w:firstLine="709"/>
        <w:jc w:val="both"/>
      </w:pPr>
    </w:p>
    <w:p w:rsidR="002E4977" w:rsidRPr="00343D36" w:rsidRDefault="007879BC" w:rsidP="002E4977">
      <w:pPr>
        <w:ind w:firstLine="709"/>
        <w:jc w:val="center"/>
      </w:pPr>
      <w:r>
        <w:rPr>
          <w:b/>
        </w:rPr>
        <w:t>6</w:t>
      </w:r>
      <w:r w:rsidR="002E4977" w:rsidRPr="00343D36">
        <w:rPr>
          <w:b/>
        </w:rPr>
        <w:t>. ОТВЕТСТВЕННОСТЬ СТОРОН</w:t>
      </w:r>
    </w:p>
    <w:p w:rsidR="002E4977" w:rsidRPr="00343D36" w:rsidRDefault="007879BC" w:rsidP="002E4977">
      <w:pPr>
        <w:ind w:firstLine="709"/>
        <w:jc w:val="both"/>
      </w:pPr>
      <w:r>
        <w:t>6</w:t>
      </w:r>
      <w:r w:rsidR="002E4977" w:rsidRPr="00343D36">
        <w:t xml:space="preserve">.1. За неисполнение или ненадлежащее исполнение обязательств по настоящему Договору </w:t>
      </w:r>
      <w:r w:rsidR="002E4977">
        <w:t>С</w:t>
      </w:r>
      <w:r w:rsidR="002E4977" w:rsidRPr="00343D36">
        <w:t xml:space="preserve">тороны несут ответственность в соответствии с Законодательством РФ и условиями настоящего Договора. </w:t>
      </w:r>
    </w:p>
    <w:p w:rsidR="002E4977" w:rsidRPr="00343D36" w:rsidRDefault="007879BC" w:rsidP="002E4977">
      <w:pPr>
        <w:ind w:firstLine="709"/>
        <w:jc w:val="both"/>
      </w:pPr>
      <w:r>
        <w:t>6</w:t>
      </w:r>
      <w:r w:rsidR="002E4977" w:rsidRPr="00343D36">
        <w:t xml:space="preserve">.2. В случае неоплаты оказанных </w:t>
      </w:r>
      <w:r w:rsidR="002E4977">
        <w:t>У</w:t>
      </w:r>
      <w:r w:rsidR="002E4977" w:rsidRPr="00343D36">
        <w:t xml:space="preserve">слуг/части оказываемых </w:t>
      </w:r>
      <w:r w:rsidR="002E4977">
        <w:t>У</w:t>
      </w:r>
      <w:r w:rsidR="002E4977" w:rsidRPr="00343D36">
        <w:t>слуг в сроки, предусмотренные настоящим Договором, Заказчик уплачивает Исполнителю по его требованию неустойку в размере 0,</w:t>
      </w:r>
      <w:r w:rsidR="002E4977">
        <w:t>05 </w:t>
      </w:r>
      <w:r w:rsidR="002E4977" w:rsidRPr="00343D36">
        <w:t xml:space="preserve">% (ноль целых </w:t>
      </w:r>
      <w:r w:rsidR="002E4977">
        <w:t xml:space="preserve">пять сотых </w:t>
      </w:r>
      <w:r w:rsidR="002E4977" w:rsidRPr="00343D36">
        <w:t xml:space="preserve"> процента) от неуплаченной суммы за каждый день просрочки, но не более 10</w:t>
      </w:r>
      <w:r w:rsidR="002E4977">
        <w:t> </w:t>
      </w:r>
      <w:r w:rsidR="002E4977" w:rsidRPr="00343D36">
        <w:t>%</w:t>
      </w:r>
      <w:r w:rsidR="002E4977">
        <w:t xml:space="preserve"> (десяти процентов)</w:t>
      </w:r>
      <w:r w:rsidR="002E4977" w:rsidRPr="00343D36">
        <w:t xml:space="preserve"> от просроченной суммы.</w:t>
      </w:r>
    </w:p>
    <w:p w:rsidR="002E4977" w:rsidRPr="00343D36" w:rsidRDefault="007879BC" w:rsidP="002E4977">
      <w:pPr>
        <w:ind w:firstLine="709"/>
        <w:jc w:val="both"/>
      </w:pPr>
      <w:r>
        <w:t>6</w:t>
      </w:r>
      <w:r w:rsidR="002E4977" w:rsidRPr="00343D36">
        <w:t xml:space="preserve">.3. За несоблюдение установленных сроков оказания медицинских </w:t>
      </w:r>
      <w:r w:rsidR="002E4977">
        <w:t>У</w:t>
      </w:r>
      <w:r w:rsidR="002E4977" w:rsidRPr="00343D36">
        <w:t>слуг согласно Плану-графику по вине Исполнителя, Исполнитель уплачивает  Заказчику неустойку в размере 0,1</w:t>
      </w:r>
      <w:r w:rsidR="002E4977">
        <w:t> </w:t>
      </w:r>
      <w:r w:rsidR="002E4977" w:rsidRPr="00343D36">
        <w:t xml:space="preserve">% (ноль целых одна десятая процента) от </w:t>
      </w:r>
      <w:r w:rsidR="002E4977">
        <w:t xml:space="preserve">стоимости не оказанных вовремя </w:t>
      </w:r>
      <w:r w:rsidR="002E4977" w:rsidRPr="00343D36">
        <w:t xml:space="preserve"> медицинских </w:t>
      </w:r>
      <w:r w:rsidR="002E4977">
        <w:t>У</w:t>
      </w:r>
      <w:r w:rsidR="002E4977" w:rsidRPr="00343D36">
        <w:t xml:space="preserve">слуг за каждый день просрочки. </w:t>
      </w:r>
    </w:p>
    <w:p w:rsidR="002E4977" w:rsidRPr="00343D36" w:rsidRDefault="007879BC" w:rsidP="002E4977">
      <w:pPr>
        <w:ind w:firstLine="709"/>
        <w:jc w:val="both"/>
      </w:pPr>
      <w:r>
        <w:t>6</w:t>
      </w:r>
      <w:r w:rsidR="002E4977" w:rsidRPr="00343D36">
        <w:t>.5. Исполнитель несет ответственность перед Заказчиком за оказание медицинских услуг привлеченными им третьими лицами.</w:t>
      </w:r>
    </w:p>
    <w:p w:rsidR="002E4977" w:rsidRPr="00343D36" w:rsidRDefault="007879BC" w:rsidP="002E4977">
      <w:pPr>
        <w:ind w:firstLine="709"/>
        <w:jc w:val="both"/>
      </w:pPr>
      <w:r>
        <w:t>6</w:t>
      </w:r>
      <w:r w:rsidR="002E4977" w:rsidRPr="00343D36">
        <w:t>.6. Применение штрафных санкций является правом, но не обязанностью Стороны, чьи права нарушены. Неустойка подлежит уплате только в случае выставления письменного требования об этом. При этом датой признания расхода  (дохода) Стороны в виде неустойки к настоящему Договору считается дата фактической уплаты (получения) денежных сре</w:t>
      </w:r>
      <w:proofErr w:type="gramStart"/>
      <w:r w:rsidR="002E4977" w:rsidRPr="00343D36">
        <w:t>дств в в</w:t>
      </w:r>
      <w:proofErr w:type="gramEnd"/>
      <w:r w:rsidR="002E4977" w:rsidRPr="00343D36">
        <w:t>иде неустойки. В случае  неуплаты  неустойки в добровольном порядке, она считается непризнанной, а разногласия и/или спорные вопросы рассматриваются в порядке, установленном настоящим Договором.</w:t>
      </w:r>
    </w:p>
    <w:p w:rsidR="002E4977" w:rsidRPr="002E4977" w:rsidRDefault="002E4977" w:rsidP="002E4977">
      <w:pPr>
        <w:ind w:firstLine="709"/>
        <w:jc w:val="both"/>
      </w:pPr>
      <w:r w:rsidRPr="002E4977">
        <w:t xml:space="preserve">Все платежи, вытекающие из статьи 7 «Ответственность Сторон» настоящего Договора, производятся Стороной, нарушившей обязательство, в течение 30 (тридцати) календарных дней </w:t>
      </w:r>
      <w:proofErr w:type="gramStart"/>
      <w:r w:rsidRPr="002E4977">
        <w:t>с даты получения</w:t>
      </w:r>
      <w:proofErr w:type="gramEnd"/>
      <w:r w:rsidRPr="002E4977">
        <w:t xml:space="preserve"> письменного требования и счета на оплату штрафных санкций от другой Стороны.</w:t>
      </w:r>
    </w:p>
    <w:p w:rsidR="002E4977" w:rsidRPr="002E4977" w:rsidRDefault="007879BC" w:rsidP="002E4977">
      <w:pPr>
        <w:pStyle w:val="aff4"/>
        <w:ind w:left="0" w:firstLine="709"/>
        <w:jc w:val="both"/>
        <w:rPr>
          <w:rFonts w:ascii="Times New Roman" w:hAnsi="Times New Roman"/>
          <w:color w:val="000000"/>
        </w:rPr>
      </w:pPr>
      <w:r>
        <w:rPr>
          <w:rFonts w:ascii="Times New Roman" w:hAnsi="Times New Roman"/>
        </w:rPr>
        <w:t>6</w:t>
      </w:r>
      <w:r w:rsidR="002E4977" w:rsidRPr="002E4977">
        <w:rPr>
          <w:rFonts w:ascii="Times New Roman" w:hAnsi="Times New Roman"/>
        </w:rPr>
        <w:t xml:space="preserve">.7. </w:t>
      </w:r>
      <w:r w:rsidR="002E4977" w:rsidRPr="002E4977">
        <w:rPr>
          <w:rFonts w:ascii="Times New Roman" w:hAnsi="Times New Roman"/>
          <w:color w:val="000000"/>
        </w:rPr>
        <w:t>По настоящему Договору Исполнитель не вправе требовать от Заказчика выплату процентов на сумму долга за период пользования чужими денежными средствами в порядке, установленном пунктом 1 статьи 317.1 Гражданского кодекса Российской Федерации.</w:t>
      </w:r>
    </w:p>
    <w:p w:rsidR="002E4977" w:rsidRPr="002E4977" w:rsidRDefault="007879BC" w:rsidP="002E4977">
      <w:pPr>
        <w:pStyle w:val="aff4"/>
        <w:ind w:left="0" w:firstLine="709"/>
        <w:jc w:val="both"/>
        <w:rPr>
          <w:rFonts w:ascii="Times New Roman" w:hAnsi="Times New Roman"/>
        </w:rPr>
      </w:pPr>
      <w:r>
        <w:rPr>
          <w:rFonts w:ascii="Times New Roman" w:hAnsi="Times New Roman"/>
          <w:color w:val="000000"/>
        </w:rPr>
        <w:t>6</w:t>
      </w:r>
      <w:r w:rsidR="002E4977" w:rsidRPr="002E4977">
        <w:rPr>
          <w:rFonts w:ascii="Times New Roman" w:hAnsi="Times New Roman"/>
          <w:color w:val="000000"/>
        </w:rPr>
        <w:t xml:space="preserve">.8. </w:t>
      </w:r>
      <w:r w:rsidR="002E4977" w:rsidRPr="002E4977">
        <w:rPr>
          <w:rFonts w:ascii="Times New Roman" w:hAnsi="Times New Roman"/>
        </w:rPr>
        <w:t>В случае нарушения Исполнителем условий, установленных п</w:t>
      </w:r>
      <w:r w:rsidR="002E4977" w:rsidRPr="002E4977">
        <w:rPr>
          <w:rFonts w:ascii="Times New Roman" w:hAnsi="Times New Roman"/>
          <w:b/>
        </w:rPr>
        <w:t>.</w:t>
      </w:r>
      <w:r w:rsidR="002E4977" w:rsidRPr="002E4977">
        <w:rPr>
          <w:rFonts w:ascii="Times New Roman" w:hAnsi="Times New Roman"/>
        </w:rPr>
        <w:t>10.6</w:t>
      </w:r>
      <w:r w:rsidR="002E4977" w:rsidRPr="002E4977">
        <w:rPr>
          <w:rFonts w:ascii="Times New Roman" w:hAnsi="Times New Roman"/>
          <w:b/>
        </w:rPr>
        <w:t>.</w:t>
      </w:r>
      <w:r w:rsidR="002E4977" w:rsidRPr="002E4977">
        <w:rPr>
          <w:rFonts w:ascii="Times New Roman" w:hAnsi="Times New Roman"/>
        </w:rPr>
        <w:t xml:space="preserve"> настоящего Договора, Исполнитель выплачивает  Заказчику штраф в размере  100% от стоимости договорных обязательств, по которым была произведена переуступка.</w:t>
      </w:r>
    </w:p>
    <w:p w:rsidR="002E4977" w:rsidRPr="00343D36" w:rsidRDefault="007879BC" w:rsidP="002E4977">
      <w:pPr>
        <w:ind w:firstLine="709"/>
        <w:jc w:val="center"/>
      </w:pPr>
      <w:r>
        <w:rPr>
          <w:b/>
        </w:rPr>
        <w:t>7</w:t>
      </w:r>
      <w:r w:rsidR="002E4977" w:rsidRPr="00343D36">
        <w:rPr>
          <w:b/>
        </w:rPr>
        <w:t>. ФОРС-МАЖОР</w:t>
      </w:r>
    </w:p>
    <w:p w:rsidR="002E4977" w:rsidRPr="00343D36" w:rsidRDefault="007879BC" w:rsidP="007879BC">
      <w:pPr>
        <w:ind w:firstLine="708"/>
        <w:jc w:val="both"/>
      </w:pPr>
      <w:r>
        <w:t>7</w:t>
      </w:r>
      <w:r w:rsidR="002E4977" w:rsidRPr="00343D36">
        <w:t xml:space="preserve">.1. Стороны освобождаются от ответственности за полное или частичное неисполнение какого-либо из обязательств, вследствие наступления обстоятельств непреодолимой силы, таких как: наводнение, землетрясение, а также, в случае войны и военных действий или запретов компетентных государственных органов, возникших после заключения настоящего Договора. </w:t>
      </w:r>
    </w:p>
    <w:p w:rsidR="002E4977" w:rsidRPr="00343D36" w:rsidRDefault="007879BC" w:rsidP="007879BC">
      <w:pPr>
        <w:ind w:firstLine="708"/>
        <w:jc w:val="both"/>
      </w:pPr>
      <w:r>
        <w:t>7</w:t>
      </w:r>
      <w:r w:rsidR="002E4977" w:rsidRPr="00343D36">
        <w:t>.2.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соответствующего обстоятельства. При невозможности исполнения обязательств, в срок свыше 2 (двух) месяцев, каждая из сторон имеет право расторгнуть настоящий Договор полностью или частично без обязательств по возмещению убытков.</w:t>
      </w:r>
    </w:p>
    <w:p w:rsidR="002E4977" w:rsidRPr="00343D36" w:rsidRDefault="007879BC" w:rsidP="002E4977">
      <w:pPr>
        <w:ind w:firstLine="709"/>
        <w:jc w:val="both"/>
        <w:rPr>
          <w:b/>
          <w:color w:val="FF0000"/>
        </w:rPr>
      </w:pPr>
      <w:r>
        <w:t>7</w:t>
      </w:r>
      <w:r w:rsidR="002E4977" w:rsidRPr="00343D36">
        <w:t>.3. Сторона, которая не в состоянии выполнить свои обязательства в силу обстоятельств непреодолимой силы, незамедлительно информирует другую сторону о начале и прекращении действия указанных обстоятельств, но в любом случае не позднее 10 (десяти) дней после начала их действия. Несвоевременное уведомление о наступлении обстоятельств непреодолимой силы лишает соответствующую Сторону права ссылаться на них, как на основани</w:t>
      </w:r>
      <w:proofErr w:type="gramStart"/>
      <w:r w:rsidR="002E4977" w:rsidRPr="00343D36">
        <w:t>е</w:t>
      </w:r>
      <w:proofErr w:type="gramEnd"/>
      <w:r w:rsidR="002E4977" w:rsidRPr="00343D36">
        <w:t xml:space="preserve"> освобождения от ответственности за неисполнение обязательств по настоящему Договору. Документом, подтверждающим начало и прекращение действий обстоятельств непреодолимой силы, является справка, выданная Торгово-промышленной палатой РФ или иным компетентным органом или организацией. </w:t>
      </w:r>
    </w:p>
    <w:p w:rsidR="002E4977" w:rsidRPr="00343D36" w:rsidRDefault="002E4977" w:rsidP="002E4977">
      <w:pPr>
        <w:ind w:firstLine="709"/>
        <w:rPr>
          <w:b/>
          <w:color w:val="FF0000"/>
        </w:rPr>
      </w:pPr>
    </w:p>
    <w:p w:rsidR="002E4977" w:rsidRPr="00343D36" w:rsidRDefault="007879BC" w:rsidP="002E4977">
      <w:pPr>
        <w:ind w:firstLine="709"/>
        <w:jc w:val="center"/>
      </w:pPr>
      <w:r>
        <w:rPr>
          <w:b/>
        </w:rPr>
        <w:t>8</w:t>
      </w:r>
      <w:r w:rsidR="002E4977" w:rsidRPr="00343D36">
        <w:rPr>
          <w:b/>
        </w:rPr>
        <w:t>. ПОРЯДОК РАЗРЕШЕНИЯ СПОРОВ</w:t>
      </w:r>
    </w:p>
    <w:p w:rsidR="002E4977" w:rsidRPr="00343D36" w:rsidRDefault="007879BC" w:rsidP="002E4977">
      <w:pPr>
        <w:ind w:firstLine="709"/>
        <w:jc w:val="both"/>
      </w:pPr>
      <w:r>
        <w:t>8</w:t>
      </w:r>
      <w:r w:rsidR="002E4977" w:rsidRPr="00343D36">
        <w:t xml:space="preserve">.1. Все споры, возникающие при заключении, исполнении, расторжении настоящего </w:t>
      </w:r>
      <w:r w:rsidR="002E4977">
        <w:t>Д</w:t>
      </w:r>
      <w:r w:rsidR="002E4977" w:rsidRPr="00343D36">
        <w:t>оговора, разрешаются сторонами в обязательном претензионном порядке. Данный порядок предусматривает предъявление письменной претензии, которая должна быть вручена под расписку, либо направлена заказным или ценным письмом, а также с использованием иных сре</w:t>
      </w:r>
      <w:proofErr w:type="gramStart"/>
      <w:r w:rsidR="002E4977" w:rsidRPr="00343D36">
        <w:t>дств св</w:t>
      </w:r>
      <w:proofErr w:type="gramEnd"/>
      <w:r w:rsidR="002E4977" w:rsidRPr="00343D36">
        <w:t>язи, обеспечивающих фиксирование отправления.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считается не соблюденным.</w:t>
      </w:r>
    </w:p>
    <w:p w:rsidR="002E4977" w:rsidRPr="00343D36" w:rsidRDefault="007879BC" w:rsidP="002E4977">
      <w:pPr>
        <w:ind w:firstLine="709"/>
        <w:jc w:val="both"/>
      </w:pPr>
      <w:r>
        <w:t>8</w:t>
      </w:r>
      <w:r w:rsidR="002E4977" w:rsidRPr="00343D36">
        <w:t xml:space="preserve">.2. Претензия подлежит рассмотрению получившей Стороной в течение 30 (тридцати) календарных дней с момента ее получения. Ответ на претензию дается в письменной форме и направляется в порядке, предусмотренном для предъявления (направления) претензии. </w:t>
      </w:r>
    </w:p>
    <w:p w:rsidR="002E4977" w:rsidRPr="00343D36" w:rsidRDefault="007879BC" w:rsidP="002E4977">
      <w:pPr>
        <w:ind w:firstLine="709"/>
        <w:jc w:val="both"/>
        <w:rPr>
          <w:b/>
        </w:rPr>
      </w:pPr>
      <w:r>
        <w:t>8</w:t>
      </w:r>
      <w:r w:rsidR="002E4977" w:rsidRPr="00343D36">
        <w:t xml:space="preserve">.3.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w:t>
      </w:r>
      <w:r>
        <w:t>Тамбовской области</w:t>
      </w:r>
      <w:r w:rsidR="002E4977" w:rsidRPr="00343D36">
        <w:t>.</w:t>
      </w:r>
    </w:p>
    <w:p w:rsidR="002E4977" w:rsidRPr="00343D36" w:rsidRDefault="002E4977" w:rsidP="002E4977">
      <w:pPr>
        <w:ind w:firstLine="709"/>
        <w:jc w:val="center"/>
        <w:rPr>
          <w:b/>
        </w:rPr>
      </w:pPr>
    </w:p>
    <w:p w:rsidR="002E4977" w:rsidRPr="00343D36" w:rsidRDefault="007879BC" w:rsidP="002E4977">
      <w:pPr>
        <w:ind w:firstLine="709"/>
        <w:jc w:val="center"/>
      </w:pPr>
      <w:r>
        <w:rPr>
          <w:b/>
        </w:rPr>
        <w:t>9</w:t>
      </w:r>
      <w:r w:rsidR="002E4977" w:rsidRPr="00343D36">
        <w:rPr>
          <w:b/>
        </w:rPr>
        <w:t>. ДОПОЛНИТЕЛЬНЫЕ УСЛОВИЯ</w:t>
      </w:r>
    </w:p>
    <w:p w:rsidR="007879BC" w:rsidRDefault="007879BC" w:rsidP="002E4977">
      <w:pPr>
        <w:ind w:firstLine="709"/>
        <w:jc w:val="both"/>
      </w:pPr>
      <w:r>
        <w:t>9</w:t>
      </w:r>
      <w:r w:rsidR="002E4977" w:rsidRPr="00343D36">
        <w:t>.1.</w:t>
      </w:r>
      <w:r w:rsidR="002E4977" w:rsidRPr="00343D36">
        <w:tab/>
        <w:t xml:space="preserve">Для изменения и дополнения условий настоящего Договора </w:t>
      </w:r>
      <w:r w:rsidR="002E4977">
        <w:t>С</w:t>
      </w:r>
      <w:r w:rsidR="002E4977" w:rsidRPr="00343D36">
        <w:t xml:space="preserve">тороны подписывают соответствующие </w:t>
      </w:r>
      <w:r w:rsidR="002E4977">
        <w:t>д</w:t>
      </w:r>
      <w:r w:rsidR="002E4977" w:rsidRPr="00343D36">
        <w:t>ополнительные соглашения</w:t>
      </w:r>
      <w:r w:rsidR="002E4977">
        <w:t>.</w:t>
      </w:r>
    </w:p>
    <w:p w:rsidR="002E4977" w:rsidRPr="00343D36" w:rsidRDefault="007879BC" w:rsidP="002E4977">
      <w:pPr>
        <w:ind w:firstLine="709"/>
        <w:jc w:val="both"/>
      </w:pPr>
      <w:r>
        <w:t>9</w:t>
      </w:r>
      <w:r w:rsidR="002E4977" w:rsidRPr="00343D36">
        <w:t>.2.</w:t>
      </w:r>
      <w:r w:rsidR="002E4977" w:rsidRPr="00343D36">
        <w:tab/>
        <w:t>В случае изменения банковских и/или иных реквизитов Стороны обязаны незамедлительно уведомить об этом друг друга.</w:t>
      </w:r>
    </w:p>
    <w:p w:rsidR="002E4977" w:rsidRPr="00343D36" w:rsidRDefault="007879BC" w:rsidP="002E4977">
      <w:pPr>
        <w:ind w:firstLine="709"/>
        <w:jc w:val="both"/>
      </w:pPr>
      <w:r>
        <w:t>9</w:t>
      </w:r>
      <w:r w:rsidR="002E4977" w:rsidRPr="00343D36">
        <w:t>.3.</w:t>
      </w:r>
      <w:r w:rsidR="002E4977" w:rsidRPr="00343D36">
        <w:tab/>
        <w:t>Все документы, связанные с исполнением обязательств по настоящему Договору, Стороны обязаны оформлять только в письменной форме и направлять друг другу заказной почтой с обратным уведомлением, либо с курьером с вручением адресату под расписку.</w:t>
      </w:r>
    </w:p>
    <w:p w:rsidR="002E4977" w:rsidRPr="00343D36" w:rsidRDefault="007879BC" w:rsidP="002E4977">
      <w:pPr>
        <w:ind w:firstLine="709"/>
        <w:jc w:val="both"/>
      </w:pPr>
      <w:r>
        <w:t>9</w:t>
      </w:r>
      <w:r w:rsidR="002E4977" w:rsidRPr="00343D36">
        <w:t>.4.</w:t>
      </w:r>
      <w:r w:rsidR="002E4977" w:rsidRPr="00343D36">
        <w:tab/>
        <w:t>Настоящий Договор составлен в двух экземплярах, по одному для каждой из Сторон, вступает в законную силу с момента его подписания уполномоченными представителями Сторон и действует</w:t>
      </w:r>
      <w:r w:rsidR="002E4977" w:rsidRPr="00343D36">
        <w:rPr>
          <w:b/>
        </w:rPr>
        <w:t xml:space="preserve"> </w:t>
      </w:r>
      <w:r w:rsidR="002E4977" w:rsidRPr="00343D36">
        <w:t xml:space="preserve">до полного исполнения Сторонами вытекающих из него обязательств. </w:t>
      </w:r>
    </w:p>
    <w:p w:rsidR="002E4977" w:rsidRPr="00343D36" w:rsidRDefault="007879BC" w:rsidP="002E4977">
      <w:pPr>
        <w:ind w:firstLine="709"/>
        <w:jc w:val="both"/>
      </w:pPr>
      <w:r>
        <w:t>9</w:t>
      </w:r>
      <w:r w:rsidR="002E4977" w:rsidRPr="00343D36">
        <w:t>.5.</w:t>
      </w:r>
      <w:r w:rsidR="002E4977" w:rsidRPr="00343D36">
        <w:tab/>
        <w:t xml:space="preserve">Стороны вправе расторгнуть настоящий Договор по соглашению Сторон путем подписания соглашения о его расторжении или в одностороннем </w:t>
      </w:r>
      <w:r w:rsidR="002E4977">
        <w:t xml:space="preserve">внесудебном </w:t>
      </w:r>
      <w:r w:rsidR="002E4977" w:rsidRPr="00343D36">
        <w:t xml:space="preserve">порядке на основании </w:t>
      </w:r>
      <w:r w:rsidR="002E4977">
        <w:t>у</w:t>
      </w:r>
      <w:r w:rsidR="002E4977" w:rsidRPr="00343D36">
        <w:t xml:space="preserve">ведомления о расторжении Договора, направленного за 30 (тридцать) календарных дней до предполагаемого дня расторжения Договора. При расторжении Договора Стороны подписывают </w:t>
      </w:r>
      <w:r w:rsidR="002E4977">
        <w:t>а</w:t>
      </w:r>
      <w:r w:rsidR="002E4977" w:rsidRPr="00343D36">
        <w:t>кт сверки взаиморасчетов.</w:t>
      </w:r>
    </w:p>
    <w:p w:rsidR="002E4977" w:rsidRDefault="007879BC" w:rsidP="002E4977">
      <w:pPr>
        <w:ind w:firstLine="709"/>
        <w:jc w:val="both"/>
      </w:pPr>
      <w:r>
        <w:t>9</w:t>
      </w:r>
      <w:r w:rsidR="002E4977" w:rsidRPr="00343D36">
        <w:t>.6. Ни одна из сторон не вправе полностью или частично передавать свои права и обязанности по настоящему Договору без получения письменного согласия другой  Стороны.</w:t>
      </w:r>
    </w:p>
    <w:p w:rsidR="002E4977" w:rsidRPr="0020338A" w:rsidRDefault="007879BC" w:rsidP="002E4977">
      <w:pPr>
        <w:autoSpaceDE w:val="0"/>
        <w:autoSpaceDN w:val="0"/>
        <w:adjustRightInd w:val="0"/>
        <w:spacing w:line="240" w:lineRule="atLeast"/>
        <w:ind w:firstLine="709"/>
        <w:jc w:val="both"/>
        <w:rPr>
          <w:color w:val="000000"/>
        </w:rPr>
      </w:pPr>
      <w:r>
        <w:t>9</w:t>
      </w:r>
      <w:r w:rsidR="002E4977">
        <w:t xml:space="preserve">.7. </w:t>
      </w:r>
      <w:r w:rsidR="002E4977" w:rsidRPr="0020338A">
        <w:rPr>
          <w:color w:val="000000"/>
        </w:rPr>
        <w:t xml:space="preserve">При исполнении своих обязательств по договору, </w:t>
      </w:r>
      <w:r w:rsidR="002E4977">
        <w:rPr>
          <w:color w:val="000000"/>
        </w:rPr>
        <w:t>Исполнитель</w:t>
      </w:r>
      <w:r w:rsidR="002E4977" w:rsidRPr="0020338A">
        <w:rPr>
          <w:color w:val="000000"/>
        </w:rPr>
        <w:t xml:space="preserve"> обязуется соблюдать требования применимого антикоррупционного законодательства и не предпринимать никаких действий, которые могут нарушить нормы применимого антикоррупционного законодательства, в том числе, гарантирует, что он и его аффилированные лица, работники или посредники:</w:t>
      </w:r>
    </w:p>
    <w:p w:rsidR="00045C8C" w:rsidRDefault="002E4977" w:rsidP="002E4977">
      <w:pPr>
        <w:autoSpaceDE w:val="0"/>
        <w:autoSpaceDN w:val="0"/>
        <w:adjustRightInd w:val="0"/>
        <w:spacing w:after="120" w:line="240" w:lineRule="atLeast"/>
        <w:ind w:firstLine="709"/>
        <w:jc w:val="both"/>
        <w:rPr>
          <w:color w:val="000000"/>
        </w:rPr>
      </w:pPr>
      <w:r w:rsidRPr="0020338A">
        <w:rPr>
          <w:color w:val="000000"/>
        </w:rPr>
        <w:t>-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реализовать иные неправомерные цели;</w:t>
      </w:r>
    </w:p>
    <w:p w:rsidR="002E4977" w:rsidRPr="0020338A" w:rsidRDefault="002E4977" w:rsidP="002E4977">
      <w:pPr>
        <w:autoSpaceDE w:val="0"/>
        <w:autoSpaceDN w:val="0"/>
        <w:adjustRightInd w:val="0"/>
        <w:spacing w:after="120" w:line="240" w:lineRule="atLeast"/>
        <w:ind w:firstLine="709"/>
        <w:jc w:val="both"/>
        <w:rPr>
          <w:color w:val="000000"/>
        </w:rPr>
      </w:pPr>
      <w:proofErr w:type="gramStart"/>
      <w:r w:rsidRPr="0020338A">
        <w:rPr>
          <w:color w:val="000000"/>
        </w:rPr>
        <w:t>- не осуществляют действия, квалифицируемые применимым для целей договора законодательством, как дача/получение взятки или коммерческий подкуп каких-либо физических или юридических лиц, включая, но, не ограничиваясь, коммерческих организаций и их представителей, органов власти и самоуправления, государственных и муниципальных служащих.</w:t>
      </w:r>
      <w:proofErr w:type="gramEnd"/>
    </w:p>
    <w:p w:rsidR="002E4977" w:rsidRPr="0020338A" w:rsidRDefault="002E4977" w:rsidP="002E4977">
      <w:pPr>
        <w:autoSpaceDE w:val="0"/>
        <w:autoSpaceDN w:val="0"/>
        <w:adjustRightInd w:val="0"/>
        <w:spacing w:after="120" w:line="240" w:lineRule="atLeast"/>
        <w:ind w:firstLine="709"/>
        <w:jc w:val="both"/>
        <w:rPr>
          <w:color w:val="000000"/>
        </w:rPr>
      </w:pPr>
      <w:r w:rsidRPr="0020338A">
        <w:rPr>
          <w:color w:val="000000"/>
        </w:rPr>
        <w:t xml:space="preserve"> В случае возникновения у </w:t>
      </w:r>
      <w:r>
        <w:rPr>
          <w:color w:val="000000"/>
        </w:rPr>
        <w:t>Исполнителя</w:t>
      </w:r>
      <w:r w:rsidRPr="0020338A">
        <w:rPr>
          <w:color w:val="000000"/>
        </w:rPr>
        <w:t xml:space="preserve"> подозрений, что произошло или может произойти нарушение каких-либо положений настоящей антикоррупционной оговорки, </w:t>
      </w:r>
      <w:r>
        <w:rPr>
          <w:color w:val="000000"/>
        </w:rPr>
        <w:t>Исполнитель</w:t>
      </w:r>
      <w:r w:rsidRPr="0020338A">
        <w:rPr>
          <w:color w:val="000000"/>
        </w:rPr>
        <w:t xml:space="preserve"> обязуется немедленно направить </w:t>
      </w:r>
      <w:r>
        <w:rPr>
          <w:color w:val="000000"/>
        </w:rPr>
        <w:t>Заказчику</w:t>
      </w:r>
      <w:r w:rsidRPr="0020338A">
        <w:rPr>
          <w:color w:val="000000"/>
        </w:rPr>
        <w:t xml:space="preserve"> письменное уведомление о нарушении. В письменном уведомлении </w:t>
      </w:r>
      <w:r>
        <w:rPr>
          <w:color w:val="000000"/>
        </w:rPr>
        <w:t>Исполнитель</w:t>
      </w:r>
      <w:r w:rsidRPr="0020338A">
        <w:rPr>
          <w:color w:val="000000"/>
        </w:rPr>
        <w:t xml:space="preserve">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Стороны пришли к соглашению гарантировать конфиденциальность лицам, сообщающим о фактах нарушений и коррупции, с учётом требований законодательства.</w:t>
      </w:r>
    </w:p>
    <w:p w:rsidR="002E4977" w:rsidRPr="00343D36" w:rsidRDefault="002E4977" w:rsidP="002E4977">
      <w:pPr>
        <w:ind w:firstLine="709"/>
        <w:jc w:val="both"/>
      </w:pPr>
      <w:r w:rsidRPr="0020338A">
        <w:rPr>
          <w:color w:val="000000"/>
        </w:rPr>
        <w:t xml:space="preserve"> В случае нарушения </w:t>
      </w:r>
      <w:r>
        <w:rPr>
          <w:color w:val="000000"/>
        </w:rPr>
        <w:t>Исполнителем</w:t>
      </w:r>
      <w:r w:rsidRPr="0020338A">
        <w:rPr>
          <w:color w:val="000000"/>
        </w:rPr>
        <w:t xml:space="preserve"> обязательств, предусмотренных настоящей статьей, </w:t>
      </w:r>
      <w:r>
        <w:rPr>
          <w:color w:val="000000"/>
        </w:rPr>
        <w:t>Заказчик</w:t>
      </w:r>
      <w:r w:rsidRPr="0020338A">
        <w:rPr>
          <w:color w:val="000000"/>
        </w:rPr>
        <w:t xml:space="preserve"> имеет право в любой срок в одностороннем внесудебном порядке отказаться от исполнения </w:t>
      </w:r>
      <w:r>
        <w:rPr>
          <w:color w:val="000000"/>
        </w:rPr>
        <w:t>Д</w:t>
      </w:r>
      <w:r w:rsidRPr="0020338A">
        <w:rPr>
          <w:color w:val="000000"/>
        </w:rPr>
        <w:t xml:space="preserve">оговора полностью или в части, направив письменное уведомление о расторжении или изменении </w:t>
      </w:r>
      <w:r>
        <w:rPr>
          <w:color w:val="000000"/>
        </w:rPr>
        <w:t>Д</w:t>
      </w:r>
      <w:r w:rsidRPr="0020338A">
        <w:rPr>
          <w:color w:val="000000"/>
        </w:rPr>
        <w:t xml:space="preserve">оговора. </w:t>
      </w:r>
      <w:r>
        <w:rPr>
          <w:color w:val="000000"/>
        </w:rPr>
        <w:t>Заказчик</w:t>
      </w:r>
      <w:r w:rsidRPr="0020338A">
        <w:rPr>
          <w:color w:val="000000"/>
        </w:rPr>
        <w:t xml:space="preserve"> вправе требовать возмещения убытков в полном объёме, возникших в результате такого расторжения или изменения </w:t>
      </w:r>
      <w:r>
        <w:rPr>
          <w:color w:val="000000"/>
        </w:rPr>
        <w:t>Д</w:t>
      </w:r>
      <w:r w:rsidRPr="0020338A">
        <w:rPr>
          <w:color w:val="000000"/>
        </w:rPr>
        <w:t>оговора.</w:t>
      </w:r>
    </w:p>
    <w:p w:rsidR="002E4977" w:rsidRPr="00343D36" w:rsidRDefault="00045C8C" w:rsidP="002E4977">
      <w:pPr>
        <w:ind w:firstLine="709"/>
        <w:jc w:val="both"/>
      </w:pPr>
      <w:r>
        <w:t>9</w:t>
      </w:r>
      <w:r w:rsidR="002E4977" w:rsidRPr="00343D36">
        <w:t>.</w:t>
      </w:r>
      <w:r w:rsidR="002E4977">
        <w:t>8</w:t>
      </w:r>
      <w:r w:rsidR="002E4977" w:rsidRPr="00343D36">
        <w:t xml:space="preserve">. К настоящему </w:t>
      </w:r>
      <w:r w:rsidR="002E4977">
        <w:t>Д</w:t>
      </w:r>
      <w:r w:rsidR="002E4977" w:rsidRPr="00343D36">
        <w:t>оговору прилагаются и являются его неотъемлемой частью следующие Приложения:</w:t>
      </w:r>
    </w:p>
    <w:p w:rsidR="002E4977" w:rsidRPr="00343D36" w:rsidRDefault="002E4977" w:rsidP="002E4977">
      <w:pPr>
        <w:ind w:firstLine="709"/>
        <w:jc w:val="both"/>
      </w:pPr>
      <w:r w:rsidRPr="00343D36">
        <w:t>- Приложение № 1 – Форма Направлени</w:t>
      </w:r>
      <w:r>
        <w:t>я</w:t>
      </w:r>
      <w:r w:rsidRPr="00343D36">
        <w:t xml:space="preserve"> на периодический медицинский осмотр (обследование);</w:t>
      </w:r>
    </w:p>
    <w:p w:rsidR="002E4977" w:rsidRPr="00343D36" w:rsidRDefault="002E4977" w:rsidP="002E4977">
      <w:pPr>
        <w:ind w:firstLine="709"/>
        <w:jc w:val="both"/>
        <w:rPr>
          <w:bCs/>
          <w:iCs/>
          <w:sz w:val="22"/>
          <w:szCs w:val="22"/>
        </w:rPr>
      </w:pPr>
      <w:r w:rsidRPr="00343D36">
        <w:t>- Приложение № 2 – Форма Заявки – поименный список лиц, подлежащих периодическому медицинскому осмотру (обследованию)</w:t>
      </w:r>
      <w:r w:rsidR="003958CC">
        <w:t xml:space="preserve"> с датой прохождения осмотра</w:t>
      </w:r>
      <w:r w:rsidRPr="00343D36">
        <w:t>;</w:t>
      </w:r>
    </w:p>
    <w:p w:rsidR="002E4977" w:rsidRPr="00343D36" w:rsidRDefault="002E4977" w:rsidP="003958CC">
      <w:pPr>
        <w:shd w:val="clear" w:color="auto" w:fill="FFFFFF"/>
        <w:spacing w:line="26" w:lineRule="atLeast"/>
        <w:ind w:right="1" w:firstLine="709"/>
        <w:jc w:val="both"/>
        <w:rPr>
          <w:color w:val="000000"/>
          <w:spacing w:val="-2"/>
        </w:rPr>
      </w:pPr>
      <w:r w:rsidRPr="00343D36">
        <w:rPr>
          <w:bCs/>
          <w:iCs/>
          <w:sz w:val="22"/>
          <w:szCs w:val="22"/>
        </w:rPr>
        <w:t xml:space="preserve">- </w:t>
      </w:r>
      <w:r w:rsidRPr="003958CC">
        <w:rPr>
          <w:bCs/>
          <w:iCs/>
        </w:rPr>
        <w:t xml:space="preserve">Приложение № </w:t>
      </w:r>
      <w:r w:rsidR="00D85268" w:rsidRPr="003958CC">
        <w:rPr>
          <w:bCs/>
          <w:iCs/>
        </w:rPr>
        <w:t>3</w:t>
      </w:r>
      <w:r w:rsidRPr="003958CC">
        <w:rPr>
          <w:bCs/>
          <w:iCs/>
        </w:rPr>
        <w:t xml:space="preserve"> –</w:t>
      </w:r>
      <w:r w:rsidRPr="003958CC">
        <w:rPr>
          <w:b/>
          <w:color w:val="000000"/>
          <w:spacing w:val="-2"/>
        </w:rPr>
        <w:t xml:space="preserve"> </w:t>
      </w:r>
      <w:r w:rsidRPr="003958CC">
        <w:rPr>
          <w:color w:val="000000"/>
          <w:spacing w:val="-2"/>
        </w:rPr>
        <w:t>Протокол</w:t>
      </w:r>
      <w:r w:rsidRPr="00343D36">
        <w:rPr>
          <w:color w:val="000000"/>
          <w:spacing w:val="-2"/>
        </w:rPr>
        <w:t xml:space="preserve"> согласования договорной цены на оказание</w:t>
      </w:r>
      <w:r w:rsidR="003958CC">
        <w:rPr>
          <w:color w:val="000000"/>
          <w:spacing w:val="-2"/>
        </w:rPr>
        <w:t xml:space="preserve"> </w:t>
      </w:r>
      <w:r w:rsidRPr="00343D36">
        <w:rPr>
          <w:color w:val="000000"/>
          <w:spacing w:val="-2"/>
        </w:rPr>
        <w:t>медицинских услуг;</w:t>
      </w:r>
    </w:p>
    <w:p w:rsidR="002E4977" w:rsidRPr="00343D36" w:rsidRDefault="002E4977" w:rsidP="002E4977">
      <w:pPr>
        <w:shd w:val="clear" w:color="auto" w:fill="FFFFFF"/>
        <w:spacing w:line="26" w:lineRule="atLeast"/>
        <w:ind w:right="1" w:firstLine="709"/>
        <w:rPr>
          <w:color w:val="000000"/>
          <w:spacing w:val="-2"/>
        </w:rPr>
      </w:pPr>
      <w:r w:rsidRPr="00343D36">
        <w:rPr>
          <w:color w:val="000000"/>
          <w:spacing w:val="-2"/>
        </w:rPr>
        <w:t xml:space="preserve">- Приложение № </w:t>
      </w:r>
      <w:r w:rsidR="00D85268">
        <w:rPr>
          <w:color w:val="000000"/>
          <w:spacing w:val="-2"/>
        </w:rPr>
        <w:t>4</w:t>
      </w:r>
      <w:r w:rsidRPr="00343D36">
        <w:rPr>
          <w:color w:val="000000"/>
          <w:spacing w:val="-2"/>
        </w:rPr>
        <w:t xml:space="preserve"> –</w:t>
      </w:r>
      <w:r w:rsidR="006E45A6">
        <w:rPr>
          <w:color w:val="000000"/>
          <w:spacing w:val="-2"/>
        </w:rPr>
        <w:t xml:space="preserve"> </w:t>
      </w:r>
      <w:r w:rsidRPr="00343D36">
        <w:rPr>
          <w:color w:val="000000"/>
          <w:spacing w:val="-2"/>
        </w:rPr>
        <w:t xml:space="preserve">Перечень </w:t>
      </w:r>
      <w:r>
        <w:rPr>
          <w:color w:val="000000"/>
          <w:spacing w:val="-2"/>
        </w:rPr>
        <w:t>У</w:t>
      </w:r>
      <w:r w:rsidRPr="00343D36">
        <w:rPr>
          <w:color w:val="000000"/>
          <w:spacing w:val="-2"/>
        </w:rPr>
        <w:t>слуг.</w:t>
      </w:r>
    </w:p>
    <w:p w:rsidR="002E4977" w:rsidRPr="00343D36" w:rsidRDefault="002E4977" w:rsidP="002E4977">
      <w:pPr>
        <w:jc w:val="both"/>
        <w:rPr>
          <w:color w:val="000000"/>
          <w:spacing w:val="-2"/>
        </w:rPr>
      </w:pPr>
    </w:p>
    <w:p w:rsidR="002E4977" w:rsidRPr="00343D36" w:rsidRDefault="002E4977" w:rsidP="002E4977">
      <w:pPr>
        <w:ind w:left="360"/>
        <w:rPr>
          <w:b/>
        </w:rPr>
      </w:pPr>
      <w:r w:rsidRPr="00343D36">
        <w:rPr>
          <w:b/>
        </w:rPr>
        <w:t xml:space="preserve">                                                    </w:t>
      </w:r>
      <w:r w:rsidR="00045C8C">
        <w:rPr>
          <w:b/>
        </w:rPr>
        <w:t>10</w:t>
      </w:r>
      <w:r w:rsidRPr="00343D36">
        <w:rPr>
          <w:b/>
        </w:rPr>
        <w:t>. АДРЕСА И РЕКВИЗИТЫ СТОРОН</w:t>
      </w:r>
    </w:p>
    <w:tbl>
      <w:tblPr>
        <w:tblW w:w="9841" w:type="dxa"/>
        <w:tblInd w:w="-34" w:type="dxa"/>
        <w:tblLayout w:type="fixed"/>
        <w:tblLook w:val="0000"/>
      </w:tblPr>
      <w:tblGrid>
        <w:gridCol w:w="5245"/>
        <w:gridCol w:w="4596"/>
      </w:tblGrid>
      <w:tr w:rsidR="002E4977" w:rsidRPr="00343D36" w:rsidTr="00045C8C">
        <w:trPr>
          <w:trHeight w:val="899"/>
        </w:trPr>
        <w:tc>
          <w:tcPr>
            <w:tcW w:w="5245" w:type="dxa"/>
            <w:shd w:val="clear" w:color="auto" w:fill="auto"/>
          </w:tcPr>
          <w:p w:rsidR="002E4977" w:rsidRDefault="002E4977" w:rsidP="004776B9">
            <w:pPr>
              <w:jc w:val="both"/>
              <w:rPr>
                <w:bCs/>
                <w:iCs/>
              </w:rPr>
            </w:pPr>
            <w:r w:rsidRPr="00C1158F">
              <w:rPr>
                <w:b/>
                <w:bCs/>
                <w:iCs/>
              </w:rPr>
              <w:t>Заказчик</w:t>
            </w:r>
            <w:r w:rsidRPr="00343D36">
              <w:rPr>
                <w:bCs/>
                <w:iCs/>
              </w:rPr>
              <w:t>:</w:t>
            </w:r>
          </w:p>
          <w:p w:rsidR="002E4977" w:rsidRDefault="002E4977" w:rsidP="00F73831">
            <w:r w:rsidRPr="00100578">
              <w:t>Акционерное общество «</w:t>
            </w:r>
            <w:r w:rsidR="00F73831">
              <w:t>Вагонреммаш»</w:t>
            </w:r>
            <w:r w:rsidRPr="00100578">
              <w:t xml:space="preserve"> </w:t>
            </w:r>
          </w:p>
          <w:p w:rsidR="00F73831" w:rsidRPr="00343D36" w:rsidRDefault="00F73831" w:rsidP="00F73831">
            <w:pPr>
              <w:rPr>
                <w:sz w:val="28"/>
              </w:rPr>
            </w:pPr>
            <w:r>
              <w:t>(АО «ВРМ»)</w:t>
            </w:r>
          </w:p>
        </w:tc>
        <w:tc>
          <w:tcPr>
            <w:tcW w:w="4596" w:type="dxa"/>
            <w:shd w:val="clear" w:color="auto" w:fill="auto"/>
          </w:tcPr>
          <w:p w:rsidR="002E4977" w:rsidRPr="00343D36" w:rsidRDefault="002E4977" w:rsidP="004776B9">
            <w:pPr>
              <w:jc w:val="both"/>
              <w:rPr>
                <w:sz w:val="28"/>
              </w:rPr>
            </w:pPr>
            <w:r w:rsidRPr="00C1158F">
              <w:rPr>
                <w:b/>
                <w:bCs/>
                <w:iCs/>
              </w:rPr>
              <w:t>Исполнитель</w:t>
            </w:r>
            <w:r w:rsidRPr="00343D36">
              <w:rPr>
                <w:bCs/>
                <w:iCs/>
              </w:rPr>
              <w:t>:</w:t>
            </w:r>
          </w:p>
        </w:tc>
      </w:tr>
      <w:tr w:rsidR="002E4977" w:rsidRPr="00343D36" w:rsidTr="00045C8C">
        <w:tc>
          <w:tcPr>
            <w:tcW w:w="5245" w:type="dxa"/>
            <w:shd w:val="clear" w:color="auto" w:fill="auto"/>
          </w:tcPr>
          <w:p w:rsidR="00F73831" w:rsidRDefault="00F73831" w:rsidP="00F73831">
            <w:r>
              <w:t xml:space="preserve">Юридический адрес: </w:t>
            </w:r>
          </w:p>
          <w:p w:rsidR="00C1158F" w:rsidRDefault="00F73831" w:rsidP="00C1158F">
            <w:r w:rsidRPr="00A97DED">
              <w:t>105005 г</w:t>
            </w:r>
            <w:proofErr w:type="gramStart"/>
            <w:r w:rsidRPr="00A97DED">
              <w:t>.М</w:t>
            </w:r>
            <w:proofErr w:type="gramEnd"/>
            <w:r w:rsidRPr="00A97DED">
              <w:t>осква, набережная Академика Туполева, д</w:t>
            </w:r>
            <w:r>
              <w:t>ом</w:t>
            </w:r>
            <w:r w:rsidRPr="00A97DED">
              <w:t>15, корп</w:t>
            </w:r>
            <w:r>
              <w:t>ус</w:t>
            </w:r>
            <w:r w:rsidRPr="00A97DED">
              <w:t>2</w:t>
            </w:r>
            <w:r>
              <w:br/>
              <w:t>ИНН 7722648033, КПП 774850001</w:t>
            </w:r>
            <w:r>
              <w:br/>
              <w:t>Филиал: Тамбовский ВРЗ АО «ВРМ»</w:t>
            </w:r>
            <w:r>
              <w:br/>
              <w:t>Почтовый адрес: 392009 г</w:t>
            </w:r>
            <w:proofErr w:type="gramStart"/>
            <w:r>
              <w:t>.Т</w:t>
            </w:r>
            <w:proofErr w:type="gramEnd"/>
            <w:r>
              <w:t>амбов пл.Мастерских, д.1</w:t>
            </w:r>
            <w:r>
              <w:br/>
              <w:t xml:space="preserve">ИНН   7722648033   КПП   </w:t>
            </w:r>
            <w:r w:rsidRPr="004254A0">
              <w:t>682902001</w:t>
            </w:r>
            <w:r w:rsidR="00C1158F">
              <w:t xml:space="preserve"> </w:t>
            </w:r>
            <w:r w:rsidR="00C1158F">
              <w:br/>
              <w:t>ОКПО   07007287 ОГРН  </w:t>
            </w:r>
            <w:r>
              <w:t xml:space="preserve">   1087746618970</w:t>
            </w:r>
            <w:r>
              <w:br/>
              <w:t>Банк: Филиала Банка ВТБ (ПАО) в г</w:t>
            </w:r>
            <w:proofErr w:type="gramStart"/>
            <w:r>
              <w:t>.В</w:t>
            </w:r>
            <w:proofErr w:type="gramEnd"/>
            <w:r>
              <w:t xml:space="preserve">оронеже, </w:t>
            </w:r>
            <w:r w:rsidR="00045C8C">
              <w:t xml:space="preserve"> г.Воронеж</w:t>
            </w:r>
            <w:r>
              <w:br/>
              <w:t xml:space="preserve">Р/сч. 40702810415250001079 К/сч. 30101810100000000835 в ГРКЦ ГУ ЦБ РФ по Воронежской области </w:t>
            </w:r>
          </w:p>
          <w:p w:rsidR="00C1158F" w:rsidRPr="00C1158F" w:rsidRDefault="00F73831" w:rsidP="00C1158F">
            <w:pPr>
              <w:rPr>
                <w:lang w:val="en-US"/>
              </w:rPr>
            </w:pPr>
            <w:r>
              <w:t>БИК</w:t>
            </w:r>
            <w:r w:rsidRPr="00C1158F">
              <w:rPr>
                <w:lang w:val="en-US"/>
              </w:rPr>
              <w:t xml:space="preserve"> 042007835 </w:t>
            </w:r>
          </w:p>
          <w:p w:rsidR="002E4977" w:rsidRPr="00C1158F" w:rsidRDefault="00F73831" w:rsidP="00045C8C">
            <w:pPr>
              <w:rPr>
                <w:lang w:val="en-US"/>
              </w:rPr>
            </w:pPr>
            <w:r>
              <w:t>Тел</w:t>
            </w:r>
            <w:r w:rsidRPr="00C1158F">
              <w:rPr>
                <w:lang w:val="en-US"/>
              </w:rPr>
              <w:t xml:space="preserve">. (4752) 444-959,  </w:t>
            </w:r>
            <w:r>
              <w:t>факс</w:t>
            </w:r>
            <w:r w:rsidRPr="00C1158F">
              <w:rPr>
                <w:lang w:val="en-US"/>
              </w:rPr>
              <w:t xml:space="preserve"> (4752) 444-902</w:t>
            </w:r>
            <w:r w:rsidRPr="00C1158F">
              <w:rPr>
                <w:lang w:val="en-US"/>
              </w:rPr>
              <w:br/>
              <w:t>E - mail</w:t>
            </w:r>
            <w:proofErr w:type="gramStart"/>
            <w:r w:rsidRPr="00C1158F">
              <w:rPr>
                <w:lang w:val="en-US"/>
              </w:rPr>
              <w:t xml:space="preserve"> :</w:t>
            </w:r>
            <w:proofErr w:type="gramEnd"/>
            <w:r w:rsidRPr="00C1158F">
              <w:rPr>
                <w:lang w:val="en-US"/>
              </w:rPr>
              <w:t xml:space="preserve">  </w:t>
            </w:r>
            <w:proofErr w:type="spellStart"/>
            <w:r w:rsidRPr="00C1158F">
              <w:rPr>
                <w:lang w:val="en-US"/>
              </w:rPr>
              <w:t>tvrz</w:t>
            </w:r>
            <w:proofErr w:type="spellEnd"/>
            <w:r w:rsidRPr="00C1158F">
              <w:rPr>
                <w:lang w:val="en-US"/>
              </w:rPr>
              <w:t xml:space="preserve"> @ mail . </w:t>
            </w:r>
            <w:proofErr w:type="spellStart"/>
            <w:r w:rsidRPr="00C1158F">
              <w:rPr>
                <w:lang w:val="en-US"/>
              </w:rPr>
              <w:t>ru</w:t>
            </w:r>
            <w:proofErr w:type="spellEnd"/>
          </w:p>
        </w:tc>
        <w:tc>
          <w:tcPr>
            <w:tcW w:w="4596" w:type="dxa"/>
            <w:shd w:val="clear" w:color="auto" w:fill="auto"/>
          </w:tcPr>
          <w:p w:rsidR="00F73831" w:rsidRPr="003958CC" w:rsidRDefault="00F73831" w:rsidP="004776B9">
            <w:pPr>
              <w:snapToGrid w:val="0"/>
            </w:pPr>
            <w:r w:rsidRPr="003958CC">
              <w:t xml:space="preserve">Юридический адрес: </w:t>
            </w:r>
          </w:p>
          <w:p w:rsidR="00F73831" w:rsidRPr="003958CC" w:rsidRDefault="00F73831" w:rsidP="004776B9">
            <w:pPr>
              <w:snapToGrid w:val="0"/>
            </w:pPr>
          </w:p>
          <w:p w:rsidR="00F73831" w:rsidRPr="003958CC" w:rsidRDefault="00F73831" w:rsidP="00F73831">
            <w:r w:rsidRPr="003958CC">
              <w:t>ИНН</w:t>
            </w:r>
          </w:p>
          <w:p w:rsidR="00F73831" w:rsidRPr="003958CC" w:rsidRDefault="00F73831" w:rsidP="00F73831">
            <w:r w:rsidRPr="003958CC">
              <w:t xml:space="preserve">КПП </w:t>
            </w:r>
          </w:p>
          <w:p w:rsidR="00F73831" w:rsidRPr="003958CC" w:rsidRDefault="00F73831" w:rsidP="00F73831">
            <w:r w:rsidRPr="003958CC">
              <w:t xml:space="preserve">ОГРН </w:t>
            </w:r>
          </w:p>
          <w:p w:rsidR="00F73831" w:rsidRPr="003958CC" w:rsidRDefault="00F73831" w:rsidP="00F73831">
            <w:proofErr w:type="gramStart"/>
            <w:r w:rsidRPr="003958CC">
              <w:t>Р</w:t>
            </w:r>
            <w:proofErr w:type="gramEnd"/>
            <w:r w:rsidRPr="003958CC">
              <w:t xml:space="preserve">/счет </w:t>
            </w:r>
          </w:p>
          <w:p w:rsidR="00F73831" w:rsidRPr="003958CC" w:rsidRDefault="00F73831" w:rsidP="00F73831">
            <w:r w:rsidRPr="003958CC">
              <w:t xml:space="preserve">в Банк </w:t>
            </w:r>
          </w:p>
          <w:p w:rsidR="00F73831" w:rsidRPr="003958CC" w:rsidRDefault="00F73831" w:rsidP="00F73831">
            <w:proofErr w:type="gramStart"/>
            <w:r w:rsidRPr="003958CC">
              <w:t>К</w:t>
            </w:r>
            <w:proofErr w:type="gramEnd"/>
            <w:r w:rsidRPr="003958CC">
              <w:t xml:space="preserve">/счет  </w:t>
            </w:r>
          </w:p>
          <w:p w:rsidR="00F73831" w:rsidRPr="003958CC" w:rsidRDefault="00F73831" w:rsidP="00F73831">
            <w:pPr>
              <w:rPr>
                <w:bCs/>
                <w:iCs/>
              </w:rPr>
            </w:pPr>
            <w:r w:rsidRPr="003958CC">
              <w:t xml:space="preserve">БИК  </w:t>
            </w:r>
          </w:p>
          <w:p w:rsidR="00C1158F" w:rsidRPr="003958CC" w:rsidRDefault="00C1158F" w:rsidP="004776B9">
            <w:pPr>
              <w:snapToGrid w:val="0"/>
            </w:pPr>
          </w:p>
          <w:p w:rsidR="002E4977" w:rsidRPr="00343D36" w:rsidRDefault="00F73831" w:rsidP="004776B9">
            <w:pPr>
              <w:snapToGrid w:val="0"/>
              <w:rPr>
                <w:sz w:val="28"/>
              </w:rPr>
            </w:pPr>
            <w:r w:rsidRPr="003958CC">
              <w:t>Телефон</w:t>
            </w:r>
          </w:p>
        </w:tc>
      </w:tr>
      <w:tr w:rsidR="002E4977" w:rsidRPr="00343D36" w:rsidTr="00045C8C">
        <w:tc>
          <w:tcPr>
            <w:tcW w:w="5245" w:type="dxa"/>
            <w:shd w:val="clear" w:color="auto" w:fill="auto"/>
          </w:tcPr>
          <w:p w:rsidR="00045C8C" w:rsidRDefault="00045C8C" w:rsidP="004776B9"/>
          <w:p w:rsidR="00045C8C" w:rsidRDefault="00045C8C" w:rsidP="004776B9"/>
          <w:p w:rsidR="002E4977" w:rsidRPr="00343D36" w:rsidRDefault="002E4977" w:rsidP="004776B9">
            <w:pPr>
              <w:rPr>
                <w:sz w:val="28"/>
              </w:rPr>
            </w:pPr>
            <w:r w:rsidRPr="00343D36">
              <w:t>__________________________/                          /</w:t>
            </w:r>
          </w:p>
        </w:tc>
        <w:tc>
          <w:tcPr>
            <w:tcW w:w="4596" w:type="dxa"/>
            <w:shd w:val="clear" w:color="auto" w:fill="auto"/>
          </w:tcPr>
          <w:p w:rsidR="002E4977" w:rsidRPr="00343D36" w:rsidRDefault="002E4977" w:rsidP="004776B9">
            <w:pPr>
              <w:snapToGrid w:val="0"/>
              <w:jc w:val="both"/>
            </w:pPr>
          </w:p>
          <w:p w:rsidR="002E4977" w:rsidRPr="00343D36" w:rsidRDefault="002E4977" w:rsidP="004776B9">
            <w:pPr>
              <w:jc w:val="right"/>
            </w:pPr>
          </w:p>
          <w:p w:rsidR="002E4977" w:rsidRPr="00343D36" w:rsidRDefault="002E4977" w:rsidP="004776B9">
            <w:pPr>
              <w:rPr>
                <w:sz w:val="28"/>
              </w:rPr>
            </w:pPr>
            <w:r w:rsidRPr="00343D36">
              <w:t>______________________ //</w:t>
            </w:r>
          </w:p>
        </w:tc>
      </w:tr>
      <w:tr w:rsidR="002E4977" w:rsidRPr="00343D36" w:rsidTr="00045C8C">
        <w:tc>
          <w:tcPr>
            <w:tcW w:w="5245" w:type="dxa"/>
            <w:shd w:val="clear" w:color="auto" w:fill="auto"/>
          </w:tcPr>
          <w:p w:rsidR="002E4977" w:rsidRPr="00343D36" w:rsidRDefault="002E4977" w:rsidP="004776B9">
            <w:pPr>
              <w:jc w:val="both"/>
              <w:rPr>
                <w:sz w:val="28"/>
              </w:rPr>
            </w:pPr>
            <w:r w:rsidRPr="00343D36">
              <w:t>м.п.</w:t>
            </w:r>
          </w:p>
        </w:tc>
        <w:tc>
          <w:tcPr>
            <w:tcW w:w="4596" w:type="dxa"/>
            <w:shd w:val="clear" w:color="auto" w:fill="auto"/>
          </w:tcPr>
          <w:p w:rsidR="002E4977" w:rsidRPr="00343D36" w:rsidRDefault="002E4977" w:rsidP="004776B9">
            <w:pPr>
              <w:jc w:val="both"/>
              <w:rPr>
                <w:sz w:val="28"/>
              </w:rPr>
            </w:pPr>
            <w:r w:rsidRPr="00343D36">
              <w:t>м.п.</w:t>
            </w:r>
          </w:p>
        </w:tc>
      </w:tr>
    </w:tbl>
    <w:p w:rsidR="00526167" w:rsidRDefault="00526167" w:rsidP="002E4977">
      <w:pPr>
        <w:pageBreakBefore/>
        <w:ind w:left="4248"/>
        <w:jc w:val="right"/>
        <w:rPr>
          <w:b/>
          <w:sz w:val="22"/>
          <w:szCs w:val="22"/>
        </w:rPr>
        <w:sectPr w:rsidR="00526167" w:rsidSect="00045C8C">
          <w:headerReference w:type="default" r:id="rId10"/>
          <w:footerReference w:type="default" r:id="rId11"/>
          <w:headerReference w:type="first" r:id="rId12"/>
          <w:footerReference w:type="first" r:id="rId13"/>
          <w:pgSz w:w="11906" w:h="16838"/>
          <w:pgMar w:top="567" w:right="924" w:bottom="567" w:left="1418" w:header="561" w:footer="709" w:gutter="0"/>
          <w:cols w:space="720"/>
          <w:docGrid w:linePitch="360"/>
        </w:sectPr>
      </w:pPr>
    </w:p>
    <w:p w:rsidR="002E4977" w:rsidRPr="00343D36" w:rsidRDefault="002E4977" w:rsidP="002E4977">
      <w:pPr>
        <w:pageBreakBefore/>
        <w:ind w:left="4248"/>
        <w:jc w:val="right"/>
        <w:rPr>
          <w:sz w:val="22"/>
          <w:szCs w:val="22"/>
        </w:rPr>
      </w:pPr>
      <w:r w:rsidRPr="00343D36">
        <w:rPr>
          <w:b/>
          <w:sz w:val="22"/>
          <w:szCs w:val="22"/>
        </w:rPr>
        <w:t xml:space="preserve">Приложение № 1 </w:t>
      </w:r>
      <w:r w:rsidRPr="00343D36">
        <w:rPr>
          <w:sz w:val="22"/>
          <w:szCs w:val="22"/>
        </w:rPr>
        <w:t xml:space="preserve"> к договору №_____   </w:t>
      </w:r>
    </w:p>
    <w:p w:rsidR="002E4977" w:rsidRPr="00343D36" w:rsidRDefault="002E4977" w:rsidP="002E4977">
      <w:pPr>
        <w:ind w:left="4247"/>
        <w:rPr>
          <w:sz w:val="16"/>
          <w:szCs w:val="16"/>
        </w:rPr>
      </w:pPr>
      <w:r w:rsidRPr="00343D36">
        <w:rPr>
          <w:sz w:val="22"/>
          <w:szCs w:val="22"/>
        </w:rPr>
        <w:t xml:space="preserve">                                </w:t>
      </w:r>
      <w:r w:rsidR="00E65FCA">
        <w:rPr>
          <w:sz w:val="22"/>
          <w:szCs w:val="22"/>
        </w:rPr>
        <w:t xml:space="preserve">              </w:t>
      </w:r>
      <w:r w:rsidRPr="00343D36">
        <w:rPr>
          <w:sz w:val="22"/>
          <w:szCs w:val="22"/>
        </w:rPr>
        <w:t>от «__ »___________ 201</w:t>
      </w:r>
      <w:r w:rsidR="00E65FCA">
        <w:rPr>
          <w:sz w:val="22"/>
          <w:szCs w:val="22"/>
        </w:rPr>
        <w:t>__</w:t>
      </w:r>
      <w:r w:rsidRPr="00343D36">
        <w:rPr>
          <w:sz w:val="22"/>
          <w:szCs w:val="22"/>
        </w:rPr>
        <w:t xml:space="preserve"> г.</w:t>
      </w:r>
    </w:p>
    <w:p w:rsidR="00BC4D66" w:rsidRDefault="00BC4D66" w:rsidP="00BC4D66">
      <w:pPr>
        <w:pStyle w:val="16"/>
        <w:keepNext/>
        <w:keepLines/>
        <w:shd w:val="clear" w:color="auto" w:fill="auto"/>
        <w:ind w:left="40" w:right="4240"/>
      </w:pPr>
      <w:bookmarkStart w:id="17" w:name="bookmark0"/>
    </w:p>
    <w:p w:rsidR="00526167" w:rsidRDefault="00526167" w:rsidP="00BC4D66">
      <w:pPr>
        <w:pStyle w:val="16"/>
        <w:keepNext/>
        <w:keepLines/>
        <w:shd w:val="clear" w:color="auto" w:fill="auto"/>
        <w:ind w:left="40" w:right="4240"/>
      </w:pPr>
    </w:p>
    <w:p w:rsidR="00526167" w:rsidRDefault="00526167" w:rsidP="00BC4D66">
      <w:pPr>
        <w:pStyle w:val="16"/>
        <w:keepNext/>
        <w:keepLines/>
        <w:shd w:val="clear" w:color="auto" w:fill="auto"/>
        <w:ind w:left="40" w:right="4240"/>
      </w:pPr>
    </w:p>
    <w:p w:rsidR="00BC4D66" w:rsidRDefault="00BC4D66" w:rsidP="00BC4D66">
      <w:pPr>
        <w:pStyle w:val="16"/>
        <w:keepNext/>
        <w:keepLines/>
        <w:shd w:val="clear" w:color="auto" w:fill="auto"/>
        <w:ind w:left="40" w:right="4240"/>
      </w:pPr>
      <w:proofErr w:type="gramStart"/>
      <w:r>
        <w:t>Тамбовский</w:t>
      </w:r>
      <w:proofErr w:type="gramEnd"/>
      <w:r>
        <w:t xml:space="preserve"> ВРЗ АО "ВРМ" </w:t>
      </w:r>
    </w:p>
    <w:p w:rsidR="00BC4D66" w:rsidRDefault="00BC4D66" w:rsidP="00BC4D66">
      <w:pPr>
        <w:pStyle w:val="16"/>
        <w:keepNext/>
        <w:keepLines/>
        <w:shd w:val="clear" w:color="auto" w:fill="auto"/>
        <w:ind w:right="4240" w:firstLine="0"/>
      </w:pPr>
    </w:p>
    <w:p w:rsidR="00BC4D66" w:rsidRPr="00BC4D66" w:rsidRDefault="00BC4D66" w:rsidP="00BC4D66">
      <w:pPr>
        <w:pStyle w:val="16"/>
        <w:keepNext/>
        <w:keepLines/>
        <w:shd w:val="clear" w:color="auto" w:fill="auto"/>
        <w:ind w:right="4240" w:firstLine="0"/>
        <w:rPr>
          <w:b/>
        </w:rPr>
      </w:pPr>
      <w:r w:rsidRPr="00BC4D66">
        <w:rPr>
          <w:b/>
        </w:rPr>
        <w:t>НАПРАВЛЕНИЕ</w:t>
      </w:r>
      <w:bookmarkEnd w:id="17"/>
    </w:p>
    <w:p w:rsidR="00BC4D66" w:rsidRDefault="00BC4D66" w:rsidP="00BC4D66">
      <w:pPr>
        <w:pStyle w:val="52"/>
        <w:shd w:val="clear" w:color="auto" w:fill="auto"/>
        <w:tabs>
          <w:tab w:val="left" w:leader="underscore" w:pos="587"/>
          <w:tab w:val="left" w:leader="underscore" w:pos="1182"/>
          <w:tab w:val="left" w:leader="underscore" w:pos="1862"/>
          <w:tab w:val="left" w:leader="underscore" w:pos="3294"/>
        </w:tabs>
        <w:ind w:left="40"/>
      </w:pPr>
      <w:r>
        <w:tab/>
        <w:t>.</w:t>
      </w:r>
      <w:r>
        <w:tab/>
        <w:t>.20</w:t>
      </w:r>
      <w:r>
        <w:tab/>
        <w:t xml:space="preserve"> №</w:t>
      </w:r>
      <w:r>
        <w:tab/>
      </w:r>
    </w:p>
    <w:p w:rsidR="00BC4D66" w:rsidRPr="00BC4D66" w:rsidRDefault="00BC4D66" w:rsidP="00BC4D66">
      <w:pPr>
        <w:framePr w:wrap="notBeside" w:vAnchor="text" w:hAnchor="text" w:xAlign="center" w:y="1"/>
        <w:spacing w:line="160" w:lineRule="exact"/>
        <w:rPr>
          <w:rStyle w:val="aff9"/>
          <w:u w:val="none"/>
        </w:rPr>
      </w:pPr>
      <w:r w:rsidRPr="00BC4D66">
        <w:rPr>
          <w:rStyle w:val="aff9"/>
          <w:u w:val="none"/>
        </w:rPr>
        <w:t>на медицинский осмотр</w:t>
      </w:r>
    </w:p>
    <w:p w:rsidR="00BC4D66" w:rsidRDefault="00BC4D66" w:rsidP="00BC4D66">
      <w:pPr>
        <w:framePr w:wrap="notBeside" w:vAnchor="text" w:hAnchor="text" w:xAlign="center" w:y="1"/>
        <w:spacing w:line="160" w:lineRule="exact"/>
      </w:pPr>
    </w:p>
    <w:p w:rsidR="00BC4D66" w:rsidRDefault="00BC4D66" w:rsidP="00BC4D66">
      <w:pPr>
        <w:framePr w:wrap="notBeside" w:vAnchor="text" w:hAnchor="text" w:xAlign="center" w:y="1"/>
        <w:spacing w:line="160" w:lineRule="exact"/>
      </w:pP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255"/>
        <w:gridCol w:w="3402"/>
      </w:tblGrid>
      <w:tr w:rsidR="00BC4D66" w:rsidTr="00526167">
        <w:trPr>
          <w:trHeight w:val="605"/>
        </w:trPr>
        <w:tc>
          <w:tcPr>
            <w:tcW w:w="5255" w:type="dxa"/>
            <w:shd w:val="clear" w:color="auto" w:fill="FFFFFF"/>
          </w:tcPr>
          <w:p w:rsidR="00BC4D66" w:rsidRDefault="00BC4D66" w:rsidP="00F73831">
            <w:pPr>
              <w:pStyle w:val="17"/>
              <w:framePr w:wrap="notBeside" w:vAnchor="text" w:hAnchor="text" w:xAlign="center" w:y="1"/>
              <w:shd w:val="clear" w:color="auto" w:fill="auto"/>
              <w:spacing w:line="240" w:lineRule="auto"/>
              <w:ind w:left="40"/>
            </w:pPr>
            <w:r>
              <w:t>Наименование работодателя</w:t>
            </w:r>
          </w:p>
        </w:tc>
        <w:tc>
          <w:tcPr>
            <w:tcW w:w="3402" w:type="dxa"/>
            <w:shd w:val="clear" w:color="auto" w:fill="FFFFFF"/>
          </w:tcPr>
          <w:p w:rsidR="00BC4D66" w:rsidRDefault="00BC4D66" w:rsidP="00F73831">
            <w:pPr>
              <w:pStyle w:val="17"/>
              <w:framePr w:wrap="notBeside" w:vAnchor="text" w:hAnchor="text" w:xAlign="center" w:y="1"/>
              <w:shd w:val="clear" w:color="auto" w:fill="auto"/>
              <w:spacing w:line="173" w:lineRule="exact"/>
              <w:jc w:val="both"/>
            </w:pPr>
            <w:r>
              <w:t>Тамбовский вагоноремонтный завод-филиал акционерного общества "Вагонреммаш" (Тамбовский ВРЗ АО "ВРМ")</w:t>
            </w:r>
          </w:p>
        </w:tc>
      </w:tr>
      <w:tr w:rsidR="00BC4D66" w:rsidTr="00526167">
        <w:trPr>
          <w:trHeight w:val="413"/>
        </w:trPr>
        <w:tc>
          <w:tcPr>
            <w:tcW w:w="5255" w:type="dxa"/>
            <w:shd w:val="clear" w:color="auto" w:fill="FFFFFF"/>
          </w:tcPr>
          <w:p w:rsidR="00BC4D66" w:rsidRDefault="00BC4D66" w:rsidP="00F73831">
            <w:pPr>
              <w:pStyle w:val="17"/>
              <w:framePr w:wrap="notBeside" w:vAnchor="text" w:hAnchor="text" w:xAlign="center" w:y="1"/>
              <w:shd w:val="clear" w:color="auto" w:fill="auto"/>
              <w:spacing w:line="240" w:lineRule="auto"/>
              <w:ind w:left="40"/>
            </w:pPr>
            <w:r>
              <w:t>Форма собственности работодателя</w:t>
            </w:r>
          </w:p>
        </w:tc>
        <w:tc>
          <w:tcPr>
            <w:tcW w:w="3402" w:type="dxa"/>
            <w:shd w:val="clear" w:color="auto" w:fill="FFFFFF"/>
          </w:tcPr>
          <w:p w:rsidR="00BC4D66" w:rsidRDefault="00BC4D66" w:rsidP="00F73831">
            <w:pPr>
              <w:pStyle w:val="17"/>
              <w:framePr w:wrap="notBeside" w:vAnchor="text" w:hAnchor="text" w:xAlign="center" w:y="1"/>
              <w:shd w:val="clear" w:color="auto" w:fill="auto"/>
              <w:spacing w:line="175" w:lineRule="exact"/>
              <w:jc w:val="both"/>
            </w:pPr>
            <w:r>
              <w:t>41- смешанная Российская собственность с долей федеральной собственности</w:t>
            </w:r>
          </w:p>
        </w:tc>
      </w:tr>
      <w:tr w:rsidR="00BC4D66" w:rsidTr="00526167">
        <w:trPr>
          <w:trHeight w:val="197"/>
        </w:trPr>
        <w:tc>
          <w:tcPr>
            <w:tcW w:w="5255" w:type="dxa"/>
            <w:shd w:val="clear" w:color="auto" w:fill="FFFFFF"/>
          </w:tcPr>
          <w:p w:rsidR="00BC4D66" w:rsidRDefault="00BC4D66" w:rsidP="00F73831">
            <w:pPr>
              <w:pStyle w:val="36"/>
              <w:framePr w:wrap="notBeside" w:vAnchor="text" w:hAnchor="text" w:xAlign="center" w:y="1"/>
              <w:shd w:val="clear" w:color="auto" w:fill="auto"/>
              <w:spacing w:line="240" w:lineRule="auto"/>
              <w:ind w:left="40"/>
            </w:pPr>
            <w:r>
              <w:t>Вид экономической деятельности работодателя по ОКВЭД</w:t>
            </w:r>
          </w:p>
        </w:tc>
        <w:tc>
          <w:tcPr>
            <w:tcW w:w="3402" w:type="dxa"/>
            <w:shd w:val="clear" w:color="auto" w:fill="FFFFFF"/>
          </w:tcPr>
          <w:p w:rsidR="00BC4D66" w:rsidRDefault="00BC4D66" w:rsidP="00F73831">
            <w:pPr>
              <w:pStyle w:val="36"/>
              <w:framePr w:wrap="notBeside" w:vAnchor="text" w:hAnchor="text" w:xAlign="center" w:y="1"/>
              <w:shd w:val="clear" w:color="auto" w:fill="auto"/>
              <w:spacing w:line="240" w:lineRule="auto"/>
              <w:jc w:val="both"/>
            </w:pPr>
            <w:r>
              <w:t>35.20.9</w:t>
            </w:r>
          </w:p>
        </w:tc>
      </w:tr>
      <w:tr w:rsidR="00BC4D66" w:rsidTr="00526167">
        <w:trPr>
          <w:trHeight w:val="350"/>
        </w:trPr>
        <w:tc>
          <w:tcPr>
            <w:tcW w:w="5255" w:type="dxa"/>
            <w:shd w:val="clear" w:color="auto" w:fill="FFFFFF"/>
          </w:tcPr>
          <w:p w:rsidR="00BC4D66" w:rsidRDefault="00BC4D66" w:rsidP="00F73831">
            <w:pPr>
              <w:pStyle w:val="17"/>
              <w:framePr w:wrap="notBeside" w:vAnchor="text" w:hAnchor="text" w:xAlign="center" w:y="1"/>
              <w:shd w:val="clear" w:color="auto" w:fill="auto"/>
              <w:spacing w:line="240" w:lineRule="auto"/>
              <w:ind w:left="40"/>
            </w:pPr>
            <w:r>
              <w:t>Наименование медицинской организации</w:t>
            </w:r>
          </w:p>
        </w:tc>
        <w:tc>
          <w:tcPr>
            <w:tcW w:w="3402" w:type="dxa"/>
            <w:shd w:val="clear" w:color="auto" w:fill="FFFFFF"/>
          </w:tcPr>
          <w:p w:rsidR="00BC4D66" w:rsidRDefault="00BC4D66" w:rsidP="00F73831">
            <w:pPr>
              <w:framePr w:wrap="notBeside" w:vAnchor="text" w:hAnchor="text" w:xAlign="center" w:y="1"/>
              <w:rPr>
                <w:sz w:val="10"/>
                <w:szCs w:val="10"/>
              </w:rPr>
            </w:pPr>
          </w:p>
        </w:tc>
      </w:tr>
      <w:tr w:rsidR="00BC4D66" w:rsidTr="00526167">
        <w:trPr>
          <w:trHeight w:val="322"/>
        </w:trPr>
        <w:tc>
          <w:tcPr>
            <w:tcW w:w="5255" w:type="dxa"/>
            <w:shd w:val="clear" w:color="auto" w:fill="FFFFFF"/>
          </w:tcPr>
          <w:p w:rsidR="00BC4D66" w:rsidRDefault="00BC4D66" w:rsidP="00F73831">
            <w:pPr>
              <w:pStyle w:val="17"/>
              <w:framePr w:wrap="notBeside" w:vAnchor="text" w:hAnchor="text" w:xAlign="center" w:y="1"/>
              <w:shd w:val="clear" w:color="auto" w:fill="auto"/>
              <w:spacing w:line="180" w:lineRule="exact"/>
              <w:ind w:left="40"/>
            </w:pPr>
            <w:r>
              <w:t>Фактический адрес местонахождения медицинской организации</w:t>
            </w:r>
          </w:p>
        </w:tc>
        <w:tc>
          <w:tcPr>
            <w:tcW w:w="3402" w:type="dxa"/>
            <w:shd w:val="clear" w:color="auto" w:fill="FFFFFF"/>
          </w:tcPr>
          <w:p w:rsidR="00BC4D66" w:rsidRDefault="00BC4D66" w:rsidP="00F73831">
            <w:pPr>
              <w:framePr w:wrap="notBeside" w:vAnchor="text" w:hAnchor="text" w:xAlign="center" w:y="1"/>
              <w:rPr>
                <w:sz w:val="10"/>
                <w:szCs w:val="10"/>
              </w:rPr>
            </w:pPr>
          </w:p>
        </w:tc>
      </w:tr>
      <w:tr w:rsidR="00BC4D66" w:rsidTr="00526167">
        <w:trPr>
          <w:trHeight w:val="192"/>
        </w:trPr>
        <w:tc>
          <w:tcPr>
            <w:tcW w:w="5255" w:type="dxa"/>
            <w:shd w:val="clear" w:color="auto" w:fill="FFFFFF"/>
          </w:tcPr>
          <w:p w:rsidR="00BC4D66" w:rsidRDefault="00BC4D66" w:rsidP="00F73831">
            <w:pPr>
              <w:pStyle w:val="17"/>
              <w:framePr w:wrap="notBeside" w:vAnchor="text" w:hAnchor="text" w:xAlign="center" w:y="1"/>
              <w:shd w:val="clear" w:color="auto" w:fill="auto"/>
              <w:spacing w:line="240" w:lineRule="auto"/>
              <w:ind w:left="40"/>
            </w:pPr>
            <w:r>
              <w:t>Код по ОГРН медицинской организации</w:t>
            </w:r>
          </w:p>
        </w:tc>
        <w:tc>
          <w:tcPr>
            <w:tcW w:w="3402" w:type="dxa"/>
            <w:shd w:val="clear" w:color="auto" w:fill="FFFFFF"/>
          </w:tcPr>
          <w:p w:rsidR="00BC4D66" w:rsidRDefault="00BC4D66" w:rsidP="00F73831">
            <w:pPr>
              <w:framePr w:wrap="notBeside" w:vAnchor="text" w:hAnchor="text" w:xAlign="center" w:y="1"/>
              <w:rPr>
                <w:sz w:val="10"/>
                <w:szCs w:val="10"/>
              </w:rPr>
            </w:pPr>
          </w:p>
        </w:tc>
      </w:tr>
      <w:tr w:rsidR="00BC4D66" w:rsidTr="00526167">
        <w:trPr>
          <w:trHeight w:val="442"/>
        </w:trPr>
        <w:tc>
          <w:tcPr>
            <w:tcW w:w="5255" w:type="dxa"/>
            <w:shd w:val="clear" w:color="auto" w:fill="FFFFFF"/>
          </w:tcPr>
          <w:p w:rsidR="00BC4D66" w:rsidRDefault="00BC4D66" w:rsidP="00F73831">
            <w:pPr>
              <w:pStyle w:val="17"/>
              <w:framePr w:wrap="notBeside" w:vAnchor="text" w:hAnchor="text" w:xAlign="center" w:y="1"/>
              <w:shd w:val="clear" w:color="auto" w:fill="auto"/>
              <w:spacing w:line="240" w:lineRule="auto"/>
              <w:ind w:left="40"/>
            </w:pPr>
            <w:r>
              <w:t>Вид медицинского осмотра</w:t>
            </w:r>
          </w:p>
        </w:tc>
        <w:tc>
          <w:tcPr>
            <w:tcW w:w="3402" w:type="dxa"/>
            <w:shd w:val="clear" w:color="auto" w:fill="FFFFFF"/>
          </w:tcPr>
          <w:p w:rsidR="00BC4D66" w:rsidRDefault="00BC4D66" w:rsidP="00F73831">
            <w:pPr>
              <w:pStyle w:val="17"/>
              <w:framePr w:wrap="notBeside" w:vAnchor="text" w:hAnchor="text" w:xAlign="center" w:y="1"/>
              <w:shd w:val="clear" w:color="auto" w:fill="auto"/>
              <w:spacing w:line="175" w:lineRule="exact"/>
              <w:ind w:left="20"/>
            </w:pPr>
            <w:r>
              <w:t>предварительный или периодический (нужное подчеркнуть)</w:t>
            </w:r>
          </w:p>
        </w:tc>
      </w:tr>
      <w:tr w:rsidR="00BC4D66" w:rsidTr="00526167">
        <w:trPr>
          <w:trHeight w:val="634"/>
        </w:trPr>
        <w:tc>
          <w:tcPr>
            <w:tcW w:w="5255" w:type="dxa"/>
            <w:shd w:val="clear" w:color="auto" w:fill="FFFFFF"/>
          </w:tcPr>
          <w:p w:rsidR="00BC4D66" w:rsidRDefault="00BC4D66" w:rsidP="00F73831">
            <w:pPr>
              <w:pStyle w:val="28"/>
              <w:framePr w:wrap="notBeside" w:vAnchor="text" w:hAnchor="text" w:xAlign="center" w:y="1"/>
              <w:shd w:val="clear" w:color="auto" w:fill="auto"/>
              <w:spacing w:line="204" w:lineRule="exact"/>
              <w:ind w:left="40"/>
            </w:pPr>
            <w:r>
              <w:t>Фамилия, имя, отчество лица, поступающего на работу (работника)</w:t>
            </w:r>
          </w:p>
        </w:tc>
        <w:tc>
          <w:tcPr>
            <w:tcW w:w="3402" w:type="dxa"/>
            <w:shd w:val="clear" w:color="auto" w:fill="FFFFFF"/>
          </w:tcPr>
          <w:p w:rsidR="00BC4D66" w:rsidRDefault="00BC4D66" w:rsidP="00F73831">
            <w:pPr>
              <w:framePr w:wrap="notBeside" w:vAnchor="text" w:hAnchor="text" w:xAlign="center" w:y="1"/>
              <w:rPr>
                <w:sz w:val="10"/>
                <w:szCs w:val="10"/>
              </w:rPr>
            </w:pPr>
          </w:p>
        </w:tc>
      </w:tr>
      <w:tr w:rsidR="00BC4D66" w:rsidTr="00526167">
        <w:trPr>
          <w:trHeight w:val="418"/>
        </w:trPr>
        <w:tc>
          <w:tcPr>
            <w:tcW w:w="5255" w:type="dxa"/>
            <w:shd w:val="clear" w:color="auto" w:fill="FFFFFF"/>
          </w:tcPr>
          <w:p w:rsidR="00BC4D66" w:rsidRDefault="00BC4D66" w:rsidP="00F73831">
            <w:pPr>
              <w:pStyle w:val="28"/>
              <w:framePr w:wrap="notBeside" w:vAnchor="text" w:hAnchor="text" w:xAlign="center" w:y="1"/>
              <w:shd w:val="clear" w:color="auto" w:fill="auto"/>
              <w:spacing w:line="204" w:lineRule="exact"/>
              <w:ind w:left="40"/>
            </w:pPr>
            <w:r>
              <w:t>Дата рождения лица, поступающего на работ</w:t>
            </w:r>
            <w:proofErr w:type="gramStart"/>
            <w:r>
              <w:t>у(</w:t>
            </w:r>
            <w:proofErr w:type="gramEnd"/>
            <w:r>
              <w:t>работника)</w:t>
            </w:r>
          </w:p>
        </w:tc>
        <w:tc>
          <w:tcPr>
            <w:tcW w:w="3402" w:type="dxa"/>
            <w:shd w:val="clear" w:color="auto" w:fill="FFFFFF"/>
          </w:tcPr>
          <w:p w:rsidR="00BC4D66" w:rsidRDefault="00BC4D66" w:rsidP="00F73831">
            <w:pPr>
              <w:framePr w:wrap="notBeside" w:vAnchor="text" w:hAnchor="text" w:xAlign="center" w:y="1"/>
              <w:rPr>
                <w:sz w:val="10"/>
                <w:szCs w:val="10"/>
              </w:rPr>
            </w:pPr>
          </w:p>
        </w:tc>
      </w:tr>
      <w:tr w:rsidR="00BC4D66" w:rsidTr="00526167">
        <w:trPr>
          <w:trHeight w:val="878"/>
        </w:trPr>
        <w:tc>
          <w:tcPr>
            <w:tcW w:w="5255" w:type="dxa"/>
            <w:shd w:val="clear" w:color="auto" w:fill="FFFFFF"/>
          </w:tcPr>
          <w:p w:rsidR="00BC4D66" w:rsidRDefault="00BC4D66" w:rsidP="00F73831">
            <w:pPr>
              <w:pStyle w:val="28"/>
              <w:framePr w:wrap="notBeside" w:vAnchor="text" w:hAnchor="text" w:xAlign="center" w:y="1"/>
              <w:shd w:val="clear" w:color="auto" w:fill="auto"/>
              <w:ind w:left="40"/>
            </w:pPr>
            <w:r>
              <w:t>Наименование структурного подразделения работодателя (при наличии), в котором будет занято лицо, поступающее на работу (занят работник)</w:t>
            </w:r>
          </w:p>
        </w:tc>
        <w:tc>
          <w:tcPr>
            <w:tcW w:w="3402" w:type="dxa"/>
            <w:shd w:val="clear" w:color="auto" w:fill="FFFFFF"/>
          </w:tcPr>
          <w:p w:rsidR="00BC4D66" w:rsidRDefault="00BC4D66" w:rsidP="00F73831">
            <w:pPr>
              <w:framePr w:wrap="notBeside" w:vAnchor="text" w:hAnchor="text" w:xAlign="center" w:y="1"/>
              <w:rPr>
                <w:sz w:val="10"/>
                <w:szCs w:val="10"/>
              </w:rPr>
            </w:pPr>
          </w:p>
        </w:tc>
      </w:tr>
      <w:tr w:rsidR="00BC4D66" w:rsidTr="00526167">
        <w:trPr>
          <w:trHeight w:val="826"/>
        </w:trPr>
        <w:tc>
          <w:tcPr>
            <w:tcW w:w="5255" w:type="dxa"/>
            <w:shd w:val="clear" w:color="auto" w:fill="FFFFFF"/>
          </w:tcPr>
          <w:p w:rsidR="00BC4D66" w:rsidRDefault="00BC4D66" w:rsidP="00F73831">
            <w:pPr>
              <w:pStyle w:val="28"/>
              <w:framePr w:wrap="notBeside" w:vAnchor="text" w:hAnchor="text" w:xAlign="center" w:y="1"/>
              <w:shd w:val="clear" w:color="auto" w:fill="auto"/>
              <w:ind w:left="40"/>
            </w:pPr>
            <w:r>
              <w:t>Наименование должности (профессии) или вида работы</w:t>
            </w:r>
          </w:p>
        </w:tc>
        <w:tc>
          <w:tcPr>
            <w:tcW w:w="3402" w:type="dxa"/>
            <w:shd w:val="clear" w:color="auto" w:fill="FFFFFF"/>
          </w:tcPr>
          <w:p w:rsidR="00BC4D66" w:rsidRDefault="00BC4D66" w:rsidP="00F73831">
            <w:pPr>
              <w:framePr w:wrap="notBeside" w:vAnchor="text" w:hAnchor="text" w:xAlign="center" w:y="1"/>
              <w:rPr>
                <w:sz w:val="10"/>
                <w:szCs w:val="10"/>
              </w:rPr>
            </w:pPr>
          </w:p>
        </w:tc>
      </w:tr>
      <w:tr w:rsidR="00BC4D66" w:rsidTr="00526167">
        <w:trPr>
          <w:trHeight w:val="3586"/>
        </w:trPr>
        <w:tc>
          <w:tcPr>
            <w:tcW w:w="5255" w:type="dxa"/>
            <w:shd w:val="clear" w:color="auto" w:fill="FFFFFF"/>
          </w:tcPr>
          <w:p w:rsidR="00BC4D66" w:rsidRDefault="00BC4D66" w:rsidP="00F73831">
            <w:pPr>
              <w:pStyle w:val="17"/>
              <w:framePr w:wrap="notBeside" w:vAnchor="text" w:hAnchor="text" w:xAlign="center" w:y="1"/>
              <w:shd w:val="clear" w:color="auto" w:fill="auto"/>
              <w:spacing w:line="190" w:lineRule="exact"/>
              <w:jc w:val="both"/>
            </w:pPr>
            <w:r>
              <w:t>Вредные и (или) опасные производственные факторы, а также вид работы в соответствии с утвержденным работодателем контингентом работников, подлежащих предварительным (периодическим) осмотрам</w:t>
            </w:r>
          </w:p>
        </w:tc>
        <w:tc>
          <w:tcPr>
            <w:tcW w:w="3402" w:type="dxa"/>
            <w:shd w:val="clear" w:color="auto" w:fill="FFFFFF"/>
          </w:tcPr>
          <w:p w:rsidR="00BC4D66" w:rsidRDefault="00BC4D66" w:rsidP="00F73831">
            <w:pPr>
              <w:framePr w:wrap="notBeside" w:vAnchor="text" w:hAnchor="text" w:xAlign="center" w:y="1"/>
              <w:rPr>
                <w:sz w:val="10"/>
                <w:szCs w:val="10"/>
              </w:rPr>
            </w:pPr>
          </w:p>
        </w:tc>
      </w:tr>
    </w:tbl>
    <w:p w:rsidR="00BC4D66" w:rsidRPr="00BC4D66" w:rsidRDefault="00BC4D66" w:rsidP="00BC4D66">
      <w:pPr>
        <w:framePr w:wrap="notBeside" w:vAnchor="text" w:hAnchor="text" w:xAlign="center" w:y="1"/>
        <w:spacing w:line="221" w:lineRule="exact"/>
        <w:rPr>
          <w:sz w:val="20"/>
          <w:szCs w:val="20"/>
        </w:rPr>
      </w:pPr>
      <w:r w:rsidRPr="00BC4D66">
        <w:rPr>
          <w:sz w:val="20"/>
          <w:szCs w:val="20"/>
        </w:rPr>
        <w:t xml:space="preserve">Инженер по подготовке кадров </w:t>
      </w:r>
    </w:p>
    <w:p w:rsidR="00BC4D66" w:rsidRDefault="00BC4D66" w:rsidP="00BC4D66">
      <w:pPr>
        <w:framePr w:wrap="notBeside" w:vAnchor="text" w:hAnchor="text" w:xAlign="center" w:y="1"/>
        <w:spacing w:line="221" w:lineRule="exact"/>
      </w:pPr>
      <w:r w:rsidRPr="00BC4D66">
        <w:rPr>
          <w:sz w:val="20"/>
          <w:szCs w:val="20"/>
        </w:rPr>
        <w:t>отдела управления персоналом</w:t>
      </w:r>
    </w:p>
    <w:p w:rsidR="00BC4D66" w:rsidRDefault="00BC4D66" w:rsidP="00BC4D66">
      <w:pPr>
        <w:pStyle w:val="2a"/>
        <w:framePr w:wrap="notBeside" w:vAnchor="text" w:hAnchor="text" w:xAlign="center" w:y="1"/>
        <w:shd w:val="clear" w:color="auto" w:fill="auto"/>
        <w:tabs>
          <w:tab w:val="left" w:pos="1723"/>
        </w:tabs>
        <w:spacing w:line="120" w:lineRule="exact"/>
        <w:jc w:val="center"/>
      </w:pPr>
      <w:r>
        <w:t>личная подпись</w:t>
      </w:r>
      <w:r>
        <w:tab/>
        <w:t>расшифровка подписи</w:t>
      </w:r>
    </w:p>
    <w:p w:rsidR="00BC4D66" w:rsidRDefault="00BC4D66" w:rsidP="00BC4D66">
      <w:pPr>
        <w:rPr>
          <w:sz w:val="2"/>
          <w:szCs w:val="2"/>
        </w:rPr>
      </w:pPr>
    </w:p>
    <w:p w:rsidR="002E4977" w:rsidRPr="00343D36" w:rsidRDefault="002E4977" w:rsidP="002E4977">
      <w:pPr>
        <w:pageBreakBefore/>
        <w:ind w:left="4248"/>
        <w:jc w:val="right"/>
        <w:rPr>
          <w:sz w:val="22"/>
          <w:szCs w:val="22"/>
        </w:rPr>
      </w:pPr>
      <w:r w:rsidRPr="00343D36">
        <w:rPr>
          <w:b/>
          <w:sz w:val="22"/>
          <w:szCs w:val="22"/>
        </w:rPr>
        <w:t xml:space="preserve">Приложение № 2 </w:t>
      </w:r>
      <w:r w:rsidRPr="00343D36">
        <w:rPr>
          <w:sz w:val="22"/>
          <w:szCs w:val="22"/>
        </w:rPr>
        <w:t xml:space="preserve"> к договору №  ________ </w:t>
      </w:r>
    </w:p>
    <w:p w:rsidR="002E4977" w:rsidRPr="007D053D" w:rsidRDefault="002E4977" w:rsidP="007D053D">
      <w:pPr>
        <w:ind w:left="4247"/>
        <w:rPr>
          <w:sz w:val="22"/>
          <w:szCs w:val="22"/>
        </w:rPr>
      </w:pPr>
      <w:r w:rsidRPr="00343D36">
        <w:rPr>
          <w:sz w:val="22"/>
          <w:szCs w:val="22"/>
        </w:rPr>
        <w:t xml:space="preserve">                                           </w:t>
      </w:r>
      <w:r w:rsidR="001F60CF">
        <w:rPr>
          <w:sz w:val="22"/>
          <w:szCs w:val="22"/>
        </w:rPr>
        <w:t xml:space="preserve">       </w:t>
      </w:r>
      <w:r w:rsidRPr="00343D36">
        <w:rPr>
          <w:sz w:val="22"/>
          <w:szCs w:val="22"/>
        </w:rPr>
        <w:t>от «__ » ___________ 201</w:t>
      </w:r>
      <w:r w:rsidR="00E65FCA">
        <w:rPr>
          <w:sz w:val="22"/>
          <w:szCs w:val="22"/>
        </w:rPr>
        <w:t>__</w:t>
      </w:r>
      <w:r w:rsidRPr="00343D36">
        <w:rPr>
          <w:sz w:val="22"/>
          <w:szCs w:val="22"/>
        </w:rPr>
        <w:t xml:space="preserve"> г.</w:t>
      </w:r>
    </w:p>
    <w:p w:rsidR="002E4977" w:rsidRPr="00343D36" w:rsidRDefault="002E4977" w:rsidP="002E4977">
      <w:pPr>
        <w:rPr>
          <w:color w:val="0000FF"/>
          <w:sz w:val="22"/>
          <w:szCs w:val="22"/>
        </w:rPr>
      </w:pPr>
    </w:p>
    <w:p w:rsidR="002E4977" w:rsidRPr="00343D36" w:rsidRDefault="002E4977" w:rsidP="002E4977">
      <w:pPr>
        <w:rPr>
          <w:color w:val="0000FF"/>
          <w:sz w:val="20"/>
          <w:szCs w:val="20"/>
        </w:rPr>
      </w:pPr>
    </w:p>
    <w:p w:rsidR="007D053D" w:rsidRPr="00343D36" w:rsidRDefault="007D053D" w:rsidP="007D053D">
      <w:pPr>
        <w:rPr>
          <w:sz w:val="20"/>
          <w:szCs w:val="22"/>
        </w:rPr>
      </w:pPr>
    </w:p>
    <w:p w:rsidR="007D053D" w:rsidRPr="00343D36" w:rsidRDefault="007D053D" w:rsidP="007D053D">
      <w:pPr>
        <w:rPr>
          <w:sz w:val="20"/>
          <w:szCs w:val="20"/>
        </w:rPr>
      </w:pPr>
      <w:r w:rsidRPr="00343D36">
        <w:rPr>
          <w:b/>
          <w:i/>
          <w:sz w:val="20"/>
          <w:szCs w:val="20"/>
        </w:rPr>
        <w:t>СОГЛАСОВАНО                                                                                                      УТВЕРЖДАЮ</w:t>
      </w:r>
      <w:r w:rsidRPr="00343D36">
        <w:rPr>
          <w:sz w:val="20"/>
          <w:szCs w:val="20"/>
        </w:rPr>
        <w:t xml:space="preserve"> </w:t>
      </w:r>
      <w:r w:rsidRPr="00343D36">
        <w:rPr>
          <w:sz w:val="20"/>
          <w:szCs w:val="20"/>
        </w:rPr>
        <w:tab/>
      </w:r>
      <w:r w:rsidRPr="00343D36">
        <w:rPr>
          <w:sz w:val="20"/>
          <w:szCs w:val="20"/>
        </w:rPr>
        <w:tab/>
      </w:r>
      <w:r w:rsidRPr="00343D36">
        <w:rPr>
          <w:sz w:val="20"/>
          <w:szCs w:val="20"/>
        </w:rPr>
        <w:tab/>
        <w:t xml:space="preserve"> Главный врач                                                                                                             </w:t>
      </w:r>
    </w:p>
    <w:p w:rsidR="007D053D" w:rsidRPr="00343D36" w:rsidRDefault="007D053D" w:rsidP="007D053D">
      <w:pPr>
        <w:jc w:val="both"/>
        <w:rPr>
          <w:sz w:val="28"/>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 xml:space="preserve">                                 </w:t>
      </w:r>
    </w:p>
    <w:p w:rsidR="007D053D" w:rsidRPr="00343D36" w:rsidRDefault="007D053D" w:rsidP="007D053D">
      <w:pPr>
        <w:rPr>
          <w:sz w:val="20"/>
          <w:szCs w:val="20"/>
        </w:rPr>
      </w:pPr>
      <w:r w:rsidRPr="00343D36">
        <w:t xml:space="preserve">(____________________)  </w:t>
      </w:r>
      <w:r w:rsidRPr="00343D36">
        <w:tab/>
      </w:r>
      <w:r w:rsidRPr="00343D36">
        <w:tab/>
      </w:r>
      <w:r w:rsidRPr="00343D36">
        <w:tab/>
      </w:r>
      <w:r w:rsidRPr="00343D36">
        <w:tab/>
        <w:t xml:space="preserve">                            </w:t>
      </w:r>
    </w:p>
    <w:p w:rsidR="007D053D" w:rsidRPr="00343D36" w:rsidRDefault="007D053D" w:rsidP="007D053D">
      <w:pPr>
        <w:rPr>
          <w:sz w:val="20"/>
          <w:szCs w:val="20"/>
        </w:rPr>
      </w:pP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r>
      <w:r w:rsidRPr="00343D36">
        <w:rPr>
          <w:sz w:val="20"/>
          <w:szCs w:val="20"/>
        </w:rPr>
        <w:tab/>
        <w:t>________________/______________/</w:t>
      </w:r>
    </w:p>
    <w:p w:rsidR="007D053D" w:rsidRPr="00343D36" w:rsidRDefault="007D053D" w:rsidP="007D053D">
      <w:r w:rsidRPr="00343D36">
        <w:rPr>
          <w:sz w:val="20"/>
          <w:szCs w:val="20"/>
        </w:rPr>
        <w:t xml:space="preserve">«____»___________________201 </w:t>
      </w:r>
      <w:r>
        <w:rPr>
          <w:sz w:val="20"/>
          <w:szCs w:val="20"/>
        </w:rPr>
        <w:t xml:space="preserve">  </w:t>
      </w:r>
      <w:r w:rsidRPr="00343D36">
        <w:rPr>
          <w:sz w:val="20"/>
          <w:szCs w:val="20"/>
        </w:rPr>
        <w:t>г.                                                                     «____»___________________20</w:t>
      </w:r>
      <w:r w:rsidRPr="00B454E2">
        <w:rPr>
          <w:sz w:val="20"/>
          <w:szCs w:val="20"/>
        </w:rPr>
        <w:t>1</w:t>
      </w:r>
      <w:r>
        <w:rPr>
          <w:sz w:val="20"/>
          <w:szCs w:val="20"/>
        </w:rPr>
        <w:t xml:space="preserve"> </w:t>
      </w:r>
      <w:r w:rsidRPr="00343D36">
        <w:rPr>
          <w:sz w:val="20"/>
          <w:szCs w:val="20"/>
        </w:rPr>
        <w:t xml:space="preserve">г.                                                                                     </w:t>
      </w:r>
    </w:p>
    <w:p w:rsidR="007D053D" w:rsidRPr="00343D36" w:rsidRDefault="007D053D" w:rsidP="007D053D">
      <w:pPr>
        <w:rPr>
          <w:b/>
          <w:sz w:val="20"/>
          <w:szCs w:val="22"/>
        </w:rPr>
      </w:pPr>
    </w:p>
    <w:p w:rsidR="007D053D" w:rsidRPr="00343D36" w:rsidRDefault="007D053D" w:rsidP="007D053D">
      <w:r w:rsidRPr="00343D36">
        <w:t>М.П.                                                                                                       М.П.</w:t>
      </w:r>
    </w:p>
    <w:p w:rsidR="002E4977" w:rsidRPr="00343D36" w:rsidRDefault="002E4977" w:rsidP="007D053D">
      <w:pPr>
        <w:jc w:val="both"/>
        <w:rPr>
          <w:b/>
          <w:sz w:val="22"/>
          <w:szCs w:val="22"/>
        </w:rPr>
      </w:pPr>
      <w:r w:rsidRPr="00343D36">
        <w:rPr>
          <w:sz w:val="20"/>
          <w:szCs w:val="20"/>
        </w:rPr>
        <w:t xml:space="preserve">                                                                                   </w:t>
      </w:r>
    </w:p>
    <w:p w:rsidR="002E4977" w:rsidRPr="00343D36" w:rsidRDefault="002E4977" w:rsidP="002E4977">
      <w:pPr>
        <w:jc w:val="center"/>
        <w:rPr>
          <w:b/>
          <w:sz w:val="22"/>
          <w:szCs w:val="22"/>
        </w:rPr>
      </w:pPr>
    </w:p>
    <w:p w:rsidR="002E4977" w:rsidRPr="00343D36" w:rsidRDefault="002E4977" w:rsidP="002E4977">
      <w:pPr>
        <w:jc w:val="center"/>
        <w:rPr>
          <w:b/>
          <w:sz w:val="22"/>
          <w:szCs w:val="22"/>
        </w:rPr>
      </w:pPr>
    </w:p>
    <w:p w:rsidR="002E4977" w:rsidRPr="00343D36" w:rsidRDefault="004207BE" w:rsidP="002E4977">
      <w:pPr>
        <w:jc w:val="center"/>
        <w:rPr>
          <w:b/>
          <w:sz w:val="22"/>
          <w:szCs w:val="22"/>
        </w:rPr>
      </w:pPr>
      <w:r>
        <w:rPr>
          <w:b/>
          <w:sz w:val="22"/>
          <w:szCs w:val="22"/>
          <w:lang w:eastAsia="zh-C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32.3pt;margin-top:1.35pt;width:449pt;height:393.8pt;rotation:23;z-index:-251655168;mso-wrap-style:none;v-text-anchor:middle" strokecolor="#969696" strokeweight=".26mm">
            <v:fill color2="black"/>
            <v:stroke color2="#696969" joinstyle="miter" endcap="square"/>
            <v:shadow on="t" opacity="52436f" offset=".62mm,.62mm"/>
            <v:textpath style="font-family:&quot;Arial&quot;;font-size:12pt;font-style:italic;v-text-kern:t" fitpath="t" string="ОБРАЗЕЦ"/>
          </v:shape>
        </w:pict>
      </w:r>
      <w:r w:rsidR="001D388C">
        <w:rPr>
          <w:b/>
          <w:sz w:val="22"/>
          <w:szCs w:val="22"/>
          <w:lang w:eastAsia="zh-CN"/>
        </w:rPr>
        <w:t>График</w:t>
      </w:r>
    </w:p>
    <w:p w:rsidR="002E4977" w:rsidRPr="00343D36" w:rsidRDefault="002E4977" w:rsidP="002E4977">
      <w:pPr>
        <w:jc w:val="center"/>
        <w:rPr>
          <w:b/>
          <w:sz w:val="22"/>
          <w:szCs w:val="22"/>
        </w:rPr>
      </w:pPr>
      <w:r w:rsidRPr="00343D36">
        <w:rPr>
          <w:b/>
          <w:sz w:val="22"/>
          <w:szCs w:val="22"/>
        </w:rPr>
        <w:t xml:space="preserve">Поименный список лиц, подлежащих  </w:t>
      </w:r>
      <w:proofErr w:type="gramStart"/>
      <w:r w:rsidRPr="00343D36">
        <w:rPr>
          <w:b/>
          <w:sz w:val="22"/>
          <w:szCs w:val="22"/>
        </w:rPr>
        <w:t>периодическому</w:t>
      </w:r>
      <w:proofErr w:type="gramEnd"/>
    </w:p>
    <w:p w:rsidR="002E4977" w:rsidRPr="00343D36" w:rsidRDefault="002E4977" w:rsidP="002E4977">
      <w:pPr>
        <w:jc w:val="center"/>
      </w:pPr>
      <w:r w:rsidRPr="00343D36">
        <w:rPr>
          <w:b/>
          <w:sz w:val="22"/>
          <w:szCs w:val="22"/>
        </w:rPr>
        <w:t xml:space="preserve"> медицинскому осмотру (обследованию)</w:t>
      </w:r>
    </w:p>
    <w:p w:rsidR="002E4977" w:rsidRPr="00343D36" w:rsidRDefault="002E4977" w:rsidP="002E4977">
      <w:pPr>
        <w:jc w:val="center"/>
        <w:rPr>
          <w:b/>
          <w:bCs/>
          <w:sz w:val="22"/>
          <w:szCs w:val="22"/>
        </w:rPr>
      </w:pPr>
      <w:r w:rsidRPr="00343D36">
        <w:rPr>
          <w:b/>
          <w:sz w:val="22"/>
          <w:szCs w:val="22"/>
        </w:rPr>
        <w:t>г.</w:t>
      </w:r>
      <w:r>
        <w:rPr>
          <w:b/>
          <w:sz w:val="22"/>
          <w:szCs w:val="22"/>
        </w:rPr>
        <w:t xml:space="preserve"> </w:t>
      </w:r>
      <w:r w:rsidR="003B4E0A">
        <w:rPr>
          <w:b/>
          <w:sz w:val="22"/>
          <w:szCs w:val="22"/>
        </w:rPr>
        <w:t>Тамбов</w:t>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r>
      <w:r w:rsidRPr="00343D36">
        <w:rPr>
          <w:b/>
          <w:sz w:val="22"/>
          <w:szCs w:val="22"/>
        </w:rPr>
        <w:tab/>
        <w:t>«___»_________</w:t>
      </w:r>
      <w:r w:rsidRPr="00343D36">
        <w:rPr>
          <w:b/>
        </w:rPr>
        <w:t>201_г.</w:t>
      </w:r>
    </w:p>
    <w:p w:rsidR="002E4977" w:rsidRPr="00343D36" w:rsidRDefault="002E4977" w:rsidP="002E4977">
      <w:pPr>
        <w:jc w:val="center"/>
        <w:rPr>
          <w:b/>
          <w:bCs/>
          <w:sz w:val="22"/>
          <w:szCs w:val="22"/>
        </w:rPr>
      </w:pPr>
    </w:p>
    <w:tbl>
      <w:tblPr>
        <w:tblW w:w="10228" w:type="dxa"/>
        <w:tblInd w:w="-55" w:type="dxa"/>
        <w:tblLayout w:type="fixed"/>
        <w:tblLook w:val="0000"/>
      </w:tblPr>
      <w:tblGrid>
        <w:gridCol w:w="468"/>
        <w:gridCol w:w="1113"/>
        <w:gridCol w:w="850"/>
        <w:gridCol w:w="1031"/>
        <w:gridCol w:w="953"/>
        <w:gridCol w:w="851"/>
        <w:gridCol w:w="1276"/>
        <w:gridCol w:w="1134"/>
        <w:gridCol w:w="992"/>
        <w:gridCol w:w="1560"/>
      </w:tblGrid>
      <w:tr w:rsidR="007D053D" w:rsidRPr="00343D36" w:rsidTr="007D053D">
        <w:trPr>
          <w:cantSplit/>
          <w:trHeight w:val="1133"/>
        </w:trPr>
        <w:tc>
          <w:tcPr>
            <w:tcW w:w="468" w:type="dxa"/>
            <w:vMerge w:val="restart"/>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rPr>
                <w:sz w:val="20"/>
                <w:szCs w:val="20"/>
              </w:rPr>
            </w:pPr>
            <w:r w:rsidRPr="00343D36">
              <w:rPr>
                <w:sz w:val="20"/>
                <w:szCs w:val="20"/>
              </w:rPr>
              <w:t>№№</w:t>
            </w:r>
          </w:p>
          <w:p w:rsidR="007D053D" w:rsidRPr="00343D36" w:rsidRDefault="007D053D" w:rsidP="004776B9">
            <w:pPr>
              <w:jc w:val="center"/>
            </w:pPr>
            <w:r w:rsidRPr="00343D36">
              <w:rPr>
                <w:sz w:val="20"/>
                <w:szCs w:val="20"/>
              </w:rPr>
              <w:t>пп</w:t>
            </w:r>
          </w:p>
        </w:tc>
        <w:tc>
          <w:tcPr>
            <w:tcW w:w="1113" w:type="dxa"/>
            <w:vMerge w:val="restart"/>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pPr>
            <w:r w:rsidRPr="00343D36">
              <w:rPr>
                <w:sz w:val="20"/>
                <w:szCs w:val="20"/>
              </w:rPr>
              <w:t>Наименование цеха, участка</w:t>
            </w:r>
          </w:p>
        </w:tc>
        <w:tc>
          <w:tcPr>
            <w:tcW w:w="850" w:type="dxa"/>
            <w:vMerge w:val="restart"/>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r>
              <w:rPr>
                <w:sz w:val="20"/>
                <w:szCs w:val="20"/>
              </w:rPr>
              <w:t xml:space="preserve">Таб.№ </w:t>
            </w:r>
            <w:r>
              <w:t xml:space="preserve"> </w:t>
            </w:r>
          </w:p>
        </w:tc>
        <w:tc>
          <w:tcPr>
            <w:tcW w:w="1031" w:type="dxa"/>
            <w:vMerge w:val="restart"/>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pPr>
            <w:r>
              <w:rPr>
                <w:sz w:val="20"/>
                <w:szCs w:val="20"/>
              </w:rPr>
              <w:t>Ф.И.О</w:t>
            </w:r>
          </w:p>
        </w:tc>
        <w:tc>
          <w:tcPr>
            <w:tcW w:w="953" w:type="dxa"/>
            <w:vMerge w:val="restart"/>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pPr>
            <w:r w:rsidRPr="00343D36">
              <w:rPr>
                <w:sz w:val="20"/>
                <w:szCs w:val="20"/>
              </w:rPr>
              <w:t>Дата рождения</w:t>
            </w:r>
          </w:p>
        </w:tc>
        <w:tc>
          <w:tcPr>
            <w:tcW w:w="851" w:type="dxa"/>
            <w:vMerge w:val="restart"/>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pPr>
            <w:r>
              <w:t>Пол</w:t>
            </w:r>
          </w:p>
        </w:tc>
        <w:tc>
          <w:tcPr>
            <w:tcW w:w="1276" w:type="dxa"/>
            <w:vMerge w:val="restart"/>
            <w:tcBorders>
              <w:top w:val="single" w:sz="4" w:space="0" w:color="000000"/>
              <w:left w:val="single" w:sz="4" w:space="0" w:color="000000"/>
              <w:bottom w:val="single" w:sz="4" w:space="0" w:color="000000"/>
            </w:tcBorders>
            <w:shd w:val="clear" w:color="auto" w:fill="auto"/>
          </w:tcPr>
          <w:p w:rsidR="007D053D" w:rsidRPr="00343D36" w:rsidRDefault="007D053D" w:rsidP="003B4E0A">
            <w:pPr>
              <w:jc w:val="center"/>
            </w:pPr>
            <w:r>
              <w:rPr>
                <w:sz w:val="20"/>
                <w:szCs w:val="20"/>
              </w:rPr>
              <w:t>Должность</w:t>
            </w:r>
          </w:p>
        </w:tc>
        <w:tc>
          <w:tcPr>
            <w:tcW w:w="1134" w:type="dxa"/>
            <w:vMerge w:val="restart"/>
            <w:tcBorders>
              <w:top w:val="single" w:sz="4" w:space="0" w:color="000000"/>
              <w:left w:val="single" w:sz="4" w:space="0" w:color="000000"/>
              <w:bottom w:val="single" w:sz="4" w:space="0" w:color="000000"/>
              <w:right w:val="single" w:sz="4" w:space="0" w:color="auto"/>
            </w:tcBorders>
            <w:shd w:val="clear" w:color="auto" w:fill="auto"/>
          </w:tcPr>
          <w:p w:rsidR="007D053D" w:rsidRPr="00343D36" w:rsidRDefault="007D053D" w:rsidP="003B4E0A">
            <w:pPr>
              <w:jc w:val="center"/>
            </w:pPr>
            <w:r w:rsidRPr="00343D36">
              <w:rPr>
                <w:sz w:val="20"/>
                <w:szCs w:val="20"/>
              </w:rPr>
              <w:t>№ по Приказу Минздравсоцразвития РФ от 12.04.2011г. №302н</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7D053D" w:rsidRPr="00343D36" w:rsidRDefault="007D053D" w:rsidP="004776B9">
            <w:pPr>
              <w:jc w:val="center"/>
            </w:pPr>
            <w:r>
              <w:rPr>
                <w:sz w:val="20"/>
                <w:szCs w:val="20"/>
              </w:rPr>
              <w:t>периодичность</w:t>
            </w:r>
          </w:p>
        </w:tc>
        <w:tc>
          <w:tcPr>
            <w:tcW w:w="1560" w:type="dxa"/>
            <w:vMerge w:val="restart"/>
            <w:tcBorders>
              <w:top w:val="single" w:sz="4" w:space="0" w:color="auto"/>
              <w:left w:val="single" w:sz="4" w:space="0" w:color="auto"/>
              <w:bottom w:val="single" w:sz="4" w:space="0" w:color="auto"/>
              <w:right w:val="single" w:sz="4" w:space="0" w:color="auto"/>
            </w:tcBorders>
          </w:tcPr>
          <w:p w:rsidR="007D053D" w:rsidRPr="00343D36" w:rsidRDefault="007D053D" w:rsidP="007D053D">
            <w:pPr>
              <w:jc w:val="both"/>
            </w:pPr>
            <w:r w:rsidRPr="00343D36">
              <w:rPr>
                <w:b/>
                <w:sz w:val="20"/>
              </w:rPr>
              <w:t>дата прохождения медосмотра</w:t>
            </w:r>
          </w:p>
        </w:tc>
      </w:tr>
      <w:tr w:rsidR="007D053D" w:rsidRPr="00343D36" w:rsidTr="007D053D">
        <w:trPr>
          <w:cantSplit/>
          <w:trHeight w:val="779"/>
        </w:trPr>
        <w:tc>
          <w:tcPr>
            <w:tcW w:w="468" w:type="dxa"/>
            <w:vMerge/>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113" w:type="dxa"/>
            <w:vMerge/>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031" w:type="dxa"/>
            <w:vMerge/>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953" w:type="dxa"/>
            <w:vMerge/>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851" w:type="dxa"/>
            <w:vMerge/>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276" w:type="dxa"/>
            <w:vMerge/>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tcPr>
          <w:p w:rsidR="007D053D" w:rsidRPr="00343D36" w:rsidRDefault="007D053D" w:rsidP="004776B9">
            <w:pPr>
              <w:snapToGrid w:val="0"/>
              <w:jc w:val="center"/>
            </w:pPr>
          </w:p>
        </w:tc>
        <w:tc>
          <w:tcPr>
            <w:tcW w:w="992" w:type="dxa"/>
            <w:vMerge/>
            <w:tcBorders>
              <w:top w:val="single" w:sz="4" w:space="0" w:color="auto"/>
              <w:left w:val="single" w:sz="4" w:space="0" w:color="auto"/>
              <w:bottom w:val="single" w:sz="4" w:space="0" w:color="auto"/>
              <w:right w:val="single" w:sz="4" w:space="0" w:color="auto"/>
            </w:tcBorders>
            <w:shd w:val="clear" w:color="auto" w:fill="auto"/>
          </w:tcPr>
          <w:p w:rsidR="007D053D" w:rsidRPr="00343D36" w:rsidRDefault="007D053D" w:rsidP="004776B9">
            <w:pPr>
              <w:snapToGrid w:val="0"/>
              <w:jc w:val="center"/>
            </w:pPr>
          </w:p>
        </w:tc>
        <w:tc>
          <w:tcPr>
            <w:tcW w:w="1560" w:type="dxa"/>
            <w:vMerge/>
            <w:tcBorders>
              <w:top w:val="single" w:sz="4" w:space="0" w:color="auto"/>
              <w:left w:val="single" w:sz="4" w:space="0" w:color="auto"/>
              <w:bottom w:val="single" w:sz="4" w:space="0" w:color="auto"/>
              <w:right w:val="single" w:sz="4" w:space="0" w:color="auto"/>
            </w:tcBorders>
          </w:tcPr>
          <w:p w:rsidR="007D053D" w:rsidRPr="00343D36" w:rsidRDefault="007D053D" w:rsidP="004776B9">
            <w:pPr>
              <w:rPr>
                <w:sz w:val="20"/>
                <w:szCs w:val="20"/>
              </w:rPr>
            </w:pPr>
          </w:p>
        </w:tc>
      </w:tr>
      <w:tr w:rsidR="007D053D" w:rsidRPr="00343D36" w:rsidTr="007D053D">
        <w:tc>
          <w:tcPr>
            <w:tcW w:w="468"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pPr>
            <w:r w:rsidRPr="00343D36">
              <w:rPr>
                <w:sz w:val="20"/>
                <w:szCs w:val="20"/>
              </w:rPr>
              <w:t>1</w:t>
            </w:r>
          </w:p>
        </w:tc>
        <w:tc>
          <w:tcPr>
            <w:tcW w:w="1113"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pPr>
            <w:r w:rsidRPr="00343D36">
              <w:rPr>
                <w:sz w:val="20"/>
                <w:szCs w:val="20"/>
              </w:rPr>
              <w:t>2</w:t>
            </w:r>
          </w:p>
        </w:tc>
        <w:tc>
          <w:tcPr>
            <w:tcW w:w="850"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pPr>
            <w:r w:rsidRPr="00343D36">
              <w:rPr>
                <w:sz w:val="20"/>
                <w:szCs w:val="20"/>
              </w:rPr>
              <w:t>3</w:t>
            </w:r>
          </w:p>
        </w:tc>
        <w:tc>
          <w:tcPr>
            <w:tcW w:w="1031"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pPr>
            <w:r w:rsidRPr="00343D36">
              <w:rPr>
                <w:sz w:val="20"/>
                <w:szCs w:val="20"/>
              </w:rPr>
              <w:t>4</w:t>
            </w:r>
          </w:p>
        </w:tc>
        <w:tc>
          <w:tcPr>
            <w:tcW w:w="953"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pPr>
            <w:r w:rsidRPr="00343D36">
              <w:rPr>
                <w:sz w:val="20"/>
                <w:szCs w:val="20"/>
              </w:rPr>
              <w:t>5</w:t>
            </w:r>
          </w:p>
        </w:tc>
        <w:tc>
          <w:tcPr>
            <w:tcW w:w="851"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pPr>
            <w:r w:rsidRPr="00343D36">
              <w:rPr>
                <w:sz w:val="20"/>
                <w:szCs w:val="20"/>
              </w:rPr>
              <w:t>6</w:t>
            </w:r>
          </w:p>
        </w:tc>
        <w:tc>
          <w:tcPr>
            <w:tcW w:w="1276"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jc w:val="center"/>
            </w:pPr>
            <w:r w:rsidRPr="00343D36">
              <w:rPr>
                <w:sz w:val="20"/>
                <w:szCs w:val="20"/>
              </w:rPr>
              <w:t>7</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7D053D" w:rsidRPr="00343D36" w:rsidRDefault="007D053D" w:rsidP="004776B9">
            <w:pPr>
              <w:jc w:val="center"/>
            </w:pPr>
            <w:r w:rsidRPr="00343D36">
              <w:rPr>
                <w:sz w:val="20"/>
                <w:szCs w:val="20"/>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D053D" w:rsidRPr="00343D36" w:rsidRDefault="007D053D" w:rsidP="004776B9">
            <w:pPr>
              <w:jc w:val="center"/>
            </w:pPr>
            <w:r w:rsidRPr="00343D36">
              <w:rPr>
                <w:sz w:val="20"/>
                <w:szCs w:val="20"/>
              </w:rPr>
              <w:t>9</w:t>
            </w:r>
          </w:p>
        </w:tc>
        <w:tc>
          <w:tcPr>
            <w:tcW w:w="1560" w:type="dxa"/>
            <w:tcBorders>
              <w:top w:val="single" w:sz="4" w:space="0" w:color="auto"/>
              <w:left w:val="single" w:sz="4" w:space="0" w:color="auto"/>
              <w:bottom w:val="single" w:sz="4" w:space="0" w:color="auto"/>
              <w:right w:val="single" w:sz="4" w:space="0" w:color="auto"/>
            </w:tcBorders>
          </w:tcPr>
          <w:p w:rsidR="007D053D" w:rsidRPr="00343D36" w:rsidRDefault="007D053D" w:rsidP="004776B9">
            <w:pPr>
              <w:jc w:val="center"/>
              <w:rPr>
                <w:sz w:val="20"/>
                <w:szCs w:val="20"/>
              </w:rPr>
            </w:pPr>
          </w:p>
        </w:tc>
      </w:tr>
      <w:tr w:rsidR="007D053D" w:rsidRPr="00343D36" w:rsidTr="007D053D">
        <w:tc>
          <w:tcPr>
            <w:tcW w:w="468"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992" w:type="dxa"/>
            <w:tcBorders>
              <w:top w:val="single" w:sz="4" w:space="0" w:color="auto"/>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560" w:type="dxa"/>
            <w:tcBorders>
              <w:top w:val="single" w:sz="4" w:space="0" w:color="auto"/>
              <w:left w:val="single" w:sz="4" w:space="0" w:color="000000"/>
              <w:bottom w:val="single" w:sz="4" w:space="0" w:color="000000"/>
              <w:right w:val="single" w:sz="4" w:space="0" w:color="000000"/>
            </w:tcBorders>
          </w:tcPr>
          <w:p w:rsidR="007D053D" w:rsidRPr="00343D36" w:rsidRDefault="007D053D" w:rsidP="004776B9">
            <w:pPr>
              <w:snapToGrid w:val="0"/>
              <w:jc w:val="center"/>
            </w:pPr>
          </w:p>
        </w:tc>
      </w:tr>
      <w:tr w:rsidR="007D053D" w:rsidRPr="00343D36" w:rsidTr="007D053D">
        <w:tc>
          <w:tcPr>
            <w:tcW w:w="468"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7D053D" w:rsidRPr="00343D36" w:rsidRDefault="007D053D" w:rsidP="004776B9">
            <w:pPr>
              <w:snapToGrid w:val="0"/>
              <w:jc w:val="center"/>
            </w:pPr>
          </w:p>
        </w:tc>
      </w:tr>
      <w:tr w:rsidR="007D053D" w:rsidRPr="00343D36" w:rsidTr="007D053D">
        <w:tc>
          <w:tcPr>
            <w:tcW w:w="468"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113"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850"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031"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953"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851"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D053D" w:rsidRPr="00343D36" w:rsidRDefault="007D053D" w:rsidP="004776B9">
            <w:pPr>
              <w:snapToGrid w:val="0"/>
              <w:jc w:val="center"/>
            </w:pPr>
          </w:p>
        </w:tc>
        <w:tc>
          <w:tcPr>
            <w:tcW w:w="1560" w:type="dxa"/>
            <w:tcBorders>
              <w:top w:val="single" w:sz="4" w:space="0" w:color="000000"/>
              <w:left w:val="single" w:sz="4" w:space="0" w:color="000000"/>
              <w:bottom w:val="single" w:sz="4" w:space="0" w:color="000000"/>
              <w:right w:val="single" w:sz="4" w:space="0" w:color="000000"/>
            </w:tcBorders>
          </w:tcPr>
          <w:p w:rsidR="007D053D" w:rsidRPr="00343D36" w:rsidRDefault="007D053D" w:rsidP="004776B9">
            <w:pPr>
              <w:snapToGrid w:val="0"/>
              <w:jc w:val="center"/>
            </w:pPr>
          </w:p>
        </w:tc>
      </w:tr>
    </w:tbl>
    <w:p w:rsidR="002E4977" w:rsidRPr="00343D36" w:rsidRDefault="002E4977" w:rsidP="002E4977">
      <w:pPr>
        <w:rPr>
          <w:sz w:val="20"/>
          <w:szCs w:val="20"/>
        </w:rPr>
      </w:pPr>
    </w:p>
    <w:p w:rsidR="002E4977" w:rsidRPr="00343D36" w:rsidRDefault="002E4977" w:rsidP="002E4977">
      <w:pPr>
        <w:rPr>
          <w:sz w:val="20"/>
          <w:szCs w:val="20"/>
        </w:rPr>
      </w:pPr>
      <w:r w:rsidRPr="00343D36">
        <w:rPr>
          <w:sz w:val="20"/>
          <w:szCs w:val="20"/>
        </w:rPr>
        <w:t>Количество человек, подлежащих осмотру / из них женщин: ____ / ____.</w:t>
      </w:r>
    </w:p>
    <w:p w:rsidR="002E4977" w:rsidRPr="00343D36" w:rsidRDefault="002E4977" w:rsidP="002E4977">
      <w:pPr>
        <w:spacing w:line="360" w:lineRule="auto"/>
        <w:rPr>
          <w:sz w:val="20"/>
          <w:szCs w:val="20"/>
        </w:rPr>
      </w:pPr>
    </w:p>
    <w:p w:rsidR="002E4977" w:rsidRPr="00343D36" w:rsidRDefault="002E4977" w:rsidP="002E4977">
      <w:pPr>
        <w:spacing w:line="360" w:lineRule="auto"/>
        <w:rPr>
          <w:sz w:val="20"/>
          <w:szCs w:val="20"/>
        </w:rPr>
      </w:pPr>
      <w:r w:rsidRPr="00343D36">
        <w:rPr>
          <w:sz w:val="20"/>
          <w:szCs w:val="20"/>
        </w:rPr>
        <w:t>Должностное лицо</w:t>
      </w:r>
    </w:p>
    <w:p w:rsidR="002E4977" w:rsidRPr="00343D36" w:rsidRDefault="002E4977" w:rsidP="002E4977">
      <w:pPr>
        <w:spacing w:line="360" w:lineRule="auto"/>
        <w:rPr>
          <w:b/>
          <w:sz w:val="20"/>
          <w:szCs w:val="20"/>
        </w:rPr>
      </w:pPr>
      <w:r w:rsidRPr="00343D36">
        <w:rPr>
          <w:sz w:val="20"/>
          <w:szCs w:val="20"/>
        </w:rPr>
        <w:t>(представитель работодателя)_______________________________________(ФИО, подпись)</w:t>
      </w:r>
    </w:p>
    <w:p w:rsidR="002E4977" w:rsidRPr="00343D36" w:rsidRDefault="002E4977" w:rsidP="002E4977">
      <w:pPr>
        <w:rPr>
          <w:b/>
          <w:sz w:val="20"/>
          <w:szCs w:val="20"/>
        </w:rPr>
      </w:pPr>
    </w:p>
    <w:p w:rsidR="002E4977" w:rsidRPr="00343D36" w:rsidRDefault="002E4977" w:rsidP="002E4977">
      <w:pPr>
        <w:jc w:val="both"/>
        <w:rPr>
          <w:b/>
          <w:sz w:val="20"/>
          <w:szCs w:val="20"/>
        </w:rPr>
      </w:pPr>
    </w:p>
    <w:p w:rsidR="002E4977" w:rsidRPr="00343D36" w:rsidRDefault="002E4977" w:rsidP="002E4977">
      <w:pPr>
        <w:jc w:val="both"/>
        <w:rPr>
          <w:b/>
          <w:sz w:val="20"/>
          <w:szCs w:val="20"/>
        </w:rPr>
      </w:pPr>
    </w:p>
    <w:tbl>
      <w:tblPr>
        <w:tblW w:w="0" w:type="auto"/>
        <w:tblInd w:w="108" w:type="dxa"/>
        <w:tblLayout w:type="fixed"/>
        <w:tblLook w:val="0000"/>
      </w:tblPr>
      <w:tblGrid>
        <w:gridCol w:w="5245"/>
        <w:gridCol w:w="4835"/>
      </w:tblGrid>
      <w:tr w:rsidR="002E4977" w:rsidRPr="00343D36" w:rsidTr="004776B9">
        <w:tc>
          <w:tcPr>
            <w:tcW w:w="5245" w:type="dxa"/>
            <w:shd w:val="clear" w:color="auto" w:fill="auto"/>
          </w:tcPr>
          <w:p w:rsidR="002E4977" w:rsidRPr="00343D36" w:rsidRDefault="002E4977" w:rsidP="004776B9">
            <w:pPr>
              <w:jc w:val="both"/>
              <w:rPr>
                <w:sz w:val="28"/>
              </w:rPr>
            </w:pPr>
            <w:r w:rsidRPr="00343D36">
              <w:rPr>
                <w:bCs/>
                <w:i/>
                <w:iCs/>
              </w:rPr>
              <w:t>Заказчик:</w:t>
            </w:r>
          </w:p>
          <w:p w:rsidR="002E4977" w:rsidRPr="00343D36" w:rsidRDefault="002E4977" w:rsidP="004776B9">
            <w:pPr>
              <w:jc w:val="both"/>
              <w:rPr>
                <w:sz w:val="28"/>
              </w:rPr>
            </w:pPr>
          </w:p>
        </w:tc>
        <w:tc>
          <w:tcPr>
            <w:tcW w:w="4835" w:type="dxa"/>
            <w:shd w:val="clear" w:color="auto" w:fill="auto"/>
          </w:tcPr>
          <w:p w:rsidR="002E4977" w:rsidRPr="00343D36" w:rsidRDefault="002E4977" w:rsidP="004776B9">
            <w:pPr>
              <w:jc w:val="both"/>
              <w:rPr>
                <w:sz w:val="28"/>
              </w:rPr>
            </w:pPr>
            <w:r w:rsidRPr="00343D36">
              <w:rPr>
                <w:bCs/>
                <w:i/>
                <w:iCs/>
              </w:rPr>
              <w:t>Исполнитель:</w:t>
            </w:r>
          </w:p>
        </w:tc>
      </w:tr>
      <w:tr w:rsidR="002E4977" w:rsidRPr="00343D36" w:rsidTr="004776B9">
        <w:tc>
          <w:tcPr>
            <w:tcW w:w="5245" w:type="dxa"/>
            <w:shd w:val="clear" w:color="auto" w:fill="auto"/>
          </w:tcPr>
          <w:p w:rsidR="002E4977" w:rsidRPr="00343D36" w:rsidRDefault="002E4977" w:rsidP="004776B9">
            <w:pPr>
              <w:rPr>
                <w:b/>
              </w:rPr>
            </w:pPr>
          </w:p>
          <w:p w:rsidR="002E4977" w:rsidRPr="00343D36" w:rsidRDefault="002E4977" w:rsidP="004776B9">
            <w:pPr>
              <w:rPr>
                <w:sz w:val="28"/>
              </w:rPr>
            </w:pPr>
          </w:p>
        </w:tc>
        <w:tc>
          <w:tcPr>
            <w:tcW w:w="4835" w:type="dxa"/>
            <w:shd w:val="clear" w:color="auto" w:fill="auto"/>
          </w:tcPr>
          <w:p w:rsidR="002E4977" w:rsidRPr="00343D36" w:rsidRDefault="002E4977" w:rsidP="004776B9">
            <w:pPr>
              <w:jc w:val="both"/>
              <w:rPr>
                <w:sz w:val="28"/>
              </w:rPr>
            </w:pPr>
          </w:p>
        </w:tc>
      </w:tr>
      <w:tr w:rsidR="002E4977" w:rsidRPr="00343D36" w:rsidTr="004776B9">
        <w:tc>
          <w:tcPr>
            <w:tcW w:w="5245" w:type="dxa"/>
            <w:shd w:val="clear" w:color="auto" w:fill="auto"/>
          </w:tcPr>
          <w:p w:rsidR="002E4977" w:rsidRPr="00343D36" w:rsidRDefault="002E4977" w:rsidP="004776B9">
            <w:pPr>
              <w:snapToGrid w:val="0"/>
            </w:pPr>
          </w:p>
          <w:p w:rsidR="002E4977" w:rsidRPr="00343D36" w:rsidRDefault="002E4977" w:rsidP="004776B9"/>
          <w:p w:rsidR="002E4977" w:rsidRPr="00343D36" w:rsidRDefault="002E4977" w:rsidP="004776B9"/>
          <w:p w:rsidR="002E4977" w:rsidRPr="00343D36" w:rsidRDefault="002E4977" w:rsidP="004776B9">
            <w:pPr>
              <w:rPr>
                <w:sz w:val="28"/>
              </w:rPr>
            </w:pPr>
            <w:r w:rsidRPr="00343D36">
              <w:t>____________________ /                                /</w:t>
            </w:r>
          </w:p>
        </w:tc>
        <w:tc>
          <w:tcPr>
            <w:tcW w:w="4835" w:type="dxa"/>
            <w:shd w:val="clear" w:color="auto" w:fill="auto"/>
          </w:tcPr>
          <w:p w:rsidR="002E4977" w:rsidRPr="00343D36" w:rsidRDefault="002E4977" w:rsidP="004776B9">
            <w:pPr>
              <w:snapToGrid w:val="0"/>
              <w:jc w:val="both"/>
              <w:rPr>
                <w:sz w:val="22"/>
                <w:szCs w:val="22"/>
              </w:rPr>
            </w:pPr>
          </w:p>
          <w:p w:rsidR="002E4977" w:rsidRPr="00343D36" w:rsidRDefault="002E4977" w:rsidP="004776B9">
            <w:pPr>
              <w:jc w:val="right"/>
              <w:rPr>
                <w:sz w:val="22"/>
                <w:szCs w:val="22"/>
              </w:rPr>
            </w:pPr>
          </w:p>
          <w:p w:rsidR="002E4977" w:rsidRPr="00343D36" w:rsidRDefault="002E4977" w:rsidP="004776B9">
            <w:pPr>
              <w:jc w:val="right"/>
              <w:rPr>
                <w:sz w:val="22"/>
                <w:szCs w:val="22"/>
              </w:rPr>
            </w:pPr>
          </w:p>
          <w:p w:rsidR="002E4977" w:rsidRPr="00343D36" w:rsidRDefault="002E4977" w:rsidP="004776B9">
            <w:pPr>
              <w:jc w:val="right"/>
              <w:rPr>
                <w:sz w:val="22"/>
                <w:szCs w:val="22"/>
              </w:rPr>
            </w:pPr>
          </w:p>
          <w:p w:rsidR="002E4977" w:rsidRPr="00343D36" w:rsidRDefault="002E4977" w:rsidP="004776B9">
            <w:pPr>
              <w:rPr>
                <w:sz w:val="28"/>
              </w:rPr>
            </w:pPr>
            <w:r w:rsidRPr="00343D36">
              <w:rPr>
                <w:sz w:val="22"/>
                <w:szCs w:val="22"/>
              </w:rPr>
              <w:t>_______________________ /                                 /</w:t>
            </w:r>
          </w:p>
        </w:tc>
      </w:tr>
      <w:tr w:rsidR="002E4977" w:rsidRPr="00343D36" w:rsidTr="004776B9">
        <w:trPr>
          <w:trHeight w:val="80"/>
        </w:trPr>
        <w:tc>
          <w:tcPr>
            <w:tcW w:w="5245" w:type="dxa"/>
            <w:shd w:val="clear" w:color="auto" w:fill="auto"/>
          </w:tcPr>
          <w:p w:rsidR="002E4977" w:rsidRPr="00343D36" w:rsidRDefault="002E4977" w:rsidP="004776B9">
            <w:pPr>
              <w:jc w:val="both"/>
              <w:rPr>
                <w:sz w:val="28"/>
              </w:rPr>
            </w:pPr>
            <w:r w:rsidRPr="00343D36">
              <w:rPr>
                <w:sz w:val="22"/>
                <w:szCs w:val="22"/>
              </w:rPr>
              <w:t>м.п.</w:t>
            </w:r>
          </w:p>
        </w:tc>
        <w:tc>
          <w:tcPr>
            <w:tcW w:w="4835" w:type="dxa"/>
            <w:shd w:val="clear" w:color="auto" w:fill="auto"/>
          </w:tcPr>
          <w:p w:rsidR="002E4977" w:rsidRPr="00343D36" w:rsidRDefault="002E4977" w:rsidP="004776B9">
            <w:pPr>
              <w:jc w:val="both"/>
              <w:rPr>
                <w:sz w:val="28"/>
              </w:rPr>
            </w:pPr>
            <w:r w:rsidRPr="00343D36">
              <w:rPr>
                <w:sz w:val="22"/>
                <w:szCs w:val="22"/>
              </w:rPr>
              <w:t>м.п.</w:t>
            </w:r>
          </w:p>
        </w:tc>
      </w:tr>
    </w:tbl>
    <w:p w:rsidR="002E4977" w:rsidRPr="00343D36" w:rsidRDefault="002E4977" w:rsidP="002E4977">
      <w:pPr>
        <w:rPr>
          <w:szCs w:val="22"/>
        </w:rPr>
      </w:pPr>
    </w:p>
    <w:p w:rsidR="002E4977" w:rsidRPr="00343D36" w:rsidRDefault="002E4977" w:rsidP="002E4977">
      <w:pPr>
        <w:rPr>
          <w:szCs w:val="22"/>
        </w:rPr>
      </w:pPr>
    </w:p>
    <w:p w:rsidR="002E4977" w:rsidRPr="00343D36" w:rsidRDefault="002E4977" w:rsidP="002E4977">
      <w:pPr>
        <w:rPr>
          <w:szCs w:val="22"/>
        </w:rPr>
      </w:pPr>
    </w:p>
    <w:p w:rsidR="002E4977" w:rsidRPr="00343D36" w:rsidRDefault="002E4977" w:rsidP="002E4977">
      <w:pPr>
        <w:pageBreakBefore/>
        <w:ind w:left="4248"/>
        <w:jc w:val="right"/>
        <w:rPr>
          <w:sz w:val="22"/>
          <w:szCs w:val="22"/>
        </w:rPr>
      </w:pPr>
      <w:r w:rsidRPr="00343D36">
        <w:rPr>
          <w:b/>
          <w:sz w:val="22"/>
          <w:szCs w:val="22"/>
        </w:rPr>
        <w:t xml:space="preserve">Приложение № </w:t>
      </w:r>
      <w:r w:rsidR="007D053D">
        <w:rPr>
          <w:b/>
          <w:sz w:val="22"/>
          <w:szCs w:val="22"/>
        </w:rPr>
        <w:t>3</w:t>
      </w:r>
      <w:r w:rsidRPr="00343D36">
        <w:rPr>
          <w:b/>
          <w:sz w:val="22"/>
          <w:szCs w:val="22"/>
        </w:rPr>
        <w:t xml:space="preserve"> </w:t>
      </w:r>
      <w:r w:rsidRPr="00343D36">
        <w:rPr>
          <w:sz w:val="22"/>
          <w:szCs w:val="22"/>
        </w:rPr>
        <w:t xml:space="preserve"> к договору № _____ </w:t>
      </w:r>
      <w:r w:rsidRPr="00343D36">
        <w:rPr>
          <w:b/>
          <w:sz w:val="22"/>
          <w:szCs w:val="22"/>
        </w:rPr>
        <w:t xml:space="preserve"> </w:t>
      </w:r>
    </w:p>
    <w:p w:rsidR="002E4977" w:rsidRPr="00343D36" w:rsidRDefault="002E4977" w:rsidP="002E4977">
      <w:pPr>
        <w:ind w:left="4247"/>
      </w:pPr>
      <w:r w:rsidRPr="00343D36">
        <w:rPr>
          <w:sz w:val="22"/>
          <w:szCs w:val="22"/>
        </w:rPr>
        <w:t xml:space="preserve">                                     </w:t>
      </w:r>
      <w:r w:rsidR="001F60CF">
        <w:rPr>
          <w:sz w:val="22"/>
          <w:szCs w:val="22"/>
        </w:rPr>
        <w:t xml:space="preserve">           </w:t>
      </w:r>
      <w:r w:rsidRPr="00343D36">
        <w:rPr>
          <w:sz w:val="22"/>
          <w:szCs w:val="22"/>
        </w:rPr>
        <w:t>от   «__ » ___________ 201</w:t>
      </w:r>
      <w:r w:rsidR="001F60CF">
        <w:rPr>
          <w:sz w:val="22"/>
          <w:szCs w:val="22"/>
        </w:rPr>
        <w:t>__</w:t>
      </w:r>
      <w:r w:rsidRPr="00343D36">
        <w:rPr>
          <w:sz w:val="22"/>
          <w:szCs w:val="22"/>
        </w:rPr>
        <w:t xml:space="preserve"> г.</w:t>
      </w:r>
    </w:p>
    <w:p w:rsidR="002E4977" w:rsidRPr="00343D36" w:rsidRDefault="002E4977" w:rsidP="002E4977">
      <w:pPr>
        <w:tabs>
          <w:tab w:val="left" w:pos="6525"/>
        </w:tabs>
        <w:ind w:left="4247"/>
      </w:pPr>
      <w:r w:rsidRPr="00343D36">
        <w:tab/>
      </w:r>
    </w:p>
    <w:p w:rsidR="002E4977" w:rsidRPr="00343D36" w:rsidRDefault="002E4977" w:rsidP="002E4977">
      <w:pPr>
        <w:shd w:val="clear" w:color="auto" w:fill="FFFFFF"/>
        <w:spacing w:line="26" w:lineRule="atLeast"/>
        <w:ind w:right="1"/>
        <w:jc w:val="both"/>
        <w:rPr>
          <w:color w:val="000000"/>
          <w:spacing w:val="-2"/>
        </w:rPr>
      </w:pPr>
    </w:p>
    <w:p w:rsidR="002E4977" w:rsidRPr="00343D36" w:rsidRDefault="002E4977" w:rsidP="002E4977">
      <w:pPr>
        <w:shd w:val="clear" w:color="auto" w:fill="FFFFFF"/>
        <w:spacing w:line="26" w:lineRule="atLeast"/>
        <w:ind w:right="1"/>
        <w:jc w:val="both"/>
        <w:rPr>
          <w:color w:val="000000"/>
          <w:spacing w:val="-2"/>
        </w:rPr>
      </w:pPr>
    </w:p>
    <w:p w:rsidR="002E4977" w:rsidRPr="00343D36" w:rsidRDefault="002E4977" w:rsidP="002E4977">
      <w:pPr>
        <w:shd w:val="clear" w:color="auto" w:fill="FFFFFF"/>
        <w:spacing w:line="26" w:lineRule="atLeast"/>
        <w:ind w:right="1"/>
        <w:jc w:val="center"/>
        <w:rPr>
          <w:b/>
          <w:color w:val="000000"/>
          <w:spacing w:val="-2"/>
        </w:rPr>
      </w:pPr>
      <w:r w:rsidRPr="00343D36">
        <w:rPr>
          <w:b/>
          <w:color w:val="000000"/>
          <w:spacing w:val="-2"/>
        </w:rPr>
        <w:t>ПРОТОКОЛ</w:t>
      </w:r>
    </w:p>
    <w:p w:rsidR="002E4977" w:rsidRPr="00343D36" w:rsidRDefault="002E4977" w:rsidP="002E4977">
      <w:pPr>
        <w:shd w:val="clear" w:color="auto" w:fill="FFFFFF"/>
        <w:spacing w:line="26" w:lineRule="atLeast"/>
        <w:ind w:right="1"/>
        <w:jc w:val="center"/>
        <w:rPr>
          <w:b/>
          <w:color w:val="000000"/>
          <w:spacing w:val="-2"/>
        </w:rPr>
      </w:pPr>
      <w:r w:rsidRPr="00343D36">
        <w:rPr>
          <w:b/>
          <w:color w:val="000000"/>
          <w:spacing w:val="-2"/>
        </w:rPr>
        <w:t>согласования договорной цены на оказание медицинских услуг</w:t>
      </w:r>
    </w:p>
    <w:p w:rsidR="002E4977" w:rsidRPr="00343D36" w:rsidRDefault="002E4977" w:rsidP="002E4977">
      <w:pPr>
        <w:shd w:val="clear" w:color="auto" w:fill="FFFFFF"/>
        <w:spacing w:line="26" w:lineRule="atLeast"/>
        <w:ind w:right="1"/>
        <w:jc w:val="both"/>
        <w:rPr>
          <w:b/>
          <w:color w:val="000000"/>
          <w:spacing w:val="-2"/>
        </w:rPr>
      </w:pPr>
    </w:p>
    <w:p w:rsidR="002E4977" w:rsidRPr="00343D36" w:rsidRDefault="002E4977" w:rsidP="002E4977">
      <w:pPr>
        <w:shd w:val="clear" w:color="auto" w:fill="FFFFFF"/>
        <w:spacing w:line="26" w:lineRule="atLeast"/>
        <w:ind w:right="1" w:firstLine="708"/>
        <w:jc w:val="both"/>
        <w:rPr>
          <w:color w:val="000000"/>
          <w:spacing w:val="-2"/>
        </w:rPr>
      </w:pPr>
      <w:r w:rsidRPr="00343D36">
        <w:rPr>
          <w:color w:val="000000"/>
          <w:spacing w:val="-2"/>
        </w:rPr>
        <w:t xml:space="preserve">Наименование услуг: </w:t>
      </w:r>
      <w:r w:rsidR="00D85268">
        <w:rPr>
          <w:color w:val="000000"/>
          <w:spacing w:val="-2"/>
        </w:rPr>
        <w:t xml:space="preserve">         </w:t>
      </w:r>
      <w:r w:rsidRPr="00343D36">
        <w:rPr>
          <w:color w:val="000000"/>
          <w:spacing w:val="-2"/>
        </w:rPr>
        <w:t xml:space="preserve">медицинский осмотр </w:t>
      </w:r>
      <w:r>
        <w:rPr>
          <w:color w:val="000000"/>
          <w:spacing w:val="-2"/>
        </w:rPr>
        <w:t xml:space="preserve"> сотрудников </w:t>
      </w:r>
      <w:r w:rsidRPr="00343D36">
        <w:rPr>
          <w:color w:val="000000"/>
          <w:spacing w:val="-2"/>
        </w:rPr>
        <w:t xml:space="preserve"> Заказчика по Договору № _____</w:t>
      </w:r>
      <w:r w:rsidRPr="00343D36">
        <w:softHyphen/>
        <w:t>от «___» ___________201</w:t>
      </w:r>
      <w:r>
        <w:t>_</w:t>
      </w:r>
      <w:r w:rsidRPr="00343D36">
        <w:t>г.</w:t>
      </w:r>
    </w:p>
    <w:p w:rsidR="002E4977" w:rsidRPr="00343D36" w:rsidRDefault="002E4977" w:rsidP="002E4977">
      <w:pPr>
        <w:shd w:val="clear" w:color="auto" w:fill="FFFFFF"/>
        <w:spacing w:line="26" w:lineRule="atLeast"/>
        <w:ind w:right="1"/>
        <w:jc w:val="both"/>
      </w:pPr>
      <w:r w:rsidRPr="00343D36">
        <w:rPr>
          <w:color w:val="000000"/>
          <w:spacing w:val="-2"/>
        </w:rPr>
        <w:t xml:space="preserve">         Мы, нижеподписавшиеся, от Заказчика________</w:t>
      </w:r>
      <w:r w:rsidRPr="00343D36">
        <w:rPr>
          <w:b/>
          <w:sz w:val="22"/>
          <w:szCs w:val="22"/>
        </w:rPr>
        <w:t xml:space="preserve"> </w:t>
      </w:r>
      <w:r w:rsidRPr="00343D36">
        <w:rPr>
          <w:sz w:val="22"/>
          <w:szCs w:val="22"/>
        </w:rPr>
        <w:t xml:space="preserve"> в лице</w:t>
      </w:r>
      <w:r w:rsidRPr="00343D36">
        <w:t xml:space="preserve"> ________, действующего на основании </w:t>
      </w:r>
      <w:r>
        <w:t>_________</w:t>
      </w:r>
      <w:r w:rsidRPr="00343D36">
        <w:rPr>
          <w:szCs w:val="22"/>
        </w:rPr>
        <w:t>,</w:t>
      </w:r>
      <w:r w:rsidRPr="00343D36">
        <w:t xml:space="preserve"> </w:t>
      </w:r>
      <w:r w:rsidRPr="00343D36">
        <w:rPr>
          <w:color w:val="000000"/>
          <w:spacing w:val="-2"/>
        </w:rPr>
        <w:t>с одной стороны, и от Исполнителя________  в лице ________</w:t>
      </w:r>
      <w:proofErr w:type="gramStart"/>
      <w:r w:rsidRPr="00343D36">
        <w:rPr>
          <w:color w:val="000000"/>
          <w:spacing w:val="-2"/>
        </w:rPr>
        <w:t xml:space="preserve"> </w:t>
      </w:r>
      <w:r w:rsidRPr="00343D36">
        <w:t>,</w:t>
      </w:r>
      <w:proofErr w:type="gramEnd"/>
      <w:r w:rsidRPr="00343D36">
        <w:t xml:space="preserve"> </w:t>
      </w:r>
      <w:r w:rsidRPr="00343D36">
        <w:rPr>
          <w:color w:val="000000"/>
          <w:spacing w:val="-2"/>
        </w:rPr>
        <w:t>действующего на основании _____, с другой стороны, удостоверяем, что сторонами достигнуто соглашение о стоимости периодического м</w:t>
      </w:r>
      <w:r w:rsidRPr="00343D36">
        <w:rPr>
          <w:color w:val="000000"/>
          <w:sz w:val="22"/>
          <w:szCs w:val="22"/>
        </w:rPr>
        <w:t>едицинского осмотра (обследования) работников</w:t>
      </w:r>
      <w:r>
        <w:rPr>
          <w:color w:val="000000"/>
          <w:sz w:val="22"/>
          <w:szCs w:val="22"/>
        </w:rPr>
        <w:t xml:space="preserve"> (сотрудников) АО «Компания ТрансТелеКом»</w:t>
      </w:r>
      <w:r w:rsidRPr="00343D36">
        <w:rPr>
          <w:color w:val="000000"/>
          <w:sz w:val="22"/>
          <w:szCs w:val="22"/>
        </w:rPr>
        <w:t>, занятых на работах с вредными и (или) опасными производственными факторами</w:t>
      </w:r>
      <w:r w:rsidRPr="00343D36">
        <w:rPr>
          <w:color w:val="000000"/>
          <w:spacing w:val="-2"/>
        </w:rPr>
        <w:t xml:space="preserve"> согласно установленному прейскуранту, </w:t>
      </w:r>
    </w:p>
    <w:p w:rsidR="002E4977" w:rsidRPr="00343D36" w:rsidRDefault="004207BE" w:rsidP="002E4977">
      <w:pPr>
        <w:shd w:val="clear" w:color="auto" w:fill="FFFFFF"/>
        <w:spacing w:line="26" w:lineRule="atLeast"/>
        <w:ind w:right="1"/>
        <w:jc w:val="both"/>
        <w:rPr>
          <w:color w:val="000000"/>
          <w:spacing w:val="-2"/>
        </w:rPr>
      </w:pPr>
      <w:r>
        <w:rPr>
          <w:color w:val="000000"/>
          <w:spacing w:val="-2"/>
          <w:lang w:eastAsia="zh-CN"/>
        </w:rPr>
        <w:pict>
          <v:shapetype id="_x0000_t202" coordsize="21600,21600" o:spt="202" path="m,l,21600r21600,l21600,xe">
            <v:stroke joinstyle="miter"/>
            <v:path gradientshapeok="t" o:connecttype="rect"/>
          </v:shapetype>
          <v:shape id="_x0000_s1028" type="#_x0000_t202" style="position:absolute;left:0;text-align:left;margin-left:13.7pt;margin-top:21.1pt;width:473.3pt;height:197.35pt;z-index:251662336;mso-wrap-distance-left:9.05pt;mso-wrap-distance-top:2.75pt;mso-wrap-distance-right:9.05pt;mso-wrap-distance-bottom:2.75pt;mso-position-horizontal-relative:margin" stroked="f">
            <v:fill color2="black"/>
            <v:textbox style="mso-next-textbox:#_x0000_s1028" inset="0,0,0,0">
              <w:txbxContent>
                <w:tbl>
                  <w:tblPr>
                    <w:tblW w:w="0" w:type="auto"/>
                    <w:tblInd w:w="10" w:type="dxa"/>
                    <w:tblLayout w:type="fixed"/>
                    <w:tblCellMar>
                      <w:left w:w="0" w:type="dxa"/>
                      <w:right w:w="0" w:type="dxa"/>
                    </w:tblCellMar>
                    <w:tblLook w:val="0000"/>
                  </w:tblPr>
                  <w:tblGrid>
                    <w:gridCol w:w="474"/>
                    <w:gridCol w:w="6112"/>
                    <w:gridCol w:w="2628"/>
                    <w:gridCol w:w="25"/>
                  </w:tblGrid>
                  <w:tr w:rsidR="00FD1619" w:rsidTr="004776B9">
                    <w:trPr>
                      <w:gridAfter w:val="1"/>
                      <w:wAfter w:w="25" w:type="dxa"/>
                      <w:trHeight w:val="544"/>
                    </w:trPr>
                    <w:tc>
                      <w:tcPr>
                        <w:tcW w:w="474" w:type="dxa"/>
                        <w:tcBorders>
                          <w:top w:val="single" w:sz="8" w:space="0" w:color="000000"/>
                          <w:left w:val="single" w:sz="8" w:space="0" w:color="000000"/>
                          <w:bottom w:val="single" w:sz="8" w:space="0" w:color="000000"/>
                        </w:tcBorders>
                        <w:shd w:val="clear" w:color="auto" w:fill="auto"/>
                        <w:vAlign w:val="center"/>
                      </w:tcPr>
                      <w:p w:rsidR="00FD1619" w:rsidRDefault="00FD1619">
                        <w:pPr>
                          <w:jc w:val="center"/>
                        </w:pPr>
                        <w:r>
                          <w:rPr>
                            <w:b/>
                            <w:bCs/>
                            <w:sz w:val="18"/>
                            <w:szCs w:val="18"/>
                          </w:rPr>
                          <w:t xml:space="preserve">№ </w:t>
                        </w:r>
                        <w:proofErr w:type="gramStart"/>
                        <w:r>
                          <w:rPr>
                            <w:b/>
                            <w:bCs/>
                            <w:sz w:val="18"/>
                            <w:szCs w:val="18"/>
                          </w:rPr>
                          <w:t>п</w:t>
                        </w:r>
                        <w:proofErr w:type="gramEnd"/>
                        <w:r>
                          <w:rPr>
                            <w:b/>
                            <w:bCs/>
                            <w:sz w:val="18"/>
                            <w:szCs w:val="18"/>
                          </w:rPr>
                          <w:t>/п</w:t>
                        </w:r>
                      </w:p>
                    </w:tc>
                    <w:tc>
                      <w:tcPr>
                        <w:tcW w:w="6112" w:type="dxa"/>
                        <w:tcBorders>
                          <w:top w:val="single" w:sz="8" w:space="0" w:color="000000"/>
                          <w:left w:val="single" w:sz="8" w:space="0" w:color="000000"/>
                          <w:bottom w:val="single" w:sz="8" w:space="0" w:color="000000"/>
                        </w:tcBorders>
                        <w:shd w:val="clear" w:color="auto" w:fill="auto"/>
                        <w:vAlign w:val="center"/>
                      </w:tcPr>
                      <w:p w:rsidR="00FD1619" w:rsidRDefault="00FD1619">
                        <w:pPr>
                          <w:jc w:val="center"/>
                        </w:pPr>
                        <w:r>
                          <w:rPr>
                            <w:b/>
                            <w:bCs/>
                            <w:sz w:val="18"/>
                            <w:szCs w:val="18"/>
                          </w:rPr>
                          <w:t>Виды медицинского осмотра</w:t>
                        </w:r>
                      </w:p>
                    </w:tc>
                    <w:tc>
                      <w:tcPr>
                        <w:tcW w:w="2628" w:type="dxa"/>
                        <w:tcBorders>
                          <w:top w:val="single" w:sz="8" w:space="0" w:color="000000"/>
                          <w:left w:val="single" w:sz="8" w:space="0" w:color="000000"/>
                          <w:bottom w:val="single" w:sz="8" w:space="0" w:color="000000"/>
                          <w:right w:val="single" w:sz="8" w:space="0" w:color="000000"/>
                        </w:tcBorders>
                        <w:shd w:val="clear" w:color="auto" w:fill="auto"/>
                        <w:vAlign w:val="center"/>
                      </w:tcPr>
                      <w:p w:rsidR="00FD1619" w:rsidRDefault="00FD1619">
                        <w:pPr>
                          <w:jc w:val="center"/>
                        </w:pPr>
                        <w:r>
                          <w:rPr>
                            <w:b/>
                            <w:bCs/>
                            <w:sz w:val="18"/>
                            <w:szCs w:val="18"/>
                          </w:rPr>
                          <w:t>Единичные расценки (стоимость) на 1 сотрудника  в рублях</w:t>
                        </w:r>
                      </w:p>
                      <w:p w:rsidR="00FD1619" w:rsidRDefault="00FD1619">
                        <w:pPr>
                          <w:jc w:val="center"/>
                        </w:pPr>
                      </w:p>
                    </w:tc>
                  </w:tr>
                  <w:tr w:rsidR="00FD1619" w:rsidTr="005D5877">
                    <w:trPr>
                      <w:gridAfter w:val="1"/>
                      <w:wAfter w:w="25" w:type="dxa"/>
                      <w:trHeight w:val="481"/>
                    </w:trPr>
                    <w:tc>
                      <w:tcPr>
                        <w:tcW w:w="474" w:type="dxa"/>
                        <w:tcBorders>
                          <w:left w:val="single" w:sz="8" w:space="0" w:color="000000"/>
                        </w:tcBorders>
                        <w:shd w:val="clear" w:color="auto" w:fill="auto"/>
                      </w:tcPr>
                      <w:p w:rsidR="00FD1619" w:rsidRDefault="00FD1619">
                        <w:pPr>
                          <w:jc w:val="both"/>
                        </w:pPr>
                        <w:r>
                          <w:rPr>
                            <w:b/>
                            <w:sz w:val="20"/>
                            <w:szCs w:val="20"/>
                          </w:rPr>
                          <w:t>1</w:t>
                        </w:r>
                      </w:p>
                    </w:tc>
                    <w:tc>
                      <w:tcPr>
                        <w:tcW w:w="6112" w:type="dxa"/>
                        <w:tcBorders>
                          <w:left w:val="single" w:sz="8" w:space="0" w:color="000000"/>
                          <w:bottom w:val="single" w:sz="4" w:space="0" w:color="000000"/>
                        </w:tcBorders>
                        <w:shd w:val="clear" w:color="auto" w:fill="auto"/>
                      </w:tcPr>
                      <w:p w:rsidR="00FD1619" w:rsidRPr="000E327D" w:rsidRDefault="00FD1619">
                        <w:pPr>
                          <w:jc w:val="both"/>
                        </w:pPr>
                        <w:r>
                          <w:rPr>
                            <w:rFonts w:cs="Calibri"/>
                            <w:b/>
                            <w:bCs/>
                            <w:color w:val="000000"/>
                            <w:sz w:val="20"/>
                            <w:szCs w:val="20"/>
                          </w:rPr>
                          <w:t xml:space="preserve">Периодический медицинский  осмотр  </w:t>
                        </w:r>
                        <w:r>
                          <w:rPr>
                            <w:b/>
                            <w:bCs/>
                            <w:sz w:val="20"/>
                            <w:szCs w:val="20"/>
                          </w:rPr>
                          <w:t xml:space="preserve"> </w:t>
                        </w:r>
                        <w:r>
                          <w:rPr>
                            <w:rFonts w:cs="Calibri"/>
                            <w:b/>
                            <w:bCs/>
                            <w:color w:val="000000"/>
                            <w:sz w:val="20"/>
                            <w:szCs w:val="20"/>
                          </w:rPr>
                          <w:t xml:space="preserve">по приказу 302н МЗ РФ  от 12.04.2011г. </w:t>
                        </w:r>
                      </w:p>
                    </w:tc>
                    <w:tc>
                      <w:tcPr>
                        <w:tcW w:w="2628" w:type="dxa"/>
                        <w:tcBorders>
                          <w:left w:val="single" w:sz="8" w:space="0" w:color="000000"/>
                          <w:bottom w:val="single" w:sz="4" w:space="0" w:color="auto"/>
                          <w:right w:val="single" w:sz="8" w:space="0" w:color="000000"/>
                        </w:tcBorders>
                        <w:shd w:val="clear" w:color="auto" w:fill="auto"/>
                      </w:tcPr>
                      <w:p w:rsidR="00FD1619" w:rsidRDefault="00FD1619">
                        <w:pPr>
                          <w:jc w:val="center"/>
                        </w:pPr>
                      </w:p>
                    </w:tc>
                  </w:tr>
                  <w:tr w:rsidR="00FD1619" w:rsidTr="005D5877">
                    <w:trPr>
                      <w:trHeight w:val="765"/>
                    </w:trPr>
                    <w:tc>
                      <w:tcPr>
                        <w:tcW w:w="474" w:type="dxa"/>
                        <w:tcBorders>
                          <w:top w:val="single" w:sz="4" w:space="0" w:color="000000"/>
                          <w:left w:val="single" w:sz="4" w:space="0" w:color="000000"/>
                          <w:bottom w:val="single" w:sz="4" w:space="0" w:color="000000"/>
                        </w:tcBorders>
                        <w:shd w:val="clear" w:color="auto" w:fill="auto"/>
                      </w:tcPr>
                      <w:p w:rsidR="00FD1619" w:rsidRPr="000E327D" w:rsidRDefault="00FD1619">
                        <w:pPr>
                          <w:jc w:val="both"/>
                          <w:rPr>
                            <w:lang w:val="en-US"/>
                          </w:rPr>
                        </w:pPr>
                        <w:r>
                          <w:rPr>
                            <w:b/>
                            <w:bCs/>
                            <w:sz w:val="20"/>
                            <w:szCs w:val="20"/>
                            <w:lang w:val="en-US"/>
                          </w:rPr>
                          <w:t>2</w:t>
                        </w:r>
                      </w:p>
                    </w:tc>
                    <w:tc>
                      <w:tcPr>
                        <w:tcW w:w="6112" w:type="dxa"/>
                        <w:tcBorders>
                          <w:top w:val="single" w:sz="4" w:space="0" w:color="000000"/>
                          <w:left w:val="single" w:sz="4" w:space="0" w:color="000000"/>
                          <w:bottom w:val="single" w:sz="4" w:space="0" w:color="000000"/>
                          <w:right w:val="single" w:sz="4" w:space="0" w:color="auto"/>
                        </w:tcBorders>
                        <w:shd w:val="clear" w:color="auto" w:fill="auto"/>
                      </w:tcPr>
                      <w:p w:rsidR="00FD1619" w:rsidRPr="005D5877" w:rsidRDefault="00FD1619" w:rsidP="00AB41CF">
                        <w:pPr>
                          <w:jc w:val="both"/>
                          <w:rPr>
                            <w:b/>
                          </w:rPr>
                        </w:pPr>
                        <w:proofErr w:type="gramStart"/>
                        <w:r w:rsidRPr="008E68EE">
                          <w:rPr>
                            <w:b/>
                            <w:bCs/>
                            <w:sz w:val="20"/>
                            <w:szCs w:val="20"/>
                          </w:rPr>
                          <w:t xml:space="preserve">Предрейсовый и послерейсовый медицинский осмотр (согласно  </w:t>
                        </w:r>
                        <w:r w:rsidRPr="008E68EE">
                          <w:rPr>
                            <w:b/>
                            <w:bCs/>
                            <w:color w:val="333333"/>
                            <w:sz w:val="20"/>
                            <w:szCs w:val="20"/>
                          </w:rPr>
                          <w:t>Приказу Минтранса России от 16.07.2010 N 154 (ред. от 28.11.2012) "Об утверждении Порядка проведения обязательных предрейсовых или предсменных медицинских осмотров на железнодорожном транспорте общего пользования"</w:t>
                        </w:r>
                        <w:r w:rsidRPr="008E68EE">
                          <w:rPr>
                            <w:b/>
                            <w:bCs/>
                            <w:sz w:val="20"/>
                            <w:szCs w:val="20"/>
                          </w:rPr>
                          <w:t>,</w:t>
                        </w:r>
                        <w:r w:rsidRPr="005D5877">
                          <w:rPr>
                            <w:b/>
                            <w:bCs/>
                            <w:sz w:val="20"/>
                            <w:szCs w:val="20"/>
                          </w:rPr>
                          <w:t xml:space="preserve">   Приказу Министерства</w:t>
                        </w:r>
                        <w:r w:rsidRPr="005D5877">
                          <w:rPr>
                            <w:b/>
                            <w:bCs/>
                            <w:sz w:val="28"/>
                            <w:szCs w:val="28"/>
                          </w:rPr>
                          <w:t xml:space="preserve"> </w:t>
                        </w:r>
                        <w:r w:rsidRPr="005D5877">
                          <w:rPr>
                            <w:b/>
                            <w:bCs/>
                            <w:sz w:val="20"/>
                            <w:szCs w:val="20"/>
                          </w:rPr>
                          <w:t>здравоохранения Российской Федерации (Минздрав России) от 15.12.2014 №835н  «Об утверждении Порядка проведения предсменных, предрейсовых и послесменных, послерейсовых медицинских осмотров»)</w:t>
                        </w:r>
                        <w:proofErr w:type="gramEnd"/>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FD1619" w:rsidRDefault="00FD1619">
                        <w:pPr>
                          <w:jc w:val="center"/>
                        </w:pPr>
                      </w:p>
                    </w:tc>
                    <w:tc>
                      <w:tcPr>
                        <w:tcW w:w="25" w:type="dxa"/>
                        <w:tcBorders>
                          <w:left w:val="single" w:sz="4" w:space="0" w:color="auto"/>
                          <w:bottom w:val="single" w:sz="4" w:space="0" w:color="000000"/>
                        </w:tcBorders>
                        <w:shd w:val="clear" w:color="auto" w:fill="auto"/>
                      </w:tcPr>
                      <w:p w:rsidR="00FD1619" w:rsidRDefault="00FD1619">
                        <w:pPr>
                          <w:snapToGrid w:val="0"/>
                        </w:pPr>
                      </w:p>
                    </w:tc>
                  </w:tr>
                </w:tbl>
                <w:p w:rsidR="00FD1619" w:rsidRDefault="00FD1619" w:rsidP="002E4977">
                  <w:r>
                    <w:t xml:space="preserve"> </w:t>
                  </w:r>
                </w:p>
              </w:txbxContent>
            </v:textbox>
            <w10:wrap type="square" anchorx="margin"/>
          </v:shape>
        </w:pict>
      </w:r>
      <w:r w:rsidR="002E4977" w:rsidRPr="00343D36">
        <w:rPr>
          <w:color w:val="000000"/>
          <w:spacing w:val="-2"/>
        </w:rPr>
        <w:t>НДС не облагается (ст.149 п.2., пп.2 НК РФ).</w:t>
      </w:r>
    </w:p>
    <w:p w:rsidR="002E4977" w:rsidRDefault="002E4977" w:rsidP="002E4977">
      <w:pPr>
        <w:shd w:val="clear" w:color="auto" w:fill="FFFFFF"/>
        <w:spacing w:line="26" w:lineRule="atLeast"/>
        <w:ind w:right="1" w:firstLine="709"/>
        <w:jc w:val="both"/>
        <w:rPr>
          <w:color w:val="000000"/>
          <w:spacing w:val="-2"/>
        </w:rPr>
      </w:pPr>
    </w:p>
    <w:p w:rsidR="002E4977" w:rsidRDefault="002E4977" w:rsidP="002E4977">
      <w:pPr>
        <w:shd w:val="clear" w:color="auto" w:fill="FFFFFF"/>
        <w:spacing w:line="26" w:lineRule="atLeast"/>
        <w:ind w:right="1" w:firstLine="709"/>
        <w:jc w:val="both"/>
        <w:rPr>
          <w:color w:val="000000"/>
          <w:spacing w:val="-2"/>
        </w:rPr>
      </w:pPr>
    </w:p>
    <w:p w:rsidR="002E4977" w:rsidRPr="00343D36" w:rsidRDefault="002E4977" w:rsidP="002E4977">
      <w:pPr>
        <w:shd w:val="clear" w:color="auto" w:fill="FFFFFF"/>
        <w:spacing w:line="26" w:lineRule="atLeast"/>
        <w:ind w:right="1" w:firstLine="709"/>
        <w:jc w:val="both"/>
        <w:rPr>
          <w:color w:val="000000"/>
          <w:spacing w:val="-2"/>
        </w:rPr>
      </w:pPr>
    </w:p>
    <w:p w:rsidR="002E4977" w:rsidRPr="00343D36" w:rsidRDefault="002E4977" w:rsidP="002E4977">
      <w:pPr>
        <w:shd w:val="clear" w:color="auto" w:fill="FFFFFF"/>
        <w:spacing w:line="26" w:lineRule="atLeast"/>
        <w:ind w:right="1" w:firstLine="709"/>
        <w:jc w:val="both"/>
        <w:rPr>
          <w:color w:val="000000"/>
          <w:spacing w:val="-2"/>
        </w:rPr>
      </w:pPr>
      <w:r w:rsidRPr="00343D36">
        <w:rPr>
          <w:color w:val="000000"/>
          <w:spacing w:val="-2"/>
        </w:rPr>
        <w:t xml:space="preserve">Настоящий протокол является основанием для расчета стоимости оказанных Исполнителем </w:t>
      </w:r>
      <w:r>
        <w:rPr>
          <w:color w:val="000000"/>
          <w:spacing w:val="-2"/>
        </w:rPr>
        <w:t xml:space="preserve">Услуг </w:t>
      </w:r>
      <w:r w:rsidRPr="00343D36">
        <w:rPr>
          <w:color w:val="000000"/>
          <w:spacing w:val="-2"/>
        </w:rPr>
        <w:t>и является неотъемлемой частью Договора.</w:t>
      </w:r>
    </w:p>
    <w:p w:rsidR="002E4977" w:rsidRPr="00343D36" w:rsidRDefault="002E4977" w:rsidP="002E4977">
      <w:pPr>
        <w:shd w:val="clear" w:color="auto" w:fill="FFFFFF"/>
        <w:spacing w:line="26" w:lineRule="atLeast"/>
        <w:ind w:right="1" w:firstLine="709"/>
        <w:jc w:val="both"/>
        <w:rPr>
          <w:color w:val="000000"/>
          <w:spacing w:val="-2"/>
        </w:rPr>
      </w:pPr>
    </w:p>
    <w:tbl>
      <w:tblPr>
        <w:tblW w:w="0" w:type="auto"/>
        <w:tblInd w:w="108" w:type="dxa"/>
        <w:tblLayout w:type="fixed"/>
        <w:tblLook w:val="0000"/>
      </w:tblPr>
      <w:tblGrid>
        <w:gridCol w:w="5040"/>
        <w:gridCol w:w="5040"/>
      </w:tblGrid>
      <w:tr w:rsidR="002E4977" w:rsidRPr="00343D36" w:rsidTr="005D5877">
        <w:trPr>
          <w:trHeight w:val="487"/>
        </w:trPr>
        <w:tc>
          <w:tcPr>
            <w:tcW w:w="5040" w:type="dxa"/>
            <w:shd w:val="clear" w:color="auto" w:fill="auto"/>
          </w:tcPr>
          <w:p w:rsidR="002E4977" w:rsidRPr="00343D36" w:rsidRDefault="002E4977" w:rsidP="004776B9">
            <w:pPr>
              <w:rPr>
                <w:sz w:val="28"/>
              </w:rPr>
            </w:pPr>
            <w:r w:rsidRPr="00343D36">
              <w:rPr>
                <w:bCs/>
                <w:i/>
                <w:iCs/>
                <w:sz w:val="28"/>
                <w:szCs w:val="28"/>
              </w:rPr>
              <w:t>Заказчик:</w:t>
            </w:r>
          </w:p>
        </w:tc>
        <w:tc>
          <w:tcPr>
            <w:tcW w:w="5040" w:type="dxa"/>
            <w:shd w:val="clear" w:color="auto" w:fill="auto"/>
          </w:tcPr>
          <w:p w:rsidR="002E4977" w:rsidRPr="00343D36" w:rsidRDefault="002E4977" w:rsidP="004776B9">
            <w:pPr>
              <w:rPr>
                <w:sz w:val="28"/>
              </w:rPr>
            </w:pPr>
            <w:r w:rsidRPr="00343D36">
              <w:rPr>
                <w:bCs/>
                <w:i/>
                <w:iCs/>
                <w:sz w:val="28"/>
                <w:szCs w:val="28"/>
              </w:rPr>
              <w:t>Исполнитель:</w:t>
            </w:r>
          </w:p>
        </w:tc>
      </w:tr>
      <w:tr w:rsidR="002E4977" w:rsidRPr="00343D36" w:rsidTr="005D5877">
        <w:tc>
          <w:tcPr>
            <w:tcW w:w="5040" w:type="dxa"/>
            <w:shd w:val="clear" w:color="auto" w:fill="auto"/>
          </w:tcPr>
          <w:p w:rsidR="002E4977" w:rsidRPr="00343D36" w:rsidRDefault="002E4977" w:rsidP="004776B9">
            <w:pPr>
              <w:rPr>
                <w:sz w:val="28"/>
              </w:rPr>
            </w:pPr>
          </w:p>
        </w:tc>
        <w:tc>
          <w:tcPr>
            <w:tcW w:w="5040" w:type="dxa"/>
            <w:shd w:val="clear" w:color="auto" w:fill="auto"/>
          </w:tcPr>
          <w:p w:rsidR="002E4977" w:rsidRPr="00343D36" w:rsidRDefault="002E4977" w:rsidP="004776B9">
            <w:pPr>
              <w:rPr>
                <w:sz w:val="28"/>
              </w:rPr>
            </w:pPr>
          </w:p>
        </w:tc>
      </w:tr>
      <w:tr w:rsidR="002E4977" w:rsidRPr="00343D36" w:rsidTr="005D5877">
        <w:trPr>
          <w:trHeight w:val="472"/>
        </w:trPr>
        <w:tc>
          <w:tcPr>
            <w:tcW w:w="5040" w:type="dxa"/>
            <w:shd w:val="clear" w:color="auto" w:fill="auto"/>
          </w:tcPr>
          <w:p w:rsidR="002E4977" w:rsidRPr="00343D36" w:rsidRDefault="002E4977" w:rsidP="004776B9"/>
          <w:p w:rsidR="002E4977" w:rsidRPr="00343D36" w:rsidRDefault="002E4977" w:rsidP="004776B9">
            <w:pPr>
              <w:rPr>
                <w:sz w:val="28"/>
              </w:rPr>
            </w:pPr>
            <w:r w:rsidRPr="00343D36">
              <w:t>____________________ /                           /</w:t>
            </w:r>
          </w:p>
        </w:tc>
        <w:tc>
          <w:tcPr>
            <w:tcW w:w="5040" w:type="dxa"/>
            <w:shd w:val="clear" w:color="auto" w:fill="auto"/>
          </w:tcPr>
          <w:p w:rsidR="002E4977" w:rsidRPr="00343D36" w:rsidRDefault="002E4977" w:rsidP="004776B9"/>
          <w:p w:rsidR="002E4977" w:rsidRPr="00343D36" w:rsidRDefault="002E4977" w:rsidP="004776B9">
            <w:pPr>
              <w:rPr>
                <w:sz w:val="28"/>
              </w:rPr>
            </w:pPr>
            <w:r w:rsidRPr="00343D36">
              <w:t>_____________ /                                                /</w:t>
            </w:r>
          </w:p>
        </w:tc>
      </w:tr>
      <w:tr w:rsidR="002E4977" w:rsidRPr="00343D36" w:rsidTr="005D5877">
        <w:tc>
          <w:tcPr>
            <w:tcW w:w="5040" w:type="dxa"/>
            <w:shd w:val="clear" w:color="auto" w:fill="auto"/>
          </w:tcPr>
          <w:p w:rsidR="002E4977" w:rsidRPr="00343D36" w:rsidRDefault="002E4977" w:rsidP="004776B9">
            <w:pPr>
              <w:rPr>
                <w:sz w:val="28"/>
              </w:rPr>
            </w:pPr>
            <w:r w:rsidRPr="00343D36">
              <w:t>м.п.</w:t>
            </w:r>
          </w:p>
        </w:tc>
        <w:tc>
          <w:tcPr>
            <w:tcW w:w="5040" w:type="dxa"/>
            <w:shd w:val="clear" w:color="auto" w:fill="auto"/>
          </w:tcPr>
          <w:p w:rsidR="002E4977" w:rsidRPr="00343D36" w:rsidRDefault="002E4977" w:rsidP="004776B9">
            <w:pPr>
              <w:rPr>
                <w:sz w:val="28"/>
              </w:rPr>
            </w:pPr>
            <w:r w:rsidRPr="00343D36">
              <w:t>м.п.</w:t>
            </w:r>
          </w:p>
        </w:tc>
      </w:tr>
    </w:tbl>
    <w:p w:rsidR="002E4977" w:rsidRDefault="002E4977" w:rsidP="007879BC"/>
    <w:p w:rsidR="007879BC" w:rsidRDefault="007879BC" w:rsidP="007879BC"/>
    <w:p w:rsidR="007879BC" w:rsidRDefault="007879BC" w:rsidP="007879BC"/>
    <w:p w:rsidR="007879BC" w:rsidRDefault="007879BC" w:rsidP="007879BC"/>
    <w:p w:rsidR="007879BC" w:rsidRDefault="007879BC" w:rsidP="007879BC"/>
    <w:p w:rsidR="00045C8C" w:rsidRDefault="00045C8C" w:rsidP="007879BC"/>
    <w:p w:rsidR="007879BC" w:rsidRDefault="007879BC" w:rsidP="007879BC"/>
    <w:p w:rsidR="007879BC" w:rsidRPr="007879BC" w:rsidRDefault="007879BC" w:rsidP="007879BC"/>
    <w:p w:rsidR="002E4977" w:rsidRPr="00045C8C" w:rsidRDefault="002E4977" w:rsidP="002E4977">
      <w:pPr>
        <w:jc w:val="right"/>
      </w:pPr>
      <w:r w:rsidRPr="00045C8C">
        <w:rPr>
          <w:b/>
        </w:rPr>
        <w:t xml:space="preserve">Приложение № </w:t>
      </w:r>
      <w:r w:rsidR="007879BC" w:rsidRPr="00045C8C">
        <w:rPr>
          <w:b/>
        </w:rPr>
        <w:t>4</w:t>
      </w:r>
      <w:r w:rsidRPr="00045C8C">
        <w:t xml:space="preserve">  к договору № </w:t>
      </w:r>
      <w:r w:rsidRPr="00045C8C">
        <w:rPr>
          <w:b/>
        </w:rPr>
        <w:t>__</w:t>
      </w:r>
      <w:r w:rsidRPr="00045C8C">
        <w:t>_____</w:t>
      </w:r>
    </w:p>
    <w:p w:rsidR="002E4977" w:rsidRPr="00045C8C" w:rsidRDefault="002E4977" w:rsidP="002E4977">
      <w:pPr>
        <w:jc w:val="right"/>
      </w:pPr>
      <w:r w:rsidRPr="00045C8C">
        <w:t xml:space="preserve"> от   «____» </w:t>
      </w:r>
      <w:r w:rsidRPr="00045C8C">
        <w:rPr>
          <w:u w:val="single"/>
        </w:rPr>
        <w:t>___________</w:t>
      </w:r>
      <w:r w:rsidRPr="00045C8C">
        <w:t xml:space="preserve"> 201</w:t>
      </w:r>
      <w:r w:rsidR="001F60CF">
        <w:t>__</w:t>
      </w:r>
      <w:r w:rsidRPr="00045C8C">
        <w:t xml:space="preserve"> г.</w:t>
      </w:r>
    </w:p>
    <w:p w:rsidR="002E4977" w:rsidRPr="00343D36" w:rsidRDefault="002E4977" w:rsidP="002E4977"/>
    <w:p w:rsidR="002E4977" w:rsidRPr="00343D36" w:rsidRDefault="002E4977" w:rsidP="002E4977"/>
    <w:p w:rsidR="002E4977" w:rsidRPr="00343D36" w:rsidRDefault="002E4977" w:rsidP="002E4977">
      <w:pPr>
        <w:jc w:val="center"/>
      </w:pPr>
      <w:r w:rsidRPr="00343D36">
        <w:t>ПЕРЕЧЕНЬ УСЛУГ</w:t>
      </w:r>
    </w:p>
    <w:p w:rsidR="002E4977" w:rsidRPr="00343D36" w:rsidRDefault="002E4977" w:rsidP="002E4977">
      <w:pPr>
        <w:jc w:val="center"/>
      </w:pPr>
      <w:r w:rsidRPr="00343D36">
        <w:t>при периодическом медицинском осмотре</w:t>
      </w:r>
      <w:r>
        <w:t xml:space="preserve"> (обследовании)</w:t>
      </w:r>
    </w:p>
    <w:p w:rsidR="002E4977" w:rsidRPr="00343D36" w:rsidRDefault="002E4977" w:rsidP="002E4977"/>
    <w:p w:rsidR="002E4977" w:rsidRPr="00343D36" w:rsidRDefault="002E4977" w:rsidP="002E4977"/>
    <w:tbl>
      <w:tblPr>
        <w:tblW w:w="0" w:type="auto"/>
        <w:jc w:val="center"/>
        <w:tblInd w:w="108" w:type="dxa"/>
        <w:tblLayout w:type="fixed"/>
        <w:tblLook w:val="0000"/>
      </w:tblPr>
      <w:tblGrid>
        <w:gridCol w:w="992"/>
        <w:gridCol w:w="6064"/>
      </w:tblGrid>
      <w:tr w:rsidR="002E4977" w:rsidRPr="00343D36" w:rsidTr="004776B9">
        <w:trPr>
          <w:trHeight w:val="621"/>
          <w:jc w:val="center"/>
        </w:trPr>
        <w:tc>
          <w:tcPr>
            <w:tcW w:w="992" w:type="dxa"/>
            <w:tcBorders>
              <w:top w:val="single" w:sz="4" w:space="0" w:color="000000"/>
              <w:left w:val="single" w:sz="4" w:space="0" w:color="000000"/>
              <w:bottom w:val="single" w:sz="4" w:space="0" w:color="000000"/>
            </w:tcBorders>
            <w:shd w:val="clear" w:color="auto" w:fill="auto"/>
            <w:vAlign w:val="center"/>
          </w:tcPr>
          <w:p w:rsidR="002E4977" w:rsidRPr="00343D36" w:rsidRDefault="002E4977" w:rsidP="004776B9">
            <w:pPr>
              <w:jc w:val="center"/>
            </w:pPr>
            <w:r w:rsidRPr="00343D36">
              <w:rPr>
                <w:b/>
              </w:rPr>
              <w:t xml:space="preserve">№ </w:t>
            </w:r>
            <w:proofErr w:type="gramStart"/>
            <w:r w:rsidRPr="00343D36">
              <w:rPr>
                <w:b/>
              </w:rPr>
              <w:t>п</w:t>
            </w:r>
            <w:proofErr w:type="gramEnd"/>
            <w:r w:rsidRPr="00343D36">
              <w:rPr>
                <w:b/>
              </w:rPr>
              <w:t>/п</w:t>
            </w: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4977" w:rsidRPr="00343D36" w:rsidRDefault="002E4977" w:rsidP="004776B9">
            <w:pPr>
              <w:jc w:val="center"/>
            </w:pPr>
            <w:r w:rsidRPr="00343D36">
              <w:rPr>
                <w:b/>
              </w:rPr>
              <w:t>ВИД ОБСЛЕДОВАНИЯ</w:t>
            </w:r>
          </w:p>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tcPr>
          <w:p w:rsidR="002E4977" w:rsidRPr="00343D36" w:rsidRDefault="002E4977" w:rsidP="004776B9">
            <w:r>
              <w:rPr>
                <w:b/>
              </w:rPr>
              <w:t xml:space="preserve"> </w:t>
            </w:r>
          </w:p>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snapToGrid w:val="0"/>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r w:rsidR="002E4977" w:rsidRPr="00343D36" w:rsidTr="004776B9">
        <w:trPr>
          <w:jc w:val="center"/>
        </w:trPr>
        <w:tc>
          <w:tcPr>
            <w:tcW w:w="992" w:type="dxa"/>
            <w:tcBorders>
              <w:top w:val="single" w:sz="4" w:space="0" w:color="000000"/>
              <w:left w:val="single" w:sz="4" w:space="0" w:color="000000"/>
              <w:bottom w:val="single" w:sz="4" w:space="0" w:color="000000"/>
            </w:tcBorders>
            <w:shd w:val="clear" w:color="auto" w:fill="auto"/>
          </w:tcPr>
          <w:p w:rsidR="002E4977" w:rsidRPr="00343D36" w:rsidRDefault="002E4977" w:rsidP="004776B9">
            <w:pPr>
              <w:jc w:val="center"/>
            </w:pPr>
          </w:p>
        </w:tc>
        <w:tc>
          <w:tcPr>
            <w:tcW w:w="606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E4977" w:rsidRPr="00343D36" w:rsidRDefault="002E4977" w:rsidP="004776B9"/>
        </w:tc>
      </w:tr>
    </w:tbl>
    <w:p w:rsidR="002E4977" w:rsidRPr="00343D36" w:rsidRDefault="002E4977" w:rsidP="002E4977"/>
    <w:p w:rsidR="002E4977" w:rsidRPr="00343D36" w:rsidRDefault="002E4977" w:rsidP="002E4977"/>
    <w:p w:rsidR="002E4977" w:rsidRPr="00343D36" w:rsidRDefault="002E4977" w:rsidP="002E4977"/>
    <w:p w:rsidR="002E4977" w:rsidRPr="00343D36" w:rsidRDefault="002E4977" w:rsidP="002E4977"/>
    <w:p w:rsidR="002E4977" w:rsidRPr="00343D36" w:rsidRDefault="002E4977" w:rsidP="002E4977"/>
    <w:tbl>
      <w:tblPr>
        <w:tblW w:w="0" w:type="auto"/>
        <w:tblInd w:w="108" w:type="dxa"/>
        <w:tblLayout w:type="fixed"/>
        <w:tblLook w:val="0000"/>
      </w:tblPr>
      <w:tblGrid>
        <w:gridCol w:w="4995"/>
        <w:gridCol w:w="5085"/>
      </w:tblGrid>
      <w:tr w:rsidR="002E4977" w:rsidRPr="00343D36" w:rsidTr="00394348">
        <w:tc>
          <w:tcPr>
            <w:tcW w:w="4995" w:type="dxa"/>
            <w:shd w:val="clear" w:color="auto" w:fill="auto"/>
          </w:tcPr>
          <w:p w:rsidR="002E4977" w:rsidRPr="00343D36" w:rsidRDefault="002E4977" w:rsidP="004776B9">
            <w:pPr>
              <w:rPr>
                <w:sz w:val="28"/>
              </w:rPr>
            </w:pPr>
            <w:r w:rsidRPr="00343D36">
              <w:rPr>
                <w:bCs/>
                <w:i/>
                <w:iCs/>
                <w:sz w:val="28"/>
                <w:szCs w:val="28"/>
              </w:rPr>
              <w:t>Заказчик:</w:t>
            </w:r>
          </w:p>
          <w:p w:rsidR="002E4977" w:rsidRPr="00343D36" w:rsidRDefault="002E4977" w:rsidP="004776B9">
            <w:pPr>
              <w:rPr>
                <w:sz w:val="28"/>
              </w:rPr>
            </w:pPr>
          </w:p>
        </w:tc>
        <w:tc>
          <w:tcPr>
            <w:tcW w:w="5085" w:type="dxa"/>
            <w:shd w:val="clear" w:color="auto" w:fill="auto"/>
          </w:tcPr>
          <w:p w:rsidR="002E4977" w:rsidRPr="00343D36" w:rsidRDefault="002E4977" w:rsidP="004776B9">
            <w:pPr>
              <w:rPr>
                <w:sz w:val="28"/>
              </w:rPr>
            </w:pPr>
            <w:r w:rsidRPr="00343D36">
              <w:rPr>
                <w:bCs/>
                <w:i/>
                <w:iCs/>
                <w:sz w:val="28"/>
                <w:szCs w:val="28"/>
              </w:rPr>
              <w:t>Исполнитель:</w:t>
            </w:r>
          </w:p>
        </w:tc>
      </w:tr>
      <w:tr w:rsidR="002E4977" w:rsidRPr="00343D36" w:rsidTr="00394348">
        <w:tc>
          <w:tcPr>
            <w:tcW w:w="4995" w:type="dxa"/>
            <w:shd w:val="clear" w:color="auto" w:fill="auto"/>
          </w:tcPr>
          <w:p w:rsidR="002E4977" w:rsidRPr="00343D36" w:rsidRDefault="002E4977" w:rsidP="004776B9">
            <w:pPr>
              <w:rPr>
                <w:sz w:val="28"/>
              </w:rPr>
            </w:pPr>
          </w:p>
        </w:tc>
        <w:tc>
          <w:tcPr>
            <w:tcW w:w="5085" w:type="dxa"/>
            <w:shd w:val="clear" w:color="auto" w:fill="auto"/>
          </w:tcPr>
          <w:p w:rsidR="002E4977" w:rsidRPr="00343D36" w:rsidRDefault="002E4977" w:rsidP="004776B9">
            <w:pPr>
              <w:rPr>
                <w:sz w:val="28"/>
              </w:rPr>
            </w:pPr>
          </w:p>
        </w:tc>
      </w:tr>
      <w:tr w:rsidR="002E4977" w:rsidRPr="00343D36" w:rsidTr="00394348">
        <w:tc>
          <w:tcPr>
            <w:tcW w:w="4995" w:type="dxa"/>
            <w:shd w:val="clear" w:color="auto" w:fill="auto"/>
          </w:tcPr>
          <w:p w:rsidR="002E4977" w:rsidRPr="00343D36" w:rsidRDefault="002E4977" w:rsidP="004776B9"/>
          <w:p w:rsidR="002E4977" w:rsidRPr="00343D36" w:rsidRDefault="002E4977" w:rsidP="001F60CF">
            <w:pPr>
              <w:rPr>
                <w:sz w:val="28"/>
              </w:rPr>
            </w:pPr>
            <w:r w:rsidRPr="00343D36">
              <w:t>_______________ /                               /</w:t>
            </w:r>
          </w:p>
        </w:tc>
        <w:tc>
          <w:tcPr>
            <w:tcW w:w="5085" w:type="dxa"/>
            <w:shd w:val="clear" w:color="auto" w:fill="auto"/>
          </w:tcPr>
          <w:p w:rsidR="00394348" w:rsidRDefault="00394348" w:rsidP="00394348"/>
          <w:p w:rsidR="00394348" w:rsidRPr="00343D36" w:rsidRDefault="002E4977" w:rsidP="001F60CF">
            <w:pPr>
              <w:rPr>
                <w:sz w:val="28"/>
              </w:rPr>
            </w:pPr>
            <w:r w:rsidRPr="00343D36">
              <w:t>_____________ /                               /</w:t>
            </w:r>
          </w:p>
        </w:tc>
      </w:tr>
      <w:tr w:rsidR="002E4977" w:rsidRPr="00343D36" w:rsidTr="00394348">
        <w:tc>
          <w:tcPr>
            <w:tcW w:w="4995" w:type="dxa"/>
            <w:shd w:val="clear" w:color="auto" w:fill="auto"/>
          </w:tcPr>
          <w:p w:rsidR="002E4977" w:rsidRPr="00343D36" w:rsidRDefault="002E4977" w:rsidP="004776B9">
            <w:pPr>
              <w:rPr>
                <w:sz w:val="28"/>
              </w:rPr>
            </w:pPr>
            <w:r w:rsidRPr="00343D36">
              <w:t>м.п.</w:t>
            </w:r>
          </w:p>
        </w:tc>
        <w:tc>
          <w:tcPr>
            <w:tcW w:w="5085" w:type="dxa"/>
            <w:shd w:val="clear" w:color="auto" w:fill="auto"/>
          </w:tcPr>
          <w:p w:rsidR="002E4977" w:rsidRPr="00343D36" w:rsidRDefault="002E4977" w:rsidP="004776B9">
            <w:pPr>
              <w:rPr>
                <w:sz w:val="28"/>
              </w:rPr>
            </w:pPr>
            <w:r w:rsidRPr="00343D36">
              <w:t>м.п.</w:t>
            </w:r>
          </w:p>
        </w:tc>
      </w:tr>
    </w:tbl>
    <w:p w:rsidR="002E4977" w:rsidRPr="00343D36" w:rsidRDefault="002E4977" w:rsidP="002E4977"/>
    <w:p w:rsidR="002E4977" w:rsidRDefault="002E4977" w:rsidP="002E4977">
      <w:pPr>
        <w:rPr>
          <w:rFonts w:eastAsia="MS Mincho"/>
          <w:color w:val="000000"/>
          <w:sz w:val="28"/>
          <w:szCs w:val="28"/>
        </w:rPr>
      </w:pPr>
    </w:p>
    <w:p w:rsidR="00A67BB0" w:rsidRPr="00FE6A03" w:rsidRDefault="00A67BB0" w:rsidP="003A2116">
      <w:pPr>
        <w:ind w:left="10632"/>
        <w:rPr>
          <w:color w:val="FF0000"/>
          <w:sz w:val="28"/>
          <w:szCs w:val="28"/>
        </w:rPr>
      </w:pPr>
    </w:p>
    <w:sectPr w:rsidR="00A67BB0" w:rsidRPr="00FE6A03" w:rsidSect="007879BC">
      <w:headerReference w:type="default" r:id="rId14"/>
      <w:footerReference w:type="even" r:id="rId15"/>
      <w:headerReference w:type="first" r:id="rId16"/>
      <w:pgSz w:w="11906" w:h="16838" w:code="9"/>
      <w:pgMar w:top="1134" w:right="924" w:bottom="992" w:left="1134" w:header="794" w:footer="7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1C1" w:rsidRDefault="002371C1">
      <w:r>
        <w:separator/>
      </w:r>
    </w:p>
  </w:endnote>
  <w:endnote w:type="continuationSeparator" w:id="0">
    <w:p w:rsidR="002371C1" w:rsidRDefault="002371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19" w:rsidRDefault="00FD1619">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19" w:rsidRDefault="00FD161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19" w:rsidRDefault="004207BE" w:rsidP="000026BC">
    <w:pPr>
      <w:pStyle w:val="ab"/>
      <w:framePr w:wrap="around" w:vAnchor="text" w:hAnchor="margin" w:xAlign="right" w:y="1"/>
      <w:rPr>
        <w:rStyle w:val="aa"/>
      </w:rPr>
    </w:pPr>
    <w:r>
      <w:rPr>
        <w:rStyle w:val="aa"/>
      </w:rPr>
      <w:fldChar w:fldCharType="begin"/>
    </w:r>
    <w:r w:rsidR="00FD1619">
      <w:rPr>
        <w:rStyle w:val="aa"/>
      </w:rPr>
      <w:instrText xml:space="preserve">PAGE  </w:instrText>
    </w:r>
    <w:r>
      <w:rPr>
        <w:rStyle w:val="aa"/>
      </w:rPr>
      <w:fldChar w:fldCharType="end"/>
    </w:r>
  </w:p>
  <w:p w:rsidR="00FD1619" w:rsidRDefault="00FD1619"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1C1" w:rsidRDefault="002371C1">
      <w:r>
        <w:separator/>
      </w:r>
    </w:p>
  </w:footnote>
  <w:footnote w:type="continuationSeparator" w:id="0">
    <w:p w:rsidR="002371C1" w:rsidRDefault="00237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19" w:rsidRDefault="00FD1619">
    <w:pPr>
      <w:tabs>
        <w:tab w:val="left" w:pos="441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19" w:rsidRDefault="00FD161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19" w:rsidRDefault="004207BE">
    <w:pPr>
      <w:pStyle w:val="a5"/>
      <w:jc w:val="center"/>
    </w:pPr>
    <w:fldSimple w:instr=" PAGE   \* MERGEFORMAT ">
      <w:r w:rsidR="00F05742">
        <w:rPr>
          <w:noProof/>
        </w:rPr>
        <w:t>36</w:t>
      </w:r>
    </w:fldSimple>
  </w:p>
  <w:p w:rsidR="00FD1619" w:rsidRDefault="00FD1619">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619" w:rsidRPr="00FA7D64" w:rsidRDefault="004207BE" w:rsidP="00FA7D64">
    <w:pPr>
      <w:pStyle w:val="a5"/>
      <w:jc w:val="center"/>
    </w:pPr>
    <w:fldSimple w:instr=" PAGE   \* MERGEFORMAT ">
      <w:r w:rsidR="00F05742">
        <w:rPr>
          <w:noProof/>
        </w:rPr>
        <w:t>35</w:t>
      </w:r>
    </w:fldSimple>
  </w:p>
  <w:p w:rsidR="00FD1619" w:rsidRDefault="00FD161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1211" w:hanging="360"/>
      </w:pPr>
    </w:lvl>
    <w:lvl w:ilvl="1">
      <w:start w:val="1"/>
      <w:numFmt w:val="decimal"/>
      <w:lvlText w:val="%1.%2."/>
      <w:lvlJc w:val="left"/>
      <w:pPr>
        <w:tabs>
          <w:tab w:val="num" w:pos="0"/>
        </w:tabs>
        <w:ind w:left="1997" w:hanging="720"/>
      </w:pPr>
      <w:rPr>
        <w:rFonts w:ascii="Times New Roman" w:hAnsi="Times New Roman" w:cs="Times New Roman"/>
        <w:b/>
        <w:sz w:val="28"/>
      </w:rPr>
    </w:lvl>
    <w:lvl w:ilvl="2">
      <w:start w:val="1"/>
      <w:numFmt w:val="decimal"/>
      <w:lvlText w:val="%1.%2.%3."/>
      <w:lvlJc w:val="left"/>
      <w:pPr>
        <w:tabs>
          <w:tab w:val="num" w:pos="-775"/>
        </w:tabs>
        <w:ind w:left="1288" w:hanging="720"/>
      </w:pPr>
      <w:rPr>
        <w:b w:val="0"/>
        <w:i w:val="0"/>
        <w:sz w:val="28"/>
      </w:rPr>
    </w:lvl>
    <w:lvl w:ilvl="3">
      <w:start w:val="1"/>
      <w:numFmt w:val="decimal"/>
      <w:lvlText w:val="%1.%2.%3.%4."/>
      <w:lvlJc w:val="left"/>
      <w:pPr>
        <w:tabs>
          <w:tab w:val="num" w:pos="0"/>
        </w:tabs>
        <w:ind w:left="1931" w:hanging="1080"/>
      </w:pPr>
    </w:lvl>
    <w:lvl w:ilvl="4">
      <w:start w:val="1"/>
      <w:numFmt w:val="decimal"/>
      <w:lvlText w:val="%1.%2.%3.%4.%5."/>
      <w:lvlJc w:val="left"/>
      <w:pPr>
        <w:tabs>
          <w:tab w:val="num" w:pos="0"/>
        </w:tabs>
        <w:ind w:left="1931" w:hanging="1080"/>
      </w:pPr>
    </w:lvl>
    <w:lvl w:ilvl="5">
      <w:start w:val="1"/>
      <w:numFmt w:val="decimal"/>
      <w:lvlText w:val="%1.%2.%3.%4.%5.%6."/>
      <w:lvlJc w:val="left"/>
      <w:pPr>
        <w:tabs>
          <w:tab w:val="num" w:pos="0"/>
        </w:tabs>
        <w:ind w:left="2291" w:hanging="1440"/>
      </w:pPr>
    </w:lvl>
    <w:lvl w:ilvl="6">
      <w:start w:val="1"/>
      <w:numFmt w:val="decimal"/>
      <w:lvlText w:val="%1.%2.%3.%4.%5.%6.%7."/>
      <w:lvlJc w:val="left"/>
      <w:pPr>
        <w:tabs>
          <w:tab w:val="num" w:pos="0"/>
        </w:tabs>
        <w:ind w:left="2291" w:hanging="1440"/>
      </w:pPr>
    </w:lvl>
    <w:lvl w:ilvl="7">
      <w:start w:val="1"/>
      <w:numFmt w:val="decimal"/>
      <w:lvlText w:val="%1.%2.%3.%4.%5.%6.%7.%8."/>
      <w:lvlJc w:val="left"/>
      <w:pPr>
        <w:tabs>
          <w:tab w:val="num" w:pos="0"/>
        </w:tabs>
        <w:ind w:left="2651" w:hanging="1800"/>
      </w:pPr>
    </w:lvl>
    <w:lvl w:ilvl="8">
      <w:start w:val="1"/>
      <w:numFmt w:val="decimal"/>
      <w:lvlText w:val="%1.%2.%3.%4.%5.%6.%7.%8.%9."/>
      <w:lvlJc w:val="left"/>
      <w:pPr>
        <w:tabs>
          <w:tab w:val="num" w:pos="0"/>
        </w:tabs>
        <w:ind w:left="2651" w:hanging="1800"/>
      </w:pPr>
    </w:lvl>
  </w:abstractNum>
  <w:abstractNum w:abstractNumId="1">
    <w:nsid w:val="00000003"/>
    <w:multiLevelType w:val="multilevel"/>
    <w:tmpl w:val="FFC6DC50"/>
    <w:name w:val="WW8Num8"/>
    <w:lvl w:ilvl="0">
      <w:start w:val="1"/>
      <w:numFmt w:val="decimal"/>
      <w:lvlText w:val="%1."/>
      <w:lvlJc w:val="left"/>
      <w:pPr>
        <w:tabs>
          <w:tab w:val="num" w:pos="708"/>
        </w:tabs>
        <w:ind w:left="720" w:hanging="360"/>
      </w:pPr>
      <w:rPr>
        <w:rFonts w:ascii="Times New Roman" w:eastAsia="Times New Roman" w:hAnsi="Times New Roman" w:cs="Times New Roman" w:hint="default"/>
        <w:bCs/>
        <w:i w:val="0"/>
        <w:spacing w:val="-2"/>
        <w:sz w:val="28"/>
        <w:szCs w:val="28"/>
        <w:lang w:val="en-US"/>
      </w:rPr>
    </w:lvl>
    <w:lvl w:ilvl="1">
      <w:start w:val="1"/>
      <w:numFmt w:val="decimal"/>
      <w:lvlText w:val="3.%2."/>
      <w:lvlJc w:val="left"/>
      <w:pPr>
        <w:tabs>
          <w:tab w:val="num" w:pos="708"/>
        </w:tabs>
        <w:ind w:left="1571" w:hanging="720"/>
      </w:pPr>
      <w:rPr>
        <w:rFonts w:ascii="Times New Roman" w:hAnsi="Times New Roman" w:cs="Times New Roman" w:hint="default"/>
        <w:bCs/>
        <w:i w:val="0"/>
        <w:spacing w:val="-2"/>
        <w:sz w:val="28"/>
        <w:szCs w:val="28"/>
        <w:lang w:val="en-US"/>
      </w:rPr>
    </w:lvl>
    <w:lvl w:ilvl="2">
      <w:start w:val="1"/>
      <w:numFmt w:val="decimal"/>
      <w:lvlText w:val="%1.%2.%3."/>
      <w:lvlJc w:val="left"/>
      <w:pPr>
        <w:tabs>
          <w:tab w:val="num" w:pos="0"/>
        </w:tabs>
        <w:ind w:left="1288" w:hanging="720"/>
      </w:pPr>
      <w:rPr>
        <w:rFonts w:eastAsia="Times New Roman" w:hint="default"/>
        <w:b/>
        <w:bCs/>
        <w:i w:val="0"/>
        <w:spacing w:val="0"/>
        <w:sz w:val="28"/>
        <w:szCs w:val="28"/>
        <w:lang w:eastAsia="en-US"/>
      </w:rPr>
    </w:lvl>
    <w:lvl w:ilvl="3">
      <w:start w:val="1"/>
      <w:numFmt w:val="decimal"/>
      <w:lvlText w:val="%1.%2.%3.%4."/>
      <w:lvlJc w:val="left"/>
      <w:pPr>
        <w:tabs>
          <w:tab w:val="num" w:pos="708"/>
        </w:tabs>
        <w:ind w:left="1440" w:hanging="1080"/>
      </w:pPr>
      <w:rPr>
        <w:rFonts w:ascii="Times New Roman" w:eastAsia="Times New Roman" w:hAnsi="Times New Roman" w:cs="Times New Roman" w:hint="default"/>
        <w:bCs/>
        <w:i w:val="0"/>
        <w:spacing w:val="-2"/>
        <w:sz w:val="28"/>
        <w:szCs w:val="28"/>
        <w:lang w:val="en-US"/>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i w:val="0"/>
        <w:spacing w:val="-2"/>
        <w:sz w:val="28"/>
        <w:szCs w:val="28"/>
        <w:lang w:val="en-US"/>
      </w:rPr>
    </w:lvl>
    <w:lvl w:ilvl="5">
      <w:start w:val="1"/>
      <w:numFmt w:val="decimal"/>
      <w:lvlText w:val="%1.%2.%3.%4.%5.%6."/>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i w:val="0"/>
        <w:spacing w:val="-2"/>
        <w:sz w:val="28"/>
        <w:szCs w:val="28"/>
        <w:lang w:val="en-US"/>
      </w:rPr>
    </w:lvl>
    <w:lvl w:ilvl="7">
      <w:start w:val="1"/>
      <w:numFmt w:val="decimal"/>
      <w:lvlText w:val="%1.%2.%3.%4.%5.%6.%7.%8."/>
      <w:lvlJc w:val="left"/>
      <w:pPr>
        <w:tabs>
          <w:tab w:val="num" w:pos="0"/>
        </w:tabs>
        <w:ind w:left="2160" w:hanging="1800"/>
      </w:pPr>
      <w:rPr>
        <w:rFonts w:ascii="Times New Roman" w:eastAsia="Times New Roman" w:hAnsi="Times New Roman" w:cs="Times New Roman" w:hint="default"/>
        <w:bCs/>
        <w:i w:val="0"/>
        <w:spacing w:val="-2"/>
        <w:sz w:val="28"/>
        <w:szCs w:val="28"/>
        <w:lang w:val="en-US"/>
      </w:rPr>
    </w:lvl>
    <w:lvl w:ilvl="8">
      <w:start w:val="1"/>
      <w:numFmt w:val="decimal"/>
      <w:lvlText w:val="%1.%2.%3.%4.%5.%6.%7.%8.%9."/>
      <w:lvlJc w:val="left"/>
      <w:pPr>
        <w:tabs>
          <w:tab w:val="num" w:pos="0"/>
        </w:tabs>
        <w:ind w:left="2160" w:hanging="1800"/>
      </w:pPr>
      <w:rPr>
        <w:rFonts w:ascii="Times New Roman" w:eastAsia="Times New Roman" w:hAnsi="Times New Roman" w:cs="Times New Roman" w:hint="default"/>
        <w:bCs/>
        <w:i w:val="0"/>
        <w:spacing w:val="-2"/>
        <w:sz w:val="28"/>
        <w:szCs w:val="28"/>
        <w:lang w:val="en-US"/>
      </w:rPr>
    </w:lvl>
  </w:abstractNum>
  <w:abstractNum w:abstractNumId="2">
    <w:nsid w:val="00000005"/>
    <w:multiLevelType w:val="singleLevel"/>
    <w:tmpl w:val="00000005"/>
    <w:lvl w:ilvl="0">
      <w:start w:val="1"/>
      <w:numFmt w:val="decimal"/>
      <w:lvlText w:val="3.1.%1."/>
      <w:lvlJc w:val="left"/>
      <w:pPr>
        <w:tabs>
          <w:tab w:val="num" w:pos="0"/>
        </w:tabs>
        <w:ind w:left="1070" w:hanging="360"/>
      </w:pPr>
      <w:rPr>
        <w:rFonts w:hint="default"/>
        <w:sz w:val="28"/>
        <w:szCs w:val="28"/>
        <w:lang w:eastAsia="zh-CN"/>
      </w:rPr>
    </w:lvl>
  </w:abstractNum>
  <w:abstractNum w:abstractNumId="3">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5">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ED23C63"/>
    <w:multiLevelType w:val="hybridMultilevel"/>
    <w:tmpl w:val="FA1207C6"/>
    <w:lvl w:ilvl="0" w:tplc="0D82A218">
      <w:start w:val="1"/>
      <w:numFmt w:val="decimal"/>
      <w:lvlText w:val="%1)"/>
      <w:lvlJc w:val="left"/>
      <w:pPr>
        <w:ind w:left="780" w:hanging="360"/>
      </w:pPr>
      <w:rPr>
        <w:rFonts w:hint="default"/>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0FA9038C"/>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9175BF"/>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2D97B70"/>
    <w:multiLevelType w:val="multilevel"/>
    <w:tmpl w:val="4A4E0ACE"/>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2">
    <w:nsid w:val="373D5F4C"/>
    <w:multiLevelType w:val="multilevel"/>
    <w:tmpl w:val="56CEB39E"/>
    <w:lvl w:ilvl="0">
      <w:start w:val="2"/>
      <w:numFmt w:val="decimal"/>
      <w:lvlText w:val="%1."/>
      <w:lvlJc w:val="left"/>
      <w:pPr>
        <w:ind w:left="450" w:hanging="45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3">
    <w:nsid w:val="3AE36976"/>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3EC30A49"/>
    <w:multiLevelType w:val="multilevel"/>
    <w:tmpl w:val="7BB8B352"/>
    <w:lvl w:ilvl="0">
      <w:start w:val="4"/>
      <w:numFmt w:val="decimal"/>
      <w:lvlText w:val="%1."/>
      <w:lvlJc w:val="left"/>
      <w:pPr>
        <w:ind w:left="450" w:hanging="450"/>
      </w:pPr>
      <w:rPr>
        <w:rFonts w:ascii="Times New Roman" w:hAnsi="Times New Roman" w:hint="default"/>
      </w:rPr>
    </w:lvl>
    <w:lvl w:ilvl="1">
      <w:start w:val="9"/>
      <w:numFmt w:val="decimal"/>
      <w:lvlText w:val="%1.%2."/>
      <w:lvlJc w:val="left"/>
      <w:pPr>
        <w:ind w:left="1146" w:hanging="720"/>
      </w:pPr>
      <w:rPr>
        <w:rFonts w:ascii="Times New Roman" w:hAnsi="Times New Roman" w:hint="default"/>
      </w:rPr>
    </w:lvl>
    <w:lvl w:ilvl="2">
      <w:start w:val="1"/>
      <w:numFmt w:val="decimal"/>
      <w:lvlText w:val="%1.%2.%3."/>
      <w:lvlJc w:val="left"/>
      <w:pPr>
        <w:ind w:left="2138" w:hanging="720"/>
      </w:pPr>
      <w:rPr>
        <w:rFonts w:ascii="Times New Roman" w:hAnsi="Times New Roman" w:hint="default"/>
      </w:rPr>
    </w:lvl>
    <w:lvl w:ilvl="3">
      <w:start w:val="1"/>
      <w:numFmt w:val="decimal"/>
      <w:lvlText w:val="%1.%2.%3.%4."/>
      <w:lvlJc w:val="left"/>
      <w:pPr>
        <w:ind w:left="3207" w:hanging="1080"/>
      </w:pPr>
      <w:rPr>
        <w:rFonts w:ascii="Times New Roman" w:hAnsi="Times New Roman" w:hint="default"/>
      </w:rPr>
    </w:lvl>
    <w:lvl w:ilvl="4">
      <w:start w:val="1"/>
      <w:numFmt w:val="decimal"/>
      <w:lvlText w:val="%1.%2.%3.%4.%5."/>
      <w:lvlJc w:val="left"/>
      <w:pPr>
        <w:ind w:left="4276" w:hanging="1440"/>
      </w:pPr>
      <w:rPr>
        <w:rFonts w:ascii="Times New Roman" w:hAnsi="Times New Roman" w:hint="default"/>
      </w:rPr>
    </w:lvl>
    <w:lvl w:ilvl="5">
      <w:start w:val="1"/>
      <w:numFmt w:val="decimal"/>
      <w:lvlText w:val="%1.%2.%3.%4.%5.%6."/>
      <w:lvlJc w:val="left"/>
      <w:pPr>
        <w:ind w:left="4985" w:hanging="1440"/>
      </w:pPr>
      <w:rPr>
        <w:rFonts w:ascii="Times New Roman" w:hAnsi="Times New Roman" w:hint="default"/>
      </w:rPr>
    </w:lvl>
    <w:lvl w:ilvl="6">
      <w:start w:val="1"/>
      <w:numFmt w:val="decimal"/>
      <w:lvlText w:val="%1.%2.%3.%4.%5.%6.%7."/>
      <w:lvlJc w:val="left"/>
      <w:pPr>
        <w:ind w:left="6054" w:hanging="1800"/>
      </w:pPr>
      <w:rPr>
        <w:rFonts w:ascii="Times New Roman" w:hAnsi="Times New Roman" w:hint="default"/>
      </w:rPr>
    </w:lvl>
    <w:lvl w:ilvl="7">
      <w:start w:val="1"/>
      <w:numFmt w:val="decimal"/>
      <w:lvlText w:val="%1.%2.%3.%4.%5.%6.%7.%8."/>
      <w:lvlJc w:val="left"/>
      <w:pPr>
        <w:ind w:left="7123" w:hanging="2160"/>
      </w:pPr>
      <w:rPr>
        <w:rFonts w:ascii="Times New Roman" w:hAnsi="Times New Roman" w:hint="default"/>
      </w:rPr>
    </w:lvl>
    <w:lvl w:ilvl="8">
      <w:start w:val="1"/>
      <w:numFmt w:val="decimal"/>
      <w:lvlText w:val="%1.%2.%3.%4.%5.%6.%7.%8.%9."/>
      <w:lvlJc w:val="left"/>
      <w:pPr>
        <w:ind w:left="7832" w:hanging="2160"/>
      </w:pPr>
      <w:rPr>
        <w:rFonts w:ascii="Times New Roman" w:hAnsi="Times New Roman" w:hint="default"/>
      </w:r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512B1EF2"/>
    <w:multiLevelType w:val="multilevel"/>
    <w:tmpl w:val="A3AEF068"/>
    <w:lvl w:ilvl="0">
      <w:start w:val="4"/>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nsid w:val="636F5590"/>
    <w:multiLevelType w:val="hybridMultilevel"/>
    <w:tmpl w:val="23501E40"/>
    <w:lvl w:ilvl="0" w:tplc="903A87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146"/>
        </w:tabs>
        <w:ind w:left="1146" w:hanging="720"/>
      </w:pPr>
      <w:rPr>
        <w:rFonts w:hint="default"/>
        <w:b/>
        <w:color w:val="auto"/>
      </w:rPr>
    </w:lvl>
    <w:lvl w:ilvl="2">
      <w:start w:val="1"/>
      <w:numFmt w:val="decimal"/>
      <w:lvlText w:val="%1.%2.%3."/>
      <w:lvlJc w:val="left"/>
      <w:pPr>
        <w:tabs>
          <w:tab w:val="num" w:pos="1288"/>
        </w:tabs>
        <w:ind w:left="1288"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21">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900"/>
        </w:tabs>
        <w:ind w:left="-540"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7CC56515"/>
    <w:multiLevelType w:val="multilevel"/>
    <w:tmpl w:val="D1DA555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852"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8"/>
  </w:num>
  <w:num w:numId="4">
    <w:abstractNumId w:val="9"/>
  </w:num>
  <w:num w:numId="5">
    <w:abstractNumId w:val="22"/>
  </w:num>
  <w:num w:numId="6">
    <w:abstractNumId w:val="11"/>
  </w:num>
  <w:num w:numId="7">
    <w:abstractNumId w:val="19"/>
  </w:num>
  <w:num w:numId="8">
    <w:abstractNumId w:val="3"/>
  </w:num>
  <w:num w:numId="9">
    <w:abstractNumId w:val="10"/>
  </w:num>
  <w:num w:numId="10">
    <w:abstractNumId w:val="1"/>
  </w:num>
  <w:num w:numId="11">
    <w:abstractNumId w:val="2"/>
  </w:num>
  <w:num w:numId="12">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 w:numId="17">
    <w:abstractNumId w:val="21"/>
  </w:num>
  <w:num w:numId="18">
    <w:abstractNumId w:val="5"/>
  </w:num>
  <w:num w:numId="19">
    <w:abstractNumId w:val="16"/>
  </w:num>
  <w:num w:numId="20">
    <w:abstractNumId w:val="14"/>
  </w:num>
  <w:num w:numId="21">
    <w:abstractNumId w:val="15"/>
  </w:num>
  <w:num w:numId="22">
    <w:abstractNumId w:val="7"/>
  </w:num>
  <w:num w:numId="23">
    <w:abstractNumId w:val="23"/>
  </w:num>
  <w:num w:numId="24">
    <w:abstractNumId w:val="13"/>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65757"/>
    <w:rsid w:val="000026BC"/>
    <w:rsid w:val="0001010E"/>
    <w:rsid w:val="000149DB"/>
    <w:rsid w:val="00014FA7"/>
    <w:rsid w:val="00015334"/>
    <w:rsid w:val="00016041"/>
    <w:rsid w:val="0001685D"/>
    <w:rsid w:val="00017E3A"/>
    <w:rsid w:val="00022A37"/>
    <w:rsid w:val="00023482"/>
    <w:rsid w:val="00026BDC"/>
    <w:rsid w:val="00026E88"/>
    <w:rsid w:val="00027EE0"/>
    <w:rsid w:val="00033332"/>
    <w:rsid w:val="000360BD"/>
    <w:rsid w:val="00036621"/>
    <w:rsid w:val="00036755"/>
    <w:rsid w:val="0003754D"/>
    <w:rsid w:val="00040601"/>
    <w:rsid w:val="00043F22"/>
    <w:rsid w:val="00044197"/>
    <w:rsid w:val="00044A85"/>
    <w:rsid w:val="00045C8C"/>
    <w:rsid w:val="00046B05"/>
    <w:rsid w:val="0005073C"/>
    <w:rsid w:val="00050E54"/>
    <w:rsid w:val="000517EE"/>
    <w:rsid w:val="00051F2F"/>
    <w:rsid w:val="00052B6C"/>
    <w:rsid w:val="0005394A"/>
    <w:rsid w:val="0005501E"/>
    <w:rsid w:val="000571C7"/>
    <w:rsid w:val="00062D4D"/>
    <w:rsid w:val="00063996"/>
    <w:rsid w:val="00063D15"/>
    <w:rsid w:val="00063EE3"/>
    <w:rsid w:val="00066AAE"/>
    <w:rsid w:val="0006710D"/>
    <w:rsid w:val="0007136B"/>
    <w:rsid w:val="00071864"/>
    <w:rsid w:val="00071AE6"/>
    <w:rsid w:val="00073E88"/>
    <w:rsid w:val="0007572C"/>
    <w:rsid w:val="00076A1B"/>
    <w:rsid w:val="000802B7"/>
    <w:rsid w:val="00080CB7"/>
    <w:rsid w:val="00081594"/>
    <w:rsid w:val="00082A71"/>
    <w:rsid w:val="000849F7"/>
    <w:rsid w:val="0008729C"/>
    <w:rsid w:val="00093E40"/>
    <w:rsid w:val="0009593D"/>
    <w:rsid w:val="000A0304"/>
    <w:rsid w:val="000A0E75"/>
    <w:rsid w:val="000A29B7"/>
    <w:rsid w:val="000A2E84"/>
    <w:rsid w:val="000A32AE"/>
    <w:rsid w:val="000A3F12"/>
    <w:rsid w:val="000B4F8A"/>
    <w:rsid w:val="000B62AD"/>
    <w:rsid w:val="000B675D"/>
    <w:rsid w:val="000C32C7"/>
    <w:rsid w:val="000C5943"/>
    <w:rsid w:val="000C6437"/>
    <w:rsid w:val="000C6708"/>
    <w:rsid w:val="000D032F"/>
    <w:rsid w:val="000D0F89"/>
    <w:rsid w:val="000D2803"/>
    <w:rsid w:val="000D4B15"/>
    <w:rsid w:val="000E37C3"/>
    <w:rsid w:val="000E3D7E"/>
    <w:rsid w:val="000E563B"/>
    <w:rsid w:val="000F0D30"/>
    <w:rsid w:val="00100731"/>
    <w:rsid w:val="00101306"/>
    <w:rsid w:val="00103AE1"/>
    <w:rsid w:val="00103B67"/>
    <w:rsid w:val="001048CD"/>
    <w:rsid w:val="001060CC"/>
    <w:rsid w:val="00106755"/>
    <w:rsid w:val="00106DDC"/>
    <w:rsid w:val="0010771A"/>
    <w:rsid w:val="00111D36"/>
    <w:rsid w:val="00113629"/>
    <w:rsid w:val="00113B90"/>
    <w:rsid w:val="0011501A"/>
    <w:rsid w:val="00116744"/>
    <w:rsid w:val="00116C38"/>
    <w:rsid w:val="00120B01"/>
    <w:rsid w:val="001229DB"/>
    <w:rsid w:val="00124837"/>
    <w:rsid w:val="00125AD0"/>
    <w:rsid w:val="00126322"/>
    <w:rsid w:val="00130B0F"/>
    <w:rsid w:val="001349DB"/>
    <w:rsid w:val="00136095"/>
    <w:rsid w:val="001422E7"/>
    <w:rsid w:val="001423C1"/>
    <w:rsid w:val="00144A60"/>
    <w:rsid w:val="001454C5"/>
    <w:rsid w:val="00151C56"/>
    <w:rsid w:val="00153C66"/>
    <w:rsid w:val="00162836"/>
    <w:rsid w:val="00162CB4"/>
    <w:rsid w:val="00163932"/>
    <w:rsid w:val="001662BA"/>
    <w:rsid w:val="001700C1"/>
    <w:rsid w:val="00170FB5"/>
    <w:rsid w:val="00171DAC"/>
    <w:rsid w:val="00173535"/>
    <w:rsid w:val="00174865"/>
    <w:rsid w:val="00176F96"/>
    <w:rsid w:val="001800B7"/>
    <w:rsid w:val="001817EE"/>
    <w:rsid w:val="0018183D"/>
    <w:rsid w:val="0018188D"/>
    <w:rsid w:val="001822E9"/>
    <w:rsid w:val="00182EFF"/>
    <w:rsid w:val="0018405A"/>
    <w:rsid w:val="00186FA2"/>
    <w:rsid w:val="00193912"/>
    <w:rsid w:val="00195A2B"/>
    <w:rsid w:val="00197E12"/>
    <w:rsid w:val="001A25D5"/>
    <w:rsid w:val="001A3F21"/>
    <w:rsid w:val="001B0583"/>
    <w:rsid w:val="001B0C43"/>
    <w:rsid w:val="001B491F"/>
    <w:rsid w:val="001C06E0"/>
    <w:rsid w:val="001C12D7"/>
    <w:rsid w:val="001C381E"/>
    <w:rsid w:val="001C43AA"/>
    <w:rsid w:val="001C5ECB"/>
    <w:rsid w:val="001C72F6"/>
    <w:rsid w:val="001D388C"/>
    <w:rsid w:val="001D3CFB"/>
    <w:rsid w:val="001D5ADE"/>
    <w:rsid w:val="001E1B00"/>
    <w:rsid w:val="001E1D69"/>
    <w:rsid w:val="001E263B"/>
    <w:rsid w:val="001E2B0F"/>
    <w:rsid w:val="001E658F"/>
    <w:rsid w:val="001E75E2"/>
    <w:rsid w:val="001F1002"/>
    <w:rsid w:val="001F1D8A"/>
    <w:rsid w:val="001F417B"/>
    <w:rsid w:val="001F54F3"/>
    <w:rsid w:val="001F573E"/>
    <w:rsid w:val="001F60CF"/>
    <w:rsid w:val="001F7A48"/>
    <w:rsid w:val="002012E8"/>
    <w:rsid w:val="00201777"/>
    <w:rsid w:val="0020544B"/>
    <w:rsid w:val="00207C41"/>
    <w:rsid w:val="00221121"/>
    <w:rsid w:val="002272E3"/>
    <w:rsid w:val="0023260D"/>
    <w:rsid w:val="00232A6B"/>
    <w:rsid w:val="00232BDC"/>
    <w:rsid w:val="00233A52"/>
    <w:rsid w:val="00235E75"/>
    <w:rsid w:val="002371C1"/>
    <w:rsid w:val="00237752"/>
    <w:rsid w:val="0024176F"/>
    <w:rsid w:val="00242736"/>
    <w:rsid w:val="002429F5"/>
    <w:rsid w:val="00244BA7"/>
    <w:rsid w:val="00246DF3"/>
    <w:rsid w:val="002549D4"/>
    <w:rsid w:val="00255CD6"/>
    <w:rsid w:val="0025767A"/>
    <w:rsid w:val="002626CE"/>
    <w:rsid w:val="002637E1"/>
    <w:rsid w:val="002650A1"/>
    <w:rsid w:val="00266FC0"/>
    <w:rsid w:val="0026741E"/>
    <w:rsid w:val="002678DC"/>
    <w:rsid w:val="00271468"/>
    <w:rsid w:val="00271DCF"/>
    <w:rsid w:val="0027374B"/>
    <w:rsid w:val="00275655"/>
    <w:rsid w:val="00276EA0"/>
    <w:rsid w:val="0027760E"/>
    <w:rsid w:val="00277636"/>
    <w:rsid w:val="002814BC"/>
    <w:rsid w:val="00281A4E"/>
    <w:rsid w:val="00283052"/>
    <w:rsid w:val="002857DC"/>
    <w:rsid w:val="00290906"/>
    <w:rsid w:val="00290EAD"/>
    <w:rsid w:val="00292B07"/>
    <w:rsid w:val="00295E98"/>
    <w:rsid w:val="00296BD7"/>
    <w:rsid w:val="00297010"/>
    <w:rsid w:val="002A468B"/>
    <w:rsid w:val="002A5707"/>
    <w:rsid w:val="002A5B1C"/>
    <w:rsid w:val="002B05BE"/>
    <w:rsid w:val="002B15E3"/>
    <w:rsid w:val="002B514A"/>
    <w:rsid w:val="002B643F"/>
    <w:rsid w:val="002B7260"/>
    <w:rsid w:val="002D083F"/>
    <w:rsid w:val="002D2CCC"/>
    <w:rsid w:val="002D4461"/>
    <w:rsid w:val="002D51F9"/>
    <w:rsid w:val="002D692F"/>
    <w:rsid w:val="002D6F59"/>
    <w:rsid w:val="002D7578"/>
    <w:rsid w:val="002E2DAD"/>
    <w:rsid w:val="002E2E16"/>
    <w:rsid w:val="002E3E20"/>
    <w:rsid w:val="002E47C3"/>
    <w:rsid w:val="002E4977"/>
    <w:rsid w:val="002E4F11"/>
    <w:rsid w:val="002E645A"/>
    <w:rsid w:val="002E69FA"/>
    <w:rsid w:val="002E7FA4"/>
    <w:rsid w:val="002F1038"/>
    <w:rsid w:val="002F1729"/>
    <w:rsid w:val="002F5F51"/>
    <w:rsid w:val="00302840"/>
    <w:rsid w:val="00307447"/>
    <w:rsid w:val="003124F3"/>
    <w:rsid w:val="00313176"/>
    <w:rsid w:val="00313A47"/>
    <w:rsid w:val="00314164"/>
    <w:rsid w:val="00314AB4"/>
    <w:rsid w:val="00320B51"/>
    <w:rsid w:val="00321349"/>
    <w:rsid w:val="00323E23"/>
    <w:rsid w:val="00324055"/>
    <w:rsid w:val="00326DE7"/>
    <w:rsid w:val="00327049"/>
    <w:rsid w:val="00327851"/>
    <w:rsid w:val="0033331C"/>
    <w:rsid w:val="00333D1E"/>
    <w:rsid w:val="00336185"/>
    <w:rsid w:val="00337295"/>
    <w:rsid w:val="0034004B"/>
    <w:rsid w:val="003410DE"/>
    <w:rsid w:val="00341CCB"/>
    <w:rsid w:val="00344419"/>
    <w:rsid w:val="00350161"/>
    <w:rsid w:val="00350F1E"/>
    <w:rsid w:val="00351701"/>
    <w:rsid w:val="00351E87"/>
    <w:rsid w:val="003635B5"/>
    <w:rsid w:val="00363CBF"/>
    <w:rsid w:val="00364EB0"/>
    <w:rsid w:val="00366C38"/>
    <w:rsid w:val="00370767"/>
    <w:rsid w:val="00370957"/>
    <w:rsid w:val="00372CEE"/>
    <w:rsid w:val="00375B32"/>
    <w:rsid w:val="00375FA7"/>
    <w:rsid w:val="003767B9"/>
    <w:rsid w:val="003776E9"/>
    <w:rsid w:val="003805E3"/>
    <w:rsid w:val="00384917"/>
    <w:rsid w:val="00393B52"/>
    <w:rsid w:val="00394348"/>
    <w:rsid w:val="003958CC"/>
    <w:rsid w:val="003A0229"/>
    <w:rsid w:val="003A19BA"/>
    <w:rsid w:val="003A1B26"/>
    <w:rsid w:val="003A2116"/>
    <w:rsid w:val="003A5C82"/>
    <w:rsid w:val="003B23BB"/>
    <w:rsid w:val="003B2685"/>
    <w:rsid w:val="003B26B4"/>
    <w:rsid w:val="003B3508"/>
    <w:rsid w:val="003B4BFA"/>
    <w:rsid w:val="003B4E0A"/>
    <w:rsid w:val="003B4EAD"/>
    <w:rsid w:val="003B6779"/>
    <w:rsid w:val="003B6E15"/>
    <w:rsid w:val="003B78AA"/>
    <w:rsid w:val="003C26A4"/>
    <w:rsid w:val="003C66EA"/>
    <w:rsid w:val="003D3391"/>
    <w:rsid w:val="003D387D"/>
    <w:rsid w:val="003D7708"/>
    <w:rsid w:val="003D7799"/>
    <w:rsid w:val="003E5D8A"/>
    <w:rsid w:val="003F0D42"/>
    <w:rsid w:val="003F1130"/>
    <w:rsid w:val="003F2B96"/>
    <w:rsid w:val="003F5423"/>
    <w:rsid w:val="003F58C1"/>
    <w:rsid w:val="003F6958"/>
    <w:rsid w:val="00400EA3"/>
    <w:rsid w:val="004015B2"/>
    <w:rsid w:val="004048B7"/>
    <w:rsid w:val="00404ACE"/>
    <w:rsid w:val="00415057"/>
    <w:rsid w:val="0041510D"/>
    <w:rsid w:val="00415ADE"/>
    <w:rsid w:val="00415BF8"/>
    <w:rsid w:val="00416754"/>
    <w:rsid w:val="00417199"/>
    <w:rsid w:val="004207BE"/>
    <w:rsid w:val="00426190"/>
    <w:rsid w:val="0042619B"/>
    <w:rsid w:val="0042628B"/>
    <w:rsid w:val="00430236"/>
    <w:rsid w:val="00451EC8"/>
    <w:rsid w:val="00452BA1"/>
    <w:rsid w:val="004532DF"/>
    <w:rsid w:val="00453CA9"/>
    <w:rsid w:val="004543BB"/>
    <w:rsid w:val="0045677C"/>
    <w:rsid w:val="004575C7"/>
    <w:rsid w:val="00460FC6"/>
    <w:rsid w:val="004624E7"/>
    <w:rsid w:val="00464BB1"/>
    <w:rsid w:val="0046690D"/>
    <w:rsid w:val="004707E0"/>
    <w:rsid w:val="004719FB"/>
    <w:rsid w:val="00471B31"/>
    <w:rsid w:val="0047586D"/>
    <w:rsid w:val="004776B9"/>
    <w:rsid w:val="00481B11"/>
    <w:rsid w:val="00481C8C"/>
    <w:rsid w:val="00487F1E"/>
    <w:rsid w:val="00490C3B"/>
    <w:rsid w:val="00490CA0"/>
    <w:rsid w:val="0049186B"/>
    <w:rsid w:val="004937A8"/>
    <w:rsid w:val="004973B4"/>
    <w:rsid w:val="004A519B"/>
    <w:rsid w:val="004A6E9C"/>
    <w:rsid w:val="004A7AC3"/>
    <w:rsid w:val="004A7EAD"/>
    <w:rsid w:val="004B0066"/>
    <w:rsid w:val="004B10FE"/>
    <w:rsid w:val="004B2056"/>
    <w:rsid w:val="004C0BF3"/>
    <w:rsid w:val="004C1B8E"/>
    <w:rsid w:val="004C3A7D"/>
    <w:rsid w:val="004C4882"/>
    <w:rsid w:val="004C7B97"/>
    <w:rsid w:val="004D0F52"/>
    <w:rsid w:val="004D2429"/>
    <w:rsid w:val="004D3463"/>
    <w:rsid w:val="004D546D"/>
    <w:rsid w:val="004D7FC2"/>
    <w:rsid w:val="004E1742"/>
    <w:rsid w:val="004E3A2D"/>
    <w:rsid w:val="004E41AD"/>
    <w:rsid w:val="004E56AC"/>
    <w:rsid w:val="004F0EC6"/>
    <w:rsid w:val="004F4EA5"/>
    <w:rsid w:val="004F5010"/>
    <w:rsid w:val="004F60CB"/>
    <w:rsid w:val="004F7DBA"/>
    <w:rsid w:val="00501AC4"/>
    <w:rsid w:val="00501EF8"/>
    <w:rsid w:val="005043F2"/>
    <w:rsid w:val="005121C6"/>
    <w:rsid w:val="00512812"/>
    <w:rsid w:val="005131EF"/>
    <w:rsid w:val="00513534"/>
    <w:rsid w:val="00513B90"/>
    <w:rsid w:val="00514663"/>
    <w:rsid w:val="00515E6F"/>
    <w:rsid w:val="005161B7"/>
    <w:rsid w:val="00517253"/>
    <w:rsid w:val="00520CDD"/>
    <w:rsid w:val="00526167"/>
    <w:rsid w:val="00531490"/>
    <w:rsid w:val="00533D9A"/>
    <w:rsid w:val="005347F5"/>
    <w:rsid w:val="005425F2"/>
    <w:rsid w:val="005441EC"/>
    <w:rsid w:val="0054426D"/>
    <w:rsid w:val="005461E1"/>
    <w:rsid w:val="005471E6"/>
    <w:rsid w:val="005502F4"/>
    <w:rsid w:val="0055055C"/>
    <w:rsid w:val="00551D9D"/>
    <w:rsid w:val="00553E38"/>
    <w:rsid w:val="00553EB4"/>
    <w:rsid w:val="005547FB"/>
    <w:rsid w:val="00556A87"/>
    <w:rsid w:val="005606ED"/>
    <w:rsid w:val="0056270F"/>
    <w:rsid w:val="00564582"/>
    <w:rsid w:val="0056530A"/>
    <w:rsid w:val="00565772"/>
    <w:rsid w:val="00566147"/>
    <w:rsid w:val="00571D8F"/>
    <w:rsid w:val="0057561B"/>
    <w:rsid w:val="00575681"/>
    <w:rsid w:val="00575C80"/>
    <w:rsid w:val="00584010"/>
    <w:rsid w:val="00591975"/>
    <w:rsid w:val="00591F77"/>
    <w:rsid w:val="00594E36"/>
    <w:rsid w:val="005954A7"/>
    <w:rsid w:val="005A1A2B"/>
    <w:rsid w:val="005A57BA"/>
    <w:rsid w:val="005A6A83"/>
    <w:rsid w:val="005A755E"/>
    <w:rsid w:val="005B17BD"/>
    <w:rsid w:val="005B3C46"/>
    <w:rsid w:val="005B6327"/>
    <w:rsid w:val="005B6372"/>
    <w:rsid w:val="005C4E84"/>
    <w:rsid w:val="005C78DE"/>
    <w:rsid w:val="005D093D"/>
    <w:rsid w:val="005D179D"/>
    <w:rsid w:val="005D28A2"/>
    <w:rsid w:val="005D2D67"/>
    <w:rsid w:val="005D5877"/>
    <w:rsid w:val="005D6444"/>
    <w:rsid w:val="005E139C"/>
    <w:rsid w:val="005E4A7D"/>
    <w:rsid w:val="005E5F32"/>
    <w:rsid w:val="005F2139"/>
    <w:rsid w:val="005F28F1"/>
    <w:rsid w:val="005F425B"/>
    <w:rsid w:val="005F7275"/>
    <w:rsid w:val="006008D1"/>
    <w:rsid w:val="00600ED3"/>
    <w:rsid w:val="006019FA"/>
    <w:rsid w:val="00606910"/>
    <w:rsid w:val="006110E2"/>
    <w:rsid w:val="0061113F"/>
    <w:rsid w:val="00617AD2"/>
    <w:rsid w:val="00623C24"/>
    <w:rsid w:val="00624958"/>
    <w:rsid w:val="006339F3"/>
    <w:rsid w:val="006340BA"/>
    <w:rsid w:val="00634173"/>
    <w:rsid w:val="006352E5"/>
    <w:rsid w:val="00637C7B"/>
    <w:rsid w:val="00637F2E"/>
    <w:rsid w:val="00642C6B"/>
    <w:rsid w:val="00653CC9"/>
    <w:rsid w:val="00654A8E"/>
    <w:rsid w:val="00654EE7"/>
    <w:rsid w:val="0066031D"/>
    <w:rsid w:val="006604A9"/>
    <w:rsid w:val="00660D43"/>
    <w:rsid w:val="006624FB"/>
    <w:rsid w:val="006644C9"/>
    <w:rsid w:val="006655CD"/>
    <w:rsid w:val="00666E3A"/>
    <w:rsid w:val="00670632"/>
    <w:rsid w:val="00671DC9"/>
    <w:rsid w:val="00673644"/>
    <w:rsid w:val="00673B31"/>
    <w:rsid w:val="00674B05"/>
    <w:rsid w:val="00676CAF"/>
    <w:rsid w:val="006818BD"/>
    <w:rsid w:val="006832AD"/>
    <w:rsid w:val="006844F6"/>
    <w:rsid w:val="006852D6"/>
    <w:rsid w:val="006857B4"/>
    <w:rsid w:val="00686511"/>
    <w:rsid w:val="0068707E"/>
    <w:rsid w:val="00692136"/>
    <w:rsid w:val="00693855"/>
    <w:rsid w:val="00693E7E"/>
    <w:rsid w:val="00694B55"/>
    <w:rsid w:val="00695A64"/>
    <w:rsid w:val="006970E2"/>
    <w:rsid w:val="0069715A"/>
    <w:rsid w:val="006974BF"/>
    <w:rsid w:val="006A3259"/>
    <w:rsid w:val="006A3597"/>
    <w:rsid w:val="006A491B"/>
    <w:rsid w:val="006A66FC"/>
    <w:rsid w:val="006A695E"/>
    <w:rsid w:val="006B13BC"/>
    <w:rsid w:val="006B25BA"/>
    <w:rsid w:val="006B2C46"/>
    <w:rsid w:val="006B3DEC"/>
    <w:rsid w:val="006B5E77"/>
    <w:rsid w:val="006C31F7"/>
    <w:rsid w:val="006C345A"/>
    <w:rsid w:val="006C44B5"/>
    <w:rsid w:val="006C45C4"/>
    <w:rsid w:val="006C535A"/>
    <w:rsid w:val="006D01B7"/>
    <w:rsid w:val="006D4309"/>
    <w:rsid w:val="006D4BCA"/>
    <w:rsid w:val="006D7E45"/>
    <w:rsid w:val="006E45A6"/>
    <w:rsid w:val="006E494C"/>
    <w:rsid w:val="006E52E1"/>
    <w:rsid w:val="006F0136"/>
    <w:rsid w:val="006F4566"/>
    <w:rsid w:val="006F4601"/>
    <w:rsid w:val="006F4C77"/>
    <w:rsid w:val="006F5886"/>
    <w:rsid w:val="006F6F11"/>
    <w:rsid w:val="006F7C77"/>
    <w:rsid w:val="0070093E"/>
    <w:rsid w:val="007009B5"/>
    <w:rsid w:val="00705E3E"/>
    <w:rsid w:val="00707A69"/>
    <w:rsid w:val="007107FF"/>
    <w:rsid w:val="00714737"/>
    <w:rsid w:val="00715C49"/>
    <w:rsid w:val="007210A8"/>
    <w:rsid w:val="00721167"/>
    <w:rsid w:val="00730507"/>
    <w:rsid w:val="00732307"/>
    <w:rsid w:val="00732BBF"/>
    <w:rsid w:val="00735C85"/>
    <w:rsid w:val="00737C7A"/>
    <w:rsid w:val="007402C3"/>
    <w:rsid w:val="007418DD"/>
    <w:rsid w:val="00744BA7"/>
    <w:rsid w:val="00746FC2"/>
    <w:rsid w:val="00752689"/>
    <w:rsid w:val="00753552"/>
    <w:rsid w:val="00754696"/>
    <w:rsid w:val="00756855"/>
    <w:rsid w:val="007570F5"/>
    <w:rsid w:val="0076005A"/>
    <w:rsid w:val="00764C36"/>
    <w:rsid w:val="00765757"/>
    <w:rsid w:val="00771FA2"/>
    <w:rsid w:val="00775ADA"/>
    <w:rsid w:val="007765D7"/>
    <w:rsid w:val="00781408"/>
    <w:rsid w:val="00781632"/>
    <w:rsid w:val="007820F7"/>
    <w:rsid w:val="00784E9C"/>
    <w:rsid w:val="00787479"/>
    <w:rsid w:val="007879BC"/>
    <w:rsid w:val="0079084D"/>
    <w:rsid w:val="0079234A"/>
    <w:rsid w:val="0079241A"/>
    <w:rsid w:val="007965E9"/>
    <w:rsid w:val="007A0104"/>
    <w:rsid w:val="007A2057"/>
    <w:rsid w:val="007A2536"/>
    <w:rsid w:val="007B0955"/>
    <w:rsid w:val="007B171A"/>
    <w:rsid w:val="007B2091"/>
    <w:rsid w:val="007B4398"/>
    <w:rsid w:val="007B462C"/>
    <w:rsid w:val="007B56EB"/>
    <w:rsid w:val="007C1B9D"/>
    <w:rsid w:val="007C1DB2"/>
    <w:rsid w:val="007C20EE"/>
    <w:rsid w:val="007C2BCF"/>
    <w:rsid w:val="007C4153"/>
    <w:rsid w:val="007C5F3A"/>
    <w:rsid w:val="007D053D"/>
    <w:rsid w:val="007D2C21"/>
    <w:rsid w:val="007E0EF7"/>
    <w:rsid w:val="007E1501"/>
    <w:rsid w:val="007E2877"/>
    <w:rsid w:val="007E5621"/>
    <w:rsid w:val="007E6B36"/>
    <w:rsid w:val="007E7FAE"/>
    <w:rsid w:val="007F2106"/>
    <w:rsid w:val="007F2D10"/>
    <w:rsid w:val="007F3FCE"/>
    <w:rsid w:val="007F69C1"/>
    <w:rsid w:val="007F6AB6"/>
    <w:rsid w:val="007F6C19"/>
    <w:rsid w:val="00801904"/>
    <w:rsid w:val="0080335C"/>
    <w:rsid w:val="00803CA6"/>
    <w:rsid w:val="008046D7"/>
    <w:rsid w:val="00805639"/>
    <w:rsid w:val="008132F4"/>
    <w:rsid w:val="008138B3"/>
    <w:rsid w:val="0081398B"/>
    <w:rsid w:val="00817EE3"/>
    <w:rsid w:val="008203E9"/>
    <w:rsid w:val="00820E22"/>
    <w:rsid w:val="00820E94"/>
    <w:rsid w:val="00821995"/>
    <w:rsid w:val="008258FD"/>
    <w:rsid w:val="00825F13"/>
    <w:rsid w:val="00826027"/>
    <w:rsid w:val="00827ADD"/>
    <w:rsid w:val="00831061"/>
    <w:rsid w:val="008317D9"/>
    <w:rsid w:val="008325BA"/>
    <w:rsid w:val="00832D6A"/>
    <w:rsid w:val="00833458"/>
    <w:rsid w:val="00834B31"/>
    <w:rsid w:val="00835BF6"/>
    <w:rsid w:val="00836433"/>
    <w:rsid w:val="008366C0"/>
    <w:rsid w:val="00840E34"/>
    <w:rsid w:val="008422BE"/>
    <w:rsid w:val="00844B6C"/>
    <w:rsid w:val="0084521D"/>
    <w:rsid w:val="00845588"/>
    <w:rsid w:val="008459C0"/>
    <w:rsid w:val="00845DCD"/>
    <w:rsid w:val="00847160"/>
    <w:rsid w:val="00850D74"/>
    <w:rsid w:val="00852804"/>
    <w:rsid w:val="00854ED4"/>
    <w:rsid w:val="008569CC"/>
    <w:rsid w:val="00856F33"/>
    <w:rsid w:val="00860349"/>
    <w:rsid w:val="00860BB5"/>
    <w:rsid w:val="008631B5"/>
    <w:rsid w:val="00863FF2"/>
    <w:rsid w:val="00865282"/>
    <w:rsid w:val="00867C90"/>
    <w:rsid w:val="0087708A"/>
    <w:rsid w:val="008823DC"/>
    <w:rsid w:val="00884AEB"/>
    <w:rsid w:val="00885006"/>
    <w:rsid w:val="00886B23"/>
    <w:rsid w:val="0088772B"/>
    <w:rsid w:val="00887EF3"/>
    <w:rsid w:val="008926A3"/>
    <w:rsid w:val="008968E7"/>
    <w:rsid w:val="008A3887"/>
    <w:rsid w:val="008A585A"/>
    <w:rsid w:val="008A6A25"/>
    <w:rsid w:val="008A6B69"/>
    <w:rsid w:val="008A6B6B"/>
    <w:rsid w:val="008B00B9"/>
    <w:rsid w:val="008B2507"/>
    <w:rsid w:val="008B3FD8"/>
    <w:rsid w:val="008B6098"/>
    <w:rsid w:val="008B7D71"/>
    <w:rsid w:val="008C04C6"/>
    <w:rsid w:val="008C080F"/>
    <w:rsid w:val="008C328F"/>
    <w:rsid w:val="008C3511"/>
    <w:rsid w:val="008C3778"/>
    <w:rsid w:val="008C45AC"/>
    <w:rsid w:val="008C5578"/>
    <w:rsid w:val="008C5FDD"/>
    <w:rsid w:val="008C74CF"/>
    <w:rsid w:val="008D0B07"/>
    <w:rsid w:val="008D7953"/>
    <w:rsid w:val="008E1132"/>
    <w:rsid w:val="008E125A"/>
    <w:rsid w:val="008E68EE"/>
    <w:rsid w:val="008E6DF8"/>
    <w:rsid w:val="008E7BD1"/>
    <w:rsid w:val="008F012A"/>
    <w:rsid w:val="008F0DD6"/>
    <w:rsid w:val="008F2949"/>
    <w:rsid w:val="008F348A"/>
    <w:rsid w:val="008F6ED6"/>
    <w:rsid w:val="00900DCC"/>
    <w:rsid w:val="009023B1"/>
    <w:rsid w:val="00902B2B"/>
    <w:rsid w:val="00902D24"/>
    <w:rsid w:val="00903442"/>
    <w:rsid w:val="00910820"/>
    <w:rsid w:val="0091110B"/>
    <w:rsid w:val="009120EA"/>
    <w:rsid w:val="00913FD6"/>
    <w:rsid w:val="00915221"/>
    <w:rsid w:val="00924B36"/>
    <w:rsid w:val="00932C6E"/>
    <w:rsid w:val="00932EB7"/>
    <w:rsid w:val="009455A6"/>
    <w:rsid w:val="00946353"/>
    <w:rsid w:val="0094676F"/>
    <w:rsid w:val="00950345"/>
    <w:rsid w:val="00951049"/>
    <w:rsid w:val="009511D9"/>
    <w:rsid w:val="00951A0B"/>
    <w:rsid w:val="009539D1"/>
    <w:rsid w:val="00956721"/>
    <w:rsid w:val="00957C95"/>
    <w:rsid w:val="00957D7D"/>
    <w:rsid w:val="00960D14"/>
    <w:rsid w:val="0096160E"/>
    <w:rsid w:val="009662F4"/>
    <w:rsid w:val="009676A4"/>
    <w:rsid w:val="0097318B"/>
    <w:rsid w:val="009743BA"/>
    <w:rsid w:val="0097617C"/>
    <w:rsid w:val="009761F7"/>
    <w:rsid w:val="00976392"/>
    <w:rsid w:val="009763A7"/>
    <w:rsid w:val="00977800"/>
    <w:rsid w:val="00981B2F"/>
    <w:rsid w:val="00983D22"/>
    <w:rsid w:val="00983FFA"/>
    <w:rsid w:val="00984AD3"/>
    <w:rsid w:val="00986ED0"/>
    <w:rsid w:val="00987BD2"/>
    <w:rsid w:val="009918A0"/>
    <w:rsid w:val="00991F25"/>
    <w:rsid w:val="009945B1"/>
    <w:rsid w:val="00994833"/>
    <w:rsid w:val="0099509A"/>
    <w:rsid w:val="009A0F08"/>
    <w:rsid w:val="009A1AB9"/>
    <w:rsid w:val="009A237C"/>
    <w:rsid w:val="009A27CF"/>
    <w:rsid w:val="009A3142"/>
    <w:rsid w:val="009A4E94"/>
    <w:rsid w:val="009A5892"/>
    <w:rsid w:val="009B570E"/>
    <w:rsid w:val="009C090C"/>
    <w:rsid w:val="009C0C50"/>
    <w:rsid w:val="009C5F4A"/>
    <w:rsid w:val="009C5F58"/>
    <w:rsid w:val="009C6C06"/>
    <w:rsid w:val="009C77DB"/>
    <w:rsid w:val="009C7D9D"/>
    <w:rsid w:val="009D242A"/>
    <w:rsid w:val="009D244D"/>
    <w:rsid w:val="009D2771"/>
    <w:rsid w:val="009D2B7B"/>
    <w:rsid w:val="009D3028"/>
    <w:rsid w:val="009D4AA7"/>
    <w:rsid w:val="009D7581"/>
    <w:rsid w:val="009E0336"/>
    <w:rsid w:val="009E0A96"/>
    <w:rsid w:val="009E3758"/>
    <w:rsid w:val="009E6821"/>
    <w:rsid w:val="009F431B"/>
    <w:rsid w:val="00A047A6"/>
    <w:rsid w:val="00A0567F"/>
    <w:rsid w:val="00A066A4"/>
    <w:rsid w:val="00A1045A"/>
    <w:rsid w:val="00A11702"/>
    <w:rsid w:val="00A11FA1"/>
    <w:rsid w:val="00A11FDE"/>
    <w:rsid w:val="00A12D60"/>
    <w:rsid w:val="00A133E4"/>
    <w:rsid w:val="00A20623"/>
    <w:rsid w:val="00A24D71"/>
    <w:rsid w:val="00A26D41"/>
    <w:rsid w:val="00A27D2A"/>
    <w:rsid w:val="00A31955"/>
    <w:rsid w:val="00A33B96"/>
    <w:rsid w:val="00A35EA2"/>
    <w:rsid w:val="00A36064"/>
    <w:rsid w:val="00A37A97"/>
    <w:rsid w:val="00A40A3B"/>
    <w:rsid w:val="00A43B27"/>
    <w:rsid w:val="00A44DB0"/>
    <w:rsid w:val="00A50538"/>
    <w:rsid w:val="00A51D1A"/>
    <w:rsid w:val="00A51FAE"/>
    <w:rsid w:val="00A52E26"/>
    <w:rsid w:val="00A53B2B"/>
    <w:rsid w:val="00A54666"/>
    <w:rsid w:val="00A54943"/>
    <w:rsid w:val="00A569A4"/>
    <w:rsid w:val="00A61E2E"/>
    <w:rsid w:val="00A652EF"/>
    <w:rsid w:val="00A67508"/>
    <w:rsid w:val="00A67BB0"/>
    <w:rsid w:val="00A71E9D"/>
    <w:rsid w:val="00A7250C"/>
    <w:rsid w:val="00A750C8"/>
    <w:rsid w:val="00A776C5"/>
    <w:rsid w:val="00A8216B"/>
    <w:rsid w:val="00A830AA"/>
    <w:rsid w:val="00A8537C"/>
    <w:rsid w:val="00A92A67"/>
    <w:rsid w:val="00A9599D"/>
    <w:rsid w:val="00A9761E"/>
    <w:rsid w:val="00A97ED0"/>
    <w:rsid w:val="00AA1AD8"/>
    <w:rsid w:val="00AA5B6D"/>
    <w:rsid w:val="00AB41CF"/>
    <w:rsid w:val="00AB4ECA"/>
    <w:rsid w:val="00AB7C3C"/>
    <w:rsid w:val="00AC1E56"/>
    <w:rsid w:val="00AC25A0"/>
    <w:rsid w:val="00AC4312"/>
    <w:rsid w:val="00AC5020"/>
    <w:rsid w:val="00AC72C9"/>
    <w:rsid w:val="00AD0E56"/>
    <w:rsid w:val="00AD25AB"/>
    <w:rsid w:val="00AD2D20"/>
    <w:rsid w:val="00AD326E"/>
    <w:rsid w:val="00AD3412"/>
    <w:rsid w:val="00AD3DB0"/>
    <w:rsid w:val="00AD56C8"/>
    <w:rsid w:val="00AD687A"/>
    <w:rsid w:val="00AE2ECD"/>
    <w:rsid w:val="00AF3480"/>
    <w:rsid w:val="00AF3719"/>
    <w:rsid w:val="00AF3AD3"/>
    <w:rsid w:val="00AF405D"/>
    <w:rsid w:val="00AF4EB1"/>
    <w:rsid w:val="00AF565D"/>
    <w:rsid w:val="00AF76FB"/>
    <w:rsid w:val="00B00DF7"/>
    <w:rsid w:val="00B0179E"/>
    <w:rsid w:val="00B032DE"/>
    <w:rsid w:val="00B037EF"/>
    <w:rsid w:val="00B05310"/>
    <w:rsid w:val="00B05BFC"/>
    <w:rsid w:val="00B05D0F"/>
    <w:rsid w:val="00B07204"/>
    <w:rsid w:val="00B10391"/>
    <w:rsid w:val="00B14A39"/>
    <w:rsid w:val="00B14EE0"/>
    <w:rsid w:val="00B15B92"/>
    <w:rsid w:val="00B214AA"/>
    <w:rsid w:val="00B238A2"/>
    <w:rsid w:val="00B2711F"/>
    <w:rsid w:val="00B27EC3"/>
    <w:rsid w:val="00B3178D"/>
    <w:rsid w:val="00B357C0"/>
    <w:rsid w:val="00B36DBC"/>
    <w:rsid w:val="00B37172"/>
    <w:rsid w:val="00B407C3"/>
    <w:rsid w:val="00B44495"/>
    <w:rsid w:val="00B454E2"/>
    <w:rsid w:val="00B51D7B"/>
    <w:rsid w:val="00B521BD"/>
    <w:rsid w:val="00B53DFE"/>
    <w:rsid w:val="00B54A87"/>
    <w:rsid w:val="00B56073"/>
    <w:rsid w:val="00B561B5"/>
    <w:rsid w:val="00B563AF"/>
    <w:rsid w:val="00B6052C"/>
    <w:rsid w:val="00B638B7"/>
    <w:rsid w:val="00B641AD"/>
    <w:rsid w:val="00B643D2"/>
    <w:rsid w:val="00B64E8E"/>
    <w:rsid w:val="00B64F6A"/>
    <w:rsid w:val="00B659BD"/>
    <w:rsid w:val="00B757D9"/>
    <w:rsid w:val="00B76DAC"/>
    <w:rsid w:val="00B77968"/>
    <w:rsid w:val="00B77BB6"/>
    <w:rsid w:val="00B825D5"/>
    <w:rsid w:val="00B8547C"/>
    <w:rsid w:val="00B8557E"/>
    <w:rsid w:val="00B86A6F"/>
    <w:rsid w:val="00B870EC"/>
    <w:rsid w:val="00B879D5"/>
    <w:rsid w:val="00B90996"/>
    <w:rsid w:val="00BA1B87"/>
    <w:rsid w:val="00BA34E5"/>
    <w:rsid w:val="00BA36BA"/>
    <w:rsid w:val="00BA3E59"/>
    <w:rsid w:val="00BA57EF"/>
    <w:rsid w:val="00BB14BB"/>
    <w:rsid w:val="00BC3EB1"/>
    <w:rsid w:val="00BC3FC7"/>
    <w:rsid w:val="00BC4D66"/>
    <w:rsid w:val="00BC7E31"/>
    <w:rsid w:val="00BD3B27"/>
    <w:rsid w:val="00BD4CF6"/>
    <w:rsid w:val="00BD4EFF"/>
    <w:rsid w:val="00BE2EED"/>
    <w:rsid w:val="00BE3B14"/>
    <w:rsid w:val="00BE4296"/>
    <w:rsid w:val="00BE4644"/>
    <w:rsid w:val="00BE5293"/>
    <w:rsid w:val="00BE6989"/>
    <w:rsid w:val="00BE7386"/>
    <w:rsid w:val="00BF0D47"/>
    <w:rsid w:val="00BF18F7"/>
    <w:rsid w:val="00BF1A97"/>
    <w:rsid w:val="00BF2E7B"/>
    <w:rsid w:val="00BF2F5E"/>
    <w:rsid w:val="00BF3102"/>
    <w:rsid w:val="00BF6197"/>
    <w:rsid w:val="00BF7989"/>
    <w:rsid w:val="00C0189F"/>
    <w:rsid w:val="00C02CFF"/>
    <w:rsid w:val="00C02E13"/>
    <w:rsid w:val="00C035A1"/>
    <w:rsid w:val="00C04247"/>
    <w:rsid w:val="00C04875"/>
    <w:rsid w:val="00C04B95"/>
    <w:rsid w:val="00C05B05"/>
    <w:rsid w:val="00C07691"/>
    <w:rsid w:val="00C10B7B"/>
    <w:rsid w:val="00C11278"/>
    <w:rsid w:val="00C1158F"/>
    <w:rsid w:val="00C13A2C"/>
    <w:rsid w:val="00C14C5C"/>
    <w:rsid w:val="00C1773C"/>
    <w:rsid w:val="00C2170F"/>
    <w:rsid w:val="00C2353E"/>
    <w:rsid w:val="00C24D8C"/>
    <w:rsid w:val="00C25E35"/>
    <w:rsid w:val="00C26C0F"/>
    <w:rsid w:val="00C26F1C"/>
    <w:rsid w:val="00C3057F"/>
    <w:rsid w:val="00C31214"/>
    <w:rsid w:val="00C332F9"/>
    <w:rsid w:val="00C34469"/>
    <w:rsid w:val="00C352A9"/>
    <w:rsid w:val="00C37A2B"/>
    <w:rsid w:val="00C44964"/>
    <w:rsid w:val="00C45343"/>
    <w:rsid w:val="00C46CB1"/>
    <w:rsid w:val="00C50B84"/>
    <w:rsid w:val="00C54679"/>
    <w:rsid w:val="00C57738"/>
    <w:rsid w:val="00C57BAA"/>
    <w:rsid w:val="00C6095B"/>
    <w:rsid w:val="00C6277F"/>
    <w:rsid w:val="00C63421"/>
    <w:rsid w:val="00C64817"/>
    <w:rsid w:val="00C65F0E"/>
    <w:rsid w:val="00C6731B"/>
    <w:rsid w:val="00C71CA0"/>
    <w:rsid w:val="00C77ABE"/>
    <w:rsid w:val="00C856A1"/>
    <w:rsid w:val="00C85A64"/>
    <w:rsid w:val="00C87C1C"/>
    <w:rsid w:val="00C905D6"/>
    <w:rsid w:val="00C91489"/>
    <w:rsid w:val="00C92E06"/>
    <w:rsid w:val="00C93EEF"/>
    <w:rsid w:val="00C9507D"/>
    <w:rsid w:val="00C96024"/>
    <w:rsid w:val="00C9760E"/>
    <w:rsid w:val="00CA0654"/>
    <w:rsid w:val="00CA20BA"/>
    <w:rsid w:val="00CA4169"/>
    <w:rsid w:val="00CA5483"/>
    <w:rsid w:val="00CB06AB"/>
    <w:rsid w:val="00CB20A8"/>
    <w:rsid w:val="00CB2448"/>
    <w:rsid w:val="00CB3BFC"/>
    <w:rsid w:val="00CC4268"/>
    <w:rsid w:val="00CC5885"/>
    <w:rsid w:val="00CC6594"/>
    <w:rsid w:val="00CD055C"/>
    <w:rsid w:val="00CD2870"/>
    <w:rsid w:val="00CD32DC"/>
    <w:rsid w:val="00CD333C"/>
    <w:rsid w:val="00CE000D"/>
    <w:rsid w:val="00CE19E1"/>
    <w:rsid w:val="00CE350B"/>
    <w:rsid w:val="00CE6CB1"/>
    <w:rsid w:val="00CE7692"/>
    <w:rsid w:val="00CF05BC"/>
    <w:rsid w:val="00CF0AF7"/>
    <w:rsid w:val="00CF424F"/>
    <w:rsid w:val="00CF5075"/>
    <w:rsid w:val="00CF6DB3"/>
    <w:rsid w:val="00D02200"/>
    <w:rsid w:val="00D1030E"/>
    <w:rsid w:val="00D11C79"/>
    <w:rsid w:val="00D11C8A"/>
    <w:rsid w:val="00D135C0"/>
    <w:rsid w:val="00D156FC"/>
    <w:rsid w:val="00D21B4B"/>
    <w:rsid w:val="00D22ED7"/>
    <w:rsid w:val="00D22EE9"/>
    <w:rsid w:val="00D2476E"/>
    <w:rsid w:val="00D24F2F"/>
    <w:rsid w:val="00D25836"/>
    <w:rsid w:val="00D30D46"/>
    <w:rsid w:val="00D327C8"/>
    <w:rsid w:val="00D32F71"/>
    <w:rsid w:val="00D34D1D"/>
    <w:rsid w:val="00D367A7"/>
    <w:rsid w:val="00D408CF"/>
    <w:rsid w:val="00D40FEB"/>
    <w:rsid w:val="00D43C8D"/>
    <w:rsid w:val="00D44F5C"/>
    <w:rsid w:val="00D45140"/>
    <w:rsid w:val="00D520F3"/>
    <w:rsid w:val="00D546F6"/>
    <w:rsid w:val="00D55FE9"/>
    <w:rsid w:val="00D5692B"/>
    <w:rsid w:val="00D56E8D"/>
    <w:rsid w:val="00D5729F"/>
    <w:rsid w:val="00D60111"/>
    <w:rsid w:val="00D60CCB"/>
    <w:rsid w:val="00D60D60"/>
    <w:rsid w:val="00D60E75"/>
    <w:rsid w:val="00D61347"/>
    <w:rsid w:val="00D655DB"/>
    <w:rsid w:val="00D65BCF"/>
    <w:rsid w:val="00D65CC9"/>
    <w:rsid w:val="00D65E7C"/>
    <w:rsid w:val="00D67E82"/>
    <w:rsid w:val="00D71A97"/>
    <w:rsid w:val="00D71FF8"/>
    <w:rsid w:val="00D73952"/>
    <w:rsid w:val="00D74A5E"/>
    <w:rsid w:val="00D76B54"/>
    <w:rsid w:val="00D85091"/>
    <w:rsid w:val="00D85268"/>
    <w:rsid w:val="00D85DA9"/>
    <w:rsid w:val="00D87608"/>
    <w:rsid w:val="00D9302A"/>
    <w:rsid w:val="00D9390E"/>
    <w:rsid w:val="00D93CB6"/>
    <w:rsid w:val="00D95114"/>
    <w:rsid w:val="00D954A3"/>
    <w:rsid w:val="00D9620F"/>
    <w:rsid w:val="00D97A74"/>
    <w:rsid w:val="00D97D9E"/>
    <w:rsid w:val="00DA01A2"/>
    <w:rsid w:val="00DA162D"/>
    <w:rsid w:val="00DA24F2"/>
    <w:rsid w:val="00DA4FDB"/>
    <w:rsid w:val="00DA7FCC"/>
    <w:rsid w:val="00DB2072"/>
    <w:rsid w:val="00DB4A95"/>
    <w:rsid w:val="00DC0B6B"/>
    <w:rsid w:val="00DC3755"/>
    <w:rsid w:val="00DC3D03"/>
    <w:rsid w:val="00DC56D1"/>
    <w:rsid w:val="00DC7053"/>
    <w:rsid w:val="00DD1572"/>
    <w:rsid w:val="00DD2A40"/>
    <w:rsid w:val="00DD2D3F"/>
    <w:rsid w:val="00DD351C"/>
    <w:rsid w:val="00DD5A86"/>
    <w:rsid w:val="00DD611C"/>
    <w:rsid w:val="00DE1D30"/>
    <w:rsid w:val="00DE3781"/>
    <w:rsid w:val="00DE4503"/>
    <w:rsid w:val="00DE5DA1"/>
    <w:rsid w:val="00DE6294"/>
    <w:rsid w:val="00DE74E4"/>
    <w:rsid w:val="00DF29B3"/>
    <w:rsid w:val="00DF2BDB"/>
    <w:rsid w:val="00DF4315"/>
    <w:rsid w:val="00DF43BE"/>
    <w:rsid w:val="00DF59EA"/>
    <w:rsid w:val="00DF5DBC"/>
    <w:rsid w:val="00DF6F72"/>
    <w:rsid w:val="00E0233D"/>
    <w:rsid w:val="00E06149"/>
    <w:rsid w:val="00E062B0"/>
    <w:rsid w:val="00E11291"/>
    <w:rsid w:val="00E11AA4"/>
    <w:rsid w:val="00E1225D"/>
    <w:rsid w:val="00E14F49"/>
    <w:rsid w:val="00E20B84"/>
    <w:rsid w:val="00E20DA6"/>
    <w:rsid w:val="00E2122A"/>
    <w:rsid w:val="00E246DB"/>
    <w:rsid w:val="00E254E1"/>
    <w:rsid w:val="00E26574"/>
    <w:rsid w:val="00E27AA6"/>
    <w:rsid w:val="00E27DFA"/>
    <w:rsid w:val="00E349D5"/>
    <w:rsid w:val="00E3618C"/>
    <w:rsid w:val="00E4321C"/>
    <w:rsid w:val="00E43E52"/>
    <w:rsid w:val="00E468C5"/>
    <w:rsid w:val="00E46B68"/>
    <w:rsid w:val="00E4745A"/>
    <w:rsid w:val="00E51C1A"/>
    <w:rsid w:val="00E521F1"/>
    <w:rsid w:val="00E55067"/>
    <w:rsid w:val="00E559ED"/>
    <w:rsid w:val="00E6233F"/>
    <w:rsid w:val="00E635A9"/>
    <w:rsid w:val="00E63BF0"/>
    <w:rsid w:val="00E65FCA"/>
    <w:rsid w:val="00E723CC"/>
    <w:rsid w:val="00E739C2"/>
    <w:rsid w:val="00E73B08"/>
    <w:rsid w:val="00E75F75"/>
    <w:rsid w:val="00E819CA"/>
    <w:rsid w:val="00E83FB0"/>
    <w:rsid w:val="00E848BA"/>
    <w:rsid w:val="00E84DE3"/>
    <w:rsid w:val="00E84F95"/>
    <w:rsid w:val="00E943FF"/>
    <w:rsid w:val="00E96778"/>
    <w:rsid w:val="00E96E95"/>
    <w:rsid w:val="00E97482"/>
    <w:rsid w:val="00EA180D"/>
    <w:rsid w:val="00EA1EC4"/>
    <w:rsid w:val="00EB3F70"/>
    <w:rsid w:val="00EB6438"/>
    <w:rsid w:val="00EC06AE"/>
    <w:rsid w:val="00EC2084"/>
    <w:rsid w:val="00EC6BFA"/>
    <w:rsid w:val="00EC7C8E"/>
    <w:rsid w:val="00ED2AE6"/>
    <w:rsid w:val="00ED4090"/>
    <w:rsid w:val="00ED7459"/>
    <w:rsid w:val="00EE2081"/>
    <w:rsid w:val="00EE50B1"/>
    <w:rsid w:val="00EE6462"/>
    <w:rsid w:val="00EE6C10"/>
    <w:rsid w:val="00EE71A7"/>
    <w:rsid w:val="00EF06CC"/>
    <w:rsid w:val="00EF0C2E"/>
    <w:rsid w:val="00EF105C"/>
    <w:rsid w:val="00EF1D35"/>
    <w:rsid w:val="00EF29FA"/>
    <w:rsid w:val="00EF4C2A"/>
    <w:rsid w:val="00EF5B44"/>
    <w:rsid w:val="00EF7A55"/>
    <w:rsid w:val="00F025E5"/>
    <w:rsid w:val="00F03588"/>
    <w:rsid w:val="00F052CF"/>
    <w:rsid w:val="00F05742"/>
    <w:rsid w:val="00F10338"/>
    <w:rsid w:val="00F11316"/>
    <w:rsid w:val="00F1462B"/>
    <w:rsid w:val="00F1595A"/>
    <w:rsid w:val="00F237B8"/>
    <w:rsid w:val="00F302DC"/>
    <w:rsid w:val="00F30AE6"/>
    <w:rsid w:val="00F34EE7"/>
    <w:rsid w:val="00F37DB7"/>
    <w:rsid w:val="00F40824"/>
    <w:rsid w:val="00F4249B"/>
    <w:rsid w:val="00F459CF"/>
    <w:rsid w:val="00F46F3C"/>
    <w:rsid w:val="00F50689"/>
    <w:rsid w:val="00F51AA1"/>
    <w:rsid w:val="00F51E3A"/>
    <w:rsid w:val="00F54ABA"/>
    <w:rsid w:val="00F54EFC"/>
    <w:rsid w:val="00F606FA"/>
    <w:rsid w:val="00F628F0"/>
    <w:rsid w:val="00F663AA"/>
    <w:rsid w:val="00F73831"/>
    <w:rsid w:val="00F73ECF"/>
    <w:rsid w:val="00F7438D"/>
    <w:rsid w:val="00F777EB"/>
    <w:rsid w:val="00F85E09"/>
    <w:rsid w:val="00F925F0"/>
    <w:rsid w:val="00F97CB0"/>
    <w:rsid w:val="00FA4239"/>
    <w:rsid w:val="00FA5B08"/>
    <w:rsid w:val="00FA62CB"/>
    <w:rsid w:val="00FA7D64"/>
    <w:rsid w:val="00FB0DFF"/>
    <w:rsid w:val="00FB15F2"/>
    <w:rsid w:val="00FB47DA"/>
    <w:rsid w:val="00FB6BEA"/>
    <w:rsid w:val="00FB7B2A"/>
    <w:rsid w:val="00FC1413"/>
    <w:rsid w:val="00FC2F89"/>
    <w:rsid w:val="00FC4B5A"/>
    <w:rsid w:val="00FD02D1"/>
    <w:rsid w:val="00FD1619"/>
    <w:rsid w:val="00FE039F"/>
    <w:rsid w:val="00FE30FF"/>
    <w:rsid w:val="00FE3ECB"/>
    <w:rsid w:val="00FE4603"/>
    <w:rsid w:val="00FE6A03"/>
    <w:rsid w:val="00FE706A"/>
    <w:rsid w:val="00FF1300"/>
    <w:rsid w:val="00FF1C5E"/>
    <w:rsid w:val="00FF22C8"/>
    <w:rsid w:val="00FF3562"/>
    <w:rsid w:val="00FF6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757"/>
    <w:rPr>
      <w:sz w:val="24"/>
      <w:szCs w:val="24"/>
    </w:rPr>
  </w:style>
  <w:style w:type="paragraph" w:styleId="1">
    <w:name w:val="heading 1"/>
    <w:basedOn w:val="a"/>
    <w:next w:val="a"/>
    <w:link w:val="10"/>
    <w:qFormat/>
    <w:rsid w:val="00765757"/>
    <w:pPr>
      <w:keepNext/>
      <w:spacing w:before="240" w:after="60"/>
      <w:ind w:left="540"/>
      <w:outlineLvl w:val="0"/>
    </w:pPr>
    <w:rPr>
      <w:rFonts w:eastAsia="MS Mincho" w:cs="Arial"/>
      <w:b/>
      <w:bCs/>
      <w:kern w:val="32"/>
      <w:sz w:val="32"/>
      <w:szCs w:val="32"/>
    </w:rPr>
  </w:style>
  <w:style w:type="paragraph" w:styleId="2">
    <w:name w:val="heading 2"/>
    <w:aliases w:val=" Знак,Знак,Заголовок 2 Знак"/>
    <w:basedOn w:val="a"/>
    <w:next w:val="a"/>
    <w:link w:val="21"/>
    <w:qFormat/>
    <w:rsid w:val="00765757"/>
    <w:pPr>
      <w:keepNext/>
      <w:spacing w:before="240" w:after="60"/>
      <w:outlineLvl w:val="1"/>
    </w:pPr>
    <w:rPr>
      <w:rFonts w:cs="Arial"/>
      <w:b/>
      <w:bCs/>
      <w:i/>
      <w:iCs/>
      <w:sz w:val="28"/>
      <w:szCs w:val="28"/>
    </w:rPr>
  </w:style>
  <w:style w:type="paragraph" w:styleId="3">
    <w:name w:val="heading 3"/>
    <w:aliases w:val="H3"/>
    <w:basedOn w:val="a"/>
    <w:next w:val="a"/>
    <w:link w:val="30"/>
    <w:qFormat/>
    <w:rsid w:val="00AD3DB0"/>
    <w:pPr>
      <w:keepNext/>
      <w:spacing w:before="240" w:after="60"/>
      <w:outlineLvl w:val="2"/>
    </w:pPr>
    <w:rPr>
      <w:rFonts w:ascii="Arial" w:hAnsi="Arial"/>
      <w:b/>
      <w:bCs/>
      <w:sz w:val="26"/>
      <w:szCs w:val="26"/>
    </w:rPr>
  </w:style>
  <w:style w:type="paragraph" w:styleId="4">
    <w:name w:val="heading 4"/>
    <w:basedOn w:val="a"/>
    <w:next w:val="a"/>
    <w:link w:val="40"/>
    <w:qFormat/>
    <w:rsid w:val="00AD3DB0"/>
    <w:pPr>
      <w:keepNext/>
      <w:spacing w:before="240" w:after="60"/>
      <w:outlineLvl w:val="3"/>
    </w:pPr>
    <w:rPr>
      <w:b/>
      <w:bCs/>
      <w:sz w:val="28"/>
      <w:szCs w:val="28"/>
    </w:rPr>
  </w:style>
  <w:style w:type="paragraph" w:styleId="5">
    <w:name w:val="heading 5"/>
    <w:basedOn w:val="a"/>
    <w:next w:val="a"/>
    <w:link w:val="50"/>
    <w:qFormat/>
    <w:rsid w:val="002E497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2E4977"/>
    <w:pPr>
      <w:tabs>
        <w:tab w:val="num" w:pos="1152"/>
      </w:tabs>
      <w:spacing w:before="240" w:after="60"/>
      <w:ind w:left="1152" w:hanging="1152"/>
      <w:outlineLvl w:val="5"/>
    </w:pPr>
    <w:rPr>
      <w:b/>
      <w:bCs/>
      <w:sz w:val="22"/>
      <w:szCs w:val="22"/>
    </w:rPr>
  </w:style>
  <w:style w:type="paragraph" w:styleId="7">
    <w:name w:val="heading 7"/>
    <w:basedOn w:val="a"/>
    <w:next w:val="a"/>
    <w:link w:val="70"/>
    <w:unhideWhenUsed/>
    <w:qFormat/>
    <w:rsid w:val="00A54666"/>
    <w:pPr>
      <w:spacing w:before="240" w:after="60"/>
      <w:outlineLvl w:val="6"/>
    </w:pPr>
    <w:rPr>
      <w:rFonts w:ascii="Calibri" w:hAnsi="Calibri"/>
    </w:rPr>
  </w:style>
  <w:style w:type="paragraph" w:styleId="8">
    <w:name w:val="heading 8"/>
    <w:basedOn w:val="a"/>
    <w:next w:val="a"/>
    <w:link w:val="80"/>
    <w:qFormat/>
    <w:rsid w:val="002E497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2E497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5757"/>
    <w:rPr>
      <w:rFonts w:eastAsia="MS Mincho" w:cs="Arial"/>
      <w:b/>
      <w:bCs/>
      <w:kern w:val="32"/>
      <w:sz w:val="32"/>
      <w:szCs w:val="32"/>
      <w:lang w:val="ru-RU" w:eastAsia="ru-RU" w:bidi="ar-SA"/>
    </w:rPr>
  </w:style>
  <w:style w:type="character" w:customStyle="1" w:styleId="21">
    <w:name w:val="Заголовок 2 Знак1"/>
    <w:aliases w:val=" Знак Знак,Знак Знак,Заголовок 2 Знак Знак"/>
    <w:link w:val="2"/>
    <w:locked/>
    <w:rsid w:val="00765757"/>
    <w:rPr>
      <w:rFonts w:cs="Arial"/>
      <w:b/>
      <w:bCs/>
      <w:i/>
      <w:iCs/>
      <w:sz w:val="28"/>
      <w:szCs w:val="28"/>
      <w:lang w:val="ru-RU" w:eastAsia="ru-RU" w:bidi="ar-SA"/>
    </w:rPr>
  </w:style>
  <w:style w:type="character" w:customStyle="1" w:styleId="30">
    <w:name w:val="Заголовок 3 Знак"/>
    <w:aliases w:val="H3 Знак"/>
    <w:link w:val="3"/>
    <w:rsid w:val="00514663"/>
    <w:rPr>
      <w:rFonts w:ascii="Arial" w:hAnsi="Arial" w:cs="Arial"/>
      <w:b/>
      <w:bCs/>
      <w:sz w:val="26"/>
      <w:szCs w:val="26"/>
    </w:rPr>
  </w:style>
  <w:style w:type="character" w:customStyle="1" w:styleId="40">
    <w:name w:val="Заголовок 4 Знак"/>
    <w:link w:val="4"/>
    <w:rsid w:val="002E4977"/>
    <w:rPr>
      <w:b/>
      <w:bCs/>
      <w:sz w:val="28"/>
      <w:szCs w:val="28"/>
    </w:rPr>
  </w:style>
  <w:style w:type="character" w:customStyle="1" w:styleId="50">
    <w:name w:val="Заголовок 5 Знак"/>
    <w:basedOn w:val="a0"/>
    <w:link w:val="5"/>
    <w:rsid w:val="002E4977"/>
    <w:rPr>
      <w:rFonts w:ascii="Calibri" w:hAnsi="Calibri" w:cs="Calibri"/>
      <w:b/>
      <w:bCs/>
      <w:i/>
      <w:iCs/>
      <w:sz w:val="26"/>
      <w:szCs w:val="26"/>
    </w:rPr>
  </w:style>
  <w:style w:type="character" w:customStyle="1" w:styleId="60">
    <w:name w:val="Заголовок 6 Знак"/>
    <w:basedOn w:val="a0"/>
    <w:link w:val="6"/>
    <w:rsid w:val="002E4977"/>
    <w:rPr>
      <w:b/>
      <w:bCs/>
      <w:sz w:val="22"/>
      <w:szCs w:val="22"/>
    </w:rPr>
  </w:style>
  <w:style w:type="character" w:customStyle="1" w:styleId="70">
    <w:name w:val="Заголовок 7 Знак"/>
    <w:basedOn w:val="a0"/>
    <w:link w:val="7"/>
    <w:rsid w:val="00A54666"/>
    <w:rPr>
      <w:rFonts w:ascii="Calibri" w:eastAsia="Times New Roman" w:hAnsi="Calibri" w:cs="Times New Roman"/>
      <w:sz w:val="24"/>
      <w:szCs w:val="24"/>
    </w:rPr>
  </w:style>
  <w:style w:type="character" w:customStyle="1" w:styleId="80">
    <w:name w:val="Заголовок 8 Знак"/>
    <w:basedOn w:val="a0"/>
    <w:link w:val="8"/>
    <w:rsid w:val="002E4977"/>
    <w:rPr>
      <w:rFonts w:ascii="Calibri" w:hAnsi="Calibri" w:cs="Calibri"/>
      <w:i/>
      <w:iCs/>
      <w:sz w:val="24"/>
      <w:szCs w:val="24"/>
    </w:rPr>
  </w:style>
  <w:style w:type="character" w:customStyle="1" w:styleId="90">
    <w:name w:val="Заголовок 9 Знак"/>
    <w:basedOn w:val="a0"/>
    <w:link w:val="9"/>
    <w:rsid w:val="002E4977"/>
    <w:rPr>
      <w:rFonts w:ascii="Arial" w:hAnsi="Arial" w:cs="Arial"/>
      <w:sz w:val="22"/>
      <w:szCs w:val="22"/>
    </w:rPr>
  </w:style>
  <w:style w:type="paragraph" w:customStyle="1" w:styleId="11">
    <w:name w:val="Текст1"/>
    <w:basedOn w:val="12"/>
    <w:rsid w:val="00765757"/>
    <w:pPr>
      <w:ind w:firstLine="0"/>
      <w:jc w:val="left"/>
    </w:pPr>
    <w:rPr>
      <w:sz w:val="26"/>
    </w:rPr>
  </w:style>
  <w:style w:type="paragraph" w:customStyle="1" w:styleId="12">
    <w:name w:val="Обычный1"/>
    <w:link w:val="Normal"/>
    <w:rsid w:val="00765757"/>
    <w:pPr>
      <w:ind w:firstLine="720"/>
      <w:jc w:val="both"/>
    </w:pPr>
    <w:rPr>
      <w:sz w:val="28"/>
    </w:rPr>
  </w:style>
  <w:style w:type="character" w:customStyle="1" w:styleId="Normal">
    <w:name w:val="Normal Знак"/>
    <w:link w:val="12"/>
    <w:rsid w:val="00765757"/>
    <w:rPr>
      <w:sz w:val="28"/>
      <w:lang w:val="ru-RU" w:eastAsia="ru-RU" w:bidi="ar-SA"/>
    </w:rPr>
  </w:style>
  <w:style w:type="paragraph" w:customStyle="1" w:styleId="110">
    <w:name w:val="Заголовок 11"/>
    <w:basedOn w:val="12"/>
    <w:next w:val="12"/>
    <w:rsid w:val="00765757"/>
    <w:pPr>
      <w:keepNext/>
      <w:spacing w:before="240" w:after="60"/>
      <w:ind w:firstLine="0"/>
      <w:jc w:val="center"/>
    </w:pPr>
    <w:rPr>
      <w:b/>
      <w:kern w:val="28"/>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4"/>
    <w:rsid w:val="00765757"/>
    <w:pPr>
      <w:ind w:firstLine="709"/>
      <w:jc w:val="both"/>
    </w:pPr>
    <w:rPr>
      <w:rFonts w:eastAsia="MS Mincho"/>
      <w:sz w:val="26"/>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765757"/>
    <w:rPr>
      <w:rFonts w:eastAsia="MS Mincho"/>
      <w:sz w:val="26"/>
      <w:szCs w:val="24"/>
      <w:lang w:val="ru-RU" w:eastAsia="ru-RU" w:bidi="ar-SA"/>
    </w:rPr>
  </w:style>
  <w:style w:type="paragraph" w:styleId="a5">
    <w:name w:val="header"/>
    <w:basedOn w:val="a"/>
    <w:link w:val="a6"/>
    <w:uiPriority w:val="99"/>
    <w:rsid w:val="00765757"/>
    <w:pPr>
      <w:tabs>
        <w:tab w:val="center" w:pos="4677"/>
        <w:tab w:val="right" w:pos="9355"/>
      </w:tabs>
    </w:pPr>
  </w:style>
  <w:style w:type="character" w:customStyle="1" w:styleId="a6">
    <w:name w:val="Верхний колонтитул Знак"/>
    <w:link w:val="a5"/>
    <w:uiPriority w:val="99"/>
    <w:rsid w:val="00327049"/>
    <w:rPr>
      <w:sz w:val="24"/>
      <w:szCs w:val="24"/>
    </w:rPr>
  </w:style>
  <w:style w:type="paragraph" w:styleId="a7">
    <w:name w:val="Body Text Indent"/>
    <w:basedOn w:val="a"/>
    <w:link w:val="a8"/>
    <w:rsid w:val="00765757"/>
    <w:pPr>
      <w:ind w:firstLine="720"/>
    </w:pPr>
    <w:rPr>
      <w:sz w:val="28"/>
      <w:szCs w:val="20"/>
    </w:rPr>
  </w:style>
  <w:style w:type="character" w:customStyle="1" w:styleId="a8">
    <w:name w:val="Основной текст с отступом Знак"/>
    <w:link w:val="a7"/>
    <w:rsid w:val="00765757"/>
    <w:rPr>
      <w:sz w:val="28"/>
      <w:lang w:val="ru-RU" w:eastAsia="ru-RU" w:bidi="ar-SA"/>
    </w:rPr>
  </w:style>
  <w:style w:type="paragraph" w:styleId="a9">
    <w:name w:val="List Bullet"/>
    <w:basedOn w:val="a"/>
    <w:autoRedefine/>
    <w:rsid w:val="0005394A"/>
    <w:pPr>
      <w:tabs>
        <w:tab w:val="left" w:pos="-567"/>
        <w:tab w:val="left" w:pos="-426"/>
      </w:tabs>
      <w:autoSpaceDE w:val="0"/>
      <w:autoSpaceDN w:val="0"/>
      <w:adjustRightInd w:val="0"/>
      <w:ind w:right="306" w:firstLine="709"/>
      <w:jc w:val="both"/>
    </w:pPr>
    <w:rPr>
      <w:bCs/>
      <w:sz w:val="28"/>
      <w:szCs w:val="28"/>
    </w:rPr>
  </w:style>
  <w:style w:type="character" w:styleId="aa">
    <w:name w:val="page number"/>
    <w:basedOn w:val="a0"/>
    <w:rsid w:val="00765757"/>
  </w:style>
  <w:style w:type="paragraph" w:styleId="ab">
    <w:name w:val="footer"/>
    <w:basedOn w:val="a"/>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uiPriority w:val="99"/>
    <w:locked/>
    <w:rsid w:val="00765757"/>
    <w:rPr>
      <w:rFonts w:eastAsia="MS Mincho"/>
      <w:spacing w:val="-2"/>
      <w:sz w:val="24"/>
      <w:szCs w:val="24"/>
      <w:lang w:val="ru-RU" w:eastAsia="ru-RU" w:bidi="ar-SA"/>
    </w:rPr>
  </w:style>
  <w:style w:type="paragraph" w:styleId="31">
    <w:name w:val="Body Text Indent 3"/>
    <w:basedOn w:val="a"/>
    <w:link w:val="32"/>
    <w:rsid w:val="00765757"/>
    <w:pPr>
      <w:spacing w:before="120"/>
      <w:ind w:left="284" w:firstLine="424"/>
    </w:pPr>
    <w:rPr>
      <w:sz w:val="28"/>
    </w:rPr>
  </w:style>
  <w:style w:type="character" w:customStyle="1" w:styleId="32">
    <w:name w:val="Основной текст с отступом 3 Знак"/>
    <w:basedOn w:val="a0"/>
    <w:link w:val="31"/>
    <w:rsid w:val="00E26574"/>
    <w:rPr>
      <w:sz w:val="28"/>
      <w:szCs w:val="24"/>
    </w:rPr>
  </w:style>
  <w:style w:type="paragraph" w:customStyle="1" w:styleId="41">
    <w:name w:val="заголовок 4"/>
    <w:basedOn w:val="a"/>
    <w:next w:val="a"/>
    <w:rsid w:val="00765757"/>
    <w:pPr>
      <w:keepNext/>
      <w:tabs>
        <w:tab w:val="left" w:pos="0"/>
      </w:tabs>
      <w:suppressAutoHyphens/>
      <w:jc w:val="center"/>
    </w:pPr>
    <w:rPr>
      <w:snapToGrid w:val="0"/>
      <w:spacing w:val="-2"/>
      <w:szCs w:val="20"/>
    </w:rPr>
  </w:style>
  <w:style w:type="paragraph" w:customStyle="1" w:styleId="13">
    <w:name w:val="заголовок 1"/>
    <w:basedOn w:val="a"/>
    <w:next w:val="a"/>
    <w:rsid w:val="00765757"/>
    <w:pPr>
      <w:keepNext/>
      <w:spacing w:before="240" w:after="60"/>
      <w:jc w:val="both"/>
    </w:pPr>
    <w:rPr>
      <w:rFonts w:ascii="Arial" w:hAnsi="Arial"/>
      <w:b/>
      <w:snapToGrid w:val="0"/>
      <w:kern w:val="28"/>
      <w:sz w:val="28"/>
      <w:szCs w:val="20"/>
      <w:lang w:val="en-GB"/>
    </w:rPr>
  </w:style>
  <w:style w:type="paragraph" w:styleId="ad">
    <w:name w:val="footnote text"/>
    <w:basedOn w:val="a"/>
    <w:link w:val="ae"/>
    <w:semiHidden/>
    <w:rsid w:val="00765757"/>
    <w:pPr>
      <w:widowControl w:val="0"/>
      <w:autoSpaceDE w:val="0"/>
      <w:autoSpaceDN w:val="0"/>
    </w:pPr>
    <w:rPr>
      <w:sz w:val="20"/>
      <w:szCs w:val="20"/>
    </w:rPr>
  </w:style>
  <w:style w:type="character" w:customStyle="1" w:styleId="ae">
    <w:name w:val="Текст сноски Знак"/>
    <w:basedOn w:val="a0"/>
    <w:link w:val="ad"/>
    <w:semiHidden/>
    <w:rsid w:val="002E4977"/>
  </w:style>
  <w:style w:type="table" w:styleId="af">
    <w:name w:val="Table Grid"/>
    <w:basedOn w:val="a1"/>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rsid w:val="00765757"/>
    <w:rPr>
      <w:color w:val="0000FF"/>
      <w:u w:val="single"/>
    </w:rPr>
  </w:style>
  <w:style w:type="paragraph" w:customStyle="1" w:styleId="af1">
    <w:name w:val="Статья"/>
    <w:basedOn w:val="a3"/>
    <w:next w:val="a"/>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2">
    <w:name w:val="annotation text"/>
    <w:basedOn w:val="a"/>
    <w:link w:val="af3"/>
    <w:uiPriority w:val="99"/>
    <w:rsid w:val="00765757"/>
    <w:rPr>
      <w:sz w:val="20"/>
      <w:szCs w:val="20"/>
    </w:rPr>
  </w:style>
  <w:style w:type="character" w:customStyle="1" w:styleId="af3">
    <w:name w:val="Текст примечания Знак"/>
    <w:link w:val="af2"/>
    <w:locked/>
    <w:rsid w:val="00765757"/>
    <w:rPr>
      <w:lang w:val="ru-RU" w:eastAsia="ru-RU" w:bidi="ar-SA"/>
    </w:rPr>
  </w:style>
  <w:style w:type="character" w:styleId="af4">
    <w:name w:val="footnote reference"/>
    <w:semiHidden/>
    <w:rsid w:val="00E4321C"/>
    <w:rPr>
      <w:vertAlign w:val="superscript"/>
    </w:rPr>
  </w:style>
  <w:style w:type="paragraph" w:styleId="33">
    <w:name w:val="Body Text 3"/>
    <w:basedOn w:val="a"/>
    <w:link w:val="34"/>
    <w:rsid w:val="00AD3DB0"/>
    <w:pPr>
      <w:spacing w:after="120"/>
    </w:pPr>
    <w:rPr>
      <w:sz w:val="16"/>
      <w:szCs w:val="16"/>
    </w:rPr>
  </w:style>
  <w:style w:type="character" w:customStyle="1" w:styleId="34">
    <w:name w:val="Основной текст 3 Знак"/>
    <w:link w:val="33"/>
    <w:rsid w:val="00514663"/>
    <w:rPr>
      <w:sz w:val="16"/>
      <w:szCs w:val="16"/>
    </w:rPr>
  </w:style>
  <w:style w:type="paragraph" w:styleId="20">
    <w:name w:val="Body Text 2"/>
    <w:basedOn w:val="a"/>
    <w:rsid w:val="00AD3DB0"/>
    <w:pPr>
      <w:spacing w:after="120" w:line="480" w:lineRule="auto"/>
    </w:pPr>
  </w:style>
  <w:style w:type="paragraph" w:styleId="af5">
    <w:name w:val="Title"/>
    <w:basedOn w:val="a"/>
    <w:link w:val="af6"/>
    <w:uiPriority w:val="10"/>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6">
    <w:name w:val="Название Знак"/>
    <w:basedOn w:val="a0"/>
    <w:link w:val="af5"/>
    <w:uiPriority w:val="10"/>
    <w:rsid w:val="00FB15F2"/>
    <w:rPr>
      <w:rFonts w:ascii="Arial" w:hAnsi="Arial" w:cs="Arial"/>
      <w:b/>
      <w:bCs/>
      <w:kern w:val="28"/>
      <w:sz w:val="32"/>
      <w:szCs w:val="32"/>
    </w:rPr>
  </w:style>
  <w:style w:type="paragraph" w:customStyle="1" w:styleId="Head71">
    <w:name w:val="Head 7.1"/>
    <w:basedOn w:val="a"/>
    <w:rsid w:val="00AD3DB0"/>
    <w:pPr>
      <w:widowControl w:val="0"/>
      <w:suppressAutoHyphens/>
      <w:jc w:val="center"/>
    </w:pPr>
    <w:rPr>
      <w:rFonts w:ascii="CG Times" w:hAnsi="CG Times"/>
      <w:b/>
      <w:snapToGrid w:val="0"/>
      <w:sz w:val="28"/>
      <w:szCs w:val="20"/>
      <w:lang w:val="en-US"/>
    </w:rPr>
  </w:style>
  <w:style w:type="paragraph" w:styleId="af7">
    <w:name w:val="Plain Text"/>
    <w:basedOn w:val="a"/>
    <w:link w:val="af8"/>
    <w:uiPriority w:val="99"/>
    <w:rsid w:val="00AD3DB0"/>
    <w:pPr>
      <w:tabs>
        <w:tab w:val="left" w:pos="360"/>
      </w:tabs>
      <w:ind w:firstLine="900"/>
      <w:jc w:val="both"/>
    </w:pPr>
    <w:rPr>
      <w:rFonts w:eastAsia="MS Mincho"/>
      <w:spacing w:val="-2"/>
      <w:sz w:val="26"/>
      <w:szCs w:val="20"/>
    </w:rPr>
  </w:style>
  <w:style w:type="character" w:customStyle="1" w:styleId="af8">
    <w:name w:val="Текст Знак"/>
    <w:link w:val="af7"/>
    <w:uiPriority w:val="99"/>
    <w:rsid w:val="002E4977"/>
    <w:rPr>
      <w:rFonts w:eastAsia="MS Mincho"/>
      <w:spacing w:val="-2"/>
      <w:sz w:val="26"/>
    </w:rPr>
  </w:style>
  <w:style w:type="paragraph" w:styleId="af9">
    <w:name w:val="Subtitle"/>
    <w:basedOn w:val="a"/>
    <w:link w:val="afa"/>
    <w:qFormat/>
    <w:rsid w:val="00AD3DB0"/>
    <w:rPr>
      <w:b/>
      <w:bCs/>
    </w:rPr>
  </w:style>
  <w:style w:type="character" w:customStyle="1" w:styleId="afa">
    <w:name w:val="Подзаголовок Знак"/>
    <w:link w:val="af9"/>
    <w:rsid w:val="00375FA7"/>
    <w:rPr>
      <w:b/>
      <w:bCs/>
      <w:sz w:val="24"/>
      <w:szCs w:val="24"/>
    </w:rPr>
  </w:style>
  <w:style w:type="paragraph" w:customStyle="1" w:styleId="afb">
    <w:name w:val="Нормальный"/>
    <w:rsid w:val="00AD3DB0"/>
  </w:style>
  <w:style w:type="paragraph" w:customStyle="1" w:styleId="afc">
    <w:name w:val="áû÷íûé"/>
    <w:rsid w:val="00AD3DB0"/>
    <w:pPr>
      <w:overflowPunct w:val="0"/>
      <w:autoSpaceDE w:val="0"/>
      <w:autoSpaceDN w:val="0"/>
      <w:adjustRightInd w:val="0"/>
      <w:textAlignment w:val="baseline"/>
    </w:pPr>
  </w:style>
  <w:style w:type="paragraph" w:styleId="afd">
    <w:name w:val="Document Map"/>
    <w:basedOn w:val="a"/>
    <w:link w:val="afe"/>
    <w:rsid w:val="00D21B4B"/>
    <w:pPr>
      <w:shd w:val="clear" w:color="auto" w:fill="000080"/>
    </w:pPr>
    <w:rPr>
      <w:rFonts w:ascii="Tahoma" w:hAnsi="Tahoma"/>
      <w:sz w:val="20"/>
      <w:szCs w:val="20"/>
    </w:rPr>
  </w:style>
  <w:style w:type="character" w:customStyle="1" w:styleId="afe">
    <w:name w:val="Схема документа Знак"/>
    <w:link w:val="afd"/>
    <w:rsid w:val="00D21B4B"/>
    <w:rPr>
      <w:rFonts w:ascii="Tahoma" w:hAnsi="Tahoma" w:cs="Tahoma"/>
      <w:shd w:val="clear" w:color="auto" w:fill="000080"/>
    </w:rPr>
  </w:style>
  <w:style w:type="character" w:styleId="aff">
    <w:name w:val="annotation reference"/>
    <w:uiPriority w:val="99"/>
    <w:rsid w:val="00050E54"/>
    <w:rPr>
      <w:sz w:val="16"/>
      <w:szCs w:val="16"/>
    </w:rPr>
  </w:style>
  <w:style w:type="paragraph" w:styleId="aff0">
    <w:name w:val="annotation subject"/>
    <w:basedOn w:val="af2"/>
    <w:next w:val="af2"/>
    <w:link w:val="aff1"/>
    <w:uiPriority w:val="99"/>
    <w:rsid w:val="00050E54"/>
    <w:rPr>
      <w:b/>
      <w:bCs/>
    </w:rPr>
  </w:style>
  <w:style w:type="character" w:customStyle="1" w:styleId="aff1">
    <w:name w:val="Тема примечания Знак"/>
    <w:link w:val="aff0"/>
    <w:uiPriority w:val="99"/>
    <w:rsid w:val="00050E54"/>
    <w:rPr>
      <w:b/>
      <w:bCs/>
      <w:lang w:val="ru-RU" w:eastAsia="ru-RU" w:bidi="ar-SA"/>
    </w:rPr>
  </w:style>
  <w:style w:type="paragraph" w:styleId="aff2">
    <w:name w:val="Balloon Text"/>
    <w:basedOn w:val="a"/>
    <w:link w:val="aff3"/>
    <w:uiPriority w:val="99"/>
    <w:rsid w:val="00050E54"/>
    <w:rPr>
      <w:rFonts w:ascii="Tahoma" w:hAnsi="Tahoma"/>
      <w:sz w:val="16"/>
      <w:szCs w:val="16"/>
    </w:rPr>
  </w:style>
  <w:style w:type="character" w:customStyle="1" w:styleId="aff3">
    <w:name w:val="Текст выноски Знак"/>
    <w:link w:val="aff2"/>
    <w:uiPriority w:val="99"/>
    <w:rsid w:val="00050E54"/>
    <w:rPr>
      <w:rFonts w:ascii="Tahoma" w:hAnsi="Tahoma" w:cs="Tahoma"/>
      <w:sz w:val="16"/>
      <w:szCs w:val="16"/>
    </w:rPr>
  </w:style>
  <w:style w:type="paragraph" w:customStyle="1" w:styleId="22">
    <w:name w:val="Обычный2"/>
    <w:rsid w:val="006B25BA"/>
    <w:pPr>
      <w:ind w:firstLine="720"/>
      <w:jc w:val="both"/>
    </w:pPr>
    <w:rPr>
      <w:sz w:val="28"/>
    </w:rPr>
  </w:style>
  <w:style w:type="paragraph" w:styleId="23">
    <w:name w:val="Body Text Indent 2"/>
    <w:basedOn w:val="a"/>
    <w:rsid w:val="00CE7692"/>
    <w:pPr>
      <w:spacing w:after="120" w:line="480" w:lineRule="auto"/>
      <w:ind w:left="283"/>
    </w:pPr>
  </w:style>
  <w:style w:type="character" w:customStyle="1" w:styleId="FontStyle12">
    <w:name w:val="Font Style12"/>
    <w:basedOn w:val="a0"/>
    <w:rsid w:val="00CE7692"/>
    <w:rPr>
      <w:rFonts w:ascii="Times New Roman" w:hAnsi="Times New Roman" w:cs="Times New Roman"/>
      <w:sz w:val="28"/>
      <w:szCs w:val="28"/>
    </w:rPr>
  </w:style>
  <w:style w:type="paragraph" w:styleId="aff4">
    <w:name w:val="List Paragraph"/>
    <w:basedOn w:val="a"/>
    <w:link w:val="aff5"/>
    <w:uiPriority w:val="34"/>
    <w:qFormat/>
    <w:rsid w:val="00277636"/>
    <w:pPr>
      <w:spacing w:after="200" w:line="276" w:lineRule="auto"/>
      <w:ind w:left="720"/>
      <w:contextualSpacing/>
    </w:pPr>
    <w:rPr>
      <w:rFonts w:ascii="Calibri" w:hAnsi="Calibri"/>
      <w:sz w:val="22"/>
      <w:szCs w:val="22"/>
    </w:rPr>
  </w:style>
  <w:style w:type="character" w:customStyle="1" w:styleId="aff5">
    <w:name w:val="Абзац списка Знак"/>
    <w:basedOn w:val="a0"/>
    <w:link w:val="aff4"/>
    <w:uiPriority w:val="34"/>
    <w:qFormat/>
    <w:rsid w:val="00A24D71"/>
    <w:rPr>
      <w:rFonts w:ascii="Calibri" w:hAnsi="Calibri"/>
      <w:sz w:val="22"/>
      <w:szCs w:val="22"/>
    </w:rPr>
  </w:style>
  <w:style w:type="paragraph" w:customStyle="1" w:styleId="24">
    <w:name w:val="Текст2"/>
    <w:basedOn w:val="22"/>
    <w:rsid w:val="00FC2F89"/>
    <w:pPr>
      <w:ind w:firstLine="0"/>
      <w:jc w:val="left"/>
    </w:pPr>
    <w:rPr>
      <w:sz w:val="26"/>
    </w:rPr>
  </w:style>
  <w:style w:type="paragraph" w:customStyle="1" w:styleId="120">
    <w:name w:val="Заголовок 12"/>
    <w:basedOn w:val="22"/>
    <w:next w:val="22"/>
    <w:rsid w:val="00FC2F89"/>
    <w:pPr>
      <w:keepNext/>
      <w:spacing w:before="240" w:after="60"/>
      <w:ind w:firstLine="0"/>
      <w:jc w:val="center"/>
    </w:pPr>
    <w:rPr>
      <w:b/>
      <w:kern w:val="28"/>
    </w:rPr>
  </w:style>
  <w:style w:type="paragraph" w:customStyle="1" w:styleId="25">
    <w:name w:val="Обычный2"/>
    <w:rsid w:val="00E26574"/>
    <w:pPr>
      <w:ind w:firstLine="720"/>
      <w:jc w:val="both"/>
    </w:pPr>
    <w:rPr>
      <w:sz w:val="28"/>
    </w:rPr>
  </w:style>
  <w:style w:type="paragraph" w:customStyle="1" w:styleId="ConsNonformat">
    <w:name w:val="ConsNonformat"/>
    <w:rsid w:val="005D28A2"/>
    <w:pPr>
      <w:widowControl w:val="0"/>
      <w:autoSpaceDE w:val="0"/>
      <w:autoSpaceDN w:val="0"/>
      <w:adjustRightInd w:val="0"/>
    </w:pPr>
    <w:rPr>
      <w:rFonts w:ascii="Courier New" w:hAnsi="Courier New" w:cs="Courier New"/>
    </w:rPr>
  </w:style>
  <w:style w:type="character" w:customStyle="1" w:styleId="FontStyle28">
    <w:name w:val="Font Style28"/>
    <w:basedOn w:val="a0"/>
    <w:rsid w:val="00D5692B"/>
    <w:rPr>
      <w:rFonts w:ascii="Times New Roman" w:hAnsi="Times New Roman" w:cs="Times New Roman"/>
      <w:sz w:val="24"/>
      <w:szCs w:val="24"/>
    </w:rPr>
  </w:style>
  <w:style w:type="paragraph" w:styleId="aff6">
    <w:name w:val="Block Text"/>
    <w:basedOn w:val="a"/>
    <w:rsid w:val="00D34D1D"/>
    <w:pPr>
      <w:widowControl w:val="0"/>
      <w:shd w:val="clear" w:color="auto" w:fill="FFFFFF"/>
      <w:tabs>
        <w:tab w:val="left" w:pos="0"/>
      </w:tabs>
      <w:suppressAutoHyphens/>
      <w:spacing w:line="300" w:lineRule="exact"/>
      <w:ind w:left="14" w:right="10" w:firstLine="511"/>
      <w:jc w:val="both"/>
    </w:pPr>
    <w:rPr>
      <w:sz w:val="28"/>
      <w:szCs w:val="28"/>
    </w:rPr>
  </w:style>
  <w:style w:type="paragraph" w:customStyle="1" w:styleId="26">
    <w:name w:val="Цитата2"/>
    <w:basedOn w:val="a"/>
    <w:rsid w:val="00D34D1D"/>
    <w:pPr>
      <w:ind w:left="-284" w:right="-766"/>
      <w:jc w:val="both"/>
    </w:pPr>
    <w:rPr>
      <w:szCs w:val="20"/>
      <w:lang w:eastAsia="ar-SA"/>
    </w:rPr>
  </w:style>
  <w:style w:type="paragraph" w:customStyle="1" w:styleId="14">
    <w:name w:val="Цитата1"/>
    <w:basedOn w:val="a"/>
    <w:rsid w:val="00D34D1D"/>
    <w:pPr>
      <w:suppressAutoHyphens/>
      <w:ind w:left="-284" w:right="-766"/>
      <w:jc w:val="both"/>
    </w:pPr>
    <w:rPr>
      <w:szCs w:val="20"/>
      <w:lang w:eastAsia="ar-SA"/>
    </w:rPr>
  </w:style>
  <w:style w:type="paragraph" w:customStyle="1" w:styleId="ConsPlusNormal">
    <w:name w:val="ConsPlusNormal"/>
    <w:rsid w:val="009023B1"/>
    <w:pPr>
      <w:widowControl w:val="0"/>
      <w:suppressAutoHyphens/>
      <w:autoSpaceDE w:val="0"/>
      <w:ind w:firstLine="720"/>
    </w:pPr>
    <w:rPr>
      <w:rFonts w:ascii="Arial" w:hAnsi="Arial" w:cs="Arial"/>
      <w:lang w:eastAsia="zh-CN"/>
    </w:rPr>
  </w:style>
  <w:style w:type="paragraph" w:customStyle="1" w:styleId="111">
    <w:name w:val="Обычный11"/>
    <w:rsid w:val="008F012A"/>
    <w:pPr>
      <w:ind w:firstLine="720"/>
      <w:jc w:val="both"/>
    </w:pPr>
    <w:rPr>
      <w:sz w:val="28"/>
    </w:rPr>
  </w:style>
  <w:style w:type="character" w:styleId="aff7">
    <w:name w:val="Strong"/>
    <w:qFormat/>
    <w:rsid w:val="002E4977"/>
    <w:rPr>
      <w:b/>
      <w:bCs/>
    </w:rPr>
  </w:style>
  <w:style w:type="paragraph" w:customStyle="1" w:styleId="42">
    <w:name w:val="Обычный4"/>
    <w:rsid w:val="002E4977"/>
    <w:pPr>
      <w:ind w:firstLine="720"/>
      <w:jc w:val="both"/>
    </w:pPr>
    <w:rPr>
      <w:sz w:val="28"/>
    </w:rPr>
  </w:style>
  <w:style w:type="character" w:customStyle="1" w:styleId="15">
    <w:name w:val="Заголовок №1_"/>
    <w:basedOn w:val="a0"/>
    <w:link w:val="16"/>
    <w:rsid w:val="00BC4D66"/>
    <w:rPr>
      <w:shd w:val="clear" w:color="auto" w:fill="FFFFFF"/>
    </w:rPr>
  </w:style>
  <w:style w:type="character" w:customStyle="1" w:styleId="51">
    <w:name w:val="Основной текст (5)_"/>
    <w:basedOn w:val="a0"/>
    <w:link w:val="52"/>
    <w:rsid w:val="00BC4D66"/>
    <w:rPr>
      <w:sz w:val="16"/>
      <w:szCs w:val="16"/>
      <w:shd w:val="clear" w:color="auto" w:fill="FFFFFF"/>
    </w:rPr>
  </w:style>
  <w:style w:type="character" w:customStyle="1" w:styleId="aff8">
    <w:name w:val="Подпись к таблице_"/>
    <w:basedOn w:val="a0"/>
    <w:rsid w:val="00BC4D66"/>
    <w:rPr>
      <w:b w:val="0"/>
      <w:bCs w:val="0"/>
      <w:i w:val="0"/>
      <w:iCs w:val="0"/>
      <w:smallCaps w:val="0"/>
      <w:strike w:val="0"/>
      <w:spacing w:val="0"/>
      <w:sz w:val="16"/>
      <w:szCs w:val="16"/>
    </w:rPr>
  </w:style>
  <w:style w:type="character" w:customStyle="1" w:styleId="aff9">
    <w:name w:val="Подпись к таблице"/>
    <w:basedOn w:val="aff8"/>
    <w:rsid w:val="00BC4D66"/>
    <w:rPr>
      <w:u w:val="single"/>
    </w:rPr>
  </w:style>
  <w:style w:type="character" w:customStyle="1" w:styleId="affa">
    <w:name w:val="Основной текст_"/>
    <w:basedOn w:val="a0"/>
    <w:link w:val="17"/>
    <w:rsid w:val="00BC4D66"/>
    <w:rPr>
      <w:sz w:val="16"/>
      <w:szCs w:val="16"/>
      <w:shd w:val="clear" w:color="auto" w:fill="FFFFFF"/>
    </w:rPr>
  </w:style>
  <w:style w:type="character" w:customStyle="1" w:styleId="35">
    <w:name w:val="Основной текст (3)_"/>
    <w:basedOn w:val="a0"/>
    <w:link w:val="36"/>
    <w:rsid w:val="00BC4D66"/>
    <w:rPr>
      <w:sz w:val="12"/>
      <w:szCs w:val="12"/>
      <w:shd w:val="clear" w:color="auto" w:fill="FFFFFF"/>
    </w:rPr>
  </w:style>
  <w:style w:type="character" w:customStyle="1" w:styleId="27">
    <w:name w:val="Основной текст (2)_"/>
    <w:basedOn w:val="a0"/>
    <w:link w:val="28"/>
    <w:rsid w:val="00BC4D66"/>
    <w:rPr>
      <w:sz w:val="17"/>
      <w:szCs w:val="17"/>
      <w:shd w:val="clear" w:color="auto" w:fill="FFFFFF"/>
    </w:rPr>
  </w:style>
  <w:style w:type="character" w:customStyle="1" w:styleId="29">
    <w:name w:val="Подпись к таблице (2)_"/>
    <w:basedOn w:val="a0"/>
    <w:link w:val="2a"/>
    <w:rsid w:val="00BC4D66"/>
    <w:rPr>
      <w:sz w:val="12"/>
      <w:szCs w:val="12"/>
      <w:shd w:val="clear" w:color="auto" w:fill="FFFFFF"/>
    </w:rPr>
  </w:style>
  <w:style w:type="paragraph" w:customStyle="1" w:styleId="16">
    <w:name w:val="Заголовок №1"/>
    <w:basedOn w:val="a"/>
    <w:link w:val="15"/>
    <w:rsid w:val="00BC4D66"/>
    <w:pPr>
      <w:shd w:val="clear" w:color="auto" w:fill="FFFFFF"/>
      <w:spacing w:line="238" w:lineRule="exact"/>
      <w:ind w:firstLine="420"/>
      <w:outlineLvl w:val="0"/>
    </w:pPr>
    <w:rPr>
      <w:sz w:val="20"/>
      <w:szCs w:val="20"/>
    </w:rPr>
  </w:style>
  <w:style w:type="paragraph" w:customStyle="1" w:styleId="52">
    <w:name w:val="Основной текст (5)"/>
    <w:basedOn w:val="a"/>
    <w:link w:val="51"/>
    <w:rsid w:val="00BC4D66"/>
    <w:pPr>
      <w:shd w:val="clear" w:color="auto" w:fill="FFFFFF"/>
      <w:spacing w:line="238" w:lineRule="exact"/>
    </w:pPr>
    <w:rPr>
      <w:sz w:val="16"/>
      <w:szCs w:val="16"/>
    </w:rPr>
  </w:style>
  <w:style w:type="paragraph" w:customStyle="1" w:styleId="17">
    <w:name w:val="Основной текст1"/>
    <w:basedOn w:val="a"/>
    <w:link w:val="affa"/>
    <w:rsid w:val="00BC4D66"/>
    <w:pPr>
      <w:shd w:val="clear" w:color="auto" w:fill="FFFFFF"/>
      <w:spacing w:line="0" w:lineRule="atLeast"/>
    </w:pPr>
    <w:rPr>
      <w:sz w:val="16"/>
      <w:szCs w:val="16"/>
    </w:rPr>
  </w:style>
  <w:style w:type="paragraph" w:customStyle="1" w:styleId="36">
    <w:name w:val="Основной текст (3)"/>
    <w:basedOn w:val="a"/>
    <w:link w:val="35"/>
    <w:rsid w:val="00BC4D66"/>
    <w:pPr>
      <w:shd w:val="clear" w:color="auto" w:fill="FFFFFF"/>
      <w:spacing w:line="0" w:lineRule="atLeast"/>
    </w:pPr>
    <w:rPr>
      <w:sz w:val="12"/>
      <w:szCs w:val="12"/>
    </w:rPr>
  </w:style>
  <w:style w:type="paragraph" w:customStyle="1" w:styleId="28">
    <w:name w:val="Основной текст (2)"/>
    <w:basedOn w:val="a"/>
    <w:link w:val="27"/>
    <w:rsid w:val="00BC4D66"/>
    <w:pPr>
      <w:shd w:val="clear" w:color="auto" w:fill="FFFFFF"/>
      <w:spacing w:line="202" w:lineRule="exact"/>
    </w:pPr>
    <w:rPr>
      <w:sz w:val="17"/>
      <w:szCs w:val="17"/>
    </w:rPr>
  </w:style>
  <w:style w:type="paragraph" w:customStyle="1" w:styleId="2a">
    <w:name w:val="Подпись к таблице (2)"/>
    <w:basedOn w:val="a"/>
    <w:link w:val="29"/>
    <w:rsid w:val="00BC4D66"/>
    <w:pPr>
      <w:shd w:val="clear" w:color="auto" w:fill="FFFFFF"/>
      <w:spacing w:line="0" w:lineRule="atLeast"/>
    </w:pPr>
    <w:rPr>
      <w:sz w:val="12"/>
      <w:szCs w:val="12"/>
    </w:rPr>
  </w:style>
</w:styles>
</file>

<file path=word/webSettings.xml><?xml version="1.0" encoding="utf-8"?>
<w:webSettings xmlns:r="http://schemas.openxmlformats.org/officeDocument/2006/relationships" xmlns:w="http://schemas.openxmlformats.org/wordprocessingml/2006/main">
  <w:divs>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1273518183">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2079089292">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dydina@vagonremmash.r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6FBB1-8023-4B65-B645-E98EA717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12216</Words>
  <Characters>69637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81690</CharactersWithSpaces>
  <SharedDoc>false</SharedDoc>
  <HLinks>
    <vt:vector size="12" baseType="variant">
      <vt:variant>
        <vt:i4>7602234</vt:i4>
      </vt:variant>
      <vt:variant>
        <vt:i4>3</vt:i4>
      </vt:variant>
      <vt:variant>
        <vt:i4>0</vt:i4>
      </vt:variant>
      <vt:variant>
        <vt:i4>5</vt:i4>
      </vt:variant>
      <vt:variant>
        <vt:lpwstr>http://www.vagonremmash.ru/</vt:lpwstr>
      </vt:variant>
      <vt:variant>
        <vt:lpwstr/>
      </vt:variant>
      <vt:variant>
        <vt:i4>5374068</vt:i4>
      </vt:variant>
      <vt:variant>
        <vt:i4>0</vt:i4>
      </vt:variant>
      <vt:variant>
        <vt:i4>0</vt:i4>
      </vt:variant>
      <vt:variant>
        <vt:i4>5</vt:i4>
      </vt:variant>
      <vt:variant>
        <vt:lpwstr>mailto:lelyakova@vwrz.ru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20</cp:revision>
  <cp:lastPrinted>2016-11-30T11:01:00Z</cp:lastPrinted>
  <dcterms:created xsi:type="dcterms:W3CDTF">2016-11-29T13:37:00Z</dcterms:created>
  <dcterms:modified xsi:type="dcterms:W3CDTF">2016-11-30T13:05:00Z</dcterms:modified>
</cp:coreProperties>
</file>