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FF" w:rsidRDefault="00FE57FF" w:rsidP="0047617C">
      <w:pPr>
        <w:ind w:left="5052" w:firstLine="708"/>
        <w:rPr>
          <w:rFonts w:ascii="EuropeExt08" w:hAnsi="EuropeExt08"/>
        </w:rPr>
      </w:pPr>
      <w:bookmarkStart w:id="0" w:name="_GoBack"/>
      <w:bookmarkEnd w:id="0"/>
    </w:p>
    <w:p w:rsidR="008740EE" w:rsidRDefault="008740EE" w:rsidP="0047617C">
      <w:pPr>
        <w:ind w:left="5052" w:firstLine="708"/>
        <w:rPr>
          <w:rFonts w:ascii="EuropeExt08" w:hAnsi="EuropeExt08"/>
        </w:rPr>
      </w:pPr>
    </w:p>
    <w:tbl>
      <w:tblPr>
        <w:tblpPr w:leftFromText="180" w:rightFromText="180" w:vertAnchor="text" w:horzAnchor="margin" w:tblpXSpec="center" w:tblpY="90"/>
        <w:tblW w:w="4775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4"/>
        <w:gridCol w:w="7814"/>
      </w:tblGrid>
      <w:tr w:rsidR="0064343A" w:rsidRPr="007962F9" w:rsidTr="00BC78CD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43A" w:rsidRPr="00BC78CD" w:rsidRDefault="008740EE" w:rsidP="00BC78CD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64343A" w:rsidRPr="00BC78CD" w:rsidRDefault="0064343A" w:rsidP="00BC78CD">
            <w:pPr>
              <w:pStyle w:val="-1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C78CD">
              <w:rPr>
                <w:rFonts w:ascii="Times New Roman" w:hAnsi="Times New Roman"/>
                <w:sz w:val="30"/>
                <w:szCs w:val="30"/>
              </w:rPr>
              <w:t xml:space="preserve">АКЦИОНЕРНОЕ </w:t>
            </w:r>
            <w:r w:rsidRPr="00BC78CD">
              <w:rPr>
                <w:rFonts w:ascii="Times New Roman" w:hAnsi="Times New Roman"/>
                <w:color w:val="17365D"/>
                <w:sz w:val="30"/>
                <w:szCs w:val="30"/>
              </w:rPr>
              <w:t>ОБЩЕСТВО</w:t>
            </w:r>
            <w:r w:rsidRPr="00BC78CD">
              <w:rPr>
                <w:rFonts w:ascii="Times New Roman" w:hAnsi="Times New Roman"/>
                <w:sz w:val="30"/>
                <w:szCs w:val="30"/>
              </w:rPr>
              <w:t xml:space="preserve"> «ВАГОНРЕММАШ»</w:t>
            </w:r>
          </w:p>
          <w:p w:rsidR="0064343A" w:rsidRPr="00BC78CD" w:rsidRDefault="0064343A" w:rsidP="00BC78CD">
            <w:pPr>
              <w:pStyle w:val="-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CD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 w:rsidR="00AE7141" w:rsidRPr="00BC78C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BC78CD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64343A" w:rsidRPr="00BC78CD" w:rsidRDefault="0064343A" w:rsidP="00BC78CD">
            <w:pPr>
              <w:jc w:val="center"/>
              <w:rPr>
                <w:color w:val="1F497D"/>
                <w:sz w:val="26"/>
                <w:szCs w:val="26"/>
              </w:rPr>
            </w:pPr>
            <w:r w:rsidRPr="00BC78CD">
              <w:rPr>
                <w:color w:val="1F497D"/>
                <w:sz w:val="26"/>
                <w:szCs w:val="26"/>
              </w:rPr>
              <w:t>392009, г. Тамбов, пл. Мастерских, д. 1</w:t>
            </w:r>
          </w:p>
          <w:p w:rsidR="0064343A" w:rsidRPr="00BC78CD" w:rsidRDefault="009F6F26" w:rsidP="00BC78CD">
            <w:pPr>
              <w:jc w:val="center"/>
              <w:rPr>
                <w:szCs w:val="18"/>
              </w:rPr>
            </w:pPr>
            <w:r w:rsidRPr="00BC78CD">
              <w:rPr>
                <w:color w:val="1F497D"/>
                <w:sz w:val="26"/>
                <w:szCs w:val="26"/>
              </w:rPr>
              <w:t>тел. (4752) 44-49-59, факс 44-49-02, e-mail: tvrz@</w:t>
            </w:r>
            <w:r w:rsidRPr="00BC78CD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BC78CD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B63D03" w:rsidRDefault="00B63D03" w:rsidP="00B63D03">
      <w:pPr>
        <w:jc w:val="center"/>
        <w:rPr>
          <w:rFonts w:ascii="EuropeExt08" w:hAnsi="EuropeExt08"/>
          <w:b/>
          <w:smallCaps/>
          <w:sz w:val="24"/>
        </w:rPr>
      </w:pPr>
    </w:p>
    <w:p w:rsidR="00AE7141" w:rsidRDefault="00AE7141" w:rsidP="00AE7141">
      <w:pPr>
        <w:spacing w:line="276" w:lineRule="auto"/>
        <w:jc w:val="center"/>
        <w:rPr>
          <w:b/>
          <w:bCs/>
          <w:caps/>
          <w:spacing w:val="20"/>
          <w:kern w:val="28"/>
          <w:sz w:val="28"/>
          <w:szCs w:val="28"/>
        </w:rPr>
      </w:pPr>
      <w:r w:rsidRPr="004E49DF">
        <w:rPr>
          <w:b/>
          <w:bCs/>
          <w:caps/>
          <w:spacing w:val="20"/>
          <w:kern w:val="28"/>
          <w:sz w:val="28"/>
          <w:szCs w:val="28"/>
        </w:rPr>
        <w:t>ПР</w:t>
      </w:r>
      <w:r w:rsidR="004B46F1">
        <w:rPr>
          <w:b/>
          <w:bCs/>
          <w:caps/>
          <w:spacing w:val="20"/>
          <w:kern w:val="28"/>
          <w:sz w:val="28"/>
          <w:szCs w:val="28"/>
        </w:rPr>
        <w:t>ОТОКОЛ</w:t>
      </w:r>
    </w:p>
    <w:p w:rsidR="004B46F1" w:rsidRDefault="004B46F1" w:rsidP="00AE71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 </w:t>
      </w:r>
    </w:p>
    <w:p w:rsidR="004B46F1" w:rsidRDefault="004B46F1" w:rsidP="00AE7141">
      <w:pPr>
        <w:spacing w:line="276" w:lineRule="auto"/>
        <w:jc w:val="center"/>
        <w:rPr>
          <w:b/>
          <w:bCs/>
          <w:caps/>
          <w:spacing w:val="20"/>
          <w:kern w:val="28"/>
          <w:sz w:val="28"/>
          <w:szCs w:val="28"/>
        </w:rPr>
      </w:pPr>
      <w:r>
        <w:rPr>
          <w:b/>
          <w:sz w:val="28"/>
          <w:szCs w:val="28"/>
        </w:rPr>
        <w:t>Тамбовского ВРЗ АО «ВРМ»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16"/>
        <w:gridCol w:w="3106"/>
        <w:gridCol w:w="3132"/>
      </w:tblGrid>
      <w:tr w:rsidR="00AE7141" w:rsidRPr="00B559FE" w:rsidTr="00BC78CD">
        <w:tc>
          <w:tcPr>
            <w:tcW w:w="3116" w:type="dxa"/>
          </w:tcPr>
          <w:p w:rsidR="00BC78CD" w:rsidRPr="004B46F1" w:rsidRDefault="00BC78CD" w:rsidP="00BC78CD">
            <w:pPr>
              <w:spacing w:after="120"/>
              <w:rPr>
                <w:smallCaps/>
                <w:sz w:val="28"/>
                <w:szCs w:val="28"/>
              </w:rPr>
            </w:pPr>
          </w:p>
          <w:p w:rsidR="00AE7141" w:rsidRPr="004B46F1" w:rsidRDefault="004B46F1" w:rsidP="00B36E54">
            <w:pPr>
              <w:spacing w:after="120"/>
              <w:rPr>
                <w:sz w:val="28"/>
                <w:szCs w:val="28"/>
              </w:rPr>
            </w:pPr>
            <w:r w:rsidRPr="004B46F1">
              <w:rPr>
                <w:smallCaps/>
                <w:sz w:val="28"/>
                <w:szCs w:val="28"/>
              </w:rPr>
              <w:t>1</w:t>
            </w:r>
            <w:r w:rsidR="00B36E54">
              <w:rPr>
                <w:smallCaps/>
                <w:sz w:val="28"/>
                <w:szCs w:val="28"/>
              </w:rPr>
              <w:t>1</w:t>
            </w:r>
            <w:r w:rsidR="00BC78CD" w:rsidRPr="004B46F1">
              <w:rPr>
                <w:smallCaps/>
                <w:sz w:val="28"/>
                <w:szCs w:val="28"/>
              </w:rPr>
              <w:t>.</w:t>
            </w:r>
            <w:r w:rsidRPr="004B46F1">
              <w:rPr>
                <w:smallCaps/>
                <w:sz w:val="28"/>
                <w:szCs w:val="28"/>
              </w:rPr>
              <w:t>01</w:t>
            </w:r>
            <w:r w:rsidR="00BC78CD" w:rsidRPr="004B46F1">
              <w:rPr>
                <w:smallCaps/>
                <w:sz w:val="28"/>
                <w:szCs w:val="28"/>
              </w:rPr>
              <w:t>.201</w:t>
            </w:r>
            <w:r w:rsidRPr="004B46F1">
              <w:rPr>
                <w:smallCaps/>
                <w:sz w:val="28"/>
                <w:szCs w:val="28"/>
              </w:rPr>
              <w:t>7</w:t>
            </w:r>
          </w:p>
        </w:tc>
        <w:tc>
          <w:tcPr>
            <w:tcW w:w="3106" w:type="dxa"/>
          </w:tcPr>
          <w:p w:rsidR="00AE7141" w:rsidRPr="004B46F1" w:rsidRDefault="00AE7141" w:rsidP="00BC78C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E7141" w:rsidRPr="004B46F1" w:rsidRDefault="00AE7141" w:rsidP="00BC78CD">
            <w:pPr>
              <w:spacing w:after="120"/>
              <w:jc w:val="center"/>
              <w:rPr>
                <w:sz w:val="28"/>
                <w:szCs w:val="28"/>
              </w:rPr>
            </w:pPr>
            <w:r w:rsidRPr="004B46F1">
              <w:rPr>
                <w:sz w:val="28"/>
                <w:szCs w:val="28"/>
              </w:rPr>
              <w:t>г. Тамбов</w:t>
            </w:r>
          </w:p>
        </w:tc>
        <w:tc>
          <w:tcPr>
            <w:tcW w:w="3132" w:type="dxa"/>
          </w:tcPr>
          <w:p w:rsidR="00AE7141" w:rsidRPr="004B46F1" w:rsidRDefault="00AE7141" w:rsidP="00BC78CD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AE7141" w:rsidRPr="004B46F1" w:rsidRDefault="00AE7141" w:rsidP="00B36E54">
            <w:pPr>
              <w:spacing w:after="120"/>
              <w:jc w:val="right"/>
              <w:rPr>
                <w:sz w:val="28"/>
                <w:szCs w:val="28"/>
              </w:rPr>
            </w:pPr>
            <w:r w:rsidRPr="004B46F1">
              <w:rPr>
                <w:sz w:val="28"/>
                <w:szCs w:val="28"/>
              </w:rPr>
              <w:t xml:space="preserve">№ </w:t>
            </w:r>
            <w:r w:rsidR="00B36E54">
              <w:rPr>
                <w:sz w:val="28"/>
                <w:szCs w:val="28"/>
              </w:rPr>
              <w:t>К-1</w:t>
            </w:r>
          </w:p>
        </w:tc>
      </w:tr>
    </w:tbl>
    <w:p w:rsidR="004B46F1" w:rsidRDefault="004B46F1" w:rsidP="004B46F1">
      <w:pPr>
        <w:jc w:val="both"/>
        <w:rPr>
          <w:sz w:val="28"/>
        </w:rPr>
      </w:pPr>
    </w:p>
    <w:p w:rsidR="004B46F1" w:rsidRPr="004B46F1" w:rsidRDefault="004B46F1" w:rsidP="004B46F1">
      <w:pPr>
        <w:jc w:val="both"/>
        <w:rPr>
          <w:sz w:val="28"/>
        </w:rPr>
      </w:pPr>
      <w:r w:rsidRPr="004B46F1">
        <w:rPr>
          <w:sz w:val="28"/>
        </w:rPr>
        <w:t>Присутствовали:</w:t>
      </w:r>
    </w:p>
    <w:p w:rsidR="004B46F1" w:rsidRDefault="004B46F1" w:rsidP="004B46F1">
      <w:pPr>
        <w:jc w:val="both"/>
        <w:rPr>
          <w:sz w:val="28"/>
          <w:u w:val="single"/>
        </w:rPr>
      </w:pPr>
    </w:p>
    <w:p w:rsidR="004B46F1" w:rsidRPr="00DD1BE3" w:rsidRDefault="004B46F1" w:rsidP="004B46F1">
      <w:pPr>
        <w:rPr>
          <w:sz w:val="28"/>
        </w:rPr>
      </w:pPr>
      <w:r>
        <w:rPr>
          <w:sz w:val="28"/>
        </w:rPr>
        <w:t>Председатель конкурсной комиссии</w:t>
      </w:r>
    </w:p>
    <w:p w:rsidR="004B46F1" w:rsidRPr="00DD1BE3" w:rsidRDefault="004B46F1" w:rsidP="004B46F1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 xml:space="preserve">Заместитель </w:t>
      </w:r>
      <w:r>
        <w:rPr>
          <w:sz w:val="28"/>
        </w:rPr>
        <w:t>председателя конкурсной комиссии</w:t>
      </w:r>
    </w:p>
    <w:p w:rsidR="004B46F1" w:rsidRDefault="004B46F1" w:rsidP="007D2C1F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>
        <w:rPr>
          <w:sz w:val="28"/>
        </w:rPr>
        <w:t>конкурсной комиссии</w:t>
      </w:r>
    </w:p>
    <w:p w:rsidR="004B46F1" w:rsidRDefault="004B46F1" w:rsidP="004B46F1">
      <w:pPr>
        <w:rPr>
          <w:sz w:val="28"/>
          <w:szCs w:val="28"/>
        </w:rPr>
      </w:pPr>
    </w:p>
    <w:p w:rsidR="004B46F1" w:rsidRDefault="004B46F1" w:rsidP="004B46F1">
      <w:pPr>
        <w:rPr>
          <w:sz w:val="28"/>
          <w:szCs w:val="28"/>
        </w:rPr>
      </w:pPr>
    </w:p>
    <w:p w:rsidR="004B46F1" w:rsidRDefault="004B46F1" w:rsidP="004B46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B46F1" w:rsidRDefault="004B46F1" w:rsidP="004B4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подведении итогов открытого конкурса №</w:t>
      </w:r>
      <w:r w:rsidRPr="004B46F1">
        <w:rPr>
          <w:sz w:val="28"/>
          <w:szCs w:val="28"/>
        </w:rPr>
        <w:t>036</w:t>
      </w:r>
      <w:r w:rsidRPr="004B46F1">
        <w:rPr>
          <w:rFonts w:eastAsia="MS Mincho"/>
          <w:sz w:val="28"/>
          <w:szCs w:val="28"/>
        </w:rPr>
        <w:t>/ТВРЗ/2016</w:t>
      </w:r>
      <w:r w:rsidR="00AB4C2F">
        <w:rPr>
          <w:rFonts w:eastAsia="MS Mincho"/>
          <w:sz w:val="28"/>
          <w:szCs w:val="28"/>
        </w:rPr>
        <w:t xml:space="preserve"> </w:t>
      </w:r>
      <w:r w:rsidR="00AB4C2F" w:rsidRPr="00AB4C2F">
        <w:rPr>
          <w:color w:val="000000"/>
          <w:sz w:val="28"/>
          <w:szCs w:val="28"/>
        </w:rPr>
        <w:t xml:space="preserve">на право заключения договора </w:t>
      </w:r>
      <w:r w:rsidR="00AB4C2F" w:rsidRPr="00AB4C2F">
        <w:rPr>
          <w:sz w:val="28"/>
          <w:szCs w:val="28"/>
        </w:rPr>
        <w:t xml:space="preserve">на оказание услуг по проведению периодического, </w:t>
      </w:r>
      <w:r w:rsidR="00AB4C2F" w:rsidRPr="00AB4C2F">
        <w:rPr>
          <w:bCs/>
          <w:sz w:val="28"/>
          <w:szCs w:val="28"/>
        </w:rPr>
        <w:t>предрейсового и послерейсового</w:t>
      </w:r>
      <w:r w:rsidR="00AB4C2F" w:rsidRPr="00AB4C2F">
        <w:rPr>
          <w:sz w:val="28"/>
          <w:szCs w:val="28"/>
        </w:rPr>
        <w:t xml:space="preserve"> медицинских осмотров работников Тамбовского ВРЗ АО «ВРМ» в 2017 году.</w:t>
      </w:r>
    </w:p>
    <w:p w:rsidR="00AB4C2F" w:rsidRDefault="00AB4C2F" w:rsidP="004B4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предоставлена начальником отдела управления персоналом Дудиной С.В.</w:t>
      </w:r>
    </w:p>
    <w:p w:rsidR="00AB4C2F" w:rsidRDefault="00AB4C2F" w:rsidP="004B46F1">
      <w:pPr>
        <w:jc w:val="both"/>
        <w:rPr>
          <w:sz w:val="28"/>
          <w:szCs w:val="28"/>
        </w:rPr>
      </w:pPr>
    </w:p>
    <w:p w:rsidR="00AB4C2F" w:rsidRDefault="00AB4C2F" w:rsidP="00AB4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решила</w:t>
      </w:r>
    </w:p>
    <w:p w:rsidR="00AB4C2F" w:rsidRDefault="00AB4C2F" w:rsidP="00AB4C2F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выводами и предложени</w:t>
      </w:r>
      <w:r w:rsidR="00B36E54">
        <w:rPr>
          <w:sz w:val="28"/>
          <w:szCs w:val="28"/>
        </w:rPr>
        <w:t>ем</w:t>
      </w:r>
      <w:r>
        <w:rPr>
          <w:sz w:val="28"/>
          <w:szCs w:val="28"/>
        </w:rPr>
        <w:t xml:space="preserve"> экспер</w:t>
      </w:r>
      <w:r w:rsidR="005E1B77">
        <w:rPr>
          <w:sz w:val="28"/>
          <w:szCs w:val="28"/>
        </w:rPr>
        <w:t>т</w:t>
      </w:r>
      <w:r>
        <w:rPr>
          <w:sz w:val="28"/>
          <w:szCs w:val="28"/>
        </w:rPr>
        <w:t>ной группы (протокол от 1</w:t>
      </w:r>
      <w:r w:rsidR="00B36E54">
        <w:rPr>
          <w:sz w:val="28"/>
          <w:szCs w:val="28"/>
        </w:rPr>
        <w:t>1</w:t>
      </w:r>
      <w:r>
        <w:rPr>
          <w:sz w:val="28"/>
          <w:szCs w:val="28"/>
        </w:rPr>
        <w:t xml:space="preserve">.01.2017 № </w:t>
      </w:r>
      <w:r w:rsidR="005E1B77">
        <w:rPr>
          <w:sz w:val="28"/>
          <w:szCs w:val="28"/>
        </w:rPr>
        <w:t>01/ТВРЗ/ЭГ</w:t>
      </w:r>
      <w:r>
        <w:rPr>
          <w:sz w:val="28"/>
          <w:szCs w:val="28"/>
        </w:rPr>
        <w:t>)</w:t>
      </w:r>
    </w:p>
    <w:p w:rsidR="00AB4C2F" w:rsidRDefault="00AB4C2F" w:rsidP="00AB4C2F">
      <w:pPr>
        <w:jc w:val="both"/>
        <w:rPr>
          <w:sz w:val="28"/>
          <w:szCs w:val="28"/>
        </w:rPr>
      </w:pPr>
    </w:p>
    <w:p w:rsidR="00BC78CD" w:rsidRDefault="00AB4C2F" w:rsidP="00AB4C2F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2. В связи с тем, что по итогам рассмотрения конкурсных заявок, требованиям открытого конкурса соответствует одна конкурсная заявка, признать открытый конкурс</w:t>
      </w:r>
      <w:r w:rsidRPr="00AB4C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sz w:val="28"/>
          <w:szCs w:val="28"/>
        </w:rPr>
        <w:t>№</w:t>
      </w:r>
      <w:r w:rsidRPr="004B46F1">
        <w:rPr>
          <w:sz w:val="28"/>
          <w:szCs w:val="28"/>
        </w:rPr>
        <w:t>036</w:t>
      </w:r>
      <w:r w:rsidRPr="004B46F1">
        <w:rPr>
          <w:rFonts w:eastAsia="MS Mincho"/>
          <w:sz w:val="28"/>
          <w:szCs w:val="28"/>
        </w:rPr>
        <w:t>/ТВРЗ/2016</w:t>
      </w:r>
      <w:r>
        <w:rPr>
          <w:rFonts w:eastAsia="MS Mincho"/>
          <w:sz w:val="28"/>
          <w:szCs w:val="28"/>
        </w:rPr>
        <w:t xml:space="preserve"> несостоявшимся, согласно пп.3 п.2.9.</w:t>
      </w:r>
      <w:r w:rsidR="00A0022D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 xml:space="preserve"> конкурсной документации открытого конкурса.</w:t>
      </w:r>
    </w:p>
    <w:p w:rsidR="00AB4C2F" w:rsidRDefault="00AB4C2F" w:rsidP="00AB4C2F">
      <w:pPr>
        <w:jc w:val="both"/>
        <w:rPr>
          <w:rFonts w:eastAsia="MS Mincho"/>
          <w:sz w:val="28"/>
          <w:szCs w:val="28"/>
        </w:rPr>
      </w:pPr>
    </w:p>
    <w:p w:rsidR="00AB4C2F" w:rsidRDefault="00AB4C2F" w:rsidP="00AB4C2F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Поручить начальнику отдела управления персоналом Дудиной С.В. в соответствии с п.2.9.10 конкурсной документации открытого конкурса обеспечить заключение договора с </w:t>
      </w:r>
      <w:r>
        <w:rPr>
          <w:rFonts w:eastAsia="MS Mincho"/>
          <w:b/>
          <w:sz w:val="28"/>
          <w:szCs w:val="28"/>
        </w:rPr>
        <w:t>ООО «ПМЦ»</w:t>
      </w:r>
      <w:r>
        <w:rPr>
          <w:rFonts w:eastAsia="MS Mincho"/>
          <w:sz w:val="28"/>
          <w:szCs w:val="28"/>
        </w:rPr>
        <w:t xml:space="preserve"> со стоимостью предложения </w:t>
      </w:r>
      <w:r>
        <w:rPr>
          <w:sz w:val="28"/>
          <w:szCs w:val="28"/>
        </w:rPr>
        <w:t>2 290 000</w:t>
      </w:r>
      <w:r w:rsidRPr="000B6EA2">
        <w:rPr>
          <w:sz w:val="28"/>
          <w:szCs w:val="28"/>
        </w:rPr>
        <w:t>,00 (</w:t>
      </w:r>
      <w:r>
        <w:rPr>
          <w:sz w:val="28"/>
          <w:szCs w:val="28"/>
        </w:rPr>
        <w:t>два миллиона двести девяносто тысяч</w:t>
      </w:r>
      <w:r w:rsidRPr="005B74A0">
        <w:rPr>
          <w:sz w:val="28"/>
          <w:szCs w:val="28"/>
        </w:rPr>
        <w:t>) рублей 00 копе</w:t>
      </w:r>
      <w:r>
        <w:rPr>
          <w:sz w:val="28"/>
          <w:szCs w:val="28"/>
        </w:rPr>
        <w:t>е</w:t>
      </w:r>
      <w:r w:rsidRPr="005B74A0">
        <w:rPr>
          <w:sz w:val="28"/>
          <w:szCs w:val="28"/>
        </w:rPr>
        <w:t>к</w:t>
      </w:r>
      <w:r>
        <w:rPr>
          <w:sz w:val="28"/>
          <w:szCs w:val="28"/>
        </w:rPr>
        <w:t>,</w:t>
      </w:r>
      <w:r w:rsidRPr="005B74A0">
        <w:rPr>
          <w:sz w:val="28"/>
          <w:szCs w:val="28"/>
        </w:rPr>
        <w:t xml:space="preserve"> НДС</w:t>
      </w:r>
      <w:r>
        <w:rPr>
          <w:sz w:val="28"/>
          <w:szCs w:val="28"/>
        </w:rPr>
        <w:t xml:space="preserve"> не облагается, </w:t>
      </w:r>
      <w:r w:rsidRPr="00E72B63">
        <w:rPr>
          <w:sz w:val="28"/>
          <w:szCs w:val="28"/>
        </w:rPr>
        <w:t>указанной в его финансово-коммерческом предложении</w:t>
      </w:r>
      <w:r>
        <w:rPr>
          <w:sz w:val="28"/>
          <w:szCs w:val="28"/>
        </w:rPr>
        <w:t>.</w:t>
      </w:r>
    </w:p>
    <w:p w:rsidR="00AB4C2F" w:rsidRDefault="00AB4C2F" w:rsidP="00AB4C2F">
      <w:pPr>
        <w:jc w:val="both"/>
        <w:rPr>
          <w:sz w:val="28"/>
          <w:szCs w:val="28"/>
        </w:rPr>
      </w:pPr>
    </w:p>
    <w:p w:rsidR="00AB4C2F" w:rsidRDefault="00AB4C2F" w:rsidP="00AB4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C78CD" w:rsidRDefault="0061704E" w:rsidP="0061704E">
      <w:pPr>
        <w:ind w:firstLine="708"/>
        <w:jc w:val="both"/>
      </w:pPr>
      <w:r>
        <w:rPr>
          <w:sz w:val="28"/>
          <w:szCs w:val="28"/>
        </w:rPr>
        <w:t>Подписи</w:t>
      </w:r>
    </w:p>
    <w:p w:rsidR="00BC78CD" w:rsidRDefault="00BC78CD" w:rsidP="00BC78CD"/>
    <w:p w:rsidR="00BC78CD" w:rsidRDefault="00BC78CD" w:rsidP="00BC78CD"/>
    <w:p w:rsidR="00BC78CD" w:rsidRDefault="00BC78CD" w:rsidP="00BC78CD"/>
    <w:p w:rsidR="00BC78CD" w:rsidRDefault="00BC78CD" w:rsidP="00BC78CD"/>
    <w:sectPr w:rsidR="00BC78CD" w:rsidSect="004B46F1">
      <w:pgSz w:w="11906" w:h="16838"/>
      <w:pgMar w:top="22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23039"/>
    <w:multiLevelType w:val="singleLevel"/>
    <w:tmpl w:val="8DD46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7E96620"/>
    <w:multiLevelType w:val="multilevel"/>
    <w:tmpl w:val="204C6E3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03"/>
    <w:rsid w:val="000000F2"/>
    <w:rsid w:val="0004739F"/>
    <w:rsid w:val="001B55BA"/>
    <w:rsid w:val="001E15EA"/>
    <w:rsid w:val="001E60B4"/>
    <w:rsid w:val="001F41FB"/>
    <w:rsid w:val="00225522"/>
    <w:rsid w:val="002841E0"/>
    <w:rsid w:val="002B4B43"/>
    <w:rsid w:val="002E2DC4"/>
    <w:rsid w:val="00363135"/>
    <w:rsid w:val="00376650"/>
    <w:rsid w:val="003A1945"/>
    <w:rsid w:val="003A6974"/>
    <w:rsid w:val="0047617C"/>
    <w:rsid w:val="004824A2"/>
    <w:rsid w:val="004B46F1"/>
    <w:rsid w:val="004D0ADB"/>
    <w:rsid w:val="004D55A8"/>
    <w:rsid w:val="004D5C15"/>
    <w:rsid w:val="004E49DF"/>
    <w:rsid w:val="00560780"/>
    <w:rsid w:val="00574ECF"/>
    <w:rsid w:val="005E1B77"/>
    <w:rsid w:val="0061704E"/>
    <w:rsid w:val="0064343A"/>
    <w:rsid w:val="007025E8"/>
    <w:rsid w:val="0072180D"/>
    <w:rsid w:val="007406B2"/>
    <w:rsid w:val="007C4715"/>
    <w:rsid w:val="007D2C1F"/>
    <w:rsid w:val="007D75C0"/>
    <w:rsid w:val="00807628"/>
    <w:rsid w:val="00830AFF"/>
    <w:rsid w:val="00860B91"/>
    <w:rsid w:val="008740EE"/>
    <w:rsid w:val="008E7DEB"/>
    <w:rsid w:val="00903669"/>
    <w:rsid w:val="009677F8"/>
    <w:rsid w:val="009A0512"/>
    <w:rsid w:val="009B7F10"/>
    <w:rsid w:val="009C2BBC"/>
    <w:rsid w:val="009D02B4"/>
    <w:rsid w:val="009E6F13"/>
    <w:rsid w:val="009F6F26"/>
    <w:rsid w:val="00A0022D"/>
    <w:rsid w:val="00A029DB"/>
    <w:rsid w:val="00A40961"/>
    <w:rsid w:val="00A46B72"/>
    <w:rsid w:val="00A46F8E"/>
    <w:rsid w:val="00A73443"/>
    <w:rsid w:val="00A739AC"/>
    <w:rsid w:val="00AB4C2F"/>
    <w:rsid w:val="00AE7141"/>
    <w:rsid w:val="00AF2610"/>
    <w:rsid w:val="00B30F8B"/>
    <w:rsid w:val="00B36E54"/>
    <w:rsid w:val="00B4721B"/>
    <w:rsid w:val="00B47E15"/>
    <w:rsid w:val="00B559FE"/>
    <w:rsid w:val="00B60DE8"/>
    <w:rsid w:val="00B617B7"/>
    <w:rsid w:val="00B63D03"/>
    <w:rsid w:val="00BC78CD"/>
    <w:rsid w:val="00BF5359"/>
    <w:rsid w:val="00DA1FB3"/>
    <w:rsid w:val="00DB58E5"/>
    <w:rsid w:val="00E03006"/>
    <w:rsid w:val="00E129E4"/>
    <w:rsid w:val="00E410A3"/>
    <w:rsid w:val="00E54A9C"/>
    <w:rsid w:val="00E56F2F"/>
    <w:rsid w:val="00E86662"/>
    <w:rsid w:val="00E95873"/>
    <w:rsid w:val="00EC0098"/>
    <w:rsid w:val="00F22366"/>
    <w:rsid w:val="00F31E34"/>
    <w:rsid w:val="00F678D6"/>
    <w:rsid w:val="00FE1BF4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ED39-B7FA-4B7F-9362-833EC1D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63D0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5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63D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3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63D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3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D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617B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B61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оЛевому"/>
    <w:basedOn w:val="a"/>
    <w:rsid w:val="00B617B7"/>
    <w:pPr>
      <w:tabs>
        <w:tab w:val="right" w:pos="10631"/>
      </w:tabs>
      <w:jc w:val="both"/>
    </w:pPr>
    <w:rPr>
      <w:rFonts w:ascii="Courier New" w:hAnsi="Courier New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64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64343A"/>
    <w:pPr>
      <w:spacing w:line="276" w:lineRule="auto"/>
      <w:jc w:val="center"/>
    </w:pPr>
    <w:rPr>
      <w:rFonts w:ascii="Cambria" w:eastAsia="Calibri" w:hAnsi="Cambria" w:cs="Arial"/>
      <w:bCs/>
      <w:color w:val="1F497D"/>
      <w:kern w:val="28"/>
      <w:sz w:val="22"/>
      <w:szCs w:val="32"/>
      <w:lang w:eastAsia="en-US" w:bidi="en-US"/>
    </w:rPr>
  </w:style>
  <w:style w:type="paragraph" w:customStyle="1" w:styleId="-1">
    <w:name w:val="Шапка письма - название компании"/>
    <w:basedOn w:val="aa"/>
    <w:link w:val="-2"/>
    <w:qFormat/>
    <w:rsid w:val="0064343A"/>
    <w:pPr>
      <w:spacing w:line="276" w:lineRule="auto"/>
      <w:jc w:val="center"/>
    </w:pPr>
    <w:rPr>
      <w:rFonts w:ascii="Calibri" w:eastAsia="Calibri" w:hAnsi="Calibri"/>
      <w:b/>
      <w:color w:val="1F497D"/>
      <w:sz w:val="24"/>
      <w:szCs w:val="24"/>
      <w:lang w:eastAsia="en-US"/>
    </w:rPr>
  </w:style>
  <w:style w:type="character" w:customStyle="1" w:styleId="-0">
    <w:name w:val="Шапка письма - адрес Знак"/>
    <w:basedOn w:val="a0"/>
    <w:link w:val="-"/>
    <w:rsid w:val="0064343A"/>
    <w:rPr>
      <w:rFonts w:ascii="Cambria" w:hAnsi="Cambria" w:cs="Arial"/>
      <w:bCs/>
      <w:color w:val="1F497D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64343A"/>
    <w:pPr>
      <w:tabs>
        <w:tab w:val="left" w:pos="180"/>
      </w:tabs>
      <w:spacing w:after="80"/>
      <w:jc w:val="center"/>
    </w:pPr>
    <w:rPr>
      <w:rFonts w:ascii="Cambria" w:eastAsia="Calibri" w:hAnsi="Cambria" w:cs="Cambria"/>
      <w:smallCaps/>
      <w:noProof/>
      <w:sz w:val="24"/>
      <w:szCs w:val="22"/>
    </w:rPr>
  </w:style>
  <w:style w:type="character" w:customStyle="1" w:styleId="-2">
    <w:name w:val="Шапка письма - название компании Знак"/>
    <w:basedOn w:val="a0"/>
    <w:link w:val="-1"/>
    <w:rsid w:val="0064343A"/>
    <w:rPr>
      <w:b/>
      <w:color w:val="1F497D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64343A"/>
    <w:rPr>
      <w:rFonts w:ascii="Cambria" w:hAnsi="Cambria" w:cs="Cambria"/>
      <w:smallCaps/>
      <w:noProof/>
      <w:sz w:val="24"/>
      <w:lang w:eastAsia="ru-RU"/>
    </w:rPr>
  </w:style>
  <w:style w:type="table" w:styleId="ab">
    <w:name w:val="Table Grid"/>
    <w:basedOn w:val="a1"/>
    <w:rsid w:val="0064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4343A"/>
    <w:rPr>
      <w:rFonts w:ascii="Times New Roman" w:eastAsia="Times New Roman" w:hAnsi="Times New Roman"/>
    </w:rPr>
  </w:style>
  <w:style w:type="paragraph" w:customStyle="1" w:styleId="ac">
    <w:name w:val="Обычный с интервалом"/>
    <w:basedOn w:val="a"/>
    <w:link w:val="ad"/>
    <w:qFormat/>
    <w:rsid w:val="00AE7141"/>
    <w:pPr>
      <w:autoSpaceDE w:val="0"/>
      <w:autoSpaceDN w:val="0"/>
      <w:adjustRightInd w:val="0"/>
      <w:spacing w:before="120" w:line="276" w:lineRule="auto"/>
      <w:ind w:firstLine="425"/>
      <w:jc w:val="both"/>
    </w:pPr>
    <w:rPr>
      <w:sz w:val="28"/>
      <w:szCs w:val="28"/>
      <w:lang w:eastAsia="en-US" w:bidi="en-US"/>
    </w:rPr>
  </w:style>
  <w:style w:type="character" w:customStyle="1" w:styleId="ad">
    <w:name w:val="Обычный с интервалом Знак"/>
    <w:basedOn w:val="a0"/>
    <w:link w:val="ac"/>
    <w:rsid w:val="00AE7141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D55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OTK-Lena</dc:creator>
  <cp:lastModifiedBy>Карвенов Николай</cp:lastModifiedBy>
  <cp:revision>2</cp:revision>
  <cp:lastPrinted>2016-08-15T08:24:00Z</cp:lastPrinted>
  <dcterms:created xsi:type="dcterms:W3CDTF">2017-01-12T09:43:00Z</dcterms:created>
  <dcterms:modified xsi:type="dcterms:W3CDTF">2017-01-12T09:43:00Z</dcterms:modified>
</cp:coreProperties>
</file>