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7" w:rsidRDefault="00D06AB7" w:rsidP="00D06AB7"/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9"/>
        <w:gridCol w:w="8222"/>
      </w:tblGrid>
      <w:tr w:rsidR="00D06AB7" w:rsidRPr="00244B02" w:rsidTr="00CE6FA3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AB7" w:rsidRPr="00730AB3" w:rsidRDefault="00D06AB7" w:rsidP="00CE6FA3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D06AB7" w:rsidRPr="00702E6C" w:rsidRDefault="00D06AB7" w:rsidP="00CE6FA3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D06AB7" w:rsidRDefault="00D06AB7" w:rsidP="00CE6FA3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D06AB7" w:rsidRDefault="00D06AB7" w:rsidP="00CE6FA3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D06AB7" w:rsidRPr="0086444B" w:rsidRDefault="00D06AB7" w:rsidP="00CE6FA3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D06AB7" w:rsidRPr="00A05491" w:rsidRDefault="00D06AB7" w:rsidP="00CE6FA3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D06AB7" w:rsidRPr="003A79A2" w:rsidRDefault="00D06AB7" w:rsidP="00CA1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9A2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06AB7" w:rsidRPr="003A79A2" w:rsidRDefault="00D06AB7" w:rsidP="00CA1BE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A79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A79A2">
        <w:rPr>
          <w:rFonts w:ascii="Times New Roman" w:hAnsi="Times New Roman" w:cs="Times New Roman"/>
          <w:b/>
          <w:sz w:val="26"/>
          <w:szCs w:val="26"/>
        </w:rPr>
        <w:t xml:space="preserve">открытый конкурс </w:t>
      </w:r>
      <w:r w:rsidRPr="003A79A2">
        <w:rPr>
          <w:rFonts w:ascii="Times New Roman" w:hAnsi="Times New Roman" w:cs="Times New Roman"/>
          <w:b/>
          <w:sz w:val="26"/>
          <w:szCs w:val="26"/>
        </w:rPr>
        <w:t>№</w:t>
      </w:r>
      <w:r w:rsidRPr="003A79A2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0</w:t>
      </w:r>
      <w:r w:rsidR="00CA1BE2" w:rsidRPr="003A79A2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</w:t>
      </w:r>
      <w:r w:rsidRPr="003A79A2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8/ТВРЗ/2018</w:t>
      </w:r>
    </w:p>
    <w:p w:rsidR="00CA1BE2" w:rsidRPr="003A79A2" w:rsidRDefault="00CA1BE2" w:rsidP="00CA1BE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CA1BE2" w:rsidRPr="003A79A2" w:rsidRDefault="00CA1BE2" w:rsidP="00CA1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6AB7" w:rsidRPr="003A79A2" w:rsidRDefault="00D06AB7" w:rsidP="00D06AB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9A2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61652F" w:rsidRPr="003A79A2" w:rsidRDefault="00D06AB7" w:rsidP="003A79A2">
      <w:pPr>
        <w:pStyle w:val="1"/>
        <w:rPr>
          <w:color w:val="000000" w:themeColor="text1"/>
          <w:sz w:val="26"/>
          <w:szCs w:val="26"/>
        </w:rPr>
      </w:pPr>
      <w:r w:rsidRPr="003A79A2">
        <w:rPr>
          <w:sz w:val="26"/>
          <w:szCs w:val="26"/>
        </w:rPr>
        <w:t>АО «ВРМ» в лице Тамбов</w:t>
      </w:r>
      <w:r w:rsidR="0061652F" w:rsidRPr="003A79A2">
        <w:rPr>
          <w:sz w:val="26"/>
          <w:szCs w:val="26"/>
        </w:rPr>
        <w:t xml:space="preserve">ского ВРЗ АО «ВРМ» сообщает </w:t>
      </w:r>
      <w:r w:rsidRPr="003A79A2">
        <w:rPr>
          <w:sz w:val="26"/>
          <w:szCs w:val="26"/>
        </w:rPr>
        <w:t xml:space="preserve">об изменении в </w:t>
      </w:r>
      <w:r w:rsidR="0061652F" w:rsidRPr="003A79A2">
        <w:rPr>
          <w:sz w:val="26"/>
          <w:szCs w:val="26"/>
        </w:rPr>
        <w:t>извещении и в ко</w:t>
      </w:r>
      <w:r w:rsidR="003265D5">
        <w:rPr>
          <w:sz w:val="26"/>
          <w:szCs w:val="26"/>
        </w:rPr>
        <w:t>нкурсной</w:t>
      </w:r>
      <w:r w:rsidR="0061652F" w:rsidRPr="003A79A2">
        <w:rPr>
          <w:sz w:val="26"/>
          <w:szCs w:val="26"/>
        </w:rPr>
        <w:t xml:space="preserve"> документации </w:t>
      </w:r>
      <w:r w:rsidR="00CA1BE2" w:rsidRPr="003A79A2">
        <w:rPr>
          <w:sz w:val="26"/>
          <w:szCs w:val="26"/>
        </w:rPr>
        <w:t>открытого конкурса</w:t>
      </w:r>
      <w:r w:rsidRPr="003A79A2">
        <w:rPr>
          <w:sz w:val="26"/>
          <w:szCs w:val="26"/>
        </w:rPr>
        <w:t xml:space="preserve"> №</w:t>
      </w:r>
      <w:r w:rsidRPr="003A79A2">
        <w:rPr>
          <w:color w:val="0D0D0D" w:themeColor="text1" w:themeTint="F2"/>
          <w:sz w:val="26"/>
          <w:szCs w:val="26"/>
        </w:rPr>
        <w:t>0</w:t>
      </w:r>
      <w:r w:rsidR="00CA1BE2" w:rsidRPr="003A79A2">
        <w:rPr>
          <w:color w:val="0D0D0D" w:themeColor="text1" w:themeTint="F2"/>
          <w:sz w:val="26"/>
          <w:szCs w:val="26"/>
        </w:rPr>
        <w:t>1</w:t>
      </w:r>
      <w:r w:rsidRPr="003A79A2">
        <w:rPr>
          <w:color w:val="0D0D0D" w:themeColor="text1" w:themeTint="F2"/>
          <w:sz w:val="26"/>
          <w:szCs w:val="26"/>
        </w:rPr>
        <w:t>8/ТВРЗ/2018</w:t>
      </w:r>
      <w:r w:rsidR="00B81988" w:rsidRPr="003A79A2">
        <w:rPr>
          <w:sz w:val="26"/>
          <w:szCs w:val="26"/>
        </w:rPr>
        <w:t>.</w:t>
      </w:r>
    </w:p>
    <w:p w:rsidR="003A79A2" w:rsidRDefault="00E269A5" w:rsidP="003A79A2">
      <w:pPr>
        <w:pStyle w:val="1"/>
        <w:rPr>
          <w:sz w:val="26"/>
          <w:szCs w:val="26"/>
        </w:rPr>
      </w:pPr>
      <w:r w:rsidRPr="003A79A2">
        <w:rPr>
          <w:sz w:val="26"/>
          <w:szCs w:val="26"/>
        </w:rPr>
        <w:t>Внести изменение в извещение, и</w:t>
      </w:r>
      <w:r w:rsidR="0061652F" w:rsidRPr="003A79A2">
        <w:rPr>
          <w:sz w:val="26"/>
          <w:szCs w:val="26"/>
        </w:rPr>
        <w:t>зложи</w:t>
      </w:r>
      <w:r w:rsidRPr="003A79A2">
        <w:rPr>
          <w:sz w:val="26"/>
          <w:szCs w:val="26"/>
        </w:rPr>
        <w:t>в</w:t>
      </w:r>
      <w:r w:rsidR="0061652F" w:rsidRPr="003A79A2">
        <w:rPr>
          <w:sz w:val="26"/>
          <w:szCs w:val="26"/>
        </w:rPr>
        <w:t xml:space="preserve"> </w:t>
      </w:r>
      <w:r w:rsidRPr="003A79A2">
        <w:rPr>
          <w:sz w:val="26"/>
          <w:szCs w:val="26"/>
        </w:rPr>
        <w:t xml:space="preserve">его </w:t>
      </w:r>
      <w:r w:rsidR="0061652F" w:rsidRPr="003A79A2">
        <w:rPr>
          <w:sz w:val="26"/>
          <w:szCs w:val="26"/>
        </w:rPr>
        <w:t xml:space="preserve">в </w:t>
      </w:r>
      <w:r w:rsidR="00B81988" w:rsidRPr="003A79A2">
        <w:rPr>
          <w:sz w:val="26"/>
          <w:szCs w:val="26"/>
        </w:rPr>
        <w:t>следующей редакции:</w:t>
      </w:r>
    </w:p>
    <w:p w:rsidR="003A79A2" w:rsidRPr="003A79A2" w:rsidRDefault="00B81988" w:rsidP="003A79A2">
      <w:pPr>
        <w:pStyle w:val="1"/>
        <w:rPr>
          <w:color w:val="000000" w:themeColor="text1"/>
          <w:sz w:val="26"/>
          <w:szCs w:val="26"/>
        </w:rPr>
      </w:pPr>
      <w:r w:rsidRPr="003A79A2">
        <w:rPr>
          <w:sz w:val="26"/>
          <w:szCs w:val="26"/>
        </w:rPr>
        <w:t>«</w:t>
      </w:r>
      <w:r w:rsidR="00CA1BE2" w:rsidRPr="003A79A2">
        <w:rPr>
          <w:sz w:val="26"/>
          <w:szCs w:val="26"/>
        </w:rPr>
        <w:t xml:space="preserve">Конкурсные заявки (все части конкурсной заявки) на участие в открытом конкурсе </w:t>
      </w:r>
      <w:r w:rsidR="00CA1BE2" w:rsidRPr="003A79A2">
        <w:rPr>
          <w:rFonts w:eastAsia="MS Mincho"/>
          <w:color w:val="000000"/>
          <w:sz w:val="26"/>
          <w:szCs w:val="26"/>
        </w:rPr>
        <w:t xml:space="preserve">№018/ТВРЗ/2018 </w:t>
      </w:r>
      <w:r w:rsidR="00CA1BE2" w:rsidRPr="003A79A2">
        <w:rPr>
          <w:sz w:val="26"/>
          <w:szCs w:val="26"/>
        </w:rPr>
        <w:t xml:space="preserve">предоставляются с момента размещения извещения о проведении открытого конкурса и конкурсной документации, и не позднее </w:t>
      </w:r>
      <w:r w:rsidR="00CA1BE2" w:rsidRPr="003A79A2">
        <w:rPr>
          <w:b/>
          <w:sz w:val="26"/>
          <w:szCs w:val="26"/>
        </w:rPr>
        <w:t>17:00 часов московского времени «28» мая 2018г.</w:t>
      </w:r>
    </w:p>
    <w:p w:rsidR="003A79A2" w:rsidRPr="003A79A2" w:rsidRDefault="003A79A2" w:rsidP="003A79A2">
      <w:pPr>
        <w:pStyle w:val="12"/>
        <w:ind w:firstLine="709"/>
        <w:rPr>
          <w:bCs/>
          <w:color w:val="000000"/>
          <w:sz w:val="26"/>
          <w:szCs w:val="26"/>
        </w:rPr>
      </w:pPr>
      <w:r w:rsidRPr="003A79A2">
        <w:rPr>
          <w:bCs/>
          <w:color w:val="000000"/>
          <w:sz w:val="26"/>
          <w:szCs w:val="26"/>
        </w:rPr>
        <w:t xml:space="preserve">Вскрытие </w:t>
      </w:r>
      <w:proofErr w:type="gramStart"/>
      <w:r w:rsidRPr="003A79A2">
        <w:rPr>
          <w:bCs/>
          <w:color w:val="000000"/>
          <w:sz w:val="26"/>
          <w:szCs w:val="26"/>
        </w:rPr>
        <w:t xml:space="preserve">конкурсных заявок, представленных для участия в открытом конкурсе </w:t>
      </w:r>
      <w:r w:rsidRPr="003A79A2">
        <w:rPr>
          <w:rFonts w:eastAsia="MS Mincho"/>
          <w:color w:val="000000"/>
          <w:sz w:val="26"/>
          <w:szCs w:val="26"/>
        </w:rPr>
        <w:t xml:space="preserve">№018/ТВРЗ/2018 </w:t>
      </w:r>
      <w:r w:rsidRPr="003A79A2">
        <w:rPr>
          <w:bCs/>
          <w:color w:val="000000"/>
          <w:sz w:val="26"/>
          <w:szCs w:val="26"/>
        </w:rPr>
        <w:t>состоится</w:t>
      </w:r>
      <w:proofErr w:type="gramEnd"/>
      <w:r w:rsidRPr="003A79A2">
        <w:rPr>
          <w:bCs/>
          <w:color w:val="000000"/>
          <w:sz w:val="26"/>
          <w:szCs w:val="26"/>
        </w:rPr>
        <w:t xml:space="preserve"> </w:t>
      </w:r>
      <w:r w:rsidRPr="003A79A2">
        <w:rPr>
          <w:b/>
          <w:sz w:val="26"/>
          <w:szCs w:val="26"/>
        </w:rPr>
        <w:t>«29» мая 2018г</w:t>
      </w:r>
      <w:r w:rsidRPr="003A79A2">
        <w:rPr>
          <w:b/>
          <w:bCs/>
          <w:color w:val="000000"/>
          <w:sz w:val="26"/>
          <w:szCs w:val="26"/>
        </w:rPr>
        <w:t xml:space="preserve">. в </w:t>
      </w:r>
      <w:r w:rsidRPr="003A79A2">
        <w:rPr>
          <w:b/>
          <w:sz w:val="26"/>
          <w:szCs w:val="26"/>
        </w:rPr>
        <w:t xml:space="preserve">14:00 часов </w:t>
      </w:r>
      <w:r w:rsidRPr="003A79A2">
        <w:rPr>
          <w:b/>
          <w:bCs/>
          <w:color w:val="000000"/>
          <w:sz w:val="26"/>
          <w:szCs w:val="26"/>
        </w:rPr>
        <w:t>московского времени по адресу: 394010, г. Тамбов, пл. Мастерских, д.1</w:t>
      </w:r>
      <w:r w:rsidRPr="003A79A2">
        <w:rPr>
          <w:bCs/>
          <w:color w:val="000000"/>
          <w:sz w:val="26"/>
          <w:szCs w:val="26"/>
        </w:rPr>
        <w:t>.</w:t>
      </w:r>
    </w:p>
    <w:p w:rsidR="003A79A2" w:rsidRDefault="003A79A2" w:rsidP="003A79A2">
      <w:pPr>
        <w:pStyle w:val="12"/>
        <w:ind w:firstLine="709"/>
        <w:rPr>
          <w:b/>
          <w:bCs/>
          <w:sz w:val="26"/>
          <w:szCs w:val="26"/>
        </w:rPr>
      </w:pPr>
      <w:r w:rsidRPr="003A79A2">
        <w:rPr>
          <w:sz w:val="26"/>
          <w:szCs w:val="26"/>
        </w:rPr>
        <w:t xml:space="preserve">Рассмотрение конкурсных заявок осуществляется экспертной группой по адресу: </w:t>
      </w:r>
      <w:r w:rsidRPr="003A79A2">
        <w:rPr>
          <w:bCs/>
          <w:sz w:val="26"/>
          <w:szCs w:val="26"/>
        </w:rPr>
        <w:t>г</w:t>
      </w:r>
      <w:proofErr w:type="gramStart"/>
      <w:r w:rsidRPr="003A79A2">
        <w:rPr>
          <w:bCs/>
          <w:sz w:val="26"/>
          <w:szCs w:val="26"/>
        </w:rPr>
        <w:t>.Т</w:t>
      </w:r>
      <w:proofErr w:type="gramEnd"/>
      <w:r w:rsidRPr="003A79A2">
        <w:rPr>
          <w:bCs/>
          <w:sz w:val="26"/>
          <w:szCs w:val="26"/>
        </w:rPr>
        <w:t xml:space="preserve">амбов, </w:t>
      </w:r>
      <w:r w:rsidRPr="003A79A2">
        <w:rPr>
          <w:b/>
          <w:bCs/>
          <w:sz w:val="26"/>
          <w:szCs w:val="26"/>
        </w:rPr>
        <w:t>пл. Мастерских, д.1</w:t>
      </w:r>
      <w:r w:rsidRPr="003A79A2">
        <w:rPr>
          <w:sz w:val="26"/>
          <w:szCs w:val="26"/>
        </w:rPr>
        <w:t xml:space="preserve"> </w:t>
      </w:r>
      <w:r w:rsidRPr="003A79A2">
        <w:rPr>
          <w:b/>
          <w:sz w:val="26"/>
          <w:szCs w:val="26"/>
        </w:rPr>
        <w:t>«30» мая 2018 г</w:t>
      </w:r>
      <w:r w:rsidRPr="003A79A2">
        <w:rPr>
          <w:b/>
          <w:bCs/>
          <w:sz w:val="26"/>
          <w:szCs w:val="26"/>
        </w:rPr>
        <w:t>.</w:t>
      </w:r>
    </w:p>
    <w:p w:rsidR="00B81988" w:rsidRPr="003A79A2" w:rsidRDefault="003A79A2" w:rsidP="003A79A2">
      <w:pPr>
        <w:pStyle w:val="12"/>
        <w:ind w:firstLine="709"/>
        <w:rPr>
          <w:b/>
          <w:sz w:val="26"/>
          <w:szCs w:val="26"/>
        </w:rPr>
      </w:pPr>
      <w:r w:rsidRPr="003A79A2">
        <w:rPr>
          <w:sz w:val="26"/>
          <w:szCs w:val="26"/>
        </w:rPr>
        <w:t>Подведение итогов открытого конкурса проводится по адресу: г</w:t>
      </w:r>
      <w:proofErr w:type="gramStart"/>
      <w:r w:rsidRPr="003A79A2">
        <w:rPr>
          <w:sz w:val="26"/>
          <w:szCs w:val="26"/>
        </w:rPr>
        <w:t>.Т</w:t>
      </w:r>
      <w:proofErr w:type="gramEnd"/>
      <w:r w:rsidRPr="003A79A2">
        <w:rPr>
          <w:sz w:val="26"/>
          <w:szCs w:val="26"/>
        </w:rPr>
        <w:t xml:space="preserve">амбов, пл. Мастерских, д.1. Итоги открытого конкурса подводятся </w:t>
      </w:r>
      <w:r w:rsidRPr="003A79A2">
        <w:rPr>
          <w:b/>
          <w:sz w:val="26"/>
          <w:szCs w:val="26"/>
        </w:rPr>
        <w:t>«31» мая 2018 г.</w:t>
      </w:r>
      <w:r w:rsidR="00B81988" w:rsidRPr="003A79A2">
        <w:rPr>
          <w:sz w:val="26"/>
          <w:szCs w:val="26"/>
        </w:rPr>
        <w:t>»</w:t>
      </w:r>
    </w:p>
    <w:p w:rsidR="00B81988" w:rsidRPr="003A79A2" w:rsidRDefault="00E269A5" w:rsidP="003A7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79A2">
        <w:rPr>
          <w:rFonts w:ascii="Times New Roman" w:hAnsi="Times New Roman" w:cs="Times New Roman"/>
          <w:sz w:val="26"/>
          <w:szCs w:val="26"/>
        </w:rPr>
        <w:t>Внести изменение в</w:t>
      </w:r>
      <w:r w:rsidR="00B81988" w:rsidRPr="003A79A2">
        <w:rPr>
          <w:rFonts w:ascii="Times New Roman" w:hAnsi="Times New Roman" w:cs="Times New Roman"/>
          <w:sz w:val="26"/>
          <w:szCs w:val="26"/>
        </w:rPr>
        <w:t xml:space="preserve"> п.</w:t>
      </w:r>
      <w:r w:rsidR="00CA1BE2" w:rsidRPr="003A79A2">
        <w:rPr>
          <w:rFonts w:ascii="Times New Roman" w:hAnsi="Times New Roman" w:cs="Times New Roman"/>
          <w:sz w:val="26"/>
          <w:szCs w:val="26"/>
        </w:rPr>
        <w:t>1.5.1</w:t>
      </w:r>
      <w:r w:rsidR="00B81988" w:rsidRPr="003A79A2">
        <w:rPr>
          <w:rFonts w:ascii="Times New Roman" w:hAnsi="Times New Roman" w:cs="Times New Roman"/>
          <w:sz w:val="26"/>
          <w:szCs w:val="26"/>
        </w:rPr>
        <w:t xml:space="preserve"> ко</w:t>
      </w:r>
      <w:r w:rsidR="003265D5">
        <w:rPr>
          <w:rFonts w:ascii="Times New Roman" w:hAnsi="Times New Roman" w:cs="Times New Roman"/>
          <w:sz w:val="26"/>
          <w:szCs w:val="26"/>
        </w:rPr>
        <w:t>нкурсной</w:t>
      </w:r>
      <w:r w:rsidR="00B81988" w:rsidRPr="003A79A2">
        <w:rPr>
          <w:rFonts w:ascii="Times New Roman" w:hAnsi="Times New Roman" w:cs="Times New Roman"/>
          <w:sz w:val="26"/>
          <w:szCs w:val="26"/>
        </w:rPr>
        <w:t xml:space="preserve"> документации </w:t>
      </w:r>
      <w:r w:rsidRPr="003A79A2">
        <w:rPr>
          <w:rFonts w:ascii="Times New Roman" w:hAnsi="Times New Roman" w:cs="Times New Roman"/>
          <w:sz w:val="26"/>
          <w:szCs w:val="26"/>
        </w:rPr>
        <w:t xml:space="preserve">и изложить его </w:t>
      </w:r>
      <w:r w:rsidR="00B81988" w:rsidRPr="003A79A2">
        <w:rPr>
          <w:rFonts w:ascii="Times New Roman" w:hAnsi="Times New Roman" w:cs="Times New Roman"/>
          <w:sz w:val="26"/>
          <w:szCs w:val="26"/>
        </w:rPr>
        <w:t>в следующей редакции:</w:t>
      </w:r>
      <w:r w:rsidR="00AA4CA7" w:rsidRPr="003A79A2">
        <w:rPr>
          <w:rFonts w:ascii="Times New Roman" w:hAnsi="Times New Roman" w:cs="Times New Roman"/>
          <w:sz w:val="26"/>
          <w:szCs w:val="26"/>
        </w:rPr>
        <w:t xml:space="preserve"> </w:t>
      </w:r>
      <w:r w:rsidR="00B81988" w:rsidRPr="003A79A2">
        <w:rPr>
          <w:rFonts w:ascii="Times New Roman" w:hAnsi="Times New Roman" w:cs="Times New Roman"/>
          <w:sz w:val="26"/>
          <w:szCs w:val="26"/>
        </w:rPr>
        <w:t>«</w:t>
      </w:r>
      <w:r w:rsidR="00CA1BE2" w:rsidRPr="003A79A2">
        <w:rPr>
          <w:rFonts w:ascii="Times New Roman" w:hAnsi="Times New Roman" w:cs="Times New Roman"/>
          <w:sz w:val="26"/>
          <w:szCs w:val="26"/>
        </w:rPr>
        <w:t xml:space="preserve">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конкурса и конкурсной документации, и не позднее </w:t>
      </w:r>
      <w:r w:rsidR="00CA1BE2" w:rsidRPr="003A79A2">
        <w:rPr>
          <w:rFonts w:ascii="Times New Roman" w:hAnsi="Times New Roman" w:cs="Times New Roman"/>
          <w:b/>
          <w:sz w:val="26"/>
          <w:szCs w:val="26"/>
        </w:rPr>
        <w:t>17.00 часов московского времени «28» мая 2018 г.</w:t>
      </w:r>
      <w:r w:rsidR="00CA1BE2" w:rsidRPr="003A79A2">
        <w:rPr>
          <w:rFonts w:ascii="Times New Roman" w:hAnsi="Times New Roman" w:cs="Times New Roman"/>
          <w:sz w:val="26"/>
          <w:szCs w:val="26"/>
        </w:rPr>
        <w:t xml:space="preserve"> </w:t>
      </w:r>
      <w:r w:rsidR="00CA1BE2" w:rsidRPr="003A79A2">
        <w:rPr>
          <w:rFonts w:ascii="Times New Roman" w:eastAsia="MS Mincho" w:hAnsi="Times New Roman" w:cs="Times New Roman"/>
          <w:sz w:val="26"/>
          <w:szCs w:val="26"/>
        </w:rPr>
        <w:t>по адресу: 392009, г. Тамбов, пл. Мастерских, д. 1.</w:t>
      </w:r>
      <w:r w:rsidR="00CA1BE2" w:rsidRPr="003A79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BE2" w:rsidRPr="003A79A2">
        <w:rPr>
          <w:rFonts w:ascii="Times New Roman" w:hAnsi="Times New Roman" w:cs="Times New Roman"/>
          <w:sz w:val="26"/>
          <w:szCs w:val="26"/>
        </w:rPr>
        <w:t xml:space="preserve">(С проходной позвонить по </w:t>
      </w:r>
      <w:proofErr w:type="gramStart"/>
      <w:r w:rsidR="00CA1BE2" w:rsidRPr="003A79A2">
        <w:rPr>
          <w:rFonts w:ascii="Times New Roman" w:hAnsi="Times New Roman" w:cs="Times New Roman"/>
          <w:sz w:val="26"/>
          <w:szCs w:val="26"/>
        </w:rPr>
        <w:t>внутреннему</w:t>
      </w:r>
      <w:proofErr w:type="gramEnd"/>
      <w:r w:rsidR="00CA1BE2" w:rsidRPr="003A79A2">
        <w:rPr>
          <w:rFonts w:ascii="Times New Roman" w:hAnsi="Times New Roman" w:cs="Times New Roman"/>
          <w:sz w:val="26"/>
          <w:szCs w:val="26"/>
        </w:rPr>
        <w:t xml:space="preserve"> тел. 1-56, либо предварительно по тел. (4752) 79-09-31 доб.156 в подразделение главного механика </w:t>
      </w:r>
      <w:proofErr w:type="spellStart"/>
      <w:r w:rsidR="00CA1BE2" w:rsidRPr="003A79A2">
        <w:rPr>
          <w:rFonts w:ascii="Times New Roman" w:hAnsi="Times New Roman" w:cs="Times New Roman"/>
          <w:sz w:val="26"/>
          <w:szCs w:val="26"/>
        </w:rPr>
        <w:t>энерго-механического</w:t>
      </w:r>
      <w:proofErr w:type="spellEnd"/>
      <w:r w:rsidR="00CA1BE2" w:rsidRPr="003A79A2">
        <w:rPr>
          <w:rFonts w:ascii="Times New Roman" w:hAnsi="Times New Roman" w:cs="Times New Roman"/>
          <w:sz w:val="26"/>
          <w:szCs w:val="26"/>
        </w:rPr>
        <w:t xml:space="preserve"> отдела Ланин Игорь Сергеевич).</w:t>
      </w:r>
      <w:r w:rsidR="00B81988" w:rsidRPr="003A79A2">
        <w:rPr>
          <w:rFonts w:ascii="Times New Roman" w:hAnsi="Times New Roman" w:cs="Times New Roman"/>
          <w:sz w:val="26"/>
          <w:szCs w:val="26"/>
        </w:rPr>
        <w:t>»</w:t>
      </w:r>
    </w:p>
    <w:p w:rsidR="00EA0C11" w:rsidRPr="003A79A2" w:rsidRDefault="00E269A5" w:rsidP="003A79A2">
      <w:pPr>
        <w:pStyle w:val="a3"/>
        <w:ind w:left="0" w:firstLine="709"/>
        <w:jc w:val="both"/>
        <w:rPr>
          <w:sz w:val="26"/>
          <w:szCs w:val="26"/>
        </w:rPr>
      </w:pPr>
      <w:r w:rsidRPr="003A79A2">
        <w:rPr>
          <w:sz w:val="26"/>
          <w:szCs w:val="26"/>
        </w:rPr>
        <w:t>Внести изменение в</w:t>
      </w:r>
      <w:r w:rsidR="00B81988" w:rsidRPr="003A79A2">
        <w:rPr>
          <w:sz w:val="26"/>
          <w:szCs w:val="26"/>
        </w:rPr>
        <w:t xml:space="preserve"> п. </w:t>
      </w:r>
      <w:r w:rsidR="00EA0C11" w:rsidRPr="003A79A2">
        <w:rPr>
          <w:sz w:val="26"/>
          <w:szCs w:val="26"/>
        </w:rPr>
        <w:t>2.6.1.</w:t>
      </w:r>
      <w:r w:rsidR="00B81988" w:rsidRPr="003A79A2">
        <w:rPr>
          <w:sz w:val="26"/>
          <w:szCs w:val="26"/>
        </w:rPr>
        <w:t xml:space="preserve"> ко</w:t>
      </w:r>
      <w:r w:rsidR="003265D5">
        <w:rPr>
          <w:sz w:val="26"/>
          <w:szCs w:val="26"/>
        </w:rPr>
        <w:t xml:space="preserve">нкурсной </w:t>
      </w:r>
      <w:r w:rsidR="00B81988" w:rsidRPr="003A79A2">
        <w:rPr>
          <w:sz w:val="26"/>
          <w:szCs w:val="26"/>
        </w:rPr>
        <w:t xml:space="preserve">документации </w:t>
      </w:r>
      <w:r w:rsidRPr="003A79A2">
        <w:rPr>
          <w:sz w:val="26"/>
          <w:szCs w:val="26"/>
        </w:rPr>
        <w:t xml:space="preserve">и изложить его </w:t>
      </w:r>
      <w:r w:rsidR="00B81988" w:rsidRPr="003A79A2">
        <w:rPr>
          <w:sz w:val="26"/>
          <w:szCs w:val="26"/>
        </w:rPr>
        <w:t>в следующей редакции:</w:t>
      </w:r>
      <w:r w:rsidR="00AA4CA7" w:rsidRPr="003A79A2">
        <w:rPr>
          <w:sz w:val="26"/>
          <w:szCs w:val="26"/>
        </w:rPr>
        <w:t xml:space="preserve"> </w:t>
      </w:r>
      <w:r w:rsidR="00B81988" w:rsidRPr="003A79A2">
        <w:rPr>
          <w:sz w:val="26"/>
          <w:szCs w:val="26"/>
        </w:rPr>
        <w:t>«</w:t>
      </w:r>
      <w:r w:rsidR="00EA0C11" w:rsidRPr="003A79A2">
        <w:rPr>
          <w:sz w:val="26"/>
          <w:szCs w:val="26"/>
        </w:rPr>
        <w:t xml:space="preserve">По окончании срока подачи конкурсных заявок для участия в открытом конкурсе </w:t>
      </w:r>
      <w:r w:rsidR="00EA0C11" w:rsidRPr="003A79A2">
        <w:rPr>
          <w:b/>
          <w:sz w:val="26"/>
          <w:szCs w:val="26"/>
        </w:rPr>
        <w:t>14.00 часов московского времени «29» мая 2018г.</w:t>
      </w:r>
      <w:r w:rsidR="00EA0C11" w:rsidRPr="003A79A2">
        <w:rPr>
          <w:sz w:val="26"/>
          <w:szCs w:val="26"/>
        </w:rPr>
        <w:t xml:space="preserve"> представленные конверты с конкурсными заявками вскрываются по адресу: 392009, г. Тамбов, пл. Мастерских, 1.</w:t>
      </w:r>
      <w:r w:rsidR="00B81988" w:rsidRPr="003A79A2">
        <w:rPr>
          <w:sz w:val="26"/>
          <w:szCs w:val="26"/>
        </w:rPr>
        <w:t>»</w:t>
      </w:r>
      <w:r w:rsidR="00EA0C11" w:rsidRPr="003A79A2">
        <w:rPr>
          <w:sz w:val="26"/>
          <w:szCs w:val="26"/>
        </w:rPr>
        <w:t>.</w:t>
      </w:r>
    </w:p>
    <w:p w:rsidR="00EA0C11" w:rsidRPr="003A79A2" w:rsidRDefault="00E269A5" w:rsidP="003A79A2">
      <w:pPr>
        <w:pStyle w:val="a3"/>
        <w:ind w:left="0" w:firstLine="709"/>
        <w:jc w:val="both"/>
        <w:rPr>
          <w:sz w:val="26"/>
          <w:szCs w:val="26"/>
        </w:rPr>
      </w:pPr>
      <w:r w:rsidRPr="003A79A2">
        <w:rPr>
          <w:sz w:val="26"/>
          <w:szCs w:val="26"/>
        </w:rPr>
        <w:t xml:space="preserve">Внести изменение в </w:t>
      </w:r>
      <w:r w:rsidR="00B81988" w:rsidRPr="003A79A2">
        <w:rPr>
          <w:sz w:val="26"/>
          <w:szCs w:val="26"/>
        </w:rPr>
        <w:t xml:space="preserve">п. </w:t>
      </w:r>
      <w:r w:rsidR="00EA0C11" w:rsidRPr="003A79A2">
        <w:rPr>
          <w:sz w:val="26"/>
          <w:szCs w:val="26"/>
        </w:rPr>
        <w:t>2.7.1</w:t>
      </w:r>
      <w:r w:rsidR="00B81988" w:rsidRPr="003A79A2">
        <w:rPr>
          <w:sz w:val="26"/>
          <w:szCs w:val="26"/>
        </w:rPr>
        <w:t xml:space="preserve"> ко</w:t>
      </w:r>
      <w:r w:rsidR="003265D5">
        <w:rPr>
          <w:sz w:val="26"/>
          <w:szCs w:val="26"/>
        </w:rPr>
        <w:t>нкурсной</w:t>
      </w:r>
      <w:r w:rsidR="00B81988" w:rsidRPr="003A79A2">
        <w:rPr>
          <w:sz w:val="26"/>
          <w:szCs w:val="26"/>
        </w:rPr>
        <w:t xml:space="preserve"> документации в следующей редакции:</w:t>
      </w:r>
      <w:r w:rsidR="00F82C76" w:rsidRPr="003A79A2">
        <w:rPr>
          <w:sz w:val="26"/>
          <w:szCs w:val="26"/>
        </w:rPr>
        <w:t xml:space="preserve"> </w:t>
      </w:r>
      <w:r w:rsidR="00B81988" w:rsidRPr="003A79A2">
        <w:rPr>
          <w:sz w:val="26"/>
          <w:szCs w:val="26"/>
        </w:rPr>
        <w:t>«</w:t>
      </w:r>
      <w:r w:rsidR="00EA0C11" w:rsidRPr="003A79A2">
        <w:rPr>
          <w:sz w:val="26"/>
          <w:szCs w:val="26"/>
        </w:rPr>
        <w:t xml:space="preserve">Рассмотрение конкурсных заявок осуществляется экспертной группой по адресу: 392009, г. Тамбов, пл. Мастерских, 1 </w:t>
      </w:r>
      <w:r w:rsidR="00EA0C11" w:rsidRPr="003A79A2">
        <w:rPr>
          <w:b/>
          <w:sz w:val="26"/>
          <w:szCs w:val="26"/>
        </w:rPr>
        <w:t>«30» мая 2018 г.</w:t>
      </w:r>
      <w:r w:rsidR="00B81988" w:rsidRPr="003A79A2">
        <w:rPr>
          <w:sz w:val="26"/>
          <w:szCs w:val="26"/>
        </w:rPr>
        <w:t>»</w:t>
      </w:r>
      <w:r w:rsidR="00CA1BE2" w:rsidRPr="003A79A2">
        <w:rPr>
          <w:sz w:val="26"/>
          <w:szCs w:val="26"/>
        </w:rPr>
        <w:t>.</w:t>
      </w:r>
    </w:p>
    <w:p w:rsidR="00EA0C11" w:rsidRPr="003A79A2" w:rsidRDefault="00EA0C11" w:rsidP="003A79A2">
      <w:pPr>
        <w:pStyle w:val="a3"/>
        <w:ind w:left="0" w:firstLine="709"/>
        <w:jc w:val="both"/>
        <w:rPr>
          <w:sz w:val="26"/>
          <w:szCs w:val="26"/>
        </w:rPr>
      </w:pPr>
      <w:r w:rsidRPr="003A79A2">
        <w:rPr>
          <w:sz w:val="26"/>
          <w:szCs w:val="26"/>
        </w:rPr>
        <w:t>Внести изменение в п. 2.9.1 ко</w:t>
      </w:r>
      <w:r w:rsidR="003265D5">
        <w:rPr>
          <w:sz w:val="26"/>
          <w:szCs w:val="26"/>
        </w:rPr>
        <w:t>нкурсной</w:t>
      </w:r>
      <w:r w:rsidRPr="003A79A2">
        <w:rPr>
          <w:sz w:val="26"/>
          <w:szCs w:val="26"/>
        </w:rPr>
        <w:t xml:space="preserve"> документации в следующей редакции: «Подведение итогов открытого конкурса проводится по адресу: 392009, г</w:t>
      </w:r>
      <w:proofErr w:type="gramStart"/>
      <w:r w:rsidRPr="003A79A2">
        <w:rPr>
          <w:sz w:val="26"/>
          <w:szCs w:val="26"/>
        </w:rPr>
        <w:t>.Т</w:t>
      </w:r>
      <w:proofErr w:type="gramEnd"/>
      <w:r w:rsidRPr="003A79A2">
        <w:rPr>
          <w:sz w:val="26"/>
          <w:szCs w:val="26"/>
        </w:rPr>
        <w:t xml:space="preserve">амбов, пл. Мастерских, д. 1 </w:t>
      </w:r>
      <w:r w:rsidRPr="003A79A2">
        <w:rPr>
          <w:b/>
          <w:sz w:val="26"/>
          <w:szCs w:val="26"/>
        </w:rPr>
        <w:t>«31» мая 2018 г.</w:t>
      </w:r>
      <w:r w:rsidRPr="003A79A2">
        <w:rPr>
          <w:sz w:val="26"/>
          <w:szCs w:val="26"/>
        </w:rPr>
        <w:t>».</w:t>
      </w:r>
    </w:p>
    <w:p w:rsidR="00EA0C11" w:rsidRPr="003A79A2" w:rsidRDefault="00EA0C11" w:rsidP="00EA0C11">
      <w:pPr>
        <w:pStyle w:val="a3"/>
        <w:ind w:left="0" w:firstLine="709"/>
        <w:jc w:val="both"/>
        <w:rPr>
          <w:sz w:val="26"/>
          <w:szCs w:val="26"/>
        </w:rPr>
      </w:pPr>
    </w:p>
    <w:p w:rsidR="00D06AB7" w:rsidRPr="003A79A2" w:rsidRDefault="00D06AB7" w:rsidP="00D06AB7">
      <w:pPr>
        <w:pStyle w:val="1"/>
        <w:ind w:firstLine="0"/>
        <w:rPr>
          <w:sz w:val="26"/>
          <w:szCs w:val="26"/>
        </w:rPr>
      </w:pPr>
    </w:p>
    <w:p w:rsidR="00D06AB7" w:rsidRPr="003A79A2" w:rsidRDefault="00D06AB7" w:rsidP="00D06AB7">
      <w:pPr>
        <w:pStyle w:val="1"/>
        <w:rPr>
          <w:sz w:val="26"/>
          <w:szCs w:val="26"/>
        </w:rPr>
      </w:pPr>
    </w:p>
    <w:sectPr w:rsidR="00D06AB7" w:rsidRPr="003A79A2" w:rsidSect="003A79A2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3265D5"/>
    <w:rsid w:val="003A79A2"/>
    <w:rsid w:val="003D0558"/>
    <w:rsid w:val="0058110E"/>
    <w:rsid w:val="0061652F"/>
    <w:rsid w:val="006E0F7A"/>
    <w:rsid w:val="00741223"/>
    <w:rsid w:val="00782124"/>
    <w:rsid w:val="00784C89"/>
    <w:rsid w:val="007D158C"/>
    <w:rsid w:val="007D6A51"/>
    <w:rsid w:val="00934B0D"/>
    <w:rsid w:val="00A60A3A"/>
    <w:rsid w:val="00AA4CA7"/>
    <w:rsid w:val="00B16945"/>
    <w:rsid w:val="00B81988"/>
    <w:rsid w:val="00C62A2D"/>
    <w:rsid w:val="00CA1BE2"/>
    <w:rsid w:val="00D06AB7"/>
    <w:rsid w:val="00E269A5"/>
    <w:rsid w:val="00EA0C11"/>
    <w:rsid w:val="00EB6932"/>
    <w:rsid w:val="00F36AD6"/>
    <w:rsid w:val="00F82C76"/>
    <w:rsid w:val="00FA305B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3A79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4</cp:revision>
  <cp:lastPrinted>2018-05-14T08:43:00Z</cp:lastPrinted>
  <dcterms:created xsi:type="dcterms:W3CDTF">2018-05-14T08:10:00Z</dcterms:created>
  <dcterms:modified xsi:type="dcterms:W3CDTF">2018-05-15T07:40:00Z</dcterms:modified>
</cp:coreProperties>
</file>