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66" w:rsidRPr="006E4EDD" w:rsidRDefault="009C2666" w:rsidP="009C2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042/</w:t>
      </w:r>
      <w:r w:rsidRPr="003D1C5D">
        <w:rPr>
          <w:b/>
          <w:sz w:val="32"/>
          <w:szCs w:val="32"/>
        </w:rPr>
        <w:t>ТВРЗ/ЭГ</w:t>
      </w:r>
    </w:p>
    <w:p w:rsidR="009C2666" w:rsidRDefault="009C2666" w:rsidP="009C2666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9C2666" w:rsidRPr="00272485" w:rsidRDefault="009C2666" w:rsidP="009C2666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>
        <w:rPr>
          <w:b/>
          <w:sz w:val="28"/>
          <w:szCs w:val="28"/>
        </w:rPr>
        <w:t>042/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8</w:t>
      </w:r>
    </w:p>
    <w:p w:rsidR="009C2666" w:rsidRPr="006E4EDD" w:rsidRDefault="009C2666" w:rsidP="009C2666">
      <w:pPr>
        <w:rPr>
          <w:b/>
          <w:sz w:val="28"/>
          <w:szCs w:val="28"/>
        </w:rPr>
      </w:pPr>
    </w:p>
    <w:p w:rsidR="009C2666" w:rsidRPr="006E4EDD" w:rsidRDefault="009C2666" w:rsidP="009C2666">
      <w:pPr>
        <w:tabs>
          <w:tab w:val="left" w:pos="6663"/>
        </w:tabs>
        <w:jc w:val="center"/>
        <w:rPr>
          <w:sz w:val="28"/>
          <w:szCs w:val="28"/>
        </w:rPr>
      </w:pPr>
    </w:p>
    <w:p w:rsidR="009C2666" w:rsidRPr="00920A5A" w:rsidRDefault="009C2666" w:rsidP="009C2666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>
        <w:rPr>
          <w:sz w:val="28"/>
          <w:szCs w:val="28"/>
        </w:rPr>
        <w:t>17</w:t>
      </w:r>
      <w:r w:rsidRPr="006E4ED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Pr="006E4ED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E4EDD">
        <w:rPr>
          <w:sz w:val="28"/>
          <w:szCs w:val="28"/>
        </w:rPr>
        <w:t xml:space="preserve"> г.</w:t>
      </w:r>
    </w:p>
    <w:p w:rsidR="009C2666" w:rsidRDefault="009C2666" w:rsidP="009C2666">
      <w:pPr>
        <w:jc w:val="both"/>
        <w:rPr>
          <w:sz w:val="28"/>
          <w:u w:val="single"/>
        </w:rPr>
      </w:pPr>
    </w:p>
    <w:p w:rsidR="009C2666" w:rsidRDefault="009C2666" w:rsidP="009C2666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9C2666" w:rsidRPr="00CA37C2" w:rsidRDefault="009C2666" w:rsidP="009C2666">
      <w:pPr>
        <w:jc w:val="both"/>
        <w:rPr>
          <w:sz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9C2666" w:rsidRPr="00CA37C2" w:rsidTr="004E72BA">
        <w:tc>
          <w:tcPr>
            <w:tcW w:w="7338" w:type="dxa"/>
          </w:tcPr>
          <w:p w:rsidR="009C2666" w:rsidRPr="00CA37C2" w:rsidRDefault="009C2666" w:rsidP="004E72BA">
            <w:pPr>
              <w:jc w:val="both"/>
              <w:rPr>
                <w:sz w:val="28"/>
              </w:rPr>
            </w:pPr>
            <w:r w:rsidRPr="00CA37C2">
              <w:rPr>
                <w:sz w:val="28"/>
                <w:szCs w:val="28"/>
              </w:rPr>
              <w:t>Члены экспертной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59" w:type="dxa"/>
          </w:tcPr>
          <w:p w:rsidR="009C2666" w:rsidRPr="00CA37C2" w:rsidRDefault="009C2666" w:rsidP="004E72BA">
            <w:pPr>
              <w:jc w:val="both"/>
              <w:rPr>
                <w:sz w:val="28"/>
              </w:rPr>
            </w:pPr>
          </w:p>
        </w:tc>
      </w:tr>
      <w:tr w:rsidR="009C2666" w:rsidRPr="001E5D7E" w:rsidTr="004E72BA">
        <w:tc>
          <w:tcPr>
            <w:tcW w:w="7338" w:type="dxa"/>
          </w:tcPr>
          <w:p w:rsidR="009C2666" w:rsidRPr="001E5D7E" w:rsidRDefault="009C2666" w:rsidP="004E72BA">
            <w:pPr>
              <w:jc w:val="both"/>
              <w:rPr>
                <w:sz w:val="28"/>
              </w:rPr>
            </w:pPr>
          </w:p>
        </w:tc>
        <w:tc>
          <w:tcPr>
            <w:tcW w:w="2659" w:type="dxa"/>
          </w:tcPr>
          <w:p w:rsidR="009C2666" w:rsidRPr="001E5D7E" w:rsidRDefault="009C2666" w:rsidP="004E72BA">
            <w:pPr>
              <w:jc w:val="both"/>
              <w:rPr>
                <w:sz w:val="28"/>
              </w:rPr>
            </w:pPr>
          </w:p>
        </w:tc>
      </w:tr>
      <w:tr w:rsidR="009C2666" w:rsidRPr="001E5D7E" w:rsidTr="004E72BA">
        <w:tc>
          <w:tcPr>
            <w:tcW w:w="7338" w:type="dxa"/>
          </w:tcPr>
          <w:p w:rsidR="009C2666" w:rsidRPr="001E5D7E" w:rsidRDefault="009C2666" w:rsidP="004E72BA">
            <w:pPr>
              <w:jc w:val="both"/>
              <w:rPr>
                <w:sz w:val="28"/>
              </w:rPr>
            </w:pPr>
          </w:p>
        </w:tc>
        <w:tc>
          <w:tcPr>
            <w:tcW w:w="2659" w:type="dxa"/>
          </w:tcPr>
          <w:p w:rsidR="009C2666" w:rsidRPr="001E5D7E" w:rsidRDefault="009C2666" w:rsidP="004E72BA">
            <w:pPr>
              <w:jc w:val="both"/>
              <w:rPr>
                <w:sz w:val="28"/>
              </w:rPr>
            </w:pPr>
          </w:p>
        </w:tc>
      </w:tr>
      <w:tr w:rsidR="009C2666" w:rsidRPr="001E5D7E" w:rsidTr="004E72BA">
        <w:tc>
          <w:tcPr>
            <w:tcW w:w="7338" w:type="dxa"/>
          </w:tcPr>
          <w:p w:rsidR="009C2666" w:rsidRPr="001E5D7E" w:rsidRDefault="009C2666" w:rsidP="004E72BA">
            <w:pPr>
              <w:jc w:val="both"/>
              <w:rPr>
                <w:sz w:val="28"/>
              </w:rPr>
            </w:pPr>
          </w:p>
        </w:tc>
        <w:tc>
          <w:tcPr>
            <w:tcW w:w="2659" w:type="dxa"/>
          </w:tcPr>
          <w:p w:rsidR="009C2666" w:rsidRPr="001E5D7E" w:rsidRDefault="009C2666" w:rsidP="004E72BA">
            <w:pPr>
              <w:jc w:val="both"/>
              <w:rPr>
                <w:sz w:val="28"/>
              </w:rPr>
            </w:pPr>
          </w:p>
        </w:tc>
      </w:tr>
      <w:tr w:rsidR="009C2666" w:rsidRPr="001E5D7E" w:rsidTr="004E72BA">
        <w:tc>
          <w:tcPr>
            <w:tcW w:w="7338" w:type="dxa"/>
          </w:tcPr>
          <w:p w:rsidR="009C2666" w:rsidRPr="001E5D7E" w:rsidRDefault="009C2666" w:rsidP="004E72BA">
            <w:pPr>
              <w:jc w:val="both"/>
              <w:rPr>
                <w:sz w:val="28"/>
              </w:rPr>
            </w:pPr>
          </w:p>
        </w:tc>
        <w:tc>
          <w:tcPr>
            <w:tcW w:w="2659" w:type="dxa"/>
          </w:tcPr>
          <w:p w:rsidR="009C2666" w:rsidRPr="001E5D7E" w:rsidRDefault="009C2666" w:rsidP="004E72BA">
            <w:pPr>
              <w:jc w:val="both"/>
              <w:rPr>
                <w:sz w:val="28"/>
              </w:rPr>
            </w:pPr>
          </w:p>
        </w:tc>
      </w:tr>
      <w:tr w:rsidR="009C2666" w:rsidRPr="001E5D7E" w:rsidTr="004E72BA">
        <w:tc>
          <w:tcPr>
            <w:tcW w:w="7338" w:type="dxa"/>
          </w:tcPr>
          <w:p w:rsidR="009C2666" w:rsidRPr="001E5D7E" w:rsidRDefault="009C2666" w:rsidP="004E72BA">
            <w:pPr>
              <w:jc w:val="both"/>
              <w:rPr>
                <w:sz w:val="28"/>
              </w:rPr>
            </w:pPr>
          </w:p>
        </w:tc>
        <w:tc>
          <w:tcPr>
            <w:tcW w:w="2659" w:type="dxa"/>
          </w:tcPr>
          <w:p w:rsidR="009C2666" w:rsidRPr="001E5D7E" w:rsidRDefault="009C2666" w:rsidP="004E72BA">
            <w:pPr>
              <w:jc w:val="both"/>
              <w:rPr>
                <w:sz w:val="28"/>
              </w:rPr>
            </w:pPr>
          </w:p>
        </w:tc>
      </w:tr>
      <w:tr w:rsidR="009C2666" w:rsidRPr="001E5D7E" w:rsidTr="004E72BA">
        <w:tc>
          <w:tcPr>
            <w:tcW w:w="7338" w:type="dxa"/>
          </w:tcPr>
          <w:p w:rsidR="009C2666" w:rsidRPr="004578D1" w:rsidRDefault="009C2666" w:rsidP="004E72B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9C2666" w:rsidRPr="004578D1" w:rsidRDefault="009C2666" w:rsidP="004E72BA">
            <w:pPr>
              <w:pStyle w:val="a4"/>
              <w:rPr>
                <w:sz w:val="28"/>
                <w:szCs w:val="28"/>
              </w:rPr>
            </w:pPr>
          </w:p>
        </w:tc>
      </w:tr>
    </w:tbl>
    <w:p w:rsidR="009C2666" w:rsidRDefault="009C2666" w:rsidP="009C266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C2666" w:rsidRPr="0062152A" w:rsidRDefault="009C2666" w:rsidP="009C2666">
      <w:pPr>
        <w:jc w:val="center"/>
        <w:outlineLvl w:val="0"/>
        <w:rPr>
          <w:b/>
          <w:sz w:val="22"/>
          <w:szCs w:val="22"/>
          <w:u w:val="single"/>
        </w:rPr>
      </w:pPr>
    </w:p>
    <w:p w:rsidR="009C2666" w:rsidRPr="00E47874" w:rsidRDefault="009C2666" w:rsidP="009C266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>
        <w:rPr>
          <w:sz w:val="28"/>
          <w:szCs w:val="28"/>
        </w:rPr>
        <w:t xml:space="preserve">042/ТВРЗ/2018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>
        <w:rPr>
          <w:sz w:val="28"/>
          <w:szCs w:val="28"/>
        </w:rPr>
        <w:t>клея 88-СА</w:t>
      </w:r>
      <w:r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 2018-2019 гг</w:t>
      </w:r>
      <w:r w:rsidRPr="006E4EDD">
        <w:rPr>
          <w:sz w:val="28"/>
          <w:szCs w:val="28"/>
        </w:rPr>
        <w:t>.</w:t>
      </w:r>
    </w:p>
    <w:p w:rsidR="009C2666" w:rsidRPr="00E47874" w:rsidRDefault="009C2666" w:rsidP="009C266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</w:t>
      </w:r>
      <w:r>
        <w:rPr>
          <w:sz w:val="28"/>
          <w:szCs w:val="28"/>
        </w:rPr>
        <w:t xml:space="preserve">урсную комиссию Тамбовского ВРЗ </w:t>
      </w:r>
      <w:r w:rsidRPr="003D1C5D">
        <w:rPr>
          <w:sz w:val="28"/>
          <w:szCs w:val="28"/>
        </w:rPr>
        <w:t>АО «ВРМ» по итогам запроса котировок цен №</w:t>
      </w:r>
      <w:r>
        <w:rPr>
          <w:sz w:val="28"/>
          <w:szCs w:val="28"/>
        </w:rPr>
        <w:t>042/ТВРЗ/2018</w:t>
      </w:r>
      <w:r w:rsidRPr="003D1C5D">
        <w:rPr>
          <w:sz w:val="28"/>
          <w:szCs w:val="28"/>
        </w:rPr>
        <w:t>.</w:t>
      </w:r>
    </w:p>
    <w:p w:rsidR="009C2666" w:rsidRPr="00436814" w:rsidRDefault="009C2666" w:rsidP="009C2666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9C2666" w:rsidRPr="00272485" w:rsidRDefault="009C2666" w:rsidP="009C2666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>042/ТВРЗ/2018</w:t>
      </w:r>
    </w:p>
    <w:p w:rsidR="009C2666" w:rsidRDefault="009C2666" w:rsidP="009C2666">
      <w:pPr>
        <w:ind w:left="567" w:hanging="425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>
        <w:rPr>
          <w:sz w:val="28"/>
          <w:szCs w:val="28"/>
        </w:rPr>
        <w:t>14</w:t>
      </w:r>
      <w:r w:rsidRPr="003D1C5D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9C2666" w:rsidRPr="003D1C5D" w:rsidRDefault="009C2666" w:rsidP="009C2666">
      <w:pPr>
        <w:ind w:left="567" w:hanging="425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9C2666" w:rsidRPr="005830CC" w:rsidRDefault="009C2666" w:rsidP="009C266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A742C">
        <w:rPr>
          <w:sz w:val="28"/>
          <w:szCs w:val="28"/>
        </w:rPr>
        <w:t xml:space="preserve">  </w:t>
      </w:r>
      <w:r w:rsidRPr="005830CC">
        <w:rPr>
          <w:sz w:val="28"/>
          <w:szCs w:val="28"/>
        </w:rPr>
        <w:t>ООО «Барнаул РТИ» ИНН 2223047817 г. Барнаул</w:t>
      </w:r>
    </w:p>
    <w:p w:rsidR="009C2666" w:rsidRDefault="009C2666" w:rsidP="009C2666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1.2.По результатам  рассмотрения котировочных заявок установлено:</w:t>
      </w:r>
    </w:p>
    <w:p w:rsidR="009C2666" w:rsidRDefault="009C2666" w:rsidP="009C266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В связи с тем, что поступила только одна котировочная заявка </w:t>
      </w:r>
      <w:r w:rsidRPr="005830CC">
        <w:rPr>
          <w:sz w:val="28"/>
          <w:szCs w:val="28"/>
        </w:rPr>
        <w:t>ООО «Барнаул РТИ»</w:t>
      </w:r>
      <w:r>
        <w:rPr>
          <w:sz w:val="28"/>
          <w:szCs w:val="28"/>
        </w:rPr>
        <w:t>, согласно пп.1.п.5.14., признать запрос котировок цен №042/ТВРЗ/2018 несостоявшимся.</w:t>
      </w:r>
    </w:p>
    <w:p w:rsidR="009C2666" w:rsidRDefault="009C2666" w:rsidP="009C2666">
      <w:pPr>
        <w:jc w:val="both"/>
        <w:outlineLvl w:val="0"/>
        <w:rPr>
          <w:b/>
          <w:sz w:val="28"/>
          <w:u w:val="single"/>
        </w:rPr>
      </w:pPr>
      <w:r>
        <w:rPr>
          <w:sz w:val="28"/>
          <w:szCs w:val="28"/>
        </w:rPr>
        <w:t xml:space="preserve">                                              </w:t>
      </w: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C2666" w:rsidRPr="003D1C5D" w:rsidRDefault="009C2666" w:rsidP="009C2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>042/ТВРЗ/2018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9C2666" w:rsidRDefault="009C2666" w:rsidP="009C2666">
      <w:pPr>
        <w:jc w:val="both"/>
        <w:outlineLvl w:val="0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sz w:val="28"/>
          <w:szCs w:val="28"/>
        </w:rPr>
        <w:t xml:space="preserve">      В связи с тем, что поступила только одна котировочная </w:t>
      </w:r>
      <w:r w:rsidRPr="003D1C5D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 </w:t>
      </w:r>
      <w:r w:rsidRPr="001A742C">
        <w:rPr>
          <w:sz w:val="28"/>
          <w:szCs w:val="28"/>
        </w:rPr>
        <w:t xml:space="preserve"> </w:t>
      </w:r>
      <w:r w:rsidRPr="005830CC">
        <w:rPr>
          <w:sz w:val="28"/>
          <w:szCs w:val="28"/>
        </w:rPr>
        <w:t>ООО «Барнаул</w:t>
      </w:r>
      <w:r>
        <w:rPr>
          <w:sz w:val="28"/>
          <w:szCs w:val="28"/>
        </w:rPr>
        <w:t xml:space="preserve"> РТИ», согласно пп.1п.5.14., признать запрос котировок цен № 042/ТВРЗ/2018 несостоявшимся.</w:t>
      </w:r>
    </w:p>
    <w:p w:rsidR="009C2666" w:rsidRPr="00CA37C2" w:rsidRDefault="009C2666" w:rsidP="009C2666">
      <w:pPr>
        <w:pStyle w:val="a4"/>
        <w:rPr>
          <w:sz w:val="28"/>
          <w:szCs w:val="28"/>
        </w:rPr>
      </w:pPr>
      <w:r>
        <w:t xml:space="preserve">    </w:t>
      </w:r>
      <w:r w:rsidRPr="00CA37C2">
        <w:rPr>
          <w:sz w:val="28"/>
          <w:szCs w:val="28"/>
        </w:rPr>
        <w:t>Решение принято единогласно</w:t>
      </w:r>
    </w:p>
    <w:p w:rsidR="009C2666" w:rsidRPr="00CA37C2" w:rsidRDefault="009C2666" w:rsidP="009C2666">
      <w:pPr>
        <w:pStyle w:val="a4"/>
        <w:rPr>
          <w:sz w:val="28"/>
          <w:szCs w:val="28"/>
        </w:rPr>
      </w:pPr>
    </w:p>
    <w:p w:rsidR="0013039D" w:rsidRDefault="009C2666" w:rsidP="003735A7">
      <w:pPr>
        <w:pStyle w:val="a4"/>
      </w:pPr>
      <w:r w:rsidRPr="00CA37C2">
        <w:rPr>
          <w:sz w:val="28"/>
          <w:szCs w:val="28"/>
        </w:rPr>
        <w:t xml:space="preserve">   Подписи</w:t>
      </w:r>
    </w:p>
    <w:sectPr w:rsidR="0013039D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666"/>
    <w:rsid w:val="003735A7"/>
    <w:rsid w:val="0058110E"/>
    <w:rsid w:val="0074481F"/>
    <w:rsid w:val="00934B0D"/>
    <w:rsid w:val="009C2666"/>
    <w:rsid w:val="00C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666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66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9C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СычеваАЮ</cp:lastModifiedBy>
  <cp:revision>2</cp:revision>
  <dcterms:created xsi:type="dcterms:W3CDTF">2018-09-19T14:45:00Z</dcterms:created>
  <dcterms:modified xsi:type="dcterms:W3CDTF">2018-09-19T14:45:00Z</dcterms:modified>
</cp:coreProperties>
</file>