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34136A">
      <w:pPr>
        <w:pStyle w:val="36"/>
        <w:suppressAutoHyphens/>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0106D6">
        <w:rPr>
          <w:rFonts w:eastAsia="MS Mincho"/>
          <w:color w:val="000000" w:themeColor="text1"/>
          <w:sz w:val="36"/>
        </w:rPr>
        <w:t>2</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34136A" w:rsidRDefault="0034136A" w:rsidP="00532068">
      <w:pPr>
        <w:pStyle w:val="36"/>
        <w:suppressAutoHyphens/>
        <w:rPr>
          <w:sz w:val="28"/>
          <w:szCs w:val="28"/>
        </w:rPr>
      </w:pPr>
    </w:p>
    <w:p w:rsidR="0034136A" w:rsidRPr="00EF1917" w:rsidRDefault="0034136A"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7E7207" w:rsidRPr="007E7207" w:rsidRDefault="007E7207" w:rsidP="007E7207">
      <w:pPr>
        <w:pStyle w:val="35"/>
        <w:rPr>
          <w:rFonts w:eastAsia="MS Mincho"/>
        </w:rPr>
      </w:pP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D82EB8" w:rsidRDefault="00494185" w:rsidP="00737B8F">
      <w:pPr>
        <w:pStyle w:val="13"/>
        <w:numPr>
          <w:ilvl w:val="2"/>
          <w:numId w:val="2"/>
        </w:numPr>
        <w:ind w:firstLine="709"/>
      </w:pPr>
      <w:r w:rsidRPr="00D82EB8">
        <w:rPr>
          <w:szCs w:val="28"/>
        </w:rPr>
        <w:t xml:space="preserve">Акционерное общество «Вагонреммаш» </w:t>
      </w:r>
      <w:r w:rsidR="00062FD0" w:rsidRPr="00D82EB8">
        <w:rPr>
          <w:szCs w:val="28"/>
        </w:rPr>
        <w:t xml:space="preserve">(АО «ВРМ») </w:t>
      </w:r>
      <w:r w:rsidRPr="00D82EB8">
        <w:rPr>
          <w:szCs w:val="28"/>
        </w:rPr>
        <w:t xml:space="preserve">в лице Воронежского </w:t>
      </w:r>
      <w:r w:rsidR="00062FD0" w:rsidRPr="00D82EB8">
        <w:rPr>
          <w:szCs w:val="28"/>
        </w:rPr>
        <w:t>ВРЗ АО</w:t>
      </w:r>
      <w:r w:rsidR="00062FD0" w:rsidRPr="00D82EB8">
        <w:rPr>
          <w:color w:val="000000"/>
          <w:szCs w:val="28"/>
        </w:rPr>
        <w:t xml:space="preserve"> «ВРМ</w:t>
      </w:r>
      <w:r w:rsidR="005B023E" w:rsidRPr="00D82EB8">
        <w:rPr>
          <w:color w:val="000000"/>
          <w:szCs w:val="28"/>
        </w:rPr>
        <w:t xml:space="preserve">» </w:t>
      </w:r>
      <w:r w:rsidRPr="00D82EB8">
        <w:rPr>
          <w:szCs w:val="28"/>
        </w:rPr>
        <w:t xml:space="preserve">(далее – </w:t>
      </w:r>
      <w:r w:rsidR="002E4C3E" w:rsidRPr="00D82EB8">
        <w:rPr>
          <w:szCs w:val="28"/>
        </w:rPr>
        <w:t>З</w:t>
      </w:r>
      <w:r w:rsidRPr="00D82EB8">
        <w:rPr>
          <w:szCs w:val="28"/>
        </w:rPr>
        <w:t xml:space="preserve">аказчик) проводит открытый конкурс №  </w:t>
      </w:r>
      <w:r w:rsidR="0075478A" w:rsidRPr="00D82EB8">
        <w:rPr>
          <w:rFonts w:eastAsia="MS Mincho"/>
          <w:szCs w:val="28"/>
        </w:rPr>
        <w:t>ОК/</w:t>
      </w:r>
      <w:r w:rsidR="00EF4993" w:rsidRPr="00D82EB8">
        <w:rPr>
          <w:rFonts w:eastAsia="MS Mincho"/>
          <w:szCs w:val="28"/>
        </w:rPr>
        <w:t xml:space="preserve"> </w:t>
      </w:r>
      <w:r w:rsidR="000106D6" w:rsidRPr="00D82EB8">
        <w:rPr>
          <w:rFonts w:eastAsia="MS Mincho"/>
          <w:szCs w:val="28"/>
        </w:rPr>
        <w:t>2</w:t>
      </w:r>
      <w:r w:rsidR="00EF4993" w:rsidRPr="00D82EB8">
        <w:rPr>
          <w:rFonts w:eastAsia="MS Mincho"/>
          <w:szCs w:val="28"/>
        </w:rPr>
        <w:t xml:space="preserve"> </w:t>
      </w:r>
      <w:r w:rsidR="0075478A" w:rsidRPr="00D82EB8">
        <w:rPr>
          <w:rFonts w:eastAsia="MS Mincho"/>
          <w:szCs w:val="28"/>
        </w:rPr>
        <w:t>-ВВРЗ/201</w:t>
      </w:r>
      <w:r w:rsidR="00336A4B" w:rsidRPr="00D82EB8">
        <w:rPr>
          <w:rFonts w:eastAsia="MS Mincho"/>
          <w:szCs w:val="28"/>
        </w:rPr>
        <w:t>8</w:t>
      </w:r>
      <w:r w:rsidRPr="00D82EB8">
        <w:rPr>
          <w:szCs w:val="28"/>
        </w:rPr>
        <w:t xml:space="preserve"> (далее – открытый конкурс) на право заключения </w:t>
      </w:r>
      <w:r w:rsidR="002E4C3E" w:rsidRPr="00D82EB8">
        <w:rPr>
          <w:szCs w:val="28"/>
        </w:rPr>
        <w:t>Д</w:t>
      </w:r>
      <w:r w:rsidRPr="00D82EB8">
        <w:rPr>
          <w:szCs w:val="28"/>
        </w:rPr>
        <w:t xml:space="preserve">оговора  </w:t>
      </w:r>
      <w:r w:rsidR="00645141" w:rsidRPr="00D82EB8">
        <w:rPr>
          <w:szCs w:val="28"/>
        </w:rPr>
        <w:t>на</w:t>
      </w:r>
      <w:r w:rsidR="00644EF3" w:rsidRPr="00D82EB8">
        <w:rPr>
          <w:szCs w:val="28"/>
        </w:rPr>
        <w:t xml:space="preserve"> </w:t>
      </w:r>
      <w:r w:rsidRPr="00D82EB8">
        <w:rPr>
          <w:color w:val="000000"/>
          <w:szCs w:val="28"/>
        </w:rPr>
        <w:t>выполнени</w:t>
      </w:r>
      <w:r w:rsidR="00645141" w:rsidRPr="00D82EB8">
        <w:rPr>
          <w:color w:val="000000"/>
          <w:szCs w:val="28"/>
        </w:rPr>
        <w:t>е</w:t>
      </w:r>
      <w:r w:rsidRPr="00D82EB8">
        <w:rPr>
          <w:color w:val="000000"/>
          <w:szCs w:val="28"/>
        </w:rPr>
        <w:t xml:space="preserve"> работ</w:t>
      </w:r>
      <w:r w:rsidR="00D214ED" w:rsidRPr="00D82EB8">
        <w:rPr>
          <w:color w:val="000000"/>
          <w:szCs w:val="28"/>
        </w:rPr>
        <w:t xml:space="preserve"> по </w:t>
      </w:r>
      <w:r w:rsidR="00E974D1" w:rsidRPr="00D82EB8">
        <w:rPr>
          <w:szCs w:val="28"/>
        </w:rPr>
        <w:t xml:space="preserve">капитальному ремонту </w:t>
      </w:r>
      <w:r w:rsidR="00BC4CFB" w:rsidRPr="00D82EB8">
        <w:rPr>
          <w:szCs w:val="28"/>
        </w:rPr>
        <w:t>обогревателя</w:t>
      </w:r>
      <w:r w:rsidR="00E974D1" w:rsidRPr="00D82EB8">
        <w:rPr>
          <w:szCs w:val="28"/>
        </w:rPr>
        <w:t xml:space="preserve"> газолучистого </w:t>
      </w:r>
      <w:r w:rsidR="00BC4CFB" w:rsidRPr="00D82EB8">
        <w:rPr>
          <w:szCs w:val="28"/>
        </w:rPr>
        <w:t>(34 шт.)</w:t>
      </w:r>
      <w:r w:rsidR="00607D41" w:rsidRPr="00D82EB8">
        <w:rPr>
          <w:szCs w:val="28"/>
        </w:rPr>
        <w:t xml:space="preserve"> </w:t>
      </w:r>
      <w:r w:rsidR="00DF5929" w:rsidRPr="00D82EB8">
        <w:rPr>
          <w:szCs w:val="28"/>
        </w:rPr>
        <w:t xml:space="preserve">Инв. № </w:t>
      </w:r>
      <w:r w:rsidR="00CC130B" w:rsidRPr="00D82EB8">
        <w:rPr>
          <w:szCs w:val="28"/>
        </w:rPr>
        <w:t>10091</w:t>
      </w:r>
      <w:r w:rsidR="00CC130B" w:rsidRPr="00E8136E">
        <w:rPr>
          <w:szCs w:val="28"/>
        </w:rPr>
        <w:t xml:space="preserve">, </w:t>
      </w:r>
      <w:r w:rsidR="00D82EB8" w:rsidRPr="00E8136E">
        <w:rPr>
          <w:szCs w:val="28"/>
        </w:rPr>
        <w:t xml:space="preserve">(модель ГЛО – </w:t>
      </w:r>
      <w:r w:rsidR="00D82EB8" w:rsidRPr="00E8136E">
        <w:rPr>
          <w:szCs w:val="28"/>
          <w:lang w:val="en-US"/>
        </w:rPr>
        <w:t>AR</w:t>
      </w:r>
      <w:r w:rsidR="00D82EB8" w:rsidRPr="00E8136E">
        <w:rPr>
          <w:szCs w:val="28"/>
        </w:rPr>
        <w:t xml:space="preserve">-50) </w:t>
      </w:r>
      <w:r w:rsidR="00E974D1" w:rsidRPr="00E8136E">
        <w:rPr>
          <w:szCs w:val="28"/>
        </w:rPr>
        <w:t>(</w:t>
      </w:r>
      <w:r w:rsidR="00E974D1" w:rsidRPr="00D82EB8">
        <w:rPr>
          <w:szCs w:val="28"/>
        </w:rPr>
        <w:t xml:space="preserve">далее Договор), </w:t>
      </w:r>
      <w:r w:rsidR="00DF5929" w:rsidRPr="00D82EB8">
        <w:rPr>
          <w:szCs w:val="28"/>
        </w:rPr>
        <w:t xml:space="preserve"> </w:t>
      </w:r>
      <w:r w:rsidR="002E4C3E" w:rsidRPr="00D82EB8">
        <w:rPr>
          <w:szCs w:val="28"/>
        </w:rPr>
        <w:t>находящ</w:t>
      </w:r>
      <w:r w:rsidR="00BC4CFB" w:rsidRPr="00D82EB8">
        <w:rPr>
          <w:szCs w:val="28"/>
        </w:rPr>
        <w:t>его</w:t>
      </w:r>
      <w:r w:rsidR="00607D41" w:rsidRPr="00D82EB8">
        <w:rPr>
          <w:szCs w:val="28"/>
        </w:rPr>
        <w:t>ся</w:t>
      </w:r>
      <w:r w:rsidR="002E4C3E" w:rsidRPr="00D82EB8">
        <w:rPr>
          <w:szCs w:val="28"/>
        </w:rPr>
        <w:t xml:space="preserve"> на </w:t>
      </w:r>
      <w:r w:rsidR="00B514F5" w:rsidRPr="00D82EB8">
        <w:rPr>
          <w:szCs w:val="28"/>
        </w:rPr>
        <w:t>балансовом учете</w:t>
      </w:r>
      <w:r w:rsidR="00BE01B1" w:rsidRPr="00D82EB8">
        <w:rPr>
          <w:szCs w:val="28"/>
        </w:rPr>
        <w:t xml:space="preserve"> </w:t>
      </w:r>
      <w:r w:rsidRPr="00D82EB8">
        <w:rPr>
          <w:color w:val="000000"/>
          <w:szCs w:val="28"/>
        </w:rPr>
        <w:t xml:space="preserve">Воронежского </w:t>
      </w:r>
      <w:r w:rsidR="005D2634" w:rsidRPr="00D82EB8">
        <w:rPr>
          <w:color w:val="000000"/>
          <w:szCs w:val="28"/>
        </w:rPr>
        <w:t>ВРЗ</w:t>
      </w:r>
      <w:r w:rsidR="001B5F8F" w:rsidRPr="00D82EB8">
        <w:rPr>
          <w:color w:val="000000"/>
          <w:szCs w:val="28"/>
        </w:rPr>
        <w:t xml:space="preserve"> </w:t>
      </w:r>
      <w:r w:rsidR="005D2634" w:rsidRPr="00D82EB8">
        <w:rPr>
          <w:color w:val="000000"/>
          <w:szCs w:val="28"/>
        </w:rPr>
        <w:t>АО</w:t>
      </w:r>
      <w:r w:rsidRPr="00D82EB8">
        <w:rPr>
          <w:color w:val="000000"/>
          <w:szCs w:val="28"/>
        </w:rPr>
        <w:t xml:space="preserve"> «В</w:t>
      </w:r>
      <w:r w:rsidR="005D2634" w:rsidRPr="00D82EB8">
        <w:rPr>
          <w:color w:val="000000"/>
          <w:szCs w:val="28"/>
        </w:rPr>
        <w:t>РМ</w:t>
      </w:r>
      <w:r w:rsidRPr="00D82EB8">
        <w:rPr>
          <w:color w:val="000000"/>
          <w:szCs w:val="28"/>
        </w:rPr>
        <w:t>»</w:t>
      </w:r>
      <w:r w:rsidR="00D214ED" w:rsidRPr="00D82EB8">
        <w:rPr>
          <w:color w:val="000000"/>
          <w:szCs w:val="28"/>
        </w:rPr>
        <w:t>,</w:t>
      </w:r>
      <w:r w:rsidRPr="00D82EB8">
        <w:rPr>
          <w:color w:val="000000"/>
          <w:szCs w:val="28"/>
        </w:rPr>
        <w:t xml:space="preserve"> </w:t>
      </w:r>
      <w:r w:rsidR="00DF5929" w:rsidRPr="00D82EB8">
        <w:t>расположенного по адресу: г. Воронеж,</w:t>
      </w:r>
      <w:r w:rsidR="00DF5929" w:rsidRPr="00D82EB8">
        <w:rPr>
          <w:bCs/>
        </w:rPr>
        <w:t xml:space="preserve"> </w:t>
      </w:r>
      <w:r w:rsidR="00DF5929" w:rsidRPr="00D82EB8">
        <w:t>пер. Богдана Хмельницкого, д.1,</w:t>
      </w:r>
      <w:r w:rsidR="00DF5929" w:rsidRPr="00D82EB8">
        <w:rPr>
          <w:color w:val="000000"/>
          <w:szCs w:val="28"/>
        </w:rPr>
        <w:t xml:space="preserve"> в 201</w:t>
      </w:r>
      <w:r w:rsidR="00CE7A58" w:rsidRPr="00D82EB8">
        <w:rPr>
          <w:color w:val="000000"/>
          <w:szCs w:val="28"/>
        </w:rPr>
        <w:t>8</w:t>
      </w:r>
      <w:r w:rsidR="00DF5929" w:rsidRPr="00D82EB8">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 xml:space="preserve">является </w:t>
      </w:r>
      <w:r w:rsidR="006F4D64">
        <w:rPr>
          <w:color w:val="000000"/>
          <w:szCs w:val="28"/>
        </w:rPr>
        <w:t>инженер Энерго-механического отдела</w:t>
      </w:r>
      <w:r w:rsidR="00DF5929" w:rsidRPr="00E631C9">
        <w:rPr>
          <w:szCs w:val="28"/>
        </w:rPr>
        <w:t xml:space="preserve">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w:t>
      </w:r>
      <w:r w:rsidR="002E3C04">
        <w:rPr>
          <w:bCs/>
          <w:szCs w:val="28"/>
        </w:rPr>
        <w:t xml:space="preserve">Крюкова Галина Михайловна </w:t>
      </w:r>
      <w:r w:rsidR="002E3C04">
        <w:rPr>
          <w:szCs w:val="28"/>
        </w:rPr>
        <w:t>телефон</w:t>
      </w:r>
      <w:r w:rsidR="00D86028" w:rsidRPr="00D86028">
        <w:rPr>
          <w:szCs w:val="28"/>
        </w:rPr>
        <w:t>/</w:t>
      </w:r>
      <w:r w:rsidR="001E30B2">
        <w:rPr>
          <w:szCs w:val="28"/>
        </w:rPr>
        <w:t>факс</w:t>
      </w:r>
      <w:r w:rsidR="002E3C04">
        <w:rPr>
          <w:szCs w:val="28"/>
        </w:rPr>
        <w:t>: 8 (473) 279</w:t>
      </w:r>
      <w:r w:rsidR="00DF5929" w:rsidRPr="00E631C9">
        <w:rPr>
          <w:szCs w:val="28"/>
        </w:rPr>
        <w:t>-</w:t>
      </w:r>
      <w:r w:rsidR="002E3C04">
        <w:rPr>
          <w:szCs w:val="28"/>
        </w:rPr>
        <w:t>66-48</w:t>
      </w:r>
      <w:r w:rsidR="001E30B2">
        <w:rPr>
          <w:szCs w:val="28"/>
        </w:rPr>
        <w:t>/ 8(473)279-55-90</w:t>
      </w:r>
      <w:r w:rsidR="00DF5929" w:rsidRPr="00E631C9">
        <w:rPr>
          <w:szCs w:val="28"/>
        </w:rPr>
        <w:t xml:space="preserve">, адрес электронной почты </w:t>
      </w:r>
      <w:hyperlink r:id="rId8" w:history="1">
        <w:r w:rsidR="00D86028" w:rsidRPr="000836EF">
          <w:rPr>
            <w:rStyle w:val="af"/>
            <w:lang w:val="en-US"/>
          </w:rPr>
          <w:t>krukova</w:t>
        </w:r>
        <w:r w:rsidR="00D86028" w:rsidRPr="000836EF">
          <w:rPr>
            <w:rStyle w:val="af"/>
          </w:rPr>
          <w:t>@</w:t>
        </w:r>
        <w:r w:rsidR="00D86028" w:rsidRPr="000836EF">
          <w:rPr>
            <w:rStyle w:val="af"/>
            <w:lang w:val="en-US"/>
          </w:rPr>
          <w:t>vwrz</w:t>
        </w:r>
        <w:r w:rsidR="00D86028" w:rsidRPr="000836EF">
          <w:rPr>
            <w:rStyle w:val="af"/>
          </w:rPr>
          <w:t>.ru</w:t>
        </w:r>
      </w:hyperlink>
      <w:r w:rsidR="00DF5929" w:rsidRPr="00E631C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1E30B2"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1E30B2">
        <w:rPr>
          <w:rFonts w:eastAsia="MS Mincho"/>
          <w:szCs w:val="28"/>
        </w:rPr>
        <w:t>Запросы о разъяснении положений конкурсной документации</w:t>
      </w:r>
      <w:r w:rsidRPr="00EF1917">
        <w:rPr>
          <w:rFonts w:eastAsia="MS Mincho"/>
          <w:szCs w:val="28"/>
        </w:rPr>
        <w:t xml:space="preserve"> направляются Заказчику в письменной форме по </w:t>
      </w:r>
      <w:r w:rsidRPr="001E30B2">
        <w:rPr>
          <w:rFonts w:eastAsia="MS Mincho"/>
          <w:szCs w:val="28"/>
        </w:rPr>
        <w:t xml:space="preserve">факсу </w:t>
      </w:r>
      <w:r w:rsidR="001E30B2" w:rsidRPr="001E30B2">
        <w:rPr>
          <w:rFonts w:eastAsia="MS Mincho"/>
          <w:szCs w:val="28"/>
        </w:rPr>
        <w:t xml:space="preserve">8 </w:t>
      </w:r>
      <w:r w:rsidRPr="001E30B2">
        <w:rPr>
          <w:rFonts w:eastAsia="MS Mincho"/>
          <w:szCs w:val="28"/>
        </w:rPr>
        <w:t xml:space="preserve">(473) </w:t>
      </w:r>
      <w:r w:rsidR="00DF5929" w:rsidRPr="001E30B2">
        <w:rPr>
          <w:szCs w:val="28"/>
        </w:rPr>
        <w:t>2</w:t>
      </w:r>
      <w:r w:rsidR="001E30B2" w:rsidRPr="001E30B2">
        <w:rPr>
          <w:szCs w:val="28"/>
        </w:rPr>
        <w:t>79-55-90</w:t>
      </w:r>
      <w:r w:rsidR="00DF5929" w:rsidRPr="001E30B2">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w:t>
      </w:r>
      <w:r w:rsidRPr="00EF1917">
        <w:rPr>
          <w:sz w:val="28"/>
          <w:szCs w:val="28"/>
        </w:rPr>
        <w:lastRenderedPageBreak/>
        <w:t xml:space="preserve">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9466C4">
        <w:rPr>
          <w:sz w:val="28"/>
          <w:szCs w:val="28"/>
        </w:rPr>
        <w:t>,</w:t>
      </w:r>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254842">
        <w:rPr>
          <w:b/>
          <w:sz w:val="28"/>
        </w:rPr>
        <w:t>13</w:t>
      </w:r>
      <w:r w:rsidR="005A4A7D" w:rsidRPr="00F720AF">
        <w:rPr>
          <w:b/>
          <w:sz w:val="28"/>
        </w:rPr>
        <w:t>»</w:t>
      </w:r>
      <w:r w:rsidR="00CB5D8A" w:rsidRPr="00F720AF">
        <w:rPr>
          <w:b/>
          <w:sz w:val="28"/>
        </w:rPr>
        <w:t xml:space="preserve"> </w:t>
      </w:r>
      <w:r w:rsidR="00254842">
        <w:rPr>
          <w:b/>
          <w:sz w:val="28"/>
        </w:rPr>
        <w:t xml:space="preserve">апреля </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25114A">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lastRenderedPageBreak/>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8F6B7C" w:rsidRDefault="00C17671" w:rsidP="006A610D">
      <w:pPr>
        <w:ind w:firstLine="284"/>
        <w:jc w:val="both"/>
        <w:rPr>
          <w:sz w:val="28"/>
          <w:szCs w:val="28"/>
        </w:rPr>
      </w:pPr>
      <w:r>
        <w:rPr>
          <w:color w:val="000000"/>
          <w:sz w:val="28"/>
          <w:szCs w:val="28"/>
        </w:rPr>
        <w:t xml:space="preserve">      </w:t>
      </w:r>
      <w:r w:rsidR="00616C75" w:rsidRPr="00EF1917">
        <w:rPr>
          <w:color w:val="000000"/>
          <w:sz w:val="28"/>
          <w:szCs w:val="28"/>
        </w:rPr>
        <w:t xml:space="preserve">г) у претендента </w:t>
      </w:r>
      <w:r w:rsidR="00616C75" w:rsidRPr="00EF1917">
        <w:rPr>
          <w:sz w:val="28"/>
          <w:szCs w:val="28"/>
        </w:rPr>
        <w:t>должны иметься производственные мощности (ресурсы) для выполнения работ</w:t>
      </w:r>
      <w:r w:rsidR="008F6B7C">
        <w:rPr>
          <w:sz w:val="28"/>
          <w:szCs w:val="28"/>
        </w:rPr>
        <w:t>, а именно:</w:t>
      </w:r>
    </w:p>
    <w:p w:rsidR="008F6B7C" w:rsidRPr="002070C9" w:rsidRDefault="008F6B7C" w:rsidP="006A610D">
      <w:pPr>
        <w:jc w:val="both"/>
        <w:rPr>
          <w:b/>
          <w:sz w:val="28"/>
          <w:szCs w:val="28"/>
        </w:rPr>
      </w:pPr>
      <w:r w:rsidRPr="002070C9">
        <w:rPr>
          <w:b/>
          <w:sz w:val="28"/>
          <w:szCs w:val="28"/>
        </w:rPr>
        <w:t>- рабочий механизированный инструмент:</w:t>
      </w:r>
    </w:p>
    <w:p w:rsidR="008F6B7C" w:rsidRDefault="008F6B7C" w:rsidP="006A610D">
      <w:pPr>
        <w:jc w:val="both"/>
        <w:rPr>
          <w:sz w:val="28"/>
          <w:szCs w:val="28"/>
        </w:rPr>
      </w:pPr>
      <w:r>
        <w:rPr>
          <w:sz w:val="28"/>
          <w:szCs w:val="28"/>
        </w:rPr>
        <w:t xml:space="preserve">       - шлифовально-отрезная машина – не менее 2 ед.;</w:t>
      </w:r>
    </w:p>
    <w:p w:rsidR="008F6B7C" w:rsidRDefault="008F6B7C" w:rsidP="006A610D">
      <w:pPr>
        <w:jc w:val="both"/>
        <w:rPr>
          <w:sz w:val="28"/>
          <w:szCs w:val="28"/>
        </w:rPr>
      </w:pPr>
      <w:r>
        <w:rPr>
          <w:sz w:val="28"/>
          <w:szCs w:val="28"/>
        </w:rPr>
        <w:t xml:space="preserve">       - шлиф. машина для обработки торцов труб – не менее 1 ед.;</w:t>
      </w:r>
    </w:p>
    <w:p w:rsidR="008F6B7C" w:rsidRDefault="008F6B7C" w:rsidP="006A610D">
      <w:pPr>
        <w:jc w:val="both"/>
        <w:rPr>
          <w:sz w:val="28"/>
          <w:szCs w:val="28"/>
        </w:rPr>
      </w:pPr>
      <w:r>
        <w:rPr>
          <w:sz w:val="28"/>
          <w:szCs w:val="28"/>
        </w:rPr>
        <w:t xml:space="preserve">       - дрель аккумуляторная – не менее 3 ед.;</w:t>
      </w:r>
    </w:p>
    <w:p w:rsidR="008F6B7C" w:rsidRDefault="008F6B7C" w:rsidP="006A610D">
      <w:pPr>
        <w:jc w:val="both"/>
        <w:rPr>
          <w:sz w:val="28"/>
          <w:szCs w:val="28"/>
        </w:rPr>
      </w:pPr>
      <w:r>
        <w:rPr>
          <w:sz w:val="28"/>
          <w:szCs w:val="28"/>
        </w:rPr>
        <w:t xml:space="preserve">       - труборез – не менее 1 ед.;</w:t>
      </w:r>
    </w:p>
    <w:p w:rsidR="008F6B7C" w:rsidRDefault="008F6B7C" w:rsidP="006A610D">
      <w:pPr>
        <w:jc w:val="both"/>
        <w:rPr>
          <w:sz w:val="28"/>
          <w:szCs w:val="28"/>
        </w:rPr>
      </w:pPr>
      <w:r>
        <w:rPr>
          <w:sz w:val="28"/>
          <w:szCs w:val="28"/>
        </w:rPr>
        <w:t xml:space="preserve">       - перфоратор электрический – не менее 2 ед.;</w:t>
      </w:r>
    </w:p>
    <w:p w:rsidR="002070C9" w:rsidRDefault="008F6B7C" w:rsidP="006A610D">
      <w:pPr>
        <w:jc w:val="both"/>
        <w:rPr>
          <w:sz w:val="28"/>
          <w:szCs w:val="28"/>
        </w:rPr>
      </w:pPr>
      <w:r>
        <w:rPr>
          <w:sz w:val="28"/>
          <w:szCs w:val="28"/>
        </w:rPr>
        <w:t xml:space="preserve">       - болторез </w:t>
      </w:r>
      <w:r w:rsidR="002070C9">
        <w:rPr>
          <w:sz w:val="28"/>
          <w:szCs w:val="28"/>
        </w:rPr>
        <w:t>–</w:t>
      </w:r>
      <w:r>
        <w:rPr>
          <w:sz w:val="28"/>
          <w:szCs w:val="28"/>
        </w:rPr>
        <w:t xml:space="preserve"> </w:t>
      </w:r>
      <w:r w:rsidR="002070C9">
        <w:rPr>
          <w:sz w:val="28"/>
          <w:szCs w:val="28"/>
        </w:rPr>
        <w:t>не менее 2 ед.;</w:t>
      </w:r>
    </w:p>
    <w:p w:rsidR="002070C9" w:rsidRDefault="002070C9" w:rsidP="006A610D">
      <w:pPr>
        <w:jc w:val="both"/>
        <w:rPr>
          <w:sz w:val="28"/>
          <w:szCs w:val="28"/>
        </w:rPr>
      </w:pPr>
      <w:r>
        <w:rPr>
          <w:sz w:val="28"/>
          <w:szCs w:val="28"/>
        </w:rPr>
        <w:t xml:space="preserve">       - штифторез – не менее 2 ед.;</w:t>
      </w:r>
    </w:p>
    <w:p w:rsidR="002070C9" w:rsidRDefault="002070C9" w:rsidP="006A610D">
      <w:pPr>
        <w:jc w:val="both"/>
        <w:rPr>
          <w:sz w:val="28"/>
          <w:szCs w:val="28"/>
        </w:rPr>
      </w:pPr>
      <w:r>
        <w:rPr>
          <w:sz w:val="28"/>
          <w:szCs w:val="28"/>
        </w:rPr>
        <w:t xml:space="preserve">       - набор ручного инструмента для электрических работ – не менее 1 компл.</w:t>
      </w:r>
    </w:p>
    <w:p w:rsidR="002070C9" w:rsidRPr="002070C9" w:rsidRDefault="002070C9" w:rsidP="006A610D">
      <w:pPr>
        <w:jc w:val="both"/>
        <w:rPr>
          <w:b/>
          <w:sz w:val="28"/>
          <w:szCs w:val="28"/>
        </w:rPr>
      </w:pPr>
      <w:r w:rsidRPr="002070C9">
        <w:rPr>
          <w:b/>
          <w:sz w:val="28"/>
          <w:szCs w:val="28"/>
        </w:rPr>
        <w:t>- техническая оснастка:</w:t>
      </w:r>
    </w:p>
    <w:p w:rsidR="002070C9" w:rsidRDefault="002070C9" w:rsidP="006A610D">
      <w:pPr>
        <w:jc w:val="both"/>
        <w:rPr>
          <w:sz w:val="28"/>
          <w:szCs w:val="28"/>
        </w:rPr>
      </w:pPr>
      <w:r>
        <w:rPr>
          <w:sz w:val="28"/>
          <w:szCs w:val="28"/>
        </w:rPr>
        <w:t xml:space="preserve">       - строительные леса сборно-разборные – не менее 1 компл.;</w:t>
      </w:r>
    </w:p>
    <w:p w:rsidR="002070C9" w:rsidRDefault="002070C9" w:rsidP="006A610D">
      <w:pPr>
        <w:jc w:val="both"/>
        <w:rPr>
          <w:sz w:val="28"/>
          <w:szCs w:val="28"/>
        </w:rPr>
      </w:pPr>
      <w:r>
        <w:rPr>
          <w:sz w:val="28"/>
          <w:szCs w:val="28"/>
        </w:rPr>
        <w:t xml:space="preserve">       - лестницы раздвижные 11-14 м. – не менее 2 ед.;</w:t>
      </w:r>
    </w:p>
    <w:p w:rsidR="002070C9" w:rsidRDefault="002070C9" w:rsidP="006A610D">
      <w:pPr>
        <w:jc w:val="both"/>
        <w:rPr>
          <w:sz w:val="28"/>
          <w:szCs w:val="28"/>
        </w:rPr>
      </w:pPr>
      <w:r>
        <w:rPr>
          <w:sz w:val="28"/>
          <w:szCs w:val="28"/>
        </w:rPr>
        <w:t xml:space="preserve">       - веревки и блоки подъемные – не менее 1 компл.;</w:t>
      </w:r>
    </w:p>
    <w:p w:rsidR="002070C9" w:rsidRDefault="002070C9" w:rsidP="006A610D">
      <w:pPr>
        <w:jc w:val="both"/>
        <w:rPr>
          <w:sz w:val="28"/>
          <w:szCs w:val="28"/>
        </w:rPr>
      </w:pPr>
      <w:r>
        <w:rPr>
          <w:sz w:val="28"/>
          <w:szCs w:val="28"/>
        </w:rPr>
        <w:t xml:space="preserve">       - оснастка для промышленного альпинизма – не менее 1 компл.</w:t>
      </w:r>
    </w:p>
    <w:p w:rsidR="008878B6" w:rsidRDefault="002070C9" w:rsidP="006A610D">
      <w:pPr>
        <w:jc w:val="both"/>
        <w:rPr>
          <w:b/>
          <w:sz w:val="28"/>
          <w:szCs w:val="28"/>
        </w:rPr>
      </w:pPr>
      <w:r w:rsidRPr="002070C9">
        <w:rPr>
          <w:b/>
          <w:sz w:val="28"/>
          <w:szCs w:val="28"/>
        </w:rPr>
        <w:t>- средства контроля и измерений:</w:t>
      </w:r>
      <w:r w:rsidR="008878B6" w:rsidRPr="002070C9">
        <w:rPr>
          <w:b/>
          <w:sz w:val="28"/>
          <w:szCs w:val="28"/>
        </w:rPr>
        <w:t xml:space="preserve"> </w:t>
      </w:r>
    </w:p>
    <w:p w:rsidR="002070C9" w:rsidRDefault="002070C9" w:rsidP="006A610D">
      <w:pPr>
        <w:jc w:val="both"/>
        <w:rPr>
          <w:sz w:val="28"/>
          <w:szCs w:val="28"/>
        </w:rPr>
      </w:pPr>
      <w:r w:rsidRPr="00D76344">
        <w:rPr>
          <w:sz w:val="28"/>
          <w:szCs w:val="28"/>
        </w:rPr>
        <w:t xml:space="preserve">       - </w:t>
      </w:r>
      <w:r w:rsidR="00D76344" w:rsidRPr="00D76344">
        <w:rPr>
          <w:sz w:val="28"/>
          <w:szCs w:val="28"/>
        </w:rPr>
        <w:t>электронный манометр</w:t>
      </w:r>
      <w:r w:rsidR="00D76344">
        <w:rPr>
          <w:sz w:val="28"/>
          <w:szCs w:val="28"/>
        </w:rPr>
        <w:t xml:space="preserve"> – не менее 1 ед.;</w:t>
      </w:r>
    </w:p>
    <w:p w:rsidR="00D76344" w:rsidRDefault="00D76344" w:rsidP="006A610D">
      <w:pPr>
        <w:jc w:val="both"/>
        <w:rPr>
          <w:sz w:val="28"/>
          <w:szCs w:val="28"/>
        </w:rPr>
      </w:pPr>
      <w:r>
        <w:rPr>
          <w:sz w:val="28"/>
          <w:szCs w:val="28"/>
        </w:rPr>
        <w:t xml:space="preserve">       - газоанализатор – не менее 1 ед.;</w:t>
      </w:r>
    </w:p>
    <w:p w:rsidR="00D76344" w:rsidRPr="00D76344" w:rsidRDefault="00D76344" w:rsidP="006A610D">
      <w:pPr>
        <w:jc w:val="both"/>
        <w:rPr>
          <w:sz w:val="28"/>
          <w:szCs w:val="28"/>
        </w:rPr>
      </w:pPr>
      <w:r>
        <w:rPr>
          <w:sz w:val="28"/>
          <w:szCs w:val="28"/>
        </w:rPr>
        <w:t xml:space="preserve">       - электроизмерительная аппаратура – не менее 2 ед.</w:t>
      </w:r>
    </w:p>
    <w:p w:rsidR="008878B6" w:rsidRDefault="00C17671" w:rsidP="006A610D">
      <w:pPr>
        <w:ind w:firstLine="284"/>
        <w:jc w:val="both"/>
        <w:rPr>
          <w:sz w:val="28"/>
          <w:szCs w:val="28"/>
        </w:rPr>
      </w:pPr>
      <w:r>
        <w:rPr>
          <w:sz w:val="28"/>
          <w:szCs w:val="28"/>
        </w:rPr>
        <w:t xml:space="preserve">     </w:t>
      </w:r>
      <w:r w:rsidR="008878B6" w:rsidRPr="00EF1917">
        <w:rPr>
          <w:sz w:val="28"/>
          <w:szCs w:val="28"/>
        </w:rPr>
        <w:t xml:space="preserve">д) у претендента должен иметься квалифицированный персонал в количестве не менее </w:t>
      </w:r>
      <w:r w:rsidR="00D76344">
        <w:rPr>
          <w:sz w:val="28"/>
          <w:szCs w:val="28"/>
        </w:rPr>
        <w:t>9</w:t>
      </w:r>
      <w:r w:rsidR="008878B6" w:rsidRPr="00EF1917">
        <w:rPr>
          <w:sz w:val="28"/>
          <w:szCs w:val="28"/>
        </w:rPr>
        <w:t xml:space="preserve"> человек:</w:t>
      </w:r>
    </w:p>
    <w:p w:rsidR="00D76344" w:rsidRDefault="00D76344" w:rsidP="006A610D">
      <w:pPr>
        <w:ind w:firstLine="284"/>
        <w:jc w:val="both"/>
        <w:rPr>
          <w:sz w:val="28"/>
          <w:szCs w:val="28"/>
        </w:rPr>
      </w:pPr>
      <w:r>
        <w:rPr>
          <w:sz w:val="28"/>
          <w:szCs w:val="28"/>
        </w:rPr>
        <w:t xml:space="preserve">   - технический директор (главный инженер) – не менее 1 чел.;</w:t>
      </w:r>
    </w:p>
    <w:p w:rsidR="00D76344" w:rsidRDefault="00D76344" w:rsidP="006A610D">
      <w:pPr>
        <w:ind w:firstLine="284"/>
        <w:jc w:val="both"/>
        <w:rPr>
          <w:sz w:val="28"/>
          <w:szCs w:val="28"/>
        </w:rPr>
      </w:pPr>
      <w:r>
        <w:rPr>
          <w:sz w:val="28"/>
          <w:szCs w:val="28"/>
        </w:rPr>
        <w:t xml:space="preserve">   - руководитель производства</w:t>
      </w:r>
      <w:r w:rsidR="00641373">
        <w:rPr>
          <w:sz w:val="28"/>
          <w:szCs w:val="28"/>
        </w:rPr>
        <w:t xml:space="preserve"> работ (начальник участка, мастер), аттестованный (область аттестации Б 7.8. «Технический надзор, строительство, капитальный ремонт объектов газораспределения и газопотребления») – не менее 2 чел.;</w:t>
      </w:r>
    </w:p>
    <w:p w:rsidR="00641373" w:rsidRDefault="00641373" w:rsidP="006A610D">
      <w:pPr>
        <w:ind w:firstLine="284"/>
        <w:jc w:val="both"/>
        <w:rPr>
          <w:sz w:val="28"/>
          <w:szCs w:val="28"/>
        </w:rPr>
      </w:pPr>
      <w:r>
        <w:rPr>
          <w:sz w:val="28"/>
          <w:szCs w:val="28"/>
        </w:rPr>
        <w:t xml:space="preserve">   - инженер-наладчик, аттестованный (область аттестации Б 7.8.</w:t>
      </w:r>
      <w:r w:rsidRPr="00641373">
        <w:rPr>
          <w:sz w:val="28"/>
          <w:szCs w:val="28"/>
        </w:rPr>
        <w:t xml:space="preserve"> </w:t>
      </w:r>
      <w:r>
        <w:rPr>
          <w:sz w:val="28"/>
          <w:szCs w:val="28"/>
        </w:rPr>
        <w:t>«Технический надзор, строительство, капитальный ремонт объектов газораспределения и газопотребления»)</w:t>
      </w:r>
      <w:r w:rsidR="00A83DB1">
        <w:rPr>
          <w:sz w:val="28"/>
          <w:szCs w:val="28"/>
        </w:rPr>
        <w:t xml:space="preserve"> (для наладки теплосилового оборудования, газовоздушного тракта) – не менее 2 чел.;</w:t>
      </w:r>
    </w:p>
    <w:p w:rsidR="00A83DB1" w:rsidRPr="00EF1917" w:rsidRDefault="00A83DB1" w:rsidP="006A610D">
      <w:pPr>
        <w:ind w:firstLine="284"/>
        <w:jc w:val="both"/>
        <w:rPr>
          <w:sz w:val="28"/>
          <w:szCs w:val="28"/>
        </w:rPr>
      </w:pPr>
      <w:r>
        <w:rPr>
          <w:sz w:val="28"/>
          <w:szCs w:val="28"/>
        </w:rPr>
        <w:t xml:space="preserve">    - монтажник ГЛО – не менее 4 чел.</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676A27"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4174CD" w:rsidRPr="00676A27">
        <w:rPr>
          <w:sz w:val="28"/>
        </w:rPr>
        <w:t xml:space="preserve">(копии, заверенные </w:t>
      </w:r>
      <w:r w:rsidR="003678F7" w:rsidRPr="00676A27">
        <w:rPr>
          <w:sz w:val="28"/>
        </w:rPr>
        <w:t>подписью и печатью претендента</w:t>
      </w:r>
      <w:r w:rsidR="004174CD" w:rsidRPr="00676A27">
        <w:rPr>
          <w:sz w:val="28"/>
        </w:rPr>
        <w:t xml:space="preserve">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w:t>
      </w:r>
      <w:r w:rsidR="006329DA" w:rsidRPr="00676A27">
        <w:rPr>
          <w:rFonts w:eastAsia="Times New Roman"/>
          <w:bCs/>
          <w:sz w:val="28"/>
          <w:szCs w:val="28"/>
        </w:rPr>
        <w:t>доставляет каждое юридическое и/</w:t>
      </w:r>
      <w:r w:rsidRPr="00676A27">
        <w:rPr>
          <w:rFonts w:eastAsia="Times New Roman"/>
          <w:bCs/>
          <w:sz w:val="28"/>
          <w:szCs w:val="28"/>
        </w:rPr>
        <w:t>или физическое лицо, выступающее на стороне одного претендента)</w:t>
      </w:r>
      <w:r w:rsidRPr="00676A27">
        <w:rPr>
          <w:sz w:val="28"/>
        </w:rPr>
        <w:t xml:space="preserve">;   </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0F4E9C" w:rsidRPr="00676A27">
        <w:rPr>
          <w:sz w:val="28"/>
        </w:rPr>
        <w:t xml:space="preserve"> (копия, заверенная претендентом);</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w:t>
      </w:r>
      <w:r w:rsidR="0051442A" w:rsidRPr="00676A27">
        <w:rPr>
          <w:sz w:val="28"/>
        </w:rPr>
        <w:t xml:space="preserve"> (копия, заверенная претендентом);</w:t>
      </w:r>
    </w:p>
    <w:p w:rsidR="009419BC" w:rsidRPr="00676A27"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w:t>
      </w:r>
      <w:r w:rsidR="0051442A" w:rsidRPr="00676A27">
        <w:rPr>
          <w:sz w:val="28"/>
          <w:szCs w:val="28"/>
        </w:rPr>
        <w:t xml:space="preserve"> (оригинал, либо нотариально заверенная копия)</w:t>
      </w:r>
      <w:r w:rsidRPr="00676A27">
        <w:rPr>
          <w:sz w:val="28"/>
          <w:szCs w:val="28"/>
        </w:rPr>
        <w:t xml:space="preserve"> с приложением документов, подтверждающих полномочия лица, выдавшего доверенность;</w:t>
      </w:r>
    </w:p>
    <w:p w:rsidR="009419BC" w:rsidRPr="001F33A6" w:rsidRDefault="009419BC" w:rsidP="009419BC">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15724E">
        <w:rPr>
          <w:sz w:val="28"/>
          <w:szCs w:val="28"/>
        </w:rPr>
        <w:t>6</w:t>
      </w:r>
      <w:r w:rsidR="008878B6">
        <w:rPr>
          <w:sz w:val="28"/>
          <w:szCs w:val="28"/>
        </w:rPr>
        <w:t xml:space="preserve"> </w:t>
      </w:r>
      <w:r w:rsidRPr="00E631C9">
        <w:rPr>
          <w:rFonts w:eastAsia="Times New Roman"/>
          <w:sz w:val="28"/>
          <w:szCs w:val="28"/>
        </w:rPr>
        <w:t>г.</w:t>
      </w:r>
      <w:r w:rsidR="008878B6">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w:t>
      </w:r>
      <w:r w:rsidRPr="00E631C9">
        <w:rPr>
          <w:rFonts w:eastAsia="Times New Roman"/>
          <w:sz w:val="28"/>
          <w:szCs w:val="28"/>
        </w:rPr>
        <w:lastRenderedPageBreak/>
        <w:t>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9419BC" w:rsidRPr="001F33A6"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009C0035" w:rsidRPr="001F33A6">
        <w:rPr>
          <w:sz w:val="28"/>
          <w:szCs w:val="28"/>
        </w:rPr>
        <w:t>претендентом</w:t>
      </w:r>
      <w:r w:rsidRPr="001F33A6">
        <w:rPr>
          <w:sz w:val="28"/>
          <w:szCs w:val="28"/>
        </w:rPr>
        <w:t>)</w:t>
      </w:r>
      <w:r w:rsidRPr="001F33A6">
        <w:rPr>
          <w:bCs/>
          <w:sz w:val="28"/>
          <w:szCs w:val="28"/>
        </w:rPr>
        <w:t>;</w:t>
      </w:r>
    </w:p>
    <w:p w:rsidR="009419BC" w:rsidRPr="00676A27" w:rsidRDefault="009419BC" w:rsidP="009419BC">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 xml:space="preserve">собственности офиса и/или производственных помещений (копию, заверенную </w:t>
      </w:r>
      <w:r w:rsidR="007A1787" w:rsidRPr="00676A27">
        <w:rPr>
          <w:sz w:val="28"/>
          <w:szCs w:val="28"/>
        </w:rPr>
        <w:t>претендентом</w:t>
      </w:r>
      <w:r w:rsidRPr="00676A27">
        <w:rPr>
          <w:sz w:val="28"/>
          <w:szCs w:val="28"/>
        </w:rPr>
        <w:t>);</w:t>
      </w:r>
    </w:p>
    <w:p w:rsidR="00845CEE" w:rsidRPr="00676A27" w:rsidRDefault="009419BC" w:rsidP="00845CEE">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прибыли и НДС) за </w:t>
      </w:r>
      <w:r w:rsidR="00E95351" w:rsidRPr="00676A27">
        <w:rPr>
          <w:sz w:val="28"/>
          <w:szCs w:val="28"/>
        </w:rPr>
        <w:t>последний</w:t>
      </w:r>
      <w:r w:rsidRPr="00676A27">
        <w:rPr>
          <w:sz w:val="28"/>
          <w:szCs w:val="28"/>
        </w:rPr>
        <w:t xml:space="preserve"> период </w:t>
      </w:r>
      <w:r w:rsidR="00845CEE" w:rsidRPr="00676A27">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E631C9" w:rsidRDefault="009419BC" w:rsidP="00845CEE">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676A27">
        <w:rPr>
          <w:rFonts w:eastAsia="Calibri"/>
          <w:sz w:val="28"/>
          <w:szCs w:val="28"/>
          <w:lang w:eastAsia="en-US"/>
        </w:rPr>
        <w:t>20.01.2017 N ММВ-7-8/20@</w:t>
      </w:r>
      <w:r w:rsidR="00340D6E"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w:t>
      </w:r>
      <w:r w:rsidR="00340D6E" w:rsidRPr="00676A27">
        <w:rPr>
          <w:sz w:val="28"/>
          <w:szCs w:val="28"/>
        </w:rPr>
        <w:t>, либо подписанная усиленной квалифицированной электронной подписью</w:t>
      </w:r>
      <w:r w:rsidRPr="00676A27">
        <w:rPr>
          <w:sz w:val="28"/>
          <w:szCs w:val="28"/>
        </w:rPr>
        <w:t>)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9419BC" w:rsidRPr="00E631C9" w:rsidRDefault="009419BC" w:rsidP="009419B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rsidR="00BB6FCC" w:rsidRPr="00EF1917" w:rsidRDefault="00B00B95" w:rsidP="00712DAC">
      <w:pPr>
        <w:pStyle w:val="a4"/>
        <w:tabs>
          <w:tab w:val="num" w:pos="993"/>
        </w:tabs>
        <w:suppressAutoHyphens/>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2559ED">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17FAA" w:rsidRPr="00EF1917" w:rsidRDefault="00A600BF" w:rsidP="002559ED">
      <w:pPr>
        <w:pStyle w:val="a4"/>
        <w:tabs>
          <w:tab w:val="num" w:pos="993"/>
        </w:tabs>
        <w:suppressAutoHyphens/>
        <w:rPr>
          <w:sz w:val="28"/>
          <w:szCs w:val="28"/>
        </w:rPr>
      </w:pPr>
      <w:r w:rsidRPr="00EF1917">
        <w:rPr>
          <w:sz w:val="28"/>
        </w:rPr>
        <w:lastRenderedPageBreak/>
        <w:t>- допуски СРО к выполнению работ по предмету открытого конкурса (нотариально заверенные копии)</w:t>
      </w:r>
      <w:r w:rsidR="00CC130B">
        <w:rPr>
          <w:sz w:val="28"/>
          <w:szCs w:val="28"/>
        </w:rPr>
        <w:t>;</w:t>
      </w:r>
    </w:p>
    <w:p w:rsidR="007140F1" w:rsidRDefault="00A600BF" w:rsidP="007140F1">
      <w:pPr>
        <w:ind w:firstLine="708"/>
        <w:jc w:val="both"/>
        <w:rPr>
          <w:rFonts w:ascii="Times New Roman CYR" w:hAnsi="Times New Roman CYR" w:cs="Times New Roman CY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w:t>
      </w:r>
      <w:r w:rsidR="007140F1">
        <w:rPr>
          <w:rFonts w:ascii="Times New Roman CYR" w:hAnsi="Times New Roman CYR" w:cs="Times New Roman CYR"/>
          <w:sz w:val="28"/>
          <w:szCs w:val="28"/>
        </w:rPr>
        <w:t>т;</w:t>
      </w:r>
    </w:p>
    <w:p w:rsidR="00A600BF" w:rsidRPr="007140F1" w:rsidRDefault="007140F1" w:rsidP="007140F1">
      <w:pPr>
        <w:ind w:firstLine="708"/>
        <w:jc w:val="both"/>
        <w:rPr>
          <w:rFonts w:eastAsia="Calibri"/>
          <w:sz w:val="28"/>
          <w:szCs w:val="28"/>
          <w:lang w:eastAsia="en-US"/>
        </w:rPr>
      </w:pPr>
      <w:r>
        <w:rPr>
          <w:rFonts w:eastAsia="Calibri"/>
          <w:sz w:val="28"/>
          <w:szCs w:val="28"/>
          <w:lang w:eastAsia="en-US"/>
        </w:rPr>
        <w:t>- претендент должен иметь сертификат (заверенную копию), подтвеждающий, что он является</w:t>
      </w:r>
      <w:r w:rsidR="002559ED">
        <w:rPr>
          <w:rFonts w:eastAsia="Calibri"/>
          <w:sz w:val="28"/>
          <w:szCs w:val="28"/>
          <w:lang w:eastAsia="en-US"/>
        </w:rPr>
        <w:t xml:space="preserve"> </w:t>
      </w:r>
      <w:r>
        <w:rPr>
          <w:rFonts w:eastAsia="Calibri"/>
          <w:sz w:val="28"/>
          <w:szCs w:val="28"/>
          <w:lang w:eastAsia="en-US"/>
        </w:rPr>
        <w:t xml:space="preserve"> официальным  дистрибьютером </w:t>
      </w:r>
      <w:r w:rsidR="002559ED">
        <w:rPr>
          <w:rFonts w:eastAsia="Calibri"/>
          <w:sz w:val="28"/>
          <w:szCs w:val="28"/>
          <w:lang w:eastAsia="en-US"/>
        </w:rPr>
        <w:t xml:space="preserve"> </w:t>
      </w:r>
      <w:r>
        <w:rPr>
          <w:rFonts w:eastAsia="Calibri"/>
          <w:sz w:val="28"/>
          <w:szCs w:val="28"/>
          <w:lang w:eastAsia="en-US"/>
        </w:rPr>
        <w:t>фирмы-изготовителя ГЛО «</w:t>
      </w:r>
      <w:r>
        <w:rPr>
          <w:rFonts w:eastAsia="Calibri"/>
          <w:sz w:val="28"/>
          <w:szCs w:val="28"/>
          <w:lang w:val="en-US" w:eastAsia="en-US"/>
        </w:rPr>
        <w:t>Kubler</w:t>
      </w:r>
      <w:r w:rsidRPr="007140F1">
        <w:rPr>
          <w:rFonts w:eastAsia="Calibri"/>
          <w:sz w:val="28"/>
          <w:szCs w:val="28"/>
          <w:lang w:eastAsia="en-US"/>
        </w:rPr>
        <w:t xml:space="preserve"> </w:t>
      </w:r>
      <w:r>
        <w:rPr>
          <w:rFonts w:eastAsia="Calibri"/>
          <w:sz w:val="28"/>
          <w:szCs w:val="28"/>
          <w:lang w:val="en-US" w:eastAsia="en-US"/>
        </w:rPr>
        <w:t>GmbH</w:t>
      </w:r>
      <w:r>
        <w:rPr>
          <w:rFonts w:eastAsia="Calibri"/>
          <w:sz w:val="28"/>
          <w:szCs w:val="28"/>
          <w:lang w:eastAsia="en-US"/>
        </w:rPr>
        <w:t xml:space="preserve">». </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B00B95" w:rsidP="0025114A">
      <w:pPr>
        <w:pStyle w:val="a4"/>
        <w:suppressAutoHyphens/>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321CF9" w:rsidRPr="008537C1" w:rsidRDefault="00321CF9" w:rsidP="00321CF9">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321CF9" w:rsidRPr="008537C1" w:rsidRDefault="00321CF9" w:rsidP="00321CF9">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321CF9" w:rsidRPr="008537C1" w:rsidRDefault="00321CF9" w:rsidP="00321CF9">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321CF9" w:rsidRPr="008537C1" w:rsidRDefault="00321CF9" w:rsidP="00321CF9">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r w:rsidRPr="008537C1">
        <w:rPr>
          <w:color w:val="000000" w:themeColor="text1"/>
          <w:sz w:val="28"/>
          <w:szCs w:val="28"/>
        </w:rPr>
        <w:t xml:space="preserve"> </w:t>
      </w:r>
    </w:p>
    <w:p w:rsidR="00B00B95" w:rsidRPr="0000087C" w:rsidRDefault="0000087C" w:rsidP="0000087C">
      <w:pPr>
        <w:pStyle w:val="a4"/>
        <w:suppressAutoHyphens/>
        <w:ind w:firstLine="0"/>
        <w:rPr>
          <w:sz w:val="28"/>
          <w:szCs w:val="28"/>
        </w:rPr>
      </w:pPr>
      <w:r>
        <w:rPr>
          <w:sz w:val="28"/>
          <w:szCs w:val="28"/>
        </w:rPr>
        <w:t xml:space="preserve">       - копии документов, подтверждающих прохождение сотрудниками аттестации в Федеральной службе по экологическому, технологическому и атомному надзору (Ростехнадзор) в области аттестации Б 7.8. «Технический надзор, строительство, капитальный ремонт объектов газораспределения и газопотребления».</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D433F3" w:rsidRPr="00F720AF">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254842">
        <w:rPr>
          <w:b/>
          <w:sz w:val="28"/>
        </w:rPr>
        <w:t>13</w:t>
      </w:r>
      <w:r w:rsidR="00D433F3" w:rsidRPr="00F720AF">
        <w:rPr>
          <w:b/>
          <w:sz w:val="28"/>
        </w:rPr>
        <w:t xml:space="preserve">» </w:t>
      </w:r>
      <w:r w:rsidR="00254842">
        <w:rPr>
          <w:b/>
          <w:sz w:val="28"/>
        </w:rPr>
        <w:t xml:space="preserve">апреля </w:t>
      </w:r>
      <w:r w:rsidRPr="00F720AF">
        <w:rPr>
          <w:b/>
          <w:sz w:val="28"/>
          <w:szCs w:val="28"/>
        </w:rPr>
        <w:t>201</w:t>
      </w:r>
      <w:r w:rsidR="00D433F3" w:rsidRPr="00F720AF">
        <w:rPr>
          <w:b/>
          <w:sz w:val="28"/>
          <w:szCs w:val="28"/>
        </w:rPr>
        <w:t>8</w:t>
      </w:r>
      <w:r w:rsidRPr="00F720AF">
        <w:rPr>
          <w:b/>
          <w:sz w:val="28"/>
          <w:szCs w:val="28"/>
        </w:rPr>
        <w:t>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w:t>
      </w:r>
      <w:r w:rsidRPr="00EF1917">
        <w:rPr>
          <w:sz w:val="28"/>
          <w:szCs w:val="28"/>
        </w:rPr>
        <w:lastRenderedPageBreak/>
        <w:t>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254842">
        <w:rPr>
          <w:b/>
          <w:sz w:val="28"/>
        </w:rPr>
        <w:t>17</w:t>
      </w:r>
      <w:r w:rsidR="00D433F3" w:rsidRPr="00F720AF">
        <w:rPr>
          <w:b/>
          <w:sz w:val="28"/>
        </w:rPr>
        <w:t xml:space="preserve">» </w:t>
      </w:r>
      <w:r w:rsidR="00254842">
        <w:rPr>
          <w:b/>
          <w:sz w:val="28"/>
        </w:rPr>
        <w:t xml:space="preserve">апреля </w:t>
      </w:r>
      <w:r w:rsidR="00D433F3" w:rsidRPr="00F720AF">
        <w:rPr>
          <w:b/>
          <w:sz w:val="28"/>
          <w:szCs w:val="28"/>
        </w:rPr>
        <w:t xml:space="preserve">2018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lastRenderedPageBreak/>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lastRenderedPageBreak/>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254842">
        <w:rPr>
          <w:b/>
          <w:sz w:val="28"/>
        </w:rPr>
        <w:t>19</w:t>
      </w:r>
      <w:r w:rsidR="002C3D61" w:rsidRPr="00F720AF">
        <w:rPr>
          <w:b/>
          <w:sz w:val="28"/>
        </w:rPr>
        <w:t xml:space="preserve">» </w:t>
      </w:r>
      <w:r w:rsidR="00254842">
        <w:rPr>
          <w:b/>
          <w:sz w:val="28"/>
        </w:rPr>
        <w:t xml:space="preserve">апреля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lastRenderedPageBreak/>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732753">
        <w:rPr>
          <w:sz w:val="28"/>
        </w:rPr>
        <w:t>8</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3C62CA" w:rsidRPr="002B101A" w:rsidRDefault="003C62CA" w:rsidP="00366191">
      <w:pPr>
        <w:pStyle w:val="a4"/>
        <w:tabs>
          <w:tab w:val="left" w:pos="1440"/>
        </w:tabs>
        <w:suppressAutoHyphens/>
        <w:rPr>
          <w:sz w:val="28"/>
          <w:szCs w:val="28"/>
        </w:rPr>
      </w:pPr>
      <w:r>
        <w:rPr>
          <w:bCs/>
          <w:sz w:val="28"/>
          <w:szCs w:val="28"/>
        </w:rPr>
        <w:t>-</w:t>
      </w:r>
      <w:r w:rsidR="009419BC"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C62CA" w:rsidRPr="002B101A" w:rsidRDefault="00366191" w:rsidP="00366191">
      <w:pPr>
        <w:pStyle w:val="a4"/>
        <w:tabs>
          <w:tab w:val="num" w:pos="0"/>
          <w:tab w:val="num" w:pos="1440"/>
        </w:tabs>
        <w:suppressAutoHyphens/>
        <w:rPr>
          <w:sz w:val="28"/>
        </w:rPr>
      </w:pPr>
      <w:r w:rsidRPr="002B101A">
        <w:rPr>
          <w:sz w:val="28"/>
        </w:rPr>
        <w:t xml:space="preserve">- </w:t>
      </w:r>
      <w:r w:rsidR="003C62CA"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3C62CA" w:rsidRPr="002B101A">
        <w:rPr>
          <w:rFonts w:eastAsia="Times New Roman"/>
          <w:bCs/>
          <w:sz w:val="28"/>
          <w:szCs w:val="28"/>
        </w:rPr>
        <w:t>предоставляет каждое юридическое лицо, выступающее на стороне одного претендента</w:t>
      </w:r>
      <w:r w:rsidR="003C62CA" w:rsidRPr="002B101A">
        <w:rPr>
          <w:sz w:val="28"/>
        </w:rPr>
        <w:t>;</w:t>
      </w:r>
    </w:p>
    <w:p w:rsidR="003C62CA" w:rsidRPr="00E631C9" w:rsidRDefault="00366191" w:rsidP="00366191">
      <w:pPr>
        <w:pStyle w:val="a4"/>
        <w:tabs>
          <w:tab w:val="num" w:pos="0"/>
          <w:tab w:val="num" w:pos="1440"/>
        </w:tabs>
        <w:suppressAutoHyphens/>
        <w:rPr>
          <w:sz w:val="28"/>
        </w:rPr>
      </w:pPr>
      <w:r w:rsidRPr="002B101A">
        <w:rPr>
          <w:sz w:val="28"/>
        </w:rPr>
        <w:t xml:space="preserve">- </w:t>
      </w:r>
      <w:r w:rsidR="003C62CA" w:rsidRPr="002B101A">
        <w:rPr>
          <w:sz w:val="28"/>
        </w:rPr>
        <w:t>решение (протокол собрания) об одобрении крупной сделки, сделки с заинтересованностью и т.</w:t>
      </w:r>
      <w:r w:rsidR="003C62CA">
        <w:rPr>
          <w:sz w:val="28"/>
        </w:rPr>
        <w:t xml:space="preserve"> д., если такое решение собственников организации является необходимым для совершения сделки;</w:t>
      </w:r>
    </w:p>
    <w:p w:rsidR="003C62CA" w:rsidRPr="00E631C9" w:rsidRDefault="00366191" w:rsidP="00366191">
      <w:pPr>
        <w:pStyle w:val="a4"/>
        <w:tabs>
          <w:tab w:val="num" w:pos="0"/>
          <w:tab w:val="num" w:pos="1440"/>
        </w:tabs>
        <w:suppressAutoHyphens/>
        <w:ind w:firstLine="720"/>
        <w:rPr>
          <w:sz w:val="28"/>
        </w:rPr>
      </w:pPr>
      <w:r>
        <w:rPr>
          <w:sz w:val="28"/>
        </w:rPr>
        <w:t xml:space="preserve">- </w:t>
      </w:r>
      <w:r w:rsidR="003C62CA"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C62CA" w:rsidRPr="002B101A" w:rsidRDefault="00096A80" w:rsidP="00096A80">
      <w:pPr>
        <w:pStyle w:val="a4"/>
        <w:tabs>
          <w:tab w:val="num" w:pos="0"/>
          <w:tab w:val="num" w:pos="1440"/>
        </w:tabs>
        <w:suppressAutoHyphens/>
        <w:ind w:firstLine="720"/>
        <w:rPr>
          <w:sz w:val="28"/>
        </w:rPr>
      </w:pPr>
      <w:r>
        <w:rPr>
          <w:color w:val="000000" w:themeColor="text1"/>
          <w:sz w:val="28"/>
        </w:rPr>
        <w:t xml:space="preserve">- </w:t>
      </w:r>
      <w:r w:rsidR="003C62CA"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3C62CA" w:rsidRPr="008537C1">
        <w:rPr>
          <w:color w:val="000000" w:themeColor="text1"/>
          <w:sz w:val="28"/>
          <w:szCs w:val="28"/>
        </w:rPr>
        <w:t xml:space="preserve"> </w:t>
      </w:r>
      <w:r w:rsidR="003C62CA" w:rsidRPr="008537C1">
        <w:rPr>
          <w:color w:val="000000" w:themeColor="text1"/>
          <w:sz w:val="28"/>
        </w:rPr>
        <w:t xml:space="preserve">(оригинал </w:t>
      </w:r>
      <w:r w:rsidR="003C62CA" w:rsidRPr="002B101A">
        <w:rPr>
          <w:sz w:val="28"/>
        </w:rPr>
        <w:t xml:space="preserve">либо нотариально заверенная копия, </w:t>
      </w:r>
      <w:r w:rsidR="003C62CA" w:rsidRPr="002B101A">
        <w:rPr>
          <w:sz w:val="28"/>
          <w:szCs w:val="28"/>
        </w:rPr>
        <w:t>либо подписанная усиленной квалифицированной электронной подписью</w:t>
      </w:r>
      <w:r w:rsidR="003C62CA" w:rsidRPr="002B101A">
        <w:rPr>
          <w:sz w:val="28"/>
        </w:rPr>
        <w:t xml:space="preserve">) </w:t>
      </w:r>
      <w:r w:rsidR="003C62CA"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3C62CA" w:rsidRPr="002B101A">
        <w:rPr>
          <w:sz w:val="28"/>
        </w:rPr>
        <w:t xml:space="preserve">;   </w:t>
      </w:r>
    </w:p>
    <w:p w:rsidR="003C62CA" w:rsidRPr="002B101A" w:rsidRDefault="00096A80" w:rsidP="00096A80">
      <w:pPr>
        <w:pStyle w:val="a4"/>
        <w:tabs>
          <w:tab w:val="num" w:pos="1440"/>
        </w:tabs>
        <w:suppressAutoHyphens/>
        <w:ind w:firstLine="720"/>
        <w:rPr>
          <w:sz w:val="28"/>
        </w:rPr>
      </w:pPr>
      <w:r w:rsidRPr="002B101A">
        <w:rPr>
          <w:sz w:val="28"/>
        </w:rPr>
        <w:t xml:space="preserve">- </w:t>
      </w:r>
      <w:r w:rsidR="003C62CA"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C62CA" w:rsidRPr="002B101A" w:rsidRDefault="00096A80" w:rsidP="00096A80">
      <w:pPr>
        <w:pStyle w:val="a4"/>
        <w:tabs>
          <w:tab w:val="num" w:pos="0"/>
          <w:tab w:val="num" w:pos="360"/>
          <w:tab w:val="num" w:pos="1440"/>
        </w:tabs>
        <w:suppressAutoHyphens/>
        <w:ind w:firstLine="720"/>
        <w:rPr>
          <w:sz w:val="28"/>
        </w:rPr>
      </w:pPr>
      <w:r w:rsidRPr="002B101A">
        <w:rPr>
          <w:sz w:val="28"/>
        </w:rPr>
        <w:t xml:space="preserve">- </w:t>
      </w:r>
      <w:r w:rsidR="003C62CA" w:rsidRPr="002B101A">
        <w:rPr>
          <w:sz w:val="28"/>
        </w:rPr>
        <w:t>приказ о назначении руководителя, бухгалтера (копия, заверенная претендентом);</w:t>
      </w:r>
    </w:p>
    <w:p w:rsidR="003C62CA" w:rsidRPr="002B101A" w:rsidRDefault="00096A80" w:rsidP="00096A80">
      <w:pPr>
        <w:pStyle w:val="a4"/>
        <w:tabs>
          <w:tab w:val="num" w:pos="1440"/>
        </w:tabs>
        <w:suppressAutoHyphens/>
        <w:ind w:firstLine="720"/>
        <w:rPr>
          <w:sz w:val="28"/>
          <w:szCs w:val="28"/>
        </w:rPr>
      </w:pPr>
      <w:r w:rsidRPr="002B101A">
        <w:rPr>
          <w:sz w:val="28"/>
          <w:szCs w:val="28"/>
        </w:rPr>
        <w:t xml:space="preserve">- </w:t>
      </w:r>
      <w:r w:rsidR="003C62CA" w:rsidRPr="002B101A">
        <w:rPr>
          <w:sz w:val="28"/>
          <w:szCs w:val="28"/>
        </w:rPr>
        <w:t xml:space="preserve">доверенность на сотрудника, подписавшего конкурсную заявку, на право принимать обязательства от имени </w:t>
      </w:r>
      <w:r w:rsidR="003C62CA" w:rsidRPr="002B101A">
        <w:rPr>
          <w:sz w:val="28"/>
        </w:rPr>
        <w:t>п</w:t>
      </w:r>
      <w:r w:rsidR="003C62CA"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C62CA" w:rsidRPr="001F33A6" w:rsidRDefault="00096A80" w:rsidP="00096A80">
      <w:pPr>
        <w:pStyle w:val="a4"/>
        <w:tabs>
          <w:tab w:val="num" w:pos="1440"/>
        </w:tabs>
        <w:suppressAutoHyphens/>
        <w:rPr>
          <w:sz w:val="28"/>
          <w:szCs w:val="28"/>
        </w:rPr>
      </w:pPr>
      <w:r w:rsidRPr="002B101A">
        <w:rPr>
          <w:sz w:val="28"/>
          <w:szCs w:val="28"/>
        </w:rPr>
        <w:t xml:space="preserve">- </w:t>
      </w:r>
      <w:r w:rsidR="003C62CA" w:rsidRPr="002B101A">
        <w:rPr>
          <w:sz w:val="28"/>
          <w:szCs w:val="28"/>
        </w:rPr>
        <w:t>бухгалтерскую отчетность, а именно: бухгалтерские</w:t>
      </w:r>
      <w:r w:rsidR="003C62CA" w:rsidRPr="00E631C9">
        <w:rPr>
          <w:sz w:val="28"/>
          <w:szCs w:val="28"/>
        </w:rPr>
        <w:t xml:space="preserve"> балансы и отчеты о финансовых результатах за 201</w:t>
      </w:r>
      <w:r w:rsidR="003C62CA">
        <w:rPr>
          <w:sz w:val="28"/>
          <w:szCs w:val="28"/>
        </w:rPr>
        <w:t xml:space="preserve">6 </w:t>
      </w:r>
      <w:r w:rsidR="003C62CA" w:rsidRPr="00E631C9">
        <w:rPr>
          <w:rFonts w:eastAsia="Times New Roman"/>
          <w:sz w:val="28"/>
          <w:szCs w:val="28"/>
        </w:rPr>
        <w:t>г.</w:t>
      </w:r>
      <w:r w:rsidR="003C62CA">
        <w:rPr>
          <w:rFonts w:eastAsia="Times New Roman"/>
          <w:sz w:val="28"/>
          <w:szCs w:val="28"/>
        </w:rPr>
        <w:t xml:space="preserve"> и на последнюю отчетную дату 2017 г.</w:t>
      </w:r>
      <w:r w:rsidR="003C62CA"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3C62CA" w:rsidRPr="00E631C9">
        <w:rPr>
          <w:rFonts w:eastAsia="Times New Roman"/>
          <w:sz w:val="28"/>
          <w:szCs w:val="28"/>
        </w:rPr>
        <w:t xml:space="preserve"> </w:t>
      </w:r>
      <w:r w:rsidR="003C62CA" w:rsidRPr="00E631C9">
        <w:rPr>
          <w:rFonts w:eastAsia="Times New Roman"/>
          <w:sz w:val="28"/>
          <w:szCs w:val="28"/>
        </w:rPr>
        <w:lastRenderedPageBreak/>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3C62CA" w:rsidRPr="00E631C9">
        <w:rPr>
          <w:sz w:val="28"/>
          <w:szCs w:val="28"/>
        </w:rPr>
        <w:t>;</w:t>
      </w:r>
      <w:r w:rsidR="003C62CA">
        <w:rPr>
          <w:sz w:val="28"/>
          <w:szCs w:val="28"/>
        </w:rPr>
        <w:t xml:space="preserve"> </w:t>
      </w:r>
      <w:r w:rsidR="003C62CA" w:rsidRPr="00942955">
        <w:rPr>
          <w:sz w:val="28"/>
          <w:szCs w:val="28"/>
        </w:rPr>
        <w:t xml:space="preserve">банковская карточка с </w:t>
      </w:r>
      <w:r w:rsidR="003C62CA" w:rsidRPr="001F33A6">
        <w:rPr>
          <w:sz w:val="28"/>
          <w:szCs w:val="28"/>
        </w:rPr>
        <w:t>образцами подписей и оттиском печати контрагента;</w:t>
      </w:r>
    </w:p>
    <w:p w:rsidR="003C62CA" w:rsidRPr="001F33A6" w:rsidRDefault="00096A80" w:rsidP="00096A80">
      <w:pPr>
        <w:pStyle w:val="aff9"/>
        <w:widowControl w:val="0"/>
        <w:autoSpaceDE w:val="0"/>
        <w:autoSpaceDN w:val="0"/>
        <w:adjustRightInd w:val="0"/>
        <w:ind w:left="0" w:firstLine="709"/>
        <w:jc w:val="both"/>
        <w:rPr>
          <w:bCs/>
          <w:sz w:val="28"/>
          <w:szCs w:val="28"/>
        </w:rPr>
      </w:pPr>
      <w:r>
        <w:rPr>
          <w:bCs/>
          <w:sz w:val="28"/>
          <w:szCs w:val="28"/>
        </w:rPr>
        <w:t xml:space="preserve">- </w:t>
      </w:r>
      <w:r w:rsidR="003C62CA" w:rsidRPr="001F33A6">
        <w:rPr>
          <w:bCs/>
          <w:sz w:val="28"/>
          <w:szCs w:val="28"/>
        </w:rPr>
        <w:t>справку о среднесписочной численности работников</w:t>
      </w:r>
      <w:r w:rsidR="003C62CA" w:rsidRPr="001F33A6">
        <w:rPr>
          <w:sz w:val="28"/>
          <w:szCs w:val="28"/>
        </w:rPr>
        <w:t xml:space="preserve"> (копия, заверенная претендентом)</w:t>
      </w:r>
      <w:r w:rsidR="003C62CA" w:rsidRPr="001F33A6">
        <w:rPr>
          <w:bCs/>
          <w:sz w:val="28"/>
          <w:szCs w:val="28"/>
        </w:rPr>
        <w:t>;</w:t>
      </w:r>
    </w:p>
    <w:p w:rsidR="003C62CA" w:rsidRPr="001F33A6" w:rsidRDefault="00096A80" w:rsidP="00096A80">
      <w:pPr>
        <w:pStyle w:val="a4"/>
        <w:suppressAutoHyphens/>
        <w:rPr>
          <w:sz w:val="28"/>
          <w:szCs w:val="28"/>
        </w:rPr>
      </w:pPr>
      <w:r>
        <w:rPr>
          <w:sz w:val="28"/>
          <w:szCs w:val="28"/>
        </w:rPr>
        <w:t xml:space="preserve">- </w:t>
      </w:r>
      <w:r w:rsidR="003C62CA" w:rsidRPr="001F33A6">
        <w:rPr>
          <w:sz w:val="28"/>
          <w:szCs w:val="28"/>
        </w:rPr>
        <w:t>договор (справку) об аренде/собственности офиса и/или производственных помещений (копию, заверенную претендентом);</w:t>
      </w:r>
    </w:p>
    <w:p w:rsidR="003C62CA" w:rsidRPr="001F33A6" w:rsidRDefault="00096A80" w:rsidP="00096A80">
      <w:pPr>
        <w:pStyle w:val="a4"/>
        <w:tabs>
          <w:tab w:val="num" w:pos="1146"/>
        </w:tabs>
        <w:suppressAutoHyphens/>
        <w:rPr>
          <w:sz w:val="28"/>
          <w:szCs w:val="28"/>
        </w:rPr>
      </w:pPr>
      <w:r>
        <w:rPr>
          <w:sz w:val="28"/>
          <w:szCs w:val="28"/>
        </w:rPr>
        <w:t xml:space="preserve">- </w:t>
      </w:r>
      <w:r w:rsidR="003C62CA" w:rsidRPr="001F33A6">
        <w:rPr>
          <w:sz w:val="28"/>
          <w:szCs w:val="28"/>
        </w:rPr>
        <w:t xml:space="preserve">налоговая отчетность (по прибыли и НДС) </w:t>
      </w:r>
      <w:r w:rsidR="003C62CA" w:rsidRPr="002B101A">
        <w:rPr>
          <w:sz w:val="28"/>
          <w:szCs w:val="28"/>
        </w:rPr>
        <w:t>за последний период</w:t>
      </w:r>
      <w:r w:rsidR="003C62CA"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C62CA" w:rsidRPr="00E631C9" w:rsidRDefault="00096A80" w:rsidP="00096A80">
      <w:pPr>
        <w:pStyle w:val="a4"/>
        <w:suppressAutoHyphens/>
        <w:rPr>
          <w:sz w:val="28"/>
          <w:szCs w:val="28"/>
        </w:rPr>
      </w:pPr>
      <w:r>
        <w:rPr>
          <w:sz w:val="28"/>
          <w:szCs w:val="28"/>
        </w:rPr>
        <w:t xml:space="preserve">- </w:t>
      </w:r>
      <w:r w:rsidR="003C62CA"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C62CA" w:rsidRPr="001F33A6">
        <w:rPr>
          <w:rFonts w:eastAsia="Calibri"/>
          <w:sz w:val="28"/>
          <w:szCs w:val="28"/>
          <w:lang w:eastAsia="en-US"/>
        </w:rPr>
        <w:t>20.01.2017 N ММВ-7-8/20@</w:t>
      </w:r>
      <w:r w:rsidR="003C62CA" w:rsidRPr="001F33A6">
        <w:rPr>
          <w:rFonts w:eastAsia="Calibri"/>
          <w:szCs w:val="24"/>
          <w:lang w:eastAsia="en-US"/>
        </w:rPr>
        <w:t xml:space="preserve"> </w:t>
      </w:r>
      <w:r w:rsidR="003C62CA"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3C62CA" w:rsidRPr="00E631C9">
        <w:rPr>
          <w:sz w:val="28"/>
          <w:szCs w:val="28"/>
        </w:rPr>
        <w:t xml:space="preserve"> на стороне одного претендента).</w:t>
      </w:r>
    </w:p>
    <w:p w:rsidR="003C62CA" w:rsidRPr="00E631C9" w:rsidRDefault="003C62CA" w:rsidP="003C62CA">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r w:rsidRPr="00E631C9">
        <w:rPr>
          <w:bCs/>
          <w:sz w:val="28"/>
          <w:szCs w:val="28"/>
        </w:rPr>
        <w:t xml:space="preserve">         </w:t>
      </w: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w:t>
      </w:r>
      <w:r w:rsidRPr="00EF1917">
        <w:rPr>
          <w:sz w:val="28"/>
          <w:szCs w:val="28"/>
        </w:rPr>
        <w:lastRenderedPageBreak/>
        <w:t>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w:t>
      </w:r>
      <w:r w:rsidRPr="00EF1917">
        <w:lastRenderedPageBreak/>
        <w:t>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676A27" w:rsidRDefault="00DD13D4" w:rsidP="00A8537C">
      <w:pPr>
        <w:pStyle w:val="a4"/>
        <w:suppressAutoHyphens/>
        <w:rPr>
          <w:b/>
          <w:sz w:val="16"/>
          <w:szCs w:val="16"/>
        </w:rPr>
      </w:pPr>
    </w:p>
    <w:p w:rsidR="00652C31" w:rsidRPr="00877012" w:rsidRDefault="00652C31" w:rsidP="00F628DF">
      <w:pPr>
        <w:pStyle w:val="a4"/>
        <w:suppressAutoHyphens/>
        <w:jc w:val="left"/>
        <w:rPr>
          <w:b/>
          <w:sz w:val="28"/>
          <w:szCs w:val="28"/>
        </w:rPr>
      </w:pPr>
      <w:r w:rsidRPr="00877012">
        <w:rPr>
          <w:b/>
          <w:sz w:val="28"/>
          <w:szCs w:val="28"/>
        </w:rPr>
        <w:t>Раздел I</w:t>
      </w:r>
      <w:r w:rsidRPr="00877012">
        <w:rPr>
          <w:b/>
          <w:sz w:val="28"/>
          <w:szCs w:val="28"/>
          <w:lang w:val="en-US"/>
        </w:rPr>
        <w:t>V</w:t>
      </w:r>
      <w:r w:rsidRPr="00877012">
        <w:rPr>
          <w:b/>
          <w:sz w:val="28"/>
          <w:szCs w:val="28"/>
        </w:rPr>
        <w:t>. Техническое задание</w:t>
      </w:r>
      <w:bookmarkEnd w:id="0"/>
      <w:bookmarkEnd w:id="1"/>
      <w:bookmarkEnd w:id="7"/>
      <w:bookmarkEnd w:id="8"/>
      <w:bookmarkEnd w:id="9"/>
    </w:p>
    <w:p w:rsidR="00645141" w:rsidRPr="00877012" w:rsidRDefault="00A72629" w:rsidP="00D81F36">
      <w:pPr>
        <w:pStyle w:val="13"/>
        <w:rPr>
          <w:szCs w:val="28"/>
        </w:rPr>
      </w:pPr>
      <w:r w:rsidRPr="00877012">
        <w:rPr>
          <w:szCs w:val="28"/>
        </w:rPr>
        <w:t xml:space="preserve">4.1. </w:t>
      </w:r>
      <w:r w:rsidRPr="00877012">
        <w:rPr>
          <w:color w:val="000000"/>
          <w:szCs w:val="28"/>
        </w:rPr>
        <w:t>Предмет настоящего открытого конкурса –</w:t>
      </w:r>
      <w:r w:rsidRPr="00877012">
        <w:rPr>
          <w:szCs w:val="28"/>
        </w:rPr>
        <w:t xml:space="preserve"> </w:t>
      </w:r>
      <w:r w:rsidR="000C6053" w:rsidRPr="00877012">
        <w:rPr>
          <w:szCs w:val="28"/>
        </w:rPr>
        <w:t xml:space="preserve">право заключения </w:t>
      </w:r>
      <w:r w:rsidR="00C95685" w:rsidRPr="00877012">
        <w:rPr>
          <w:szCs w:val="28"/>
        </w:rPr>
        <w:t xml:space="preserve">Договора  на </w:t>
      </w:r>
      <w:r w:rsidR="00BC4CFB" w:rsidRPr="00877012">
        <w:rPr>
          <w:color w:val="000000"/>
          <w:szCs w:val="28"/>
        </w:rPr>
        <w:t xml:space="preserve">выполнение работ по </w:t>
      </w:r>
      <w:r w:rsidR="00BC4CFB" w:rsidRPr="00877012">
        <w:rPr>
          <w:szCs w:val="28"/>
        </w:rPr>
        <w:t xml:space="preserve">капитальному ремонту обогревателя газолучистого (34 шт.) Инв. № 10091 </w:t>
      </w:r>
      <w:r w:rsidR="00AD170F" w:rsidRPr="00877012">
        <w:rPr>
          <w:szCs w:val="28"/>
        </w:rPr>
        <w:t xml:space="preserve">(модель ГЛО – </w:t>
      </w:r>
      <w:r w:rsidR="00AD170F" w:rsidRPr="00877012">
        <w:rPr>
          <w:szCs w:val="28"/>
          <w:lang w:val="en-US"/>
        </w:rPr>
        <w:t>AR</w:t>
      </w:r>
      <w:r w:rsidR="00AD170F" w:rsidRPr="00877012">
        <w:rPr>
          <w:szCs w:val="28"/>
        </w:rPr>
        <w:t xml:space="preserve">-50) </w:t>
      </w:r>
      <w:r w:rsidR="00C95685" w:rsidRPr="00877012">
        <w:rPr>
          <w:szCs w:val="28"/>
        </w:rPr>
        <w:t>(далее Договор), находяще</w:t>
      </w:r>
      <w:r w:rsidR="00BC4CFB" w:rsidRPr="00877012">
        <w:rPr>
          <w:szCs w:val="28"/>
        </w:rPr>
        <w:t>го</w:t>
      </w:r>
      <w:r w:rsidR="00C95685" w:rsidRPr="00877012">
        <w:rPr>
          <w:szCs w:val="28"/>
        </w:rPr>
        <w:t xml:space="preserve">ся на балансовом учете </w:t>
      </w:r>
      <w:r w:rsidR="00C95685" w:rsidRPr="00877012">
        <w:rPr>
          <w:color w:val="000000"/>
          <w:szCs w:val="28"/>
        </w:rPr>
        <w:t>Воронежского ВРЗ АО «ВРМ»</w:t>
      </w:r>
      <w:r w:rsidR="00D81F36" w:rsidRPr="00877012">
        <w:rPr>
          <w:color w:val="000000"/>
          <w:szCs w:val="28"/>
        </w:rPr>
        <w:t>,</w:t>
      </w:r>
      <w:r w:rsidR="00D81F36" w:rsidRPr="00877012">
        <w:rPr>
          <w:szCs w:val="28"/>
        </w:rPr>
        <w:t xml:space="preserve"> </w:t>
      </w:r>
      <w:r w:rsidR="00645141" w:rsidRPr="00877012">
        <w:rPr>
          <w:szCs w:val="28"/>
        </w:rPr>
        <w:t>расположенного по адресу: г. Воронеж,</w:t>
      </w:r>
      <w:r w:rsidR="00645141" w:rsidRPr="00877012">
        <w:rPr>
          <w:bCs/>
          <w:szCs w:val="28"/>
        </w:rPr>
        <w:t xml:space="preserve"> </w:t>
      </w:r>
      <w:r w:rsidR="00645141" w:rsidRPr="00877012">
        <w:rPr>
          <w:szCs w:val="28"/>
        </w:rPr>
        <w:t>пер. Богдана Хмельницкого, д.1,</w:t>
      </w:r>
      <w:r w:rsidR="00645141" w:rsidRPr="00877012">
        <w:rPr>
          <w:color w:val="000000"/>
          <w:szCs w:val="28"/>
        </w:rPr>
        <w:t xml:space="preserve"> в 201</w:t>
      </w:r>
      <w:r w:rsidR="007C573F" w:rsidRPr="00877012">
        <w:rPr>
          <w:color w:val="000000"/>
          <w:szCs w:val="28"/>
        </w:rPr>
        <w:t>8</w:t>
      </w:r>
      <w:r w:rsidR="00645141" w:rsidRPr="00877012">
        <w:rPr>
          <w:color w:val="000000"/>
          <w:szCs w:val="28"/>
        </w:rPr>
        <w:t xml:space="preserve"> году. </w:t>
      </w:r>
    </w:p>
    <w:p w:rsidR="00390AA4" w:rsidRPr="00877012" w:rsidRDefault="00C16FE8" w:rsidP="00645141">
      <w:pPr>
        <w:pStyle w:val="13"/>
        <w:rPr>
          <w:color w:val="000000"/>
          <w:spacing w:val="-4"/>
          <w:szCs w:val="28"/>
        </w:rPr>
      </w:pPr>
      <w:r w:rsidRPr="00877012">
        <w:rPr>
          <w:szCs w:val="28"/>
        </w:rPr>
        <w:t xml:space="preserve">Начальная (максимальная) </w:t>
      </w:r>
      <w:r w:rsidR="00490BDE" w:rsidRPr="00877012">
        <w:rPr>
          <w:spacing w:val="-4"/>
          <w:szCs w:val="28"/>
        </w:rPr>
        <w:t>цена Д</w:t>
      </w:r>
      <w:r w:rsidRPr="00877012">
        <w:rPr>
          <w:spacing w:val="-4"/>
          <w:szCs w:val="28"/>
        </w:rPr>
        <w:t xml:space="preserve">оговора составляет </w:t>
      </w:r>
      <w:r w:rsidR="0007484E" w:rsidRPr="00877012">
        <w:rPr>
          <w:spacing w:val="-4"/>
          <w:szCs w:val="28"/>
        </w:rPr>
        <w:t>1</w:t>
      </w:r>
      <w:r w:rsidRPr="00877012">
        <w:rPr>
          <w:color w:val="FF0000"/>
          <w:szCs w:val="28"/>
        </w:rPr>
        <w:t> </w:t>
      </w:r>
      <w:r w:rsidR="00D81F36" w:rsidRPr="00877012">
        <w:rPr>
          <w:szCs w:val="28"/>
        </w:rPr>
        <w:t>75</w:t>
      </w:r>
      <w:r w:rsidR="0007484E" w:rsidRPr="00877012">
        <w:rPr>
          <w:szCs w:val="28"/>
        </w:rPr>
        <w:t>0</w:t>
      </w:r>
      <w:r w:rsidRPr="00877012">
        <w:rPr>
          <w:szCs w:val="28"/>
        </w:rPr>
        <w:t xml:space="preserve"> 000,00</w:t>
      </w:r>
      <w:r w:rsidRPr="00877012">
        <w:rPr>
          <w:color w:val="FF0000"/>
          <w:szCs w:val="28"/>
        </w:rPr>
        <w:t xml:space="preserve"> </w:t>
      </w:r>
      <w:r w:rsidRPr="00877012">
        <w:rPr>
          <w:spacing w:val="-4"/>
          <w:szCs w:val="28"/>
        </w:rPr>
        <w:t>(</w:t>
      </w:r>
      <w:r w:rsidR="0007484E" w:rsidRPr="00877012">
        <w:rPr>
          <w:spacing w:val="-4"/>
          <w:szCs w:val="28"/>
        </w:rPr>
        <w:t xml:space="preserve">Один </w:t>
      </w:r>
      <w:r w:rsidRPr="00877012">
        <w:rPr>
          <w:spacing w:val="-4"/>
          <w:szCs w:val="28"/>
        </w:rPr>
        <w:t>миллион</w:t>
      </w:r>
      <w:r w:rsidR="00D81F36" w:rsidRPr="00877012">
        <w:rPr>
          <w:spacing w:val="-4"/>
          <w:szCs w:val="28"/>
        </w:rPr>
        <w:t xml:space="preserve"> семьсот пятьдесят тысяч</w:t>
      </w:r>
      <w:r w:rsidRPr="00877012">
        <w:rPr>
          <w:spacing w:val="-4"/>
          <w:szCs w:val="28"/>
        </w:rPr>
        <w:t>) рублей 00 копеек</w:t>
      </w:r>
      <w:r w:rsidR="00490BDE" w:rsidRPr="00877012">
        <w:rPr>
          <w:spacing w:val="-4"/>
          <w:szCs w:val="28"/>
        </w:rPr>
        <w:t>,</w:t>
      </w:r>
      <w:r w:rsidRPr="00877012">
        <w:rPr>
          <w:spacing w:val="-4"/>
          <w:szCs w:val="28"/>
        </w:rPr>
        <w:t xml:space="preserve"> без учета НДС;</w:t>
      </w:r>
      <w:r w:rsidR="00390AA4" w:rsidRPr="00877012">
        <w:rPr>
          <w:spacing w:val="-4"/>
          <w:szCs w:val="28"/>
        </w:rPr>
        <w:t xml:space="preserve"> </w:t>
      </w:r>
      <w:r w:rsidR="00D81F36" w:rsidRPr="00877012">
        <w:rPr>
          <w:spacing w:val="-4"/>
          <w:szCs w:val="28"/>
        </w:rPr>
        <w:t xml:space="preserve">  2 065</w:t>
      </w:r>
      <w:r w:rsidR="00390AA4" w:rsidRPr="00877012">
        <w:rPr>
          <w:spacing w:val="-4"/>
          <w:szCs w:val="28"/>
        </w:rPr>
        <w:t> 000,00 (</w:t>
      </w:r>
      <w:r w:rsidR="00D81F36" w:rsidRPr="00877012">
        <w:rPr>
          <w:spacing w:val="-4"/>
          <w:szCs w:val="28"/>
        </w:rPr>
        <w:t>два</w:t>
      </w:r>
      <w:r w:rsidR="00390AA4" w:rsidRPr="00877012">
        <w:rPr>
          <w:spacing w:val="-4"/>
          <w:szCs w:val="28"/>
        </w:rPr>
        <w:t xml:space="preserve"> миллион</w:t>
      </w:r>
      <w:r w:rsidR="00D81F36" w:rsidRPr="00877012">
        <w:rPr>
          <w:spacing w:val="-4"/>
          <w:szCs w:val="28"/>
        </w:rPr>
        <w:t>а</w:t>
      </w:r>
      <w:r w:rsidR="00390AA4" w:rsidRPr="00877012">
        <w:rPr>
          <w:spacing w:val="-4"/>
          <w:szCs w:val="28"/>
        </w:rPr>
        <w:t xml:space="preserve"> </w:t>
      </w:r>
      <w:r w:rsidR="00D81F36" w:rsidRPr="00877012">
        <w:rPr>
          <w:spacing w:val="-4"/>
          <w:szCs w:val="28"/>
        </w:rPr>
        <w:t>шестьдесят пять</w:t>
      </w:r>
      <w:r w:rsidR="00390AA4" w:rsidRPr="00877012">
        <w:rPr>
          <w:spacing w:val="-4"/>
          <w:szCs w:val="28"/>
        </w:rPr>
        <w:t xml:space="preserve"> тысяч) рублей 00</w:t>
      </w:r>
      <w:r w:rsidR="00390AA4" w:rsidRPr="00877012">
        <w:rPr>
          <w:color w:val="000000"/>
          <w:spacing w:val="-4"/>
          <w:szCs w:val="28"/>
        </w:rPr>
        <w:t xml:space="preserve">  копеек,  с учетом  НДС 18 %.</w:t>
      </w:r>
    </w:p>
    <w:p w:rsidR="005076B9" w:rsidRPr="00877012" w:rsidRDefault="005076B9" w:rsidP="005076B9">
      <w:pPr>
        <w:ind w:left="-29" w:firstLine="708"/>
        <w:jc w:val="both"/>
        <w:rPr>
          <w:sz w:val="28"/>
          <w:szCs w:val="28"/>
        </w:rPr>
      </w:pPr>
      <w:r w:rsidRPr="00877012">
        <w:rPr>
          <w:sz w:val="28"/>
          <w:szCs w:val="28"/>
        </w:rPr>
        <w:t>Гарантийный срок на выполненные раб</w:t>
      </w:r>
      <w:r w:rsidR="00C16FE8" w:rsidRPr="00877012">
        <w:rPr>
          <w:sz w:val="28"/>
          <w:szCs w:val="28"/>
        </w:rPr>
        <w:t xml:space="preserve">оты должен составлять не менее </w:t>
      </w:r>
      <w:r w:rsidR="002D583F" w:rsidRPr="00877012">
        <w:rPr>
          <w:sz w:val="28"/>
          <w:szCs w:val="28"/>
        </w:rPr>
        <w:t xml:space="preserve">24 </w:t>
      </w:r>
      <w:r w:rsidRPr="00877012">
        <w:rPr>
          <w:sz w:val="28"/>
          <w:szCs w:val="28"/>
        </w:rPr>
        <w:t>месяцев</w:t>
      </w:r>
      <w:r w:rsidR="002D583F" w:rsidRPr="00877012">
        <w:rPr>
          <w:sz w:val="28"/>
          <w:szCs w:val="28"/>
        </w:rPr>
        <w:t>.</w:t>
      </w:r>
    </w:p>
    <w:p w:rsidR="005076B9" w:rsidRPr="00877012" w:rsidRDefault="005076B9" w:rsidP="005076B9">
      <w:pPr>
        <w:ind w:firstLine="720"/>
        <w:jc w:val="both"/>
        <w:rPr>
          <w:sz w:val="28"/>
          <w:szCs w:val="28"/>
        </w:rPr>
      </w:pPr>
      <w:r w:rsidRPr="00877012">
        <w:rPr>
          <w:color w:val="000000"/>
          <w:sz w:val="28"/>
          <w:szCs w:val="28"/>
        </w:rPr>
        <w:t xml:space="preserve">Срок выполнения работ – </w:t>
      </w:r>
      <w:r w:rsidRPr="00877012">
        <w:rPr>
          <w:sz w:val="28"/>
          <w:szCs w:val="28"/>
        </w:rPr>
        <w:t xml:space="preserve">с даты подписания договора </w:t>
      </w:r>
      <w:r w:rsidRPr="00877012">
        <w:rPr>
          <w:color w:val="000000"/>
          <w:sz w:val="28"/>
          <w:szCs w:val="28"/>
        </w:rPr>
        <w:t xml:space="preserve">до </w:t>
      </w:r>
      <w:r w:rsidR="0025114A" w:rsidRPr="00877012">
        <w:rPr>
          <w:sz w:val="28"/>
          <w:szCs w:val="28"/>
        </w:rPr>
        <w:t>30</w:t>
      </w:r>
      <w:r w:rsidRPr="00877012">
        <w:rPr>
          <w:sz w:val="28"/>
          <w:szCs w:val="28"/>
        </w:rPr>
        <w:t>.</w:t>
      </w:r>
      <w:r w:rsidR="00D81F36" w:rsidRPr="00877012">
        <w:rPr>
          <w:sz w:val="28"/>
          <w:szCs w:val="28"/>
        </w:rPr>
        <w:t>09</w:t>
      </w:r>
      <w:r w:rsidRPr="00877012">
        <w:rPr>
          <w:sz w:val="28"/>
          <w:szCs w:val="28"/>
        </w:rPr>
        <w:t>.201</w:t>
      </w:r>
      <w:r w:rsidR="005F10B8" w:rsidRPr="00877012">
        <w:rPr>
          <w:sz w:val="28"/>
          <w:szCs w:val="28"/>
        </w:rPr>
        <w:t>8</w:t>
      </w:r>
      <w:r w:rsidRPr="00877012">
        <w:rPr>
          <w:sz w:val="28"/>
          <w:szCs w:val="28"/>
        </w:rPr>
        <w:t xml:space="preserve"> года.</w:t>
      </w:r>
    </w:p>
    <w:p w:rsidR="00F3781B" w:rsidRPr="00877012" w:rsidRDefault="00F3781B" w:rsidP="00F3781B">
      <w:pPr>
        <w:pStyle w:val="35"/>
        <w:rPr>
          <w:szCs w:val="28"/>
        </w:rPr>
      </w:pPr>
      <w:r w:rsidRPr="00877012">
        <w:rPr>
          <w:szCs w:val="28"/>
        </w:rPr>
        <w:t xml:space="preserve">Адрес выполнения работ: </w:t>
      </w:r>
      <w:r w:rsidR="002D583F" w:rsidRPr="00877012">
        <w:rPr>
          <w:szCs w:val="28"/>
        </w:rPr>
        <w:t>г.Воронеж, пер. Богдана Хмельницкого, д.1</w:t>
      </w:r>
    </w:p>
    <w:p w:rsidR="00BB27DF" w:rsidRPr="00877012" w:rsidRDefault="00BB27DF" w:rsidP="00F3781B">
      <w:pPr>
        <w:pStyle w:val="35"/>
        <w:rPr>
          <w:szCs w:val="28"/>
        </w:rPr>
      </w:pPr>
      <w:r w:rsidRPr="00877012">
        <w:rPr>
          <w:szCs w:val="28"/>
        </w:rPr>
        <w:t>Цель</w:t>
      </w:r>
      <w:r w:rsidR="002D583F" w:rsidRPr="00877012">
        <w:rPr>
          <w:szCs w:val="28"/>
        </w:rPr>
        <w:t xml:space="preserve"> работ</w:t>
      </w:r>
      <w:r w:rsidRPr="00877012">
        <w:rPr>
          <w:szCs w:val="28"/>
        </w:rPr>
        <w:t xml:space="preserve"> </w:t>
      </w:r>
      <w:r w:rsidR="001B5F8F" w:rsidRPr="00877012">
        <w:rPr>
          <w:szCs w:val="28"/>
        </w:rPr>
        <w:t>–</w:t>
      </w:r>
      <w:r w:rsidRPr="00877012">
        <w:rPr>
          <w:szCs w:val="28"/>
        </w:rPr>
        <w:t xml:space="preserve"> </w:t>
      </w:r>
      <w:r w:rsidR="002D583F" w:rsidRPr="00877012">
        <w:rPr>
          <w:szCs w:val="28"/>
        </w:rPr>
        <w:t>восстановление эксплуатационных характеристик системы газолучистого отопления Инв. № 10</w:t>
      </w:r>
      <w:r w:rsidR="00BC4CFB" w:rsidRPr="00877012">
        <w:rPr>
          <w:szCs w:val="28"/>
        </w:rPr>
        <w:t>091</w:t>
      </w:r>
      <w:r w:rsidR="002D583F" w:rsidRPr="00877012">
        <w:rPr>
          <w:szCs w:val="28"/>
        </w:rPr>
        <w:t>, с заменой изношенных деталей и узлов.</w:t>
      </w:r>
    </w:p>
    <w:p w:rsidR="002D583F" w:rsidRPr="00877012" w:rsidRDefault="005076B9" w:rsidP="00390AA4">
      <w:pPr>
        <w:ind w:firstLine="709"/>
        <w:jc w:val="both"/>
        <w:rPr>
          <w:sz w:val="28"/>
          <w:szCs w:val="28"/>
        </w:rPr>
      </w:pPr>
      <w:r w:rsidRPr="00877012">
        <w:rPr>
          <w:bCs/>
          <w:sz w:val="28"/>
          <w:szCs w:val="28"/>
        </w:rPr>
        <w:t>Требования к работам -</w:t>
      </w:r>
      <w:r w:rsidRPr="00877012">
        <w:rPr>
          <w:sz w:val="28"/>
          <w:szCs w:val="28"/>
        </w:rPr>
        <w:t xml:space="preserve"> качественное выполнение работ согласно</w:t>
      </w:r>
      <w:r w:rsidR="002D583F" w:rsidRPr="00877012">
        <w:rPr>
          <w:sz w:val="28"/>
          <w:szCs w:val="28"/>
        </w:rPr>
        <w:t>:</w:t>
      </w:r>
    </w:p>
    <w:p w:rsidR="002D583F" w:rsidRPr="00877012" w:rsidRDefault="00332FFC" w:rsidP="00332FFC">
      <w:pPr>
        <w:jc w:val="both"/>
        <w:rPr>
          <w:sz w:val="28"/>
          <w:szCs w:val="28"/>
        </w:rPr>
      </w:pPr>
      <w:r w:rsidRPr="00877012">
        <w:rPr>
          <w:sz w:val="28"/>
          <w:szCs w:val="28"/>
        </w:rPr>
        <w:t>- Федерального закона РФ от 21.07.1997г. № 116 – ФЗ «О промышленной безопасности опасных производственных объектов»;</w:t>
      </w:r>
    </w:p>
    <w:p w:rsidR="00332FFC" w:rsidRPr="00877012" w:rsidRDefault="00332FFC" w:rsidP="00332FFC">
      <w:pPr>
        <w:jc w:val="both"/>
        <w:rPr>
          <w:sz w:val="28"/>
          <w:szCs w:val="28"/>
        </w:rPr>
      </w:pPr>
      <w:r w:rsidRPr="00877012">
        <w:rPr>
          <w:sz w:val="28"/>
          <w:szCs w:val="28"/>
        </w:rPr>
        <w:t>- СНиП 3.05.02-88 «Газоснабжение. Правила производства и приемки работ»;</w:t>
      </w:r>
    </w:p>
    <w:p w:rsidR="00332FFC" w:rsidRPr="00877012" w:rsidRDefault="00332FFC" w:rsidP="002D2EFD">
      <w:pPr>
        <w:jc w:val="both"/>
        <w:rPr>
          <w:sz w:val="28"/>
          <w:szCs w:val="28"/>
        </w:rPr>
      </w:pPr>
      <w:r w:rsidRPr="00877012">
        <w:rPr>
          <w:sz w:val="28"/>
          <w:szCs w:val="28"/>
        </w:rPr>
        <w:t>- СНиП 12-03-01</w:t>
      </w:r>
      <w:r w:rsidR="00325F6C" w:rsidRPr="00877012">
        <w:rPr>
          <w:sz w:val="28"/>
          <w:szCs w:val="28"/>
        </w:rPr>
        <w:t xml:space="preserve"> «Безопасность труда в строительстве»</w:t>
      </w:r>
      <w:r w:rsidRPr="00877012">
        <w:rPr>
          <w:sz w:val="28"/>
          <w:szCs w:val="28"/>
        </w:rPr>
        <w:t xml:space="preserve">; </w:t>
      </w:r>
    </w:p>
    <w:p w:rsidR="00332FFC" w:rsidRPr="00877012" w:rsidRDefault="00332FFC" w:rsidP="002D2EFD">
      <w:pPr>
        <w:jc w:val="both"/>
        <w:rPr>
          <w:sz w:val="28"/>
          <w:szCs w:val="28"/>
        </w:rPr>
      </w:pPr>
      <w:r w:rsidRPr="00877012">
        <w:rPr>
          <w:sz w:val="28"/>
          <w:szCs w:val="28"/>
        </w:rPr>
        <w:t>- СНиП 12-04-01</w:t>
      </w:r>
      <w:r w:rsidR="00325F6C" w:rsidRPr="00877012">
        <w:rPr>
          <w:sz w:val="28"/>
          <w:szCs w:val="28"/>
        </w:rPr>
        <w:t xml:space="preserve"> «Строительное производство»</w:t>
      </w:r>
      <w:r w:rsidRPr="00877012">
        <w:rPr>
          <w:sz w:val="28"/>
          <w:szCs w:val="28"/>
        </w:rPr>
        <w:t>;</w:t>
      </w:r>
    </w:p>
    <w:p w:rsidR="00332FFC" w:rsidRPr="00877012" w:rsidRDefault="00332FFC" w:rsidP="00332FFC">
      <w:pPr>
        <w:jc w:val="both"/>
        <w:rPr>
          <w:sz w:val="28"/>
          <w:szCs w:val="28"/>
        </w:rPr>
      </w:pPr>
      <w:r w:rsidRPr="00877012">
        <w:rPr>
          <w:sz w:val="28"/>
          <w:szCs w:val="28"/>
        </w:rPr>
        <w:t>- СНиП 41-01-2003 «Отопление, вентиляция и кондиционирование»;</w:t>
      </w:r>
    </w:p>
    <w:p w:rsidR="00332FFC" w:rsidRPr="00877012" w:rsidRDefault="00332FFC" w:rsidP="00332FFC">
      <w:pPr>
        <w:jc w:val="both"/>
        <w:rPr>
          <w:sz w:val="28"/>
          <w:szCs w:val="28"/>
        </w:rPr>
      </w:pPr>
      <w:r w:rsidRPr="00877012">
        <w:rPr>
          <w:sz w:val="28"/>
          <w:szCs w:val="28"/>
        </w:rPr>
        <w:t xml:space="preserve">- Инструкции по обслуживанию и эксплуатации установок газового лучистого отопления фирмы </w:t>
      </w:r>
      <w:r w:rsidRPr="00877012">
        <w:rPr>
          <w:b/>
          <w:sz w:val="28"/>
          <w:szCs w:val="28"/>
        </w:rPr>
        <w:t>«</w:t>
      </w:r>
      <w:r w:rsidRPr="00877012">
        <w:rPr>
          <w:b/>
          <w:sz w:val="28"/>
          <w:szCs w:val="28"/>
          <w:lang w:val="en-US"/>
        </w:rPr>
        <w:t>K</w:t>
      </w:r>
      <w:r w:rsidR="00BD2EE6" w:rsidRPr="00877012">
        <w:rPr>
          <w:b/>
          <w:sz w:val="28"/>
          <w:szCs w:val="28"/>
          <w:lang w:val="en-US"/>
        </w:rPr>
        <w:t>ubler</w:t>
      </w:r>
      <w:r w:rsidR="00BD2EE6" w:rsidRPr="00877012">
        <w:rPr>
          <w:b/>
          <w:sz w:val="28"/>
          <w:szCs w:val="28"/>
        </w:rPr>
        <w:t xml:space="preserve"> </w:t>
      </w:r>
      <w:r w:rsidR="00BD2EE6" w:rsidRPr="00877012">
        <w:rPr>
          <w:b/>
          <w:sz w:val="28"/>
          <w:szCs w:val="28"/>
          <w:lang w:val="en-US"/>
        </w:rPr>
        <w:t>GmbH</w:t>
      </w:r>
      <w:r w:rsidR="00BD2EE6" w:rsidRPr="00877012">
        <w:rPr>
          <w:b/>
          <w:sz w:val="28"/>
          <w:szCs w:val="28"/>
        </w:rPr>
        <w:t>»;</w:t>
      </w:r>
    </w:p>
    <w:p w:rsidR="00BD2EE6" w:rsidRPr="00877012" w:rsidRDefault="00BD2EE6" w:rsidP="00332FFC">
      <w:pPr>
        <w:jc w:val="both"/>
        <w:rPr>
          <w:sz w:val="28"/>
          <w:szCs w:val="28"/>
        </w:rPr>
      </w:pPr>
      <w:r w:rsidRPr="00877012">
        <w:rPr>
          <w:sz w:val="28"/>
          <w:szCs w:val="28"/>
        </w:rPr>
        <w:t xml:space="preserve">- Паспорта установок газового лучистого отопления модели </w:t>
      </w:r>
      <w:r w:rsidRPr="00877012">
        <w:rPr>
          <w:sz w:val="28"/>
          <w:szCs w:val="28"/>
          <w:lang w:val="en-US"/>
        </w:rPr>
        <w:t>AR</w:t>
      </w:r>
      <w:r w:rsidRPr="00877012">
        <w:rPr>
          <w:sz w:val="28"/>
          <w:szCs w:val="28"/>
        </w:rPr>
        <w:t>-50.</w:t>
      </w:r>
    </w:p>
    <w:p w:rsidR="000A0263" w:rsidRPr="00877012" w:rsidRDefault="000A0263" w:rsidP="00332FFC">
      <w:pPr>
        <w:jc w:val="both"/>
        <w:rPr>
          <w:sz w:val="28"/>
          <w:szCs w:val="28"/>
        </w:rPr>
      </w:pPr>
    </w:p>
    <w:p w:rsidR="00A72629" w:rsidRPr="00877012" w:rsidRDefault="00F3781B" w:rsidP="00A72629">
      <w:pPr>
        <w:pStyle w:val="a4"/>
        <w:suppressAutoHyphens/>
        <w:rPr>
          <w:sz w:val="28"/>
          <w:szCs w:val="28"/>
        </w:rPr>
      </w:pPr>
      <w:r w:rsidRPr="00877012">
        <w:rPr>
          <w:sz w:val="28"/>
          <w:szCs w:val="28"/>
        </w:rPr>
        <w:t xml:space="preserve">4.2. </w:t>
      </w:r>
      <w:r w:rsidR="00A72629" w:rsidRPr="0087701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877012">
        <w:rPr>
          <w:sz w:val="28"/>
          <w:szCs w:val="28"/>
        </w:rPr>
        <w:t>З</w:t>
      </w:r>
      <w:r w:rsidR="00A72629" w:rsidRPr="00877012">
        <w:rPr>
          <w:sz w:val="28"/>
          <w:szCs w:val="28"/>
        </w:rPr>
        <w:t>аказчика.</w:t>
      </w:r>
    </w:p>
    <w:p w:rsidR="00A72629" w:rsidRPr="00877012" w:rsidRDefault="00F3781B" w:rsidP="00A72629">
      <w:pPr>
        <w:pStyle w:val="a4"/>
        <w:suppressAutoHyphens/>
        <w:rPr>
          <w:sz w:val="28"/>
          <w:szCs w:val="28"/>
        </w:rPr>
      </w:pPr>
      <w:r w:rsidRPr="00877012">
        <w:rPr>
          <w:sz w:val="28"/>
          <w:szCs w:val="28"/>
        </w:rPr>
        <w:t xml:space="preserve">4.3. </w:t>
      </w:r>
      <w:r w:rsidR="00A72629" w:rsidRPr="00877012">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877012">
        <w:rPr>
          <w:sz w:val="28"/>
          <w:szCs w:val="28"/>
          <w:lang w:val="en-US"/>
        </w:rPr>
        <w:t>IV</w:t>
      </w:r>
      <w:r w:rsidR="00A72629" w:rsidRPr="00877012">
        <w:rPr>
          <w:sz w:val="28"/>
          <w:szCs w:val="28"/>
        </w:rPr>
        <w:t xml:space="preserve"> настоящей конкурсной документации в виде пояснительной записки, которая должна содержать:</w:t>
      </w:r>
    </w:p>
    <w:p w:rsidR="00A72629" w:rsidRPr="00877012" w:rsidRDefault="00A72629" w:rsidP="00A72629">
      <w:pPr>
        <w:pStyle w:val="a4"/>
        <w:tabs>
          <w:tab w:val="left" w:pos="851"/>
        </w:tabs>
        <w:suppressAutoHyphens/>
        <w:rPr>
          <w:sz w:val="28"/>
          <w:szCs w:val="28"/>
        </w:rPr>
      </w:pPr>
      <w:r w:rsidRPr="00877012">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D20DE" w:rsidRPr="00877012" w:rsidRDefault="00F3781B" w:rsidP="000A0263">
      <w:pPr>
        <w:ind w:firstLine="720"/>
        <w:jc w:val="both"/>
        <w:rPr>
          <w:sz w:val="28"/>
          <w:szCs w:val="28"/>
        </w:rPr>
      </w:pPr>
      <w:r w:rsidRPr="00877012">
        <w:rPr>
          <w:sz w:val="28"/>
          <w:szCs w:val="28"/>
        </w:rPr>
        <w:lastRenderedPageBreak/>
        <w:t xml:space="preserve">4.4. </w:t>
      </w:r>
      <w:r w:rsidR="006D20DE" w:rsidRPr="00877012">
        <w:rPr>
          <w:sz w:val="28"/>
          <w:szCs w:val="28"/>
        </w:rPr>
        <w:t xml:space="preserve">Перечень и объемы работ по капитальному ремонту системы газолучистого отопления </w:t>
      </w:r>
      <w:r w:rsidR="00BC4CFB" w:rsidRPr="00877012">
        <w:rPr>
          <w:sz w:val="28"/>
          <w:szCs w:val="28"/>
        </w:rPr>
        <w:t>Инв. № 10091</w:t>
      </w:r>
      <w:r w:rsidR="006D20DE" w:rsidRPr="00877012">
        <w:rPr>
          <w:sz w:val="28"/>
          <w:szCs w:val="28"/>
        </w:rPr>
        <w:t xml:space="preserve"> Воронежского ВРЗ АО «ВРМ» в 2018 году представлены в таблице № 1.</w:t>
      </w:r>
    </w:p>
    <w:p w:rsidR="000A0263" w:rsidRPr="00877012" w:rsidRDefault="000A0263" w:rsidP="000A0263">
      <w:pPr>
        <w:jc w:val="center"/>
        <w:rPr>
          <w:b/>
          <w:sz w:val="28"/>
          <w:szCs w:val="28"/>
        </w:rPr>
      </w:pPr>
    </w:p>
    <w:p w:rsidR="000A0263" w:rsidRPr="00877012" w:rsidRDefault="000A0263" w:rsidP="000A0263">
      <w:pPr>
        <w:jc w:val="center"/>
        <w:rPr>
          <w:sz w:val="28"/>
          <w:szCs w:val="28"/>
        </w:rPr>
      </w:pPr>
      <w:r w:rsidRPr="00877012">
        <w:rPr>
          <w:b/>
          <w:sz w:val="28"/>
          <w:szCs w:val="28"/>
        </w:rPr>
        <w:t>Основные технические данные и характеристики ГЛО:</w:t>
      </w:r>
    </w:p>
    <w:p w:rsidR="000A0263" w:rsidRPr="00877012" w:rsidRDefault="000A0263" w:rsidP="000A0263">
      <w:pPr>
        <w:ind w:firstLine="720"/>
        <w:rPr>
          <w:sz w:val="28"/>
          <w:szCs w:val="28"/>
        </w:rPr>
      </w:pPr>
    </w:p>
    <w:p w:rsidR="000A0263" w:rsidRPr="00877012" w:rsidRDefault="000A0263" w:rsidP="000A0263">
      <w:pPr>
        <w:ind w:firstLine="720"/>
        <w:rPr>
          <w:sz w:val="28"/>
          <w:szCs w:val="28"/>
        </w:rPr>
      </w:pPr>
      <w:r w:rsidRPr="00877012">
        <w:rPr>
          <w:sz w:val="28"/>
          <w:szCs w:val="28"/>
        </w:rPr>
        <w:t xml:space="preserve">Модель ГЛО – </w:t>
      </w:r>
      <w:r w:rsidRPr="00877012">
        <w:rPr>
          <w:sz w:val="28"/>
          <w:szCs w:val="28"/>
          <w:lang w:val="en-US"/>
        </w:rPr>
        <w:t xml:space="preserve">AR-50 </w:t>
      </w:r>
    </w:p>
    <w:p w:rsidR="000A0263" w:rsidRPr="00877012" w:rsidRDefault="000A0263" w:rsidP="000A0263">
      <w:pPr>
        <w:numPr>
          <w:ilvl w:val="0"/>
          <w:numId w:val="44"/>
        </w:numPr>
        <w:rPr>
          <w:sz w:val="28"/>
          <w:szCs w:val="28"/>
          <w:u w:val="single"/>
        </w:rPr>
      </w:pPr>
      <w:r w:rsidRPr="00877012">
        <w:rPr>
          <w:sz w:val="28"/>
          <w:szCs w:val="28"/>
          <w:u w:val="single"/>
        </w:rPr>
        <w:t>Номинальная тепловая нагрузка,  кВт :</w:t>
      </w:r>
      <w:r w:rsidRPr="00877012">
        <w:rPr>
          <w:sz w:val="28"/>
          <w:szCs w:val="28"/>
        </w:rPr>
        <w:t xml:space="preserve"> </w:t>
      </w:r>
      <w:r w:rsidRPr="00877012">
        <w:rPr>
          <w:sz w:val="28"/>
          <w:szCs w:val="28"/>
          <w:u w:val="single"/>
        </w:rPr>
        <w:t xml:space="preserve">50 </w:t>
      </w:r>
    </w:p>
    <w:p w:rsidR="000A0263" w:rsidRPr="00877012" w:rsidRDefault="000A0263" w:rsidP="000A0263">
      <w:pPr>
        <w:numPr>
          <w:ilvl w:val="0"/>
          <w:numId w:val="44"/>
        </w:numPr>
        <w:rPr>
          <w:sz w:val="28"/>
          <w:szCs w:val="28"/>
          <w:u w:val="single"/>
        </w:rPr>
      </w:pPr>
      <w:r w:rsidRPr="00877012">
        <w:rPr>
          <w:sz w:val="28"/>
          <w:szCs w:val="28"/>
          <w:u w:val="single"/>
        </w:rPr>
        <w:t xml:space="preserve">Номинальная тепловая мощность,  кВт: 46,0 </w:t>
      </w:r>
    </w:p>
    <w:p w:rsidR="000A0263" w:rsidRPr="00877012" w:rsidRDefault="000A0263" w:rsidP="000A0263">
      <w:pPr>
        <w:numPr>
          <w:ilvl w:val="0"/>
          <w:numId w:val="44"/>
        </w:numPr>
        <w:rPr>
          <w:sz w:val="28"/>
          <w:szCs w:val="28"/>
          <w:u w:val="single"/>
        </w:rPr>
      </w:pPr>
      <w:r w:rsidRPr="00877012">
        <w:rPr>
          <w:sz w:val="28"/>
          <w:szCs w:val="28"/>
          <w:u w:val="single"/>
        </w:rPr>
        <w:t>Номинальный расход сжиженного газа, кг/час (при 12,87 кВтч/м</w:t>
      </w:r>
      <w:r w:rsidRPr="00877012">
        <w:rPr>
          <w:sz w:val="28"/>
          <w:szCs w:val="28"/>
          <w:u w:val="single"/>
          <w:vertAlign w:val="superscript"/>
        </w:rPr>
        <w:t>3</w:t>
      </w:r>
      <w:r w:rsidRPr="00877012">
        <w:rPr>
          <w:sz w:val="28"/>
          <w:szCs w:val="28"/>
          <w:u w:val="single"/>
        </w:rPr>
        <w:t xml:space="preserve">) </w:t>
      </w:r>
    </w:p>
    <w:p w:rsidR="000A0263" w:rsidRPr="00877012" w:rsidRDefault="000A0263" w:rsidP="000A0263">
      <w:pPr>
        <w:numPr>
          <w:ilvl w:val="0"/>
          <w:numId w:val="44"/>
        </w:numPr>
        <w:rPr>
          <w:sz w:val="28"/>
          <w:szCs w:val="28"/>
          <w:u w:val="single"/>
        </w:rPr>
      </w:pPr>
      <w:r w:rsidRPr="00877012">
        <w:rPr>
          <w:sz w:val="28"/>
          <w:szCs w:val="28"/>
          <w:u w:val="single"/>
        </w:rPr>
        <w:t>Номинальный расход природного газа, м</w:t>
      </w:r>
      <w:r w:rsidRPr="00877012">
        <w:rPr>
          <w:sz w:val="28"/>
          <w:szCs w:val="28"/>
          <w:u w:val="single"/>
          <w:vertAlign w:val="superscript"/>
        </w:rPr>
        <w:t>3</w:t>
      </w:r>
      <w:r w:rsidRPr="00877012">
        <w:rPr>
          <w:sz w:val="28"/>
          <w:szCs w:val="28"/>
          <w:u w:val="single"/>
        </w:rPr>
        <w:t>/час (при 9,45 кВтч/м</w:t>
      </w:r>
      <w:r w:rsidRPr="00877012">
        <w:rPr>
          <w:sz w:val="28"/>
          <w:szCs w:val="28"/>
          <w:u w:val="single"/>
          <w:vertAlign w:val="superscript"/>
        </w:rPr>
        <w:t>3</w:t>
      </w:r>
      <w:r w:rsidRPr="00877012">
        <w:rPr>
          <w:sz w:val="28"/>
          <w:szCs w:val="28"/>
          <w:u w:val="single"/>
        </w:rPr>
        <w:t xml:space="preserve">) </w:t>
      </w:r>
    </w:p>
    <w:p w:rsidR="000A0263" w:rsidRPr="00877012" w:rsidRDefault="000A0263" w:rsidP="000A0263">
      <w:pPr>
        <w:numPr>
          <w:ilvl w:val="0"/>
          <w:numId w:val="44"/>
        </w:numPr>
        <w:rPr>
          <w:sz w:val="28"/>
          <w:szCs w:val="28"/>
          <w:u w:val="single"/>
        </w:rPr>
      </w:pPr>
      <w:r w:rsidRPr="00877012">
        <w:rPr>
          <w:sz w:val="28"/>
          <w:szCs w:val="28"/>
        </w:rPr>
        <w:t>Давление жидкого газа минимум,  мбар: 50</w:t>
      </w:r>
    </w:p>
    <w:p w:rsidR="000A0263" w:rsidRPr="00877012" w:rsidRDefault="000A0263" w:rsidP="000A0263">
      <w:pPr>
        <w:numPr>
          <w:ilvl w:val="0"/>
          <w:numId w:val="44"/>
        </w:numPr>
        <w:rPr>
          <w:sz w:val="28"/>
          <w:szCs w:val="28"/>
          <w:u w:val="single"/>
        </w:rPr>
      </w:pPr>
      <w:r w:rsidRPr="00877012">
        <w:rPr>
          <w:sz w:val="28"/>
          <w:szCs w:val="28"/>
        </w:rPr>
        <w:t xml:space="preserve">Давление природного газа макс/мин.,  мбар: 50/20 </w:t>
      </w:r>
    </w:p>
    <w:p w:rsidR="000A0263" w:rsidRPr="00877012" w:rsidRDefault="000A0263" w:rsidP="000A0263">
      <w:pPr>
        <w:numPr>
          <w:ilvl w:val="0"/>
          <w:numId w:val="44"/>
        </w:numPr>
        <w:rPr>
          <w:sz w:val="28"/>
          <w:szCs w:val="28"/>
          <w:u w:val="single"/>
        </w:rPr>
      </w:pPr>
      <w:r w:rsidRPr="00877012">
        <w:rPr>
          <w:sz w:val="28"/>
          <w:szCs w:val="28"/>
        </w:rPr>
        <w:t xml:space="preserve">Электроэнергия: 220 В; 50 Гц </w:t>
      </w:r>
    </w:p>
    <w:p w:rsidR="000A0263" w:rsidRPr="00877012" w:rsidRDefault="000A0263" w:rsidP="000A0263">
      <w:pPr>
        <w:numPr>
          <w:ilvl w:val="0"/>
          <w:numId w:val="44"/>
        </w:numPr>
        <w:rPr>
          <w:sz w:val="28"/>
          <w:szCs w:val="28"/>
          <w:u w:val="single"/>
        </w:rPr>
      </w:pPr>
      <w:r w:rsidRPr="00877012">
        <w:rPr>
          <w:sz w:val="28"/>
          <w:szCs w:val="28"/>
        </w:rPr>
        <w:t xml:space="preserve">Потребление эл/энерг. макс., А: 0,5 </w:t>
      </w:r>
    </w:p>
    <w:p w:rsidR="000A0263" w:rsidRPr="00877012" w:rsidRDefault="000A0263" w:rsidP="000A0263">
      <w:pPr>
        <w:numPr>
          <w:ilvl w:val="0"/>
          <w:numId w:val="44"/>
        </w:numPr>
        <w:ind w:left="928"/>
        <w:rPr>
          <w:sz w:val="28"/>
          <w:szCs w:val="28"/>
          <w:u w:val="single"/>
        </w:rPr>
      </w:pPr>
      <w:r w:rsidRPr="00877012">
        <w:rPr>
          <w:sz w:val="28"/>
          <w:szCs w:val="28"/>
          <w:u w:val="single"/>
        </w:rPr>
        <w:t xml:space="preserve">Входной предохранитель, А: 3 </w:t>
      </w:r>
    </w:p>
    <w:p w:rsidR="000A0263" w:rsidRPr="00877012" w:rsidRDefault="000A0263" w:rsidP="000A0263">
      <w:pPr>
        <w:numPr>
          <w:ilvl w:val="0"/>
          <w:numId w:val="44"/>
        </w:numPr>
        <w:ind w:left="928"/>
        <w:rPr>
          <w:sz w:val="28"/>
          <w:szCs w:val="28"/>
          <w:u w:val="single"/>
        </w:rPr>
      </w:pPr>
      <w:r w:rsidRPr="00877012">
        <w:rPr>
          <w:sz w:val="28"/>
          <w:szCs w:val="28"/>
          <w:u w:val="single"/>
        </w:rPr>
        <w:t>Масса, кг (не более): 144</w:t>
      </w:r>
    </w:p>
    <w:p w:rsidR="000A0263" w:rsidRPr="00877012" w:rsidRDefault="000A0263" w:rsidP="000A0263">
      <w:pPr>
        <w:numPr>
          <w:ilvl w:val="0"/>
          <w:numId w:val="44"/>
        </w:numPr>
        <w:ind w:left="928"/>
        <w:rPr>
          <w:sz w:val="28"/>
          <w:szCs w:val="28"/>
          <w:u w:val="single"/>
        </w:rPr>
      </w:pPr>
      <w:r w:rsidRPr="00877012">
        <w:rPr>
          <w:sz w:val="28"/>
          <w:szCs w:val="28"/>
          <w:u w:val="single"/>
        </w:rPr>
        <w:t>Габариты, мм (длина х ширина х высота): 7623х666х235</w:t>
      </w:r>
    </w:p>
    <w:p w:rsidR="000A0263" w:rsidRPr="00877012" w:rsidRDefault="000A0263" w:rsidP="00F17E79">
      <w:pPr>
        <w:numPr>
          <w:ilvl w:val="0"/>
          <w:numId w:val="44"/>
        </w:numPr>
        <w:ind w:left="928"/>
        <w:rPr>
          <w:sz w:val="28"/>
          <w:szCs w:val="28"/>
          <w:u w:val="single"/>
        </w:rPr>
      </w:pPr>
      <w:r w:rsidRPr="00877012">
        <w:rPr>
          <w:sz w:val="28"/>
          <w:szCs w:val="28"/>
          <w:u w:val="single"/>
        </w:rPr>
        <w:t>Рекомендуемая минимальная высота монтажа, м:</w:t>
      </w:r>
      <w:r w:rsidRPr="00877012">
        <w:rPr>
          <w:sz w:val="28"/>
          <w:szCs w:val="28"/>
          <w:u w:val="single"/>
        </w:rPr>
        <w:br/>
        <w:t>- потолочный вариант – 5,7</w:t>
      </w:r>
      <w:r w:rsidRPr="00877012">
        <w:rPr>
          <w:sz w:val="28"/>
          <w:szCs w:val="28"/>
          <w:u w:val="single"/>
        </w:rPr>
        <w:br/>
        <w:t>- настенный вариант – 5,0</w:t>
      </w:r>
    </w:p>
    <w:p w:rsidR="000A0263" w:rsidRPr="00676A27" w:rsidRDefault="000A0263" w:rsidP="000A0263">
      <w:pPr>
        <w:ind w:firstLine="720"/>
        <w:jc w:val="right"/>
        <w:rPr>
          <w:sz w:val="16"/>
          <w:szCs w:val="16"/>
        </w:rPr>
      </w:pPr>
    </w:p>
    <w:p w:rsidR="0042339E" w:rsidRDefault="0042339E" w:rsidP="0042339E">
      <w:pPr>
        <w:ind w:firstLine="720"/>
        <w:jc w:val="right"/>
        <w:rPr>
          <w:sz w:val="28"/>
          <w:szCs w:val="28"/>
        </w:rPr>
      </w:pPr>
      <w:r>
        <w:rPr>
          <w:sz w:val="28"/>
          <w:szCs w:val="28"/>
        </w:rPr>
        <w:t>Таблица №1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42339E" w:rsidTr="00676A27">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42339E">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42339E">
            <w:pPr>
              <w:jc w:val="center"/>
              <w:rPr>
                <w:b/>
                <w:bCs/>
                <w:highlight w:val="yellow"/>
              </w:rPr>
            </w:pPr>
            <w:r>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rPr>
                <w:b/>
              </w:rPr>
            </w:pPr>
          </w:p>
          <w:p w:rsidR="0042339E" w:rsidRDefault="0042339E" w:rsidP="00676A27">
            <w:pPr>
              <w:jc w:val="center"/>
              <w:rPr>
                <w:b/>
              </w:rPr>
            </w:pPr>
            <w:r>
              <w:rPr>
                <w:b/>
              </w:rPr>
              <w:t>Ед. измер.</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rPr>
                <w:b/>
              </w:rPr>
            </w:pPr>
          </w:p>
          <w:p w:rsidR="0042339E" w:rsidRDefault="0042339E" w:rsidP="0042339E">
            <w:pPr>
              <w:jc w:val="center"/>
              <w:rPr>
                <w:b/>
              </w:rPr>
            </w:pPr>
            <w:r>
              <w:rPr>
                <w:b/>
              </w:rPr>
              <w:t>Кол-во</w:t>
            </w:r>
          </w:p>
        </w:tc>
      </w:tr>
      <w:tr w:rsidR="0042339E" w:rsidTr="00676A27">
        <w:trPr>
          <w:trHeight w:val="270"/>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rPr>
                <w:lang w:val="en-US"/>
              </w:rPr>
              <w:t>I</w:t>
            </w:r>
            <w:r>
              <w:t>.</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b/>
              </w:rPr>
            </w:pPr>
            <w:r>
              <w:rPr>
                <w:b/>
              </w:rPr>
              <w:t xml:space="preserve">Ремонт системы дымоудаления </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tc>
      </w:tr>
      <w:tr w:rsidR="0042339E" w:rsidTr="00676A27">
        <w:trPr>
          <w:trHeight w:val="259"/>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pPr>
            <w:r>
              <w:t>Прокладка воздуховодов из листовой оцинкованной стали  и алюминия класса П (плотные) толщиной 0,5 мм, диаметром до 200 мм</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м2</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57,3</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rPr>
                <w:b/>
              </w:rPr>
            </w:pPr>
            <w:r>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b/>
              </w:rPr>
            </w:pPr>
            <w:r>
              <w:rPr>
                <w:b/>
                <w:color w:val="000000"/>
                <w:szCs w:val="28"/>
              </w:rPr>
              <w:t>Замена отражателей и горелочных труб</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color w:val="000000"/>
                <w:szCs w:val="28"/>
              </w:rPr>
            </w:pPr>
            <w:r>
              <w:rPr>
                <w:color w:val="000000"/>
                <w:szCs w:val="28"/>
              </w:rPr>
              <w:t>Демонтаж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56</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color w:val="000000"/>
                <w:szCs w:val="28"/>
              </w:rPr>
            </w:pPr>
            <w:r>
              <w:rPr>
                <w:color w:val="000000"/>
                <w:szCs w:val="28"/>
              </w:rPr>
              <w:t>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56</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color w:val="000000"/>
                <w:szCs w:val="28"/>
              </w:rPr>
            </w:pPr>
            <w:r>
              <w:rPr>
                <w:color w:val="000000"/>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м</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21</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2.4.</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pStyle w:val="aff9"/>
              <w:ind w:left="0"/>
              <w:rPr>
                <w:color w:val="000000"/>
                <w:szCs w:val="28"/>
              </w:rPr>
            </w:pPr>
            <w:r>
              <w:rPr>
                <w:color w:val="000000"/>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м</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rPr>
                <w:b/>
              </w:rPr>
            </w:pPr>
            <w:r>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rPr>
                <w:b/>
              </w:rPr>
            </w:pPr>
            <w:r>
              <w:rPr>
                <w:b/>
                <w:color w:val="000000"/>
                <w:szCs w:val="28"/>
              </w:rPr>
              <w:t>Ремонт автоматики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 xml:space="preserve">Замена  электродвигателя вентилятора </w:t>
            </w:r>
            <w:r>
              <w:rPr>
                <w:lang w:val="en-US"/>
              </w:rPr>
              <w:t>Kvent-</w:t>
            </w:r>
            <w:r>
              <w:t>5</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rPr>
                <w:highlight w:val="yellow"/>
              </w:rPr>
            </w:pPr>
            <w:r>
              <w:t>3.2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rPr>
                <w:highlight w:val="yellow"/>
              </w:rPr>
            </w:pPr>
            <w:r>
              <w:t xml:space="preserve">Замена  электродвигателя вентилятора </w:t>
            </w:r>
            <w:r>
              <w:rPr>
                <w:lang w:val="en-US"/>
              </w:rPr>
              <w:t>Kvent-</w:t>
            </w:r>
            <w:r>
              <w:t>64</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 xml:space="preserve">Замена  электродвигателя вентилятора </w:t>
            </w:r>
            <w:r>
              <w:rPr>
                <w:lang w:val="en-US"/>
              </w:rPr>
              <w:t>Kvent-</w:t>
            </w:r>
            <w:r>
              <w:t>7</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3.4</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Разводка по устройствам и подключение жил кабелей или проводов сечением до 10 мм2</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жил.</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86</w:t>
            </w:r>
          </w:p>
        </w:tc>
      </w:tr>
      <w:tr w:rsidR="0042339E" w:rsidTr="00676A27">
        <w:trPr>
          <w:trHeight w:val="842"/>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3.5</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Замена приборов, устанавливаемых на металлоконструкциях, щитах и пультах  масса до 5 кг (монотронов, регуляторов температуры ТЕРМОСТАР)</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p w:rsidR="0042339E" w:rsidRDefault="0042339E" w:rsidP="00676A27">
            <w:pPr>
              <w:jc w:val="center"/>
            </w:pPr>
            <w:r>
              <w:t>4</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3.6</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Замена реле напряжения РНПП</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10</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3.7</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Установка защиты двигателя ВАМУ</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10</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3.8</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lastRenderedPageBreak/>
              <w:t>3.9</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4</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3.10</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Замена датчиков разрежения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18</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3.11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 xml:space="preserve">Замена вентилятора </w:t>
            </w:r>
            <w:r>
              <w:rPr>
                <w:lang w:val="en-US"/>
              </w:rPr>
              <w:t>Kvent</w:t>
            </w:r>
            <w:r>
              <w:t>-5</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676A27">
            <w:pPr>
              <w:tabs>
                <w:tab w:val="center" w:pos="325"/>
              </w:tabs>
              <w:jc w:val="center"/>
              <w:rPr>
                <w:b/>
              </w:rPr>
            </w:pPr>
            <w:r>
              <w:rPr>
                <w:b/>
                <w:lang w:val="en-US"/>
              </w:rPr>
              <w:t>IV</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rPr>
                <w:b/>
              </w:rPr>
            </w:pPr>
            <w:r>
              <w:rPr>
                <w:b/>
                <w:color w:val="000000"/>
                <w:szCs w:val="28"/>
              </w:rPr>
              <w:t>Режимно-наладочные работы систамы ГЛО</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676A27">
            <w:pPr>
              <w:jc w:val="center"/>
            </w:pP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4.1.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pPr>
              <w:rPr>
                <w:color w:val="000000"/>
                <w:szCs w:val="28"/>
              </w:rPr>
            </w:pPr>
            <w:r>
              <w:rPr>
                <w:color w:val="000000"/>
                <w:szCs w:val="28"/>
              </w:rPr>
              <w:t xml:space="preserve">Режимно-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26</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4.2.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Измерение и анализ  концентраций вредных веществ в воздухе с помощью газоанализатора.</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26</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4.3.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676A27">
            <w:r>
              <w:t>Инвентаризация выбросов дымовых газов</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источник выброса (шт.)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676A27">
            <w:pPr>
              <w:jc w:val="center"/>
            </w:pPr>
            <w:r>
              <w:t>3</w:t>
            </w:r>
          </w:p>
        </w:tc>
      </w:tr>
    </w:tbl>
    <w:p w:rsidR="000A0263" w:rsidRPr="00676A27" w:rsidRDefault="000A0263" w:rsidP="0042339E">
      <w:pPr>
        <w:ind w:firstLine="720"/>
        <w:jc w:val="right"/>
        <w:rPr>
          <w:sz w:val="16"/>
          <w:szCs w:val="16"/>
        </w:rPr>
      </w:pPr>
    </w:p>
    <w:p w:rsidR="000A0263" w:rsidRDefault="000A0263" w:rsidP="000A0263">
      <w:pPr>
        <w:jc w:val="both"/>
        <w:rPr>
          <w:sz w:val="28"/>
          <w:szCs w:val="28"/>
        </w:rPr>
      </w:pPr>
      <w:r>
        <w:rPr>
          <w:sz w:val="28"/>
          <w:szCs w:val="28"/>
        </w:rPr>
        <w:t>Условия выполнения работ:</w:t>
      </w:r>
    </w:p>
    <w:p w:rsidR="000A0263" w:rsidRDefault="00255087" w:rsidP="00255087">
      <w:pPr>
        <w:pStyle w:val="Default"/>
        <w:jc w:val="both"/>
        <w:rPr>
          <w:color w:val="auto"/>
          <w:sz w:val="28"/>
          <w:szCs w:val="28"/>
        </w:rPr>
      </w:pPr>
      <w:r>
        <w:rPr>
          <w:color w:val="auto"/>
          <w:sz w:val="28"/>
          <w:szCs w:val="28"/>
        </w:rPr>
        <w:t xml:space="preserve">- </w:t>
      </w:r>
      <w:r w:rsidR="000A0263">
        <w:rPr>
          <w:color w:val="auto"/>
          <w:sz w:val="28"/>
          <w:szCs w:val="28"/>
        </w:rPr>
        <w:t>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55087" w:rsidRDefault="00255087" w:rsidP="00255087">
      <w:pPr>
        <w:pStyle w:val="aff9"/>
        <w:shd w:val="clear" w:color="auto" w:fill="FFFFFF"/>
        <w:ind w:left="0" w:right="72"/>
        <w:jc w:val="both"/>
        <w:rPr>
          <w:sz w:val="28"/>
          <w:szCs w:val="28"/>
        </w:rPr>
      </w:pPr>
      <w:r>
        <w:rPr>
          <w:sz w:val="28"/>
          <w:szCs w:val="28"/>
        </w:rPr>
        <w:t xml:space="preserve">- </w:t>
      </w:r>
      <w:r w:rsidR="000A0263">
        <w:rPr>
          <w:sz w:val="28"/>
          <w:szCs w:val="28"/>
        </w:rPr>
        <w:t xml:space="preserve">График производства работ составляется Подрядчиком и согласовывается с Заказчиком до начала производства работ. </w:t>
      </w:r>
      <w:r w:rsidR="000A0263">
        <w:rPr>
          <w:bCs/>
          <w:sz w:val="28"/>
          <w:szCs w:val="28"/>
        </w:rPr>
        <w:t>Работы должны выполняться в рабочее время: с 8</w:t>
      </w:r>
      <w:r w:rsidR="000A0263">
        <w:rPr>
          <w:bCs/>
          <w:sz w:val="28"/>
          <w:szCs w:val="28"/>
          <w:vertAlign w:val="superscript"/>
        </w:rPr>
        <w:t>00</w:t>
      </w:r>
      <w:r w:rsidR="000A0263">
        <w:rPr>
          <w:bCs/>
          <w:sz w:val="28"/>
          <w:szCs w:val="28"/>
        </w:rPr>
        <w:t xml:space="preserve"> до 17</w:t>
      </w:r>
      <w:r w:rsidR="000A0263">
        <w:rPr>
          <w:bCs/>
          <w:sz w:val="28"/>
          <w:szCs w:val="28"/>
          <w:vertAlign w:val="superscript"/>
        </w:rPr>
        <w:t>00</w:t>
      </w:r>
      <w:r w:rsidR="000A0263">
        <w:rPr>
          <w:bCs/>
          <w:sz w:val="28"/>
          <w:szCs w:val="28"/>
        </w:rPr>
        <w:t xml:space="preserve"> часов (выходные дни или за пределами рабочего времени – по согласованию с Заказчиком).</w:t>
      </w:r>
      <w:r w:rsidR="000A0263">
        <w:rPr>
          <w:sz w:val="28"/>
          <w:szCs w:val="28"/>
        </w:rPr>
        <w:t xml:space="preserve"> Допуск сотрудников Подрядчика на территорию для выполнения работ осуществляется </w:t>
      </w:r>
      <w:r w:rsidR="000A0263">
        <w:rPr>
          <w:bCs/>
          <w:sz w:val="28"/>
          <w:szCs w:val="28"/>
        </w:rPr>
        <w:t>согласно двустороннему акту-допуску.</w:t>
      </w:r>
      <w:r w:rsidR="000A0263">
        <w:rPr>
          <w:sz w:val="28"/>
          <w:szCs w:val="28"/>
        </w:rPr>
        <w:t xml:space="preserve"> Д</w:t>
      </w:r>
      <w:r w:rsidR="000A0263">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w:t>
      </w:r>
      <w:r>
        <w:rPr>
          <w:bCs/>
          <w:sz w:val="28"/>
          <w:szCs w:val="28"/>
        </w:rPr>
        <w:t xml:space="preserve"> </w:t>
      </w:r>
      <w:r w:rsidR="000A0263">
        <w:rPr>
          <w:bCs/>
          <w:sz w:val="28"/>
          <w:szCs w:val="28"/>
        </w:rPr>
        <w:t>комплектующие для выполнения работ.</w:t>
      </w:r>
      <w:r w:rsidR="000A0263">
        <w:rPr>
          <w:sz w:val="28"/>
          <w:szCs w:val="28"/>
        </w:rPr>
        <w:t xml:space="preserve"> </w:t>
      </w:r>
    </w:p>
    <w:p w:rsidR="000A0263" w:rsidRDefault="00255087" w:rsidP="00255087">
      <w:pPr>
        <w:pStyle w:val="aff9"/>
        <w:shd w:val="clear" w:color="auto" w:fill="FFFFFF"/>
        <w:ind w:left="0" w:right="72"/>
        <w:jc w:val="both"/>
        <w:rPr>
          <w:sz w:val="28"/>
          <w:szCs w:val="28"/>
        </w:rPr>
      </w:pPr>
      <w:r>
        <w:rPr>
          <w:sz w:val="28"/>
          <w:szCs w:val="28"/>
        </w:rPr>
        <w:t xml:space="preserve">- </w:t>
      </w:r>
      <w:r w:rsidR="000A026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A0263" w:rsidRPr="00255087" w:rsidRDefault="00255087" w:rsidP="00255087">
      <w:pPr>
        <w:jc w:val="both"/>
        <w:rPr>
          <w:sz w:val="28"/>
          <w:szCs w:val="28"/>
        </w:rPr>
      </w:pPr>
      <w:r>
        <w:rPr>
          <w:sz w:val="28"/>
          <w:szCs w:val="28"/>
        </w:rPr>
        <w:t xml:space="preserve">- </w:t>
      </w:r>
      <w:r w:rsidR="000A0263" w:rsidRPr="00255087">
        <w:rPr>
          <w:sz w:val="28"/>
          <w:szCs w:val="28"/>
        </w:rPr>
        <w:t>При производстве работ Подрядчиком должна быть обеспечена сохранность</w:t>
      </w:r>
    </w:p>
    <w:p w:rsidR="000A0263" w:rsidRDefault="000A0263" w:rsidP="000A0263">
      <w:pPr>
        <w:ind w:left="142"/>
        <w:jc w:val="both"/>
        <w:rPr>
          <w:sz w:val="28"/>
          <w:szCs w:val="28"/>
        </w:rPr>
      </w:pPr>
      <w:r>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0A0263" w:rsidRDefault="00F17E79" w:rsidP="00F17E79">
      <w:pPr>
        <w:pStyle w:val="aff9"/>
        <w:shd w:val="clear" w:color="auto" w:fill="FFFFFF"/>
        <w:ind w:left="0" w:right="72"/>
        <w:jc w:val="both"/>
        <w:rPr>
          <w:sz w:val="28"/>
          <w:szCs w:val="28"/>
        </w:rPr>
      </w:pPr>
      <w:r>
        <w:rPr>
          <w:bCs/>
          <w:sz w:val="28"/>
          <w:szCs w:val="28"/>
        </w:rPr>
        <w:t xml:space="preserve">- </w:t>
      </w:r>
      <w:r w:rsidR="000A0263">
        <w:rPr>
          <w:bCs/>
          <w:sz w:val="28"/>
          <w:szCs w:val="28"/>
        </w:rPr>
        <w:t>Все решения, принимаемые в ходе выполнения работ, согласовываются с представителем Заказчика по всем разделам.</w:t>
      </w:r>
    </w:p>
    <w:p w:rsidR="000A0263" w:rsidRDefault="00F17E79" w:rsidP="00F17E79">
      <w:pPr>
        <w:pStyle w:val="aff9"/>
        <w:shd w:val="clear" w:color="auto" w:fill="FFFFFF"/>
        <w:ind w:left="0" w:right="72"/>
        <w:jc w:val="both"/>
        <w:rPr>
          <w:sz w:val="28"/>
          <w:szCs w:val="28"/>
        </w:rPr>
      </w:pPr>
      <w:r>
        <w:rPr>
          <w:sz w:val="28"/>
        </w:rPr>
        <w:t xml:space="preserve">- </w:t>
      </w:r>
      <w:r w:rsidR="000A0263">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0A0263" w:rsidRDefault="00F17E79" w:rsidP="00F17E79">
      <w:pPr>
        <w:pStyle w:val="aff9"/>
        <w:shd w:val="clear" w:color="auto" w:fill="FFFFFF"/>
        <w:ind w:left="0" w:right="72"/>
        <w:jc w:val="both"/>
        <w:rPr>
          <w:sz w:val="28"/>
          <w:szCs w:val="28"/>
        </w:rPr>
      </w:pPr>
      <w:r>
        <w:rPr>
          <w:sz w:val="28"/>
          <w:szCs w:val="28"/>
        </w:rPr>
        <w:t xml:space="preserve">- </w:t>
      </w:r>
      <w:r w:rsidR="000A0263">
        <w:rPr>
          <w:sz w:val="28"/>
          <w:szCs w:val="28"/>
        </w:rPr>
        <w:t>Подрядчик, по завершении работ, осуществляет уборку объекта от оставшегося после произведенных Работ мусора.</w:t>
      </w:r>
    </w:p>
    <w:p w:rsidR="00F17E79" w:rsidRDefault="00F17E79" w:rsidP="00F17E79">
      <w:pPr>
        <w:pStyle w:val="aff9"/>
        <w:shd w:val="clear" w:color="auto" w:fill="FFFFFF"/>
        <w:ind w:left="0" w:right="72"/>
        <w:jc w:val="both"/>
        <w:rPr>
          <w:sz w:val="28"/>
          <w:szCs w:val="28"/>
        </w:rPr>
      </w:pPr>
      <w:r>
        <w:rPr>
          <w:sz w:val="28"/>
          <w:szCs w:val="28"/>
        </w:rPr>
        <w:t xml:space="preserve">- </w:t>
      </w:r>
      <w:r w:rsidR="000A0263">
        <w:rPr>
          <w:sz w:val="28"/>
          <w:szCs w:val="28"/>
        </w:rPr>
        <w:t xml:space="preserve">Демонтированный при выполнении работ металл, сдается Подрядчиком на заводской склад металла. </w:t>
      </w:r>
    </w:p>
    <w:p w:rsidR="00F17E79" w:rsidRDefault="00F17E79" w:rsidP="00F17E79">
      <w:pPr>
        <w:ind w:firstLine="709"/>
        <w:jc w:val="both"/>
        <w:rPr>
          <w:sz w:val="28"/>
          <w:szCs w:val="28"/>
        </w:rPr>
      </w:pPr>
      <w:r>
        <w:rPr>
          <w:sz w:val="28"/>
          <w:szCs w:val="28"/>
        </w:rPr>
        <w:lastRenderedPageBreak/>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F17E79" w:rsidRDefault="00F17E79" w:rsidP="00F17E79">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00070CEA" w:rsidRPr="00EF1917">
        <w:rPr>
          <w:sz w:val="28"/>
          <w:szCs w:val="28"/>
        </w:rPr>
        <w:t xml:space="preserve">При выполнении работ должны применяться качественные материалы. </w:t>
      </w:r>
      <w:r w:rsidR="00070CEA">
        <w:rPr>
          <w:sz w:val="28"/>
          <w:szCs w:val="28"/>
        </w:rPr>
        <w:t xml:space="preserve"> </w:t>
      </w:r>
      <w:r>
        <w:rPr>
          <w:sz w:val="28"/>
          <w:szCs w:val="28"/>
        </w:rPr>
        <w:t>Материалы</w:t>
      </w:r>
      <w:r w:rsidR="00070CEA">
        <w:rPr>
          <w:sz w:val="28"/>
          <w:szCs w:val="28"/>
        </w:rPr>
        <w:t xml:space="preserve"> </w:t>
      </w:r>
      <w:r>
        <w:rPr>
          <w:sz w:val="28"/>
          <w:szCs w:val="28"/>
        </w:rPr>
        <w:t xml:space="preserve"> должны иметь соответствующие сертификаты или иные документы,</w:t>
      </w:r>
      <w:r w:rsidR="00070CEA">
        <w:rPr>
          <w:sz w:val="28"/>
          <w:szCs w:val="28"/>
        </w:rPr>
        <w:t xml:space="preserve"> </w:t>
      </w:r>
      <w:r>
        <w:rPr>
          <w:sz w:val="28"/>
          <w:szCs w:val="28"/>
        </w:rPr>
        <w:t xml:space="preserve"> удостоверяющие их качество. Любые материалы и изделия перед их установкой или использованием предъявляются Заказчику.</w:t>
      </w:r>
    </w:p>
    <w:p w:rsidR="005F6F8D" w:rsidRPr="00070CEA" w:rsidRDefault="00F17E79" w:rsidP="00070CEA">
      <w:pPr>
        <w:ind w:firstLine="709"/>
        <w:jc w:val="both"/>
        <w:rPr>
          <w:sz w:val="28"/>
          <w:szCs w:val="28"/>
        </w:rPr>
      </w:pPr>
      <w:r>
        <w:rPr>
          <w:sz w:val="28"/>
          <w:szCs w:val="28"/>
        </w:rPr>
        <w:t>Форма представления результатов работ – акты приемки выполненных работ по формам КС-2; КС-3; ОС-3.</w:t>
      </w:r>
    </w:p>
    <w:p w:rsidR="009E2983" w:rsidRDefault="009E2983" w:rsidP="009E2983">
      <w:pPr>
        <w:ind w:firstLine="709"/>
        <w:jc w:val="both"/>
        <w:rPr>
          <w:color w:val="000000"/>
          <w:sz w:val="28"/>
          <w:szCs w:val="28"/>
        </w:rPr>
      </w:pPr>
      <w:r>
        <w:rPr>
          <w:sz w:val="28"/>
          <w:szCs w:val="20"/>
        </w:rPr>
        <w:t xml:space="preserve">4.5. Оплата </w:t>
      </w:r>
      <w:r>
        <w:rPr>
          <w:color w:val="000000"/>
          <w:sz w:val="28"/>
          <w:szCs w:val="28"/>
        </w:rPr>
        <w:t>Работ производится Заказчиком в два этапа:</w:t>
      </w:r>
    </w:p>
    <w:p w:rsidR="009E2983" w:rsidRDefault="009E2983" w:rsidP="009E2983">
      <w:pPr>
        <w:suppressAutoHyphens/>
        <w:ind w:firstLine="709"/>
        <w:jc w:val="both"/>
        <w:rPr>
          <w:sz w:val="28"/>
          <w:szCs w:val="28"/>
        </w:rPr>
      </w:pPr>
      <w:r>
        <w:rPr>
          <w:sz w:val="28"/>
          <w:szCs w:val="28"/>
        </w:rPr>
        <w:t xml:space="preserve">Первый этап, оплата производится </w:t>
      </w:r>
      <w:r>
        <w:rPr>
          <w:color w:val="000000"/>
          <w:sz w:val="28"/>
          <w:szCs w:val="28"/>
        </w:rPr>
        <w:t>Заказчиком</w:t>
      </w:r>
      <w:r>
        <w:rPr>
          <w:sz w:val="28"/>
          <w:szCs w:val="28"/>
        </w:rPr>
        <w:t>, путём перечисления на расчётный счёт Исполнителя авансового платежа в размере 30% от стоимости договора в течение 5 (пять) рабочих дней с момента подписания договора.</w:t>
      </w:r>
    </w:p>
    <w:p w:rsidR="00D07379" w:rsidRDefault="009E2983" w:rsidP="00A17FAA">
      <w:pPr>
        <w:suppressAutoHyphens/>
        <w:ind w:firstLine="709"/>
        <w:jc w:val="both"/>
        <w:rPr>
          <w:sz w:val="28"/>
          <w:szCs w:val="28"/>
        </w:rPr>
      </w:pPr>
      <w:r>
        <w:rPr>
          <w:sz w:val="28"/>
          <w:szCs w:val="28"/>
        </w:rPr>
        <w:t xml:space="preserve">Второй этап, окончательный расчёт производится </w:t>
      </w:r>
      <w:r>
        <w:rPr>
          <w:color w:val="000000"/>
          <w:sz w:val="28"/>
          <w:szCs w:val="28"/>
        </w:rPr>
        <w:t>Заказчиком</w:t>
      </w:r>
      <w:r>
        <w:rPr>
          <w:sz w:val="28"/>
          <w:szCs w:val="28"/>
        </w:rPr>
        <w:t xml:space="preserve"> путём перечисления на расчётный счёт Исполнителя, денежных средств в размере 70% от стоимости Договора в течение 5 (пяти) рабочих дней</w:t>
      </w:r>
      <w:r>
        <w:rPr>
          <w:color w:val="FF0000"/>
          <w:sz w:val="28"/>
          <w:szCs w:val="28"/>
        </w:rPr>
        <w:t xml:space="preserve"> </w:t>
      </w:r>
      <w:r>
        <w:rPr>
          <w:sz w:val="28"/>
          <w:szCs w:val="28"/>
        </w:rPr>
        <w:t>после оформлени</w:t>
      </w:r>
      <w:r w:rsidR="00DA3F2C">
        <w:rPr>
          <w:sz w:val="28"/>
          <w:szCs w:val="28"/>
        </w:rPr>
        <w:t>я</w:t>
      </w:r>
      <w:r>
        <w:rPr>
          <w:sz w:val="28"/>
          <w:szCs w:val="28"/>
        </w:rPr>
        <w:t xml:space="preserve"> и подписани</w:t>
      </w:r>
      <w:r w:rsidR="00DA3F2C">
        <w:rPr>
          <w:sz w:val="28"/>
          <w:szCs w:val="28"/>
        </w:rPr>
        <w:t>я</w:t>
      </w:r>
      <w:r>
        <w:rPr>
          <w:sz w:val="28"/>
          <w:szCs w:val="28"/>
        </w:rPr>
        <w:t xml:space="preserve"> акта о приёмке и передаче модернизированного объекта основных средств по форме ОС-3 и предоставлении полного комплекта документов (в т.ч. счет, счет-фактура, копии сертификатов качества или технических паспортов, заверенные Исполнителем копии отгрузочных документов, другие документы, предусмотренные договором).</w:t>
      </w: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A17FAA" w:rsidRDefault="00A17FAA" w:rsidP="00A17FAA">
      <w:pPr>
        <w:suppressAutoHyphens/>
        <w:ind w:firstLine="709"/>
        <w:jc w:val="both"/>
        <w:rPr>
          <w:sz w:val="28"/>
          <w:szCs w:val="28"/>
        </w:rPr>
      </w:pPr>
    </w:p>
    <w:p w:rsidR="0083346F" w:rsidRDefault="0083346F" w:rsidP="00A17FAA">
      <w:pPr>
        <w:suppressAutoHyphens/>
        <w:ind w:firstLine="709"/>
        <w:jc w:val="both"/>
        <w:rPr>
          <w:sz w:val="28"/>
          <w:szCs w:val="28"/>
        </w:rPr>
      </w:pPr>
    </w:p>
    <w:p w:rsidR="0083346F" w:rsidRDefault="0083346F" w:rsidP="00A17FAA">
      <w:pPr>
        <w:suppressAutoHyphens/>
        <w:ind w:firstLine="709"/>
        <w:jc w:val="both"/>
        <w:rPr>
          <w:sz w:val="28"/>
          <w:szCs w:val="28"/>
        </w:rPr>
      </w:pPr>
    </w:p>
    <w:p w:rsidR="0083346F" w:rsidRDefault="0083346F" w:rsidP="00A17FAA">
      <w:pPr>
        <w:suppressAutoHyphens/>
        <w:ind w:firstLine="709"/>
        <w:jc w:val="both"/>
        <w:rPr>
          <w:sz w:val="28"/>
          <w:szCs w:val="28"/>
        </w:rPr>
      </w:pPr>
    </w:p>
    <w:p w:rsidR="00D07379" w:rsidRDefault="00D07379" w:rsidP="00D07379">
      <w:pPr>
        <w:ind w:firstLine="709"/>
        <w:jc w:val="both"/>
        <w:rPr>
          <w:sz w:val="28"/>
          <w:szCs w:val="20"/>
        </w:rPr>
      </w:pPr>
    </w:p>
    <w:p w:rsidR="00FD1D78" w:rsidRPr="00880A80" w:rsidRDefault="001F54B7" w:rsidP="001F54B7">
      <w:pPr>
        <w:tabs>
          <w:tab w:val="num" w:pos="1260"/>
        </w:tabs>
        <w:ind w:firstLine="567"/>
        <w:jc w:val="center"/>
        <w:rPr>
          <w:sz w:val="28"/>
          <w:szCs w:val="20"/>
        </w:rPr>
      </w:pPr>
      <w:r>
        <w:rPr>
          <w:sz w:val="28"/>
          <w:szCs w:val="20"/>
        </w:rPr>
        <w:t xml:space="preserve">                               </w:t>
      </w: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FD1D78" w:rsidRPr="00880A80" w:rsidRDefault="00FD1D78" w:rsidP="001F54B7">
      <w:pPr>
        <w:tabs>
          <w:tab w:val="num" w:pos="1260"/>
        </w:tabs>
        <w:ind w:firstLine="567"/>
        <w:jc w:val="center"/>
        <w:rPr>
          <w:sz w:val="28"/>
          <w:szCs w:val="20"/>
        </w:rPr>
      </w:pPr>
    </w:p>
    <w:p w:rsidR="00652C31" w:rsidRPr="00EF1917" w:rsidRDefault="001F54B7" w:rsidP="001F54B7">
      <w:pPr>
        <w:tabs>
          <w:tab w:val="num" w:pos="1260"/>
        </w:tabs>
        <w:ind w:firstLine="567"/>
        <w:jc w:val="center"/>
        <w:rPr>
          <w:rFonts w:eastAsia="MS Mincho"/>
        </w:rPr>
      </w:pPr>
      <w:r>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0106D6">
        <w:rPr>
          <w:b w:val="0"/>
          <w:i w:val="0"/>
          <w:sz w:val="24"/>
          <w:szCs w:val="24"/>
        </w:rPr>
        <w:t>2</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4901D0" w:rsidRDefault="001839EA" w:rsidP="004901D0">
      <w:pPr>
        <w:pStyle w:val="13"/>
        <w:rPr>
          <w:color w:val="000000"/>
          <w:szCs w:val="28"/>
        </w:rPr>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0106D6">
        <w:rPr>
          <w:szCs w:val="28"/>
        </w:rPr>
        <w:t>2</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BC4CFB" w:rsidRPr="003406F5">
        <w:rPr>
          <w:b/>
          <w:color w:val="000000"/>
          <w:szCs w:val="28"/>
        </w:rPr>
        <w:t>выполнени</w:t>
      </w:r>
      <w:r w:rsidR="00BC4CFB">
        <w:rPr>
          <w:b/>
          <w:color w:val="000000"/>
          <w:szCs w:val="28"/>
        </w:rPr>
        <w:t>е</w:t>
      </w:r>
      <w:r w:rsidR="00BC4CFB" w:rsidRPr="003406F5">
        <w:rPr>
          <w:b/>
          <w:color w:val="000000"/>
          <w:szCs w:val="28"/>
        </w:rPr>
        <w:t xml:space="preserve"> работ по </w:t>
      </w:r>
      <w:r w:rsidR="00BC4CFB">
        <w:rPr>
          <w:b/>
          <w:szCs w:val="28"/>
        </w:rPr>
        <w:t>капитальному ремонту обогревателя газолучистого (34 шт.)</w:t>
      </w:r>
      <w:r w:rsidR="00BC4CFB" w:rsidRPr="003406F5">
        <w:rPr>
          <w:b/>
          <w:szCs w:val="28"/>
        </w:rPr>
        <w:t xml:space="preserve"> </w:t>
      </w:r>
      <w:r w:rsidR="00BC4CFB" w:rsidRPr="00BC4CFB">
        <w:rPr>
          <w:b/>
          <w:szCs w:val="28"/>
        </w:rPr>
        <w:t>Инв. № 1009</w:t>
      </w:r>
      <w:r w:rsidR="00BC4CFB" w:rsidRPr="0025114A">
        <w:rPr>
          <w:b/>
          <w:szCs w:val="28"/>
        </w:rPr>
        <w:t>1</w:t>
      </w:r>
      <w:r w:rsidR="004901D0" w:rsidRPr="0025114A">
        <w:rPr>
          <w:b/>
          <w:szCs w:val="28"/>
        </w:rPr>
        <w:t>,</w:t>
      </w:r>
      <w:r w:rsidR="004901D0" w:rsidRPr="003406F5">
        <w:rPr>
          <w:b/>
          <w:szCs w:val="28"/>
        </w:rPr>
        <w:t xml:space="preserve"> </w:t>
      </w:r>
      <w:r w:rsidR="0090031F" w:rsidRPr="00E8136E">
        <w:rPr>
          <w:b/>
          <w:szCs w:val="28"/>
        </w:rPr>
        <w:t xml:space="preserve">(модель ГЛО – </w:t>
      </w:r>
      <w:r w:rsidR="0090031F" w:rsidRPr="00E8136E">
        <w:rPr>
          <w:b/>
          <w:szCs w:val="28"/>
          <w:lang w:val="en-US"/>
        </w:rPr>
        <w:t>AR</w:t>
      </w:r>
      <w:r w:rsidR="0090031F" w:rsidRPr="00E8136E">
        <w:rPr>
          <w:b/>
          <w:szCs w:val="28"/>
        </w:rPr>
        <w:t>-50)</w:t>
      </w:r>
      <w:r w:rsidR="0090031F" w:rsidRPr="00AD170F">
        <w:rPr>
          <w:szCs w:val="28"/>
        </w:rPr>
        <w:t xml:space="preserve"> </w:t>
      </w:r>
      <w:r w:rsidR="004901D0">
        <w:rPr>
          <w:b/>
          <w:szCs w:val="28"/>
        </w:rPr>
        <w:t xml:space="preserve">(далее Договор), </w:t>
      </w:r>
      <w:r w:rsidR="004901D0" w:rsidRPr="00DF5929">
        <w:rPr>
          <w:b/>
          <w:szCs w:val="28"/>
        </w:rPr>
        <w:t xml:space="preserve"> находящ</w:t>
      </w:r>
      <w:r w:rsidR="004901D0">
        <w:rPr>
          <w:b/>
          <w:szCs w:val="28"/>
        </w:rPr>
        <w:t>е</w:t>
      </w:r>
      <w:r w:rsidR="00BC4CFB">
        <w:rPr>
          <w:b/>
          <w:szCs w:val="28"/>
        </w:rPr>
        <w:t>го</w:t>
      </w:r>
      <w:r w:rsidR="004901D0">
        <w:rPr>
          <w:b/>
          <w:szCs w:val="28"/>
        </w:rPr>
        <w:t>ся</w:t>
      </w:r>
      <w:r w:rsidR="004901D0" w:rsidRPr="00DF5929">
        <w:rPr>
          <w:b/>
          <w:szCs w:val="28"/>
        </w:rPr>
        <w:t xml:space="preserve"> на балансовом учете </w:t>
      </w:r>
      <w:r w:rsidR="004901D0" w:rsidRPr="00DF5929">
        <w:rPr>
          <w:b/>
          <w:color w:val="000000"/>
          <w:szCs w:val="28"/>
        </w:rPr>
        <w:t>Воронежского ВРЗ АО «ВРМ»</w:t>
      </w:r>
      <w:r w:rsidR="004901D0" w:rsidRPr="00DF5929">
        <w:rPr>
          <w:color w:val="000000"/>
          <w:szCs w:val="28"/>
        </w:rPr>
        <w:t>,</w:t>
      </w:r>
      <w:r w:rsidR="004901D0">
        <w:rPr>
          <w:color w:val="000000"/>
          <w:szCs w:val="28"/>
        </w:rPr>
        <w:t xml:space="preserve">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lastRenderedPageBreak/>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lastRenderedPageBreak/>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0106D6">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0106D6">
              <w:rPr>
                <w:b w:val="0"/>
                <w:i w:val="0"/>
                <w:sz w:val="24"/>
                <w:szCs w:val="24"/>
              </w:rPr>
              <w:t>2</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 xml:space="preserve">8. Балансовая стоимость основных производственных средств и нематериальных активов в </w:t>
            </w:r>
            <w:r w:rsidRPr="00303632">
              <w:rPr>
                <w:bCs/>
              </w:rPr>
              <w:lastRenderedPageBreak/>
              <w:t>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Default="00653945" w:rsidP="00653945">
      <w:pPr>
        <w:tabs>
          <w:tab w:val="left" w:pos="9639"/>
        </w:tabs>
      </w:pPr>
      <w:r w:rsidRPr="00303632">
        <w:t>Контактное лицо (должность, ФИО, телефон)</w:t>
      </w:r>
    </w:p>
    <w:p w:rsidR="002D6E98" w:rsidRPr="00303632" w:rsidRDefault="002D6E98" w:rsidP="00653945">
      <w:pPr>
        <w:tabs>
          <w:tab w:val="left" w:pos="9639"/>
        </w:tabs>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0106D6">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0106D6">
              <w:rPr>
                <w:b w:val="0"/>
                <w:i w:val="0"/>
              </w:rPr>
              <w:t>2</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CB2643" w:rsidP="00BC4CFB">
            <w:pPr>
              <w:suppressAutoHyphens/>
            </w:pPr>
            <w:r>
              <w:rPr>
                <w:color w:val="000000"/>
                <w:sz w:val="28"/>
                <w:szCs w:val="28"/>
              </w:rPr>
              <w:t xml:space="preserve">Капитальный  ремонт </w:t>
            </w:r>
            <w:r w:rsidR="00BC4CFB">
              <w:rPr>
                <w:color w:val="000000"/>
                <w:sz w:val="28"/>
                <w:szCs w:val="28"/>
              </w:rPr>
              <w:t>обогревателя</w:t>
            </w:r>
            <w:r>
              <w:rPr>
                <w:color w:val="000000"/>
                <w:sz w:val="28"/>
                <w:szCs w:val="28"/>
              </w:rPr>
              <w:t xml:space="preserve"> газолучистого </w:t>
            </w:r>
            <w:r w:rsidR="00BC4CFB">
              <w:rPr>
                <w:color w:val="000000"/>
                <w:sz w:val="28"/>
                <w:szCs w:val="28"/>
              </w:rPr>
              <w:t xml:space="preserve">(34 шт.) </w:t>
            </w:r>
            <w:r>
              <w:rPr>
                <w:color w:val="000000"/>
                <w:sz w:val="28"/>
                <w:szCs w:val="28"/>
              </w:rPr>
              <w:t xml:space="preserve"> </w:t>
            </w:r>
            <w:r w:rsidR="00EE3463" w:rsidRPr="0081693E">
              <w:rPr>
                <w:sz w:val="28"/>
                <w:szCs w:val="28"/>
              </w:rPr>
              <w:t xml:space="preserve">(модель ГЛО – </w:t>
            </w:r>
            <w:r w:rsidR="00EE3463" w:rsidRPr="0081693E">
              <w:rPr>
                <w:sz w:val="28"/>
                <w:szCs w:val="28"/>
                <w:lang w:val="en-US"/>
              </w:rPr>
              <w:t>AR</w:t>
            </w:r>
            <w:r w:rsidR="00EE3463" w:rsidRPr="0081693E">
              <w:rPr>
                <w:sz w:val="28"/>
                <w:szCs w:val="28"/>
              </w:rPr>
              <w:t>-50)</w:t>
            </w:r>
            <w:r w:rsidR="00EE3463" w:rsidRPr="00AD170F">
              <w:rPr>
                <w:szCs w:val="28"/>
              </w:rPr>
              <w:t xml:space="preserve"> </w:t>
            </w:r>
            <w:r w:rsidRPr="00BC4CFB">
              <w:rPr>
                <w:color w:val="000000"/>
                <w:sz w:val="28"/>
                <w:szCs w:val="28"/>
              </w:rPr>
              <w:t>Инв. №10</w:t>
            </w:r>
            <w:r w:rsidR="00BC4CFB" w:rsidRPr="00BC4CFB">
              <w:rPr>
                <w:color w:val="000000"/>
                <w:sz w:val="28"/>
                <w:szCs w:val="28"/>
              </w:rPr>
              <w:t>091</w:t>
            </w:r>
            <w:r>
              <w:rPr>
                <w:color w:val="000000"/>
                <w:sz w:val="28"/>
                <w:szCs w:val="28"/>
              </w:rPr>
              <w:t xml:space="preserve"> Воронежского ВРЗ АО «ВРМ» в 2018  году.</w:t>
            </w:r>
          </w:p>
        </w:tc>
        <w:tc>
          <w:tcPr>
            <w:tcW w:w="815" w:type="dxa"/>
            <w:vAlign w:val="center"/>
          </w:tcPr>
          <w:p w:rsidR="00253680" w:rsidRPr="00EF1917" w:rsidRDefault="00253680" w:rsidP="00253680">
            <w:pPr>
              <w:suppressAutoHyphens/>
              <w:jc w:val="center"/>
              <w:rPr>
                <w:sz w:val="28"/>
              </w:rPr>
            </w:pPr>
          </w:p>
        </w:tc>
        <w:tc>
          <w:tcPr>
            <w:tcW w:w="815" w:type="dxa"/>
            <w:vAlign w:val="center"/>
          </w:tcPr>
          <w:p w:rsidR="00253680" w:rsidRPr="00EF1917" w:rsidRDefault="00253680" w:rsidP="00253680">
            <w:pPr>
              <w:suppressAutoHyphens/>
              <w:jc w:val="center"/>
              <w:rPr>
                <w:sz w:val="28"/>
              </w:rPr>
            </w:pP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AA2184">
          <w:headerReference w:type="default" r:id="rId10"/>
          <w:footerReference w:type="even" r:id="rId11"/>
          <w:footerReference w:type="default" r:id="rId12"/>
          <w:footerReference w:type="first" r:id="rId13"/>
          <w:pgSz w:w="11906" w:h="16838" w:code="9"/>
          <w:pgMar w:top="510" w:right="510" w:bottom="510" w:left="1134" w:header="794" w:footer="794" w:gutter="0"/>
          <w:pgNumType w:chapStyle="1"/>
          <w:cols w:space="708"/>
          <w:titlePg/>
          <w:docGrid w:linePitch="360"/>
        </w:sectPr>
      </w:pPr>
      <w:r w:rsidRPr="00EF1917">
        <w:t>(Должность, подпись, ФИО)                                                (печать)</w:t>
      </w:r>
    </w:p>
    <w:p w:rsidR="00652C31" w:rsidRPr="00EF1917" w:rsidRDefault="00652C31" w:rsidP="00B90996">
      <w:pPr>
        <w:ind w:left="10632"/>
      </w:pPr>
      <w:r w:rsidRPr="00EF1917">
        <w:lastRenderedPageBreak/>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4B25CC">
        <w:rPr>
          <w:szCs w:val="24"/>
        </w:rPr>
        <w:t xml:space="preserve"> </w:t>
      </w:r>
      <w:r w:rsidR="000106D6">
        <w:rPr>
          <w:szCs w:val="24"/>
        </w:rPr>
        <w:t>2</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8320DD">
          <w:pgSz w:w="16838" w:h="11906" w:orient="landscape" w:code="9"/>
          <w:pgMar w:top="924" w:right="992" w:bottom="851" w:left="1134" w:header="794" w:footer="794" w:gutter="0"/>
          <w:cols w:space="708"/>
          <w:titlePg/>
          <w:docGrid w:linePitch="360"/>
        </w:sectPr>
      </w:pPr>
    </w:p>
    <w:p w:rsidR="00321CF9" w:rsidRPr="00E631C9" w:rsidRDefault="00321CF9" w:rsidP="00321CF9">
      <w:pPr>
        <w:pStyle w:val="a4"/>
        <w:suppressAutoHyphens/>
        <w:ind w:left="8222" w:right="306" w:firstLine="2551"/>
        <w:jc w:val="left"/>
      </w:pPr>
      <w:r w:rsidRPr="00E631C9">
        <w:lastRenderedPageBreak/>
        <w:t>Приложение № 5</w:t>
      </w:r>
    </w:p>
    <w:p w:rsidR="00321CF9" w:rsidRPr="00E631C9" w:rsidRDefault="00321CF9" w:rsidP="00321CF9">
      <w:pPr>
        <w:pStyle w:val="a4"/>
        <w:suppressAutoHyphens/>
        <w:ind w:left="8222" w:right="306" w:firstLine="2551"/>
        <w:jc w:val="left"/>
      </w:pPr>
      <w:r w:rsidRPr="00E631C9">
        <w:t>к конкурсной документации</w:t>
      </w:r>
    </w:p>
    <w:p w:rsidR="00321CF9" w:rsidRPr="00E631C9" w:rsidRDefault="00321CF9" w:rsidP="00321CF9">
      <w:pPr>
        <w:pStyle w:val="a4"/>
        <w:suppressAutoHyphens/>
        <w:ind w:right="306" w:firstLine="10773"/>
        <w:jc w:val="left"/>
      </w:pPr>
      <w:r w:rsidRPr="00E631C9">
        <w:t xml:space="preserve">(конкурс № </w:t>
      </w:r>
      <w:r w:rsidRPr="00E631C9">
        <w:rPr>
          <w:szCs w:val="24"/>
        </w:rPr>
        <w:t>ОК/</w:t>
      </w:r>
      <w:r w:rsidR="00BC4CFB">
        <w:rPr>
          <w:szCs w:val="24"/>
        </w:rPr>
        <w:t>2</w:t>
      </w:r>
      <w:r w:rsidRPr="00E631C9">
        <w:rPr>
          <w:szCs w:val="24"/>
        </w:rPr>
        <w:t>-ВВРЗ/2017</w:t>
      </w:r>
      <w:r w:rsidRPr="00E631C9">
        <w:t>)</w:t>
      </w:r>
    </w:p>
    <w:p w:rsidR="00321CF9" w:rsidRPr="00E631C9" w:rsidRDefault="00321CF9" w:rsidP="00321CF9">
      <w:pPr>
        <w:pStyle w:val="a4"/>
        <w:suppressAutoHyphens/>
        <w:ind w:right="306" w:firstLine="2551"/>
        <w:jc w:val="left"/>
        <w:rPr>
          <w:b/>
          <w:i/>
          <w:sz w:val="28"/>
          <w:szCs w:val="28"/>
        </w:rPr>
      </w:pPr>
    </w:p>
    <w:p w:rsidR="00321CF9" w:rsidRPr="00E631C9" w:rsidRDefault="00321CF9" w:rsidP="00321CF9">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321CF9" w:rsidRPr="00E631C9" w:rsidRDefault="00321CF9" w:rsidP="00321CF9">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321CF9" w:rsidRPr="00E631C9" w:rsidTr="004174CD">
        <w:tc>
          <w:tcPr>
            <w:tcW w:w="668" w:type="dxa"/>
            <w:vMerge w:val="restart"/>
          </w:tcPr>
          <w:p w:rsidR="00321CF9" w:rsidRPr="00E631C9" w:rsidRDefault="00321CF9" w:rsidP="004174CD">
            <w:pPr>
              <w:pStyle w:val="a4"/>
              <w:suppressAutoHyphens/>
              <w:ind w:right="306" w:firstLine="0"/>
              <w:jc w:val="left"/>
              <w:rPr>
                <w:b/>
                <w:i/>
                <w:sz w:val="28"/>
                <w:szCs w:val="28"/>
              </w:rPr>
            </w:pPr>
            <w:r w:rsidRPr="00E631C9">
              <w:rPr>
                <w:b/>
                <w:i/>
                <w:sz w:val="28"/>
                <w:szCs w:val="28"/>
              </w:rPr>
              <w:t>№</w:t>
            </w:r>
          </w:p>
        </w:tc>
        <w:tc>
          <w:tcPr>
            <w:tcW w:w="3268" w:type="dxa"/>
            <w:vMerge w:val="restart"/>
          </w:tcPr>
          <w:p w:rsidR="00321CF9" w:rsidRPr="00E631C9" w:rsidRDefault="00321CF9" w:rsidP="004174CD">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321CF9" w:rsidRPr="00E631C9" w:rsidRDefault="00321CF9" w:rsidP="004174CD">
            <w:pPr>
              <w:pStyle w:val="a4"/>
              <w:suppressAutoHyphens/>
              <w:ind w:firstLine="0"/>
              <w:jc w:val="center"/>
              <w:rPr>
                <w:b/>
                <w:i/>
                <w:sz w:val="28"/>
                <w:szCs w:val="28"/>
              </w:rPr>
            </w:pPr>
            <w:r w:rsidRPr="00E631C9">
              <w:rPr>
                <w:b/>
                <w:i/>
                <w:sz w:val="28"/>
                <w:szCs w:val="28"/>
              </w:rPr>
              <w:t>Из них</w:t>
            </w:r>
          </w:p>
        </w:tc>
        <w:tc>
          <w:tcPr>
            <w:tcW w:w="3685" w:type="dxa"/>
            <w:vMerge w:val="restart"/>
          </w:tcPr>
          <w:p w:rsidR="00321CF9" w:rsidRPr="00E631C9" w:rsidRDefault="00321CF9" w:rsidP="004174CD">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321CF9" w:rsidRPr="00E631C9" w:rsidTr="004174CD">
        <w:tc>
          <w:tcPr>
            <w:tcW w:w="668" w:type="dxa"/>
            <w:vMerge/>
          </w:tcPr>
          <w:p w:rsidR="00321CF9" w:rsidRPr="00E631C9" w:rsidRDefault="00321CF9" w:rsidP="004174CD">
            <w:pPr>
              <w:pStyle w:val="a4"/>
              <w:suppressAutoHyphens/>
              <w:ind w:right="306" w:firstLine="0"/>
              <w:jc w:val="left"/>
              <w:rPr>
                <w:b/>
                <w:i/>
                <w:sz w:val="28"/>
                <w:szCs w:val="28"/>
              </w:rPr>
            </w:pPr>
          </w:p>
        </w:tc>
        <w:tc>
          <w:tcPr>
            <w:tcW w:w="3268" w:type="dxa"/>
            <w:vMerge/>
          </w:tcPr>
          <w:p w:rsidR="00321CF9" w:rsidRPr="00E631C9" w:rsidRDefault="00321CF9" w:rsidP="004174CD">
            <w:pPr>
              <w:pStyle w:val="a4"/>
              <w:suppressAutoHyphens/>
              <w:ind w:firstLine="0"/>
              <w:jc w:val="left"/>
              <w:rPr>
                <w:b/>
                <w:i/>
                <w:sz w:val="28"/>
                <w:szCs w:val="28"/>
              </w:rPr>
            </w:pPr>
          </w:p>
        </w:tc>
        <w:tc>
          <w:tcPr>
            <w:tcW w:w="3685" w:type="dxa"/>
          </w:tcPr>
          <w:p w:rsidR="00321CF9" w:rsidRPr="00E631C9" w:rsidRDefault="00321CF9" w:rsidP="004174CD">
            <w:pPr>
              <w:pStyle w:val="a4"/>
              <w:suppressAutoHyphens/>
              <w:ind w:right="34" w:firstLine="0"/>
              <w:jc w:val="center"/>
              <w:rPr>
                <w:b/>
                <w:i/>
                <w:sz w:val="28"/>
                <w:szCs w:val="28"/>
              </w:rPr>
            </w:pPr>
            <w:r w:rsidRPr="00E631C9">
              <w:rPr>
                <w:b/>
                <w:i/>
                <w:sz w:val="28"/>
                <w:szCs w:val="28"/>
              </w:rPr>
              <w:t>состоят в штате</w:t>
            </w:r>
          </w:p>
        </w:tc>
        <w:tc>
          <w:tcPr>
            <w:tcW w:w="3686" w:type="dxa"/>
          </w:tcPr>
          <w:p w:rsidR="00321CF9" w:rsidRPr="00E631C9" w:rsidRDefault="00321CF9" w:rsidP="004174CD">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321CF9" w:rsidRPr="00E631C9" w:rsidRDefault="00321CF9" w:rsidP="004174CD">
            <w:pPr>
              <w:pStyle w:val="a4"/>
              <w:suppressAutoHyphens/>
              <w:ind w:firstLine="0"/>
              <w:jc w:val="center"/>
              <w:rPr>
                <w:b/>
                <w:i/>
                <w:sz w:val="28"/>
                <w:szCs w:val="28"/>
              </w:rPr>
            </w:pPr>
          </w:p>
        </w:tc>
      </w:tr>
      <w:tr w:rsidR="00321CF9" w:rsidRPr="00E631C9" w:rsidTr="004174CD">
        <w:tc>
          <w:tcPr>
            <w:tcW w:w="668" w:type="dxa"/>
            <w:vAlign w:val="center"/>
          </w:tcPr>
          <w:p w:rsidR="00321CF9" w:rsidRPr="00E631C9" w:rsidRDefault="00321CF9" w:rsidP="004174CD">
            <w:pPr>
              <w:tabs>
                <w:tab w:val="left" w:pos="9639"/>
              </w:tabs>
              <w:ind w:left="142" w:right="283"/>
              <w:jc w:val="center"/>
              <w:rPr>
                <w:szCs w:val="28"/>
              </w:rPr>
            </w:pPr>
            <w:r w:rsidRPr="00E631C9">
              <w:rPr>
                <w:szCs w:val="28"/>
              </w:rPr>
              <w:t>1</w:t>
            </w:r>
          </w:p>
        </w:tc>
        <w:tc>
          <w:tcPr>
            <w:tcW w:w="3268" w:type="dxa"/>
            <w:vAlign w:val="center"/>
          </w:tcPr>
          <w:p w:rsidR="00321CF9" w:rsidRPr="00E631C9" w:rsidRDefault="00321CF9" w:rsidP="004174CD">
            <w:pPr>
              <w:tabs>
                <w:tab w:val="left" w:pos="9639"/>
              </w:tabs>
              <w:ind w:left="142" w:right="283"/>
              <w:jc w:val="center"/>
              <w:rPr>
                <w:szCs w:val="28"/>
              </w:rPr>
            </w:pPr>
            <w:r w:rsidRPr="00E631C9">
              <w:rPr>
                <w:szCs w:val="28"/>
              </w:rPr>
              <w:t>2</w:t>
            </w:r>
          </w:p>
        </w:tc>
        <w:tc>
          <w:tcPr>
            <w:tcW w:w="3685" w:type="dxa"/>
            <w:vAlign w:val="center"/>
          </w:tcPr>
          <w:p w:rsidR="00321CF9" w:rsidRPr="00E631C9" w:rsidRDefault="00321CF9" w:rsidP="004174CD">
            <w:pPr>
              <w:tabs>
                <w:tab w:val="left" w:pos="9639"/>
              </w:tabs>
              <w:ind w:left="142" w:right="283"/>
              <w:jc w:val="center"/>
              <w:rPr>
                <w:szCs w:val="28"/>
              </w:rPr>
            </w:pPr>
            <w:r w:rsidRPr="00E631C9">
              <w:rPr>
                <w:szCs w:val="28"/>
              </w:rPr>
              <w:t>3</w:t>
            </w:r>
          </w:p>
        </w:tc>
        <w:tc>
          <w:tcPr>
            <w:tcW w:w="3686" w:type="dxa"/>
            <w:vAlign w:val="center"/>
          </w:tcPr>
          <w:p w:rsidR="00321CF9" w:rsidRPr="00E631C9" w:rsidRDefault="00321CF9" w:rsidP="004174CD">
            <w:pPr>
              <w:tabs>
                <w:tab w:val="left" w:pos="9639"/>
              </w:tabs>
              <w:ind w:left="142" w:right="283"/>
              <w:jc w:val="center"/>
              <w:rPr>
                <w:szCs w:val="28"/>
              </w:rPr>
            </w:pPr>
            <w:r w:rsidRPr="00E631C9">
              <w:rPr>
                <w:szCs w:val="28"/>
              </w:rPr>
              <w:t>4</w:t>
            </w:r>
          </w:p>
        </w:tc>
        <w:tc>
          <w:tcPr>
            <w:tcW w:w="3685" w:type="dxa"/>
          </w:tcPr>
          <w:p w:rsidR="00321CF9" w:rsidRPr="00E631C9" w:rsidRDefault="00321CF9" w:rsidP="004174CD">
            <w:pPr>
              <w:tabs>
                <w:tab w:val="left" w:pos="9639"/>
              </w:tabs>
              <w:ind w:left="142" w:right="283"/>
              <w:jc w:val="center"/>
              <w:rPr>
                <w:szCs w:val="28"/>
              </w:rPr>
            </w:pPr>
          </w:p>
        </w:tc>
      </w:tr>
      <w:tr w:rsidR="00321CF9" w:rsidRPr="00E631C9" w:rsidTr="004174CD">
        <w:tc>
          <w:tcPr>
            <w:tcW w:w="668" w:type="dxa"/>
          </w:tcPr>
          <w:p w:rsidR="00321CF9" w:rsidRPr="00E631C9" w:rsidRDefault="00321CF9" w:rsidP="004174CD">
            <w:pPr>
              <w:tabs>
                <w:tab w:val="left" w:pos="9639"/>
              </w:tabs>
              <w:ind w:left="142" w:right="283"/>
              <w:jc w:val="center"/>
              <w:rPr>
                <w:szCs w:val="28"/>
              </w:rPr>
            </w:pPr>
          </w:p>
        </w:tc>
        <w:tc>
          <w:tcPr>
            <w:tcW w:w="3268" w:type="dxa"/>
          </w:tcPr>
          <w:p w:rsidR="00321CF9" w:rsidRPr="00E631C9" w:rsidRDefault="00321CF9" w:rsidP="004174CD">
            <w:pPr>
              <w:tabs>
                <w:tab w:val="left" w:pos="9639"/>
              </w:tabs>
              <w:ind w:left="142" w:right="283"/>
              <w:jc w:val="center"/>
              <w:rPr>
                <w:szCs w:val="28"/>
              </w:rPr>
            </w:pPr>
          </w:p>
        </w:tc>
        <w:tc>
          <w:tcPr>
            <w:tcW w:w="3685" w:type="dxa"/>
          </w:tcPr>
          <w:p w:rsidR="00321CF9" w:rsidRPr="00E631C9" w:rsidRDefault="00321CF9" w:rsidP="004174CD">
            <w:pPr>
              <w:tabs>
                <w:tab w:val="left" w:pos="9639"/>
              </w:tabs>
              <w:ind w:left="142" w:right="283"/>
              <w:jc w:val="center"/>
              <w:rPr>
                <w:szCs w:val="28"/>
              </w:rPr>
            </w:pPr>
          </w:p>
        </w:tc>
        <w:tc>
          <w:tcPr>
            <w:tcW w:w="3686" w:type="dxa"/>
          </w:tcPr>
          <w:p w:rsidR="00321CF9" w:rsidRPr="00E631C9" w:rsidRDefault="00321CF9" w:rsidP="004174CD">
            <w:pPr>
              <w:tabs>
                <w:tab w:val="left" w:pos="9639"/>
              </w:tabs>
              <w:ind w:left="142" w:right="283"/>
              <w:jc w:val="center"/>
              <w:rPr>
                <w:szCs w:val="28"/>
              </w:rPr>
            </w:pPr>
          </w:p>
        </w:tc>
        <w:tc>
          <w:tcPr>
            <w:tcW w:w="3685" w:type="dxa"/>
          </w:tcPr>
          <w:p w:rsidR="00321CF9" w:rsidRPr="00E631C9" w:rsidRDefault="00321CF9" w:rsidP="004174CD">
            <w:pPr>
              <w:tabs>
                <w:tab w:val="left" w:pos="9639"/>
              </w:tabs>
              <w:ind w:left="142" w:right="283"/>
              <w:jc w:val="center"/>
              <w:rPr>
                <w:szCs w:val="28"/>
              </w:rPr>
            </w:pPr>
          </w:p>
        </w:tc>
      </w:tr>
      <w:tr w:rsidR="00321CF9" w:rsidRPr="00E631C9" w:rsidTr="004174CD">
        <w:tc>
          <w:tcPr>
            <w:tcW w:w="668" w:type="dxa"/>
          </w:tcPr>
          <w:p w:rsidR="00321CF9" w:rsidRPr="00E631C9" w:rsidRDefault="00321CF9" w:rsidP="004174CD">
            <w:pPr>
              <w:tabs>
                <w:tab w:val="left" w:pos="9639"/>
              </w:tabs>
              <w:ind w:left="142" w:right="283"/>
              <w:jc w:val="center"/>
              <w:rPr>
                <w:szCs w:val="28"/>
              </w:rPr>
            </w:pPr>
          </w:p>
        </w:tc>
        <w:tc>
          <w:tcPr>
            <w:tcW w:w="3268" w:type="dxa"/>
          </w:tcPr>
          <w:p w:rsidR="00321CF9" w:rsidRPr="00E631C9" w:rsidRDefault="00321CF9" w:rsidP="004174CD">
            <w:pPr>
              <w:tabs>
                <w:tab w:val="left" w:pos="9639"/>
              </w:tabs>
              <w:ind w:left="142" w:right="283"/>
              <w:jc w:val="center"/>
              <w:rPr>
                <w:szCs w:val="28"/>
              </w:rPr>
            </w:pPr>
          </w:p>
        </w:tc>
        <w:tc>
          <w:tcPr>
            <w:tcW w:w="3685" w:type="dxa"/>
          </w:tcPr>
          <w:p w:rsidR="00321CF9" w:rsidRPr="00E631C9" w:rsidRDefault="00321CF9" w:rsidP="004174CD">
            <w:pPr>
              <w:tabs>
                <w:tab w:val="left" w:pos="9639"/>
              </w:tabs>
              <w:ind w:left="142" w:right="283"/>
              <w:jc w:val="center"/>
              <w:rPr>
                <w:szCs w:val="28"/>
              </w:rPr>
            </w:pPr>
          </w:p>
        </w:tc>
        <w:tc>
          <w:tcPr>
            <w:tcW w:w="3686" w:type="dxa"/>
          </w:tcPr>
          <w:p w:rsidR="00321CF9" w:rsidRPr="00E631C9" w:rsidRDefault="00321CF9" w:rsidP="004174CD">
            <w:pPr>
              <w:tabs>
                <w:tab w:val="left" w:pos="9639"/>
              </w:tabs>
              <w:ind w:left="142" w:right="283"/>
              <w:jc w:val="center"/>
              <w:rPr>
                <w:szCs w:val="28"/>
              </w:rPr>
            </w:pPr>
          </w:p>
        </w:tc>
        <w:tc>
          <w:tcPr>
            <w:tcW w:w="3685" w:type="dxa"/>
          </w:tcPr>
          <w:p w:rsidR="00321CF9" w:rsidRPr="00E631C9" w:rsidRDefault="00321CF9" w:rsidP="004174CD">
            <w:pPr>
              <w:tabs>
                <w:tab w:val="left" w:pos="9639"/>
              </w:tabs>
              <w:ind w:left="142" w:right="283"/>
              <w:jc w:val="center"/>
              <w:rPr>
                <w:szCs w:val="28"/>
              </w:rPr>
            </w:pPr>
          </w:p>
        </w:tc>
      </w:tr>
    </w:tbl>
    <w:p w:rsidR="00321CF9" w:rsidRPr="00E631C9" w:rsidRDefault="00321CF9" w:rsidP="00321CF9">
      <w:pPr>
        <w:pStyle w:val="a4"/>
        <w:suppressAutoHyphens/>
        <w:ind w:left="5812" w:right="306"/>
        <w:jc w:val="left"/>
        <w:rPr>
          <w:b/>
          <w:szCs w:val="28"/>
        </w:rPr>
      </w:pPr>
    </w:p>
    <w:p w:rsidR="00321CF9" w:rsidRPr="00E631C9" w:rsidRDefault="00321CF9" w:rsidP="00321CF9">
      <w:pPr>
        <w:suppressAutoHyphens/>
        <w:rPr>
          <w:sz w:val="28"/>
          <w:szCs w:val="28"/>
        </w:rPr>
      </w:pPr>
      <w:r w:rsidRPr="00E631C9">
        <w:rPr>
          <w:sz w:val="28"/>
          <w:szCs w:val="28"/>
        </w:rPr>
        <w:t>Представитель, имеющий полномочия действовать от имени претендента</w:t>
      </w:r>
    </w:p>
    <w:p w:rsidR="00321CF9" w:rsidRPr="00E631C9" w:rsidRDefault="00321CF9" w:rsidP="00321CF9">
      <w:pPr>
        <w:suppressAutoHyphens/>
        <w:rPr>
          <w:sz w:val="28"/>
          <w:szCs w:val="28"/>
        </w:rPr>
      </w:pPr>
    </w:p>
    <w:p w:rsidR="00321CF9" w:rsidRPr="00E631C9" w:rsidRDefault="00321CF9" w:rsidP="00321CF9">
      <w:pPr>
        <w:suppressAutoHyphens/>
        <w:rPr>
          <w:sz w:val="28"/>
          <w:szCs w:val="28"/>
        </w:rPr>
      </w:pPr>
      <w:r w:rsidRPr="00E631C9">
        <w:rPr>
          <w:sz w:val="28"/>
          <w:szCs w:val="28"/>
        </w:rPr>
        <w:t>___________________________________________________________________</w:t>
      </w:r>
    </w:p>
    <w:p w:rsidR="00321CF9" w:rsidRPr="00E631C9" w:rsidRDefault="00321CF9" w:rsidP="00321CF9">
      <w:pPr>
        <w:suppressAutoHyphens/>
      </w:pPr>
      <w:r w:rsidRPr="00E631C9">
        <w:t>(полное наименование претендента)</w:t>
      </w:r>
    </w:p>
    <w:p w:rsidR="00321CF9" w:rsidRPr="00E631C9" w:rsidRDefault="00321CF9" w:rsidP="00321CF9">
      <w:pPr>
        <w:suppressAutoHyphens/>
        <w:rPr>
          <w:sz w:val="28"/>
          <w:szCs w:val="28"/>
        </w:rPr>
      </w:pPr>
    </w:p>
    <w:p w:rsidR="00321CF9" w:rsidRPr="00E631C9" w:rsidRDefault="00321CF9" w:rsidP="00321CF9">
      <w:pPr>
        <w:suppressAutoHyphens/>
        <w:rPr>
          <w:sz w:val="28"/>
          <w:szCs w:val="28"/>
        </w:rPr>
      </w:pPr>
      <w:r w:rsidRPr="00E631C9">
        <w:rPr>
          <w:sz w:val="28"/>
          <w:szCs w:val="28"/>
        </w:rPr>
        <w:t>___________________________________________</w:t>
      </w:r>
    </w:p>
    <w:p w:rsidR="00321CF9" w:rsidRPr="00E631C9" w:rsidRDefault="00321CF9" w:rsidP="00321CF9">
      <w:pPr>
        <w:suppressAutoHyphens/>
      </w:pPr>
      <w:r w:rsidRPr="00E631C9">
        <w:t xml:space="preserve">          (должность, подпись, ФИО)                         (печать)     </w:t>
      </w:r>
    </w:p>
    <w:p w:rsidR="00321CF9" w:rsidRPr="00E631C9" w:rsidRDefault="00321CF9" w:rsidP="00321CF9">
      <w:pPr>
        <w:suppressAutoHyphens/>
        <w:rPr>
          <w:sz w:val="28"/>
          <w:szCs w:val="28"/>
        </w:rPr>
      </w:pPr>
    </w:p>
    <w:p w:rsidR="00321CF9" w:rsidRPr="00E631C9" w:rsidRDefault="00321CF9" w:rsidP="00321CF9">
      <w:pPr>
        <w:suppressAutoHyphens/>
        <w:rPr>
          <w:sz w:val="28"/>
          <w:szCs w:val="28"/>
        </w:rPr>
      </w:pP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106D6">
        <w:rPr>
          <w:szCs w:val="24"/>
        </w:rPr>
        <w:t>2</w:t>
      </w:r>
      <w:r w:rsidRPr="005F6F8D">
        <w:rPr>
          <w:szCs w:val="24"/>
        </w:rPr>
        <w:t>-ВВРЗ/201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F3781B" w:rsidRPr="00EF1917" w:rsidRDefault="002C5B1E" w:rsidP="00FD1D78">
      <w:pPr>
        <w:pStyle w:val="a4"/>
        <w:suppressAutoHyphens/>
        <w:ind w:left="1440" w:right="306" w:firstLine="0"/>
        <w:jc w:val="left"/>
        <w:rPr>
          <w:sz w:val="28"/>
          <w:szCs w:val="28"/>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FD1D78" w:rsidRDefault="00FD1D78" w:rsidP="00701EC6">
      <w:pPr>
        <w:pStyle w:val="a4"/>
        <w:suppressAutoHyphens/>
        <w:ind w:left="5812" w:right="306" w:firstLine="0"/>
        <w:jc w:val="left"/>
        <w:sectPr w:rsidR="00FD1D78" w:rsidSect="005366F5">
          <w:pgSz w:w="16838" w:h="11906" w:orient="landscape" w:code="9"/>
          <w:pgMar w:top="992" w:right="1134" w:bottom="289" w:left="992" w:header="794" w:footer="794" w:gutter="0"/>
          <w:cols w:space="708"/>
          <w:titlePg/>
          <w:docGrid w:linePitch="360"/>
        </w:sectPr>
      </w:pPr>
    </w:p>
    <w:p w:rsidR="00D9651C" w:rsidRDefault="00FD1D78" w:rsidP="00AD288B">
      <w:pPr>
        <w:pStyle w:val="a4"/>
        <w:suppressAutoHyphens/>
        <w:ind w:right="306"/>
        <w:jc w:val="center"/>
      </w:pPr>
      <w:r w:rsidRPr="00880A80">
        <w:lastRenderedPageBreak/>
        <w:t xml:space="preserve"> </w:t>
      </w:r>
      <w:r w:rsidR="00581D4F" w:rsidRPr="00EF1917">
        <w:t xml:space="preserve">                                              </w:t>
      </w:r>
      <w:r w:rsidR="00AD288B" w:rsidRPr="00EF1917">
        <w:t xml:space="preserve">              </w:t>
      </w:r>
    </w:p>
    <w:p w:rsidR="00701EC6" w:rsidRPr="00EF1917" w:rsidRDefault="00D9651C" w:rsidP="00AD288B">
      <w:pPr>
        <w:pStyle w:val="a4"/>
        <w:suppressAutoHyphens/>
        <w:ind w:right="306"/>
        <w:jc w:val="center"/>
      </w:pPr>
      <w:r>
        <w:t xml:space="preserve">                                                              </w:t>
      </w:r>
      <w:r w:rsidR="00AD288B" w:rsidRPr="00EF1917">
        <w:t xml:space="preserve">  </w:t>
      </w:r>
      <w:r w:rsidR="00701EC6" w:rsidRPr="00EF1917">
        <w:t xml:space="preserve">Приложение № </w:t>
      </w:r>
      <w:r w:rsidR="00321CF9">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0106D6">
        <w:rPr>
          <w:szCs w:val="24"/>
        </w:rPr>
        <w:t xml:space="preserve"> 2</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в лице </w:t>
      </w:r>
      <w:r w:rsidR="00AA3225">
        <w:rPr>
          <w:sz w:val="28"/>
          <w:szCs w:val="28"/>
        </w:rPr>
        <w:t xml:space="preserve">генерального </w:t>
      </w:r>
      <w:r w:rsidRPr="00B57BE4">
        <w:rPr>
          <w:iCs/>
          <w:color w:val="000000"/>
          <w:sz w:val="28"/>
          <w:szCs w:val="28"/>
        </w:rPr>
        <w:t xml:space="preserve">директора </w:t>
      </w:r>
      <w:r w:rsidR="00AA3225">
        <w:rPr>
          <w:iCs/>
          <w:color w:val="000000"/>
          <w:sz w:val="28"/>
          <w:szCs w:val="28"/>
        </w:rPr>
        <w:t>Долгова Павла Сергеевича</w:t>
      </w:r>
      <w:r w:rsidRPr="00B57BE4">
        <w:rPr>
          <w:iCs/>
          <w:color w:val="000000"/>
          <w:sz w:val="28"/>
          <w:szCs w:val="28"/>
        </w:rPr>
        <w:t xml:space="preserve">, действующего на основании </w:t>
      </w:r>
      <w:r w:rsidR="00AA3225">
        <w:rPr>
          <w:iCs/>
          <w:color w:val="000000"/>
          <w:sz w:val="28"/>
          <w:szCs w:val="28"/>
        </w:rPr>
        <w:t>Устава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997A6F" w:rsidRDefault="0072717F" w:rsidP="00D770A3">
      <w:pPr>
        <w:pStyle w:val="32"/>
        <w:numPr>
          <w:ilvl w:val="1"/>
          <w:numId w:val="31"/>
        </w:numPr>
        <w:tabs>
          <w:tab w:val="clear" w:pos="480"/>
          <w:tab w:val="num" w:pos="0"/>
        </w:tabs>
        <w:spacing w:after="0"/>
        <w:ind w:left="0" w:right="135" w:firstLine="709"/>
        <w:jc w:val="both"/>
        <w:rPr>
          <w:b/>
          <w:sz w:val="28"/>
          <w:szCs w:val="28"/>
        </w:rPr>
      </w:pPr>
      <w:r w:rsidRPr="00B57BE4">
        <w:rPr>
          <w:sz w:val="28"/>
          <w:szCs w:val="28"/>
        </w:rPr>
        <w:t xml:space="preserve">Исполнитель принимает на себя обязательства по </w:t>
      </w:r>
      <w:r w:rsidR="00D770A3" w:rsidRPr="00D770A3">
        <w:rPr>
          <w:sz w:val="28"/>
          <w:szCs w:val="28"/>
        </w:rPr>
        <w:t xml:space="preserve">капитальному ремонту </w:t>
      </w:r>
      <w:r w:rsidR="00BC4CFB">
        <w:rPr>
          <w:sz w:val="28"/>
          <w:szCs w:val="28"/>
        </w:rPr>
        <w:t xml:space="preserve">обогревателя </w:t>
      </w:r>
      <w:r w:rsidR="00D770A3" w:rsidRPr="00D770A3">
        <w:rPr>
          <w:sz w:val="28"/>
          <w:szCs w:val="28"/>
        </w:rPr>
        <w:t xml:space="preserve"> газолучистого </w:t>
      </w:r>
      <w:r w:rsidR="00BC4CFB">
        <w:rPr>
          <w:sz w:val="28"/>
          <w:szCs w:val="28"/>
        </w:rPr>
        <w:t>(34 шт</w:t>
      </w:r>
      <w:r w:rsidR="00BC4CFB" w:rsidRPr="00E8136E">
        <w:rPr>
          <w:sz w:val="28"/>
          <w:szCs w:val="28"/>
        </w:rPr>
        <w:t>.)</w:t>
      </w:r>
      <w:r w:rsidR="00D770A3" w:rsidRPr="00E8136E">
        <w:rPr>
          <w:sz w:val="28"/>
          <w:szCs w:val="28"/>
        </w:rPr>
        <w:t xml:space="preserve"> </w:t>
      </w:r>
      <w:r w:rsidR="00B20DC9" w:rsidRPr="00E8136E">
        <w:rPr>
          <w:sz w:val="28"/>
          <w:szCs w:val="28"/>
        </w:rPr>
        <w:t xml:space="preserve">(модель ГЛО – </w:t>
      </w:r>
      <w:r w:rsidR="00B20DC9" w:rsidRPr="00E8136E">
        <w:rPr>
          <w:sz w:val="28"/>
          <w:szCs w:val="28"/>
          <w:lang w:val="en-US"/>
        </w:rPr>
        <w:t>AR</w:t>
      </w:r>
      <w:r w:rsidR="00B20DC9" w:rsidRPr="00E8136E">
        <w:rPr>
          <w:sz w:val="28"/>
          <w:szCs w:val="28"/>
        </w:rPr>
        <w:t>-50)</w:t>
      </w:r>
      <w:r w:rsidR="00B20DC9" w:rsidRPr="00AD170F">
        <w:rPr>
          <w:szCs w:val="28"/>
        </w:rPr>
        <w:t xml:space="preserve"> </w:t>
      </w:r>
      <w:r w:rsidR="00D770A3" w:rsidRPr="00BC4CFB">
        <w:rPr>
          <w:sz w:val="28"/>
          <w:szCs w:val="28"/>
        </w:rPr>
        <w:t>Инв. № 10</w:t>
      </w:r>
      <w:r w:rsidR="00BC4CFB" w:rsidRPr="00BC4CFB">
        <w:rPr>
          <w:sz w:val="28"/>
          <w:szCs w:val="28"/>
        </w:rPr>
        <w:t>091</w:t>
      </w:r>
      <w:r w:rsidR="00D770A3" w:rsidRPr="00BC4CFB">
        <w:rPr>
          <w:sz w:val="28"/>
          <w:szCs w:val="28"/>
        </w:rPr>
        <w:t>,</w:t>
      </w:r>
      <w:r w:rsidR="00D770A3" w:rsidRPr="00D770A3">
        <w:rPr>
          <w:b/>
          <w:sz w:val="28"/>
          <w:szCs w:val="28"/>
        </w:rPr>
        <w:t xml:space="preserve">  </w:t>
      </w:r>
      <w:r w:rsidRPr="00997A6F">
        <w:rPr>
          <w:sz w:val="28"/>
          <w:szCs w:val="28"/>
        </w:rPr>
        <w:t>находящ</w:t>
      </w:r>
      <w:r w:rsidR="00BC4CFB">
        <w:rPr>
          <w:sz w:val="28"/>
          <w:szCs w:val="28"/>
        </w:rPr>
        <w:t>его</w:t>
      </w:r>
      <w:r w:rsidRPr="00997A6F">
        <w:rPr>
          <w:sz w:val="28"/>
          <w:szCs w:val="28"/>
        </w:rPr>
        <w:t>ся на балансовом учете</w:t>
      </w:r>
      <w:r w:rsidRPr="00997A6F">
        <w:rPr>
          <w:color w:val="000000"/>
          <w:sz w:val="28"/>
          <w:szCs w:val="28"/>
        </w:rPr>
        <w:t xml:space="preserve"> Воронежского ВРЗ АО «ВРМ», расположенного по адресу: г. Воронеж, </w:t>
      </w:r>
      <w:r w:rsidRPr="00997A6F">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w:t>
      </w:r>
      <w:r w:rsidR="00997A6F">
        <w:rPr>
          <w:sz w:val="28"/>
          <w:szCs w:val="28"/>
        </w:rPr>
        <w:t>___ от «____»____________ 2018г</w:t>
      </w:r>
      <w:r w:rsidRPr="00B57BE4">
        <w:rPr>
          <w:sz w:val="28"/>
          <w:szCs w:val="28"/>
        </w:rPr>
        <w:t>.</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w:t>
      </w:r>
      <w:r w:rsidR="002F45F9" w:rsidRPr="002F45F9">
        <w:rPr>
          <w:rFonts w:eastAsia="Calibri"/>
          <w:sz w:val="28"/>
          <w:szCs w:val="28"/>
          <w:lang w:eastAsia="en-US"/>
        </w:rPr>
        <w:t xml:space="preserve"> </w:t>
      </w:r>
      <w:r w:rsidR="002F45F9" w:rsidRPr="00B57BE4">
        <w:rPr>
          <w:rFonts w:eastAsia="Calibri"/>
          <w:sz w:val="28"/>
          <w:szCs w:val="28"/>
          <w:lang w:eastAsia="en-US"/>
        </w:rPr>
        <w:t>к настоящему Договору</w:t>
      </w:r>
      <w:r w:rsidRPr="00B57BE4">
        <w:rPr>
          <w:sz w:val="28"/>
          <w:szCs w:val="28"/>
        </w:rPr>
        <w:t>), являющемся неотъемлемой частью настоящего Договора.</w:t>
      </w:r>
    </w:p>
    <w:p w:rsidR="0072717F" w:rsidRPr="003C208C"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Срок выполнения Работ, в соответствии с Ка</w:t>
      </w:r>
      <w:r w:rsidR="002F45F9">
        <w:rPr>
          <w:sz w:val="28"/>
          <w:szCs w:val="28"/>
        </w:rPr>
        <w:t>лендарным планом (Приложение № 2</w:t>
      </w:r>
      <w:r w:rsidR="002F45F9" w:rsidRPr="002F45F9">
        <w:rPr>
          <w:rFonts w:eastAsia="Calibri"/>
          <w:sz w:val="28"/>
          <w:szCs w:val="28"/>
          <w:lang w:eastAsia="en-US"/>
        </w:rPr>
        <w:t xml:space="preserve"> </w:t>
      </w:r>
      <w:r w:rsidR="002F45F9" w:rsidRPr="00B57BE4">
        <w:rPr>
          <w:rFonts w:eastAsia="Calibri"/>
          <w:sz w:val="28"/>
          <w:szCs w:val="28"/>
          <w:lang w:eastAsia="en-US"/>
        </w:rPr>
        <w:t>к настоящему Договору</w:t>
      </w:r>
      <w:r w:rsidRPr="00B57BE4">
        <w:rPr>
          <w:sz w:val="28"/>
          <w:szCs w:val="28"/>
        </w:rPr>
        <w:t xml:space="preserve">), являющимся неотъемлемой частью </w:t>
      </w:r>
      <w:r w:rsidRPr="003C208C">
        <w:rPr>
          <w:sz w:val="28"/>
          <w:szCs w:val="28"/>
        </w:rPr>
        <w:t xml:space="preserve">настоящего Договора: </w:t>
      </w:r>
    </w:p>
    <w:p w:rsidR="0072717F" w:rsidRPr="003C208C" w:rsidRDefault="00B2530D" w:rsidP="0072717F">
      <w:pPr>
        <w:tabs>
          <w:tab w:val="num" w:pos="0"/>
        </w:tabs>
        <w:jc w:val="both"/>
        <w:rPr>
          <w:sz w:val="28"/>
          <w:szCs w:val="28"/>
        </w:rPr>
      </w:pPr>
      <w:r>
        <w:rPr>
          <w:sz w:val="28"/>
          <w:szCs w:val="28"/>
        </w:rPr>
        <w:t>- начало работ -</w:t>
      </w:r>
      <w:r w:rsidR="002D6E98" w:rsidRPr="003C208C">
        <w:rPr>
          <w:sz w:val="28"/>
          <w:szCs w:val="28"/>
        </w:rPr>
        <w:t xml:space="preserve"> апрель </w:t>
      </w:r>
      <w:r w:rsidR="0072717F" w:rsidRPr="003C208C">
        <w:rPr>
          <w:sz w:val="28"/>
          <w:szCs w:val="28"/>
        </w:rPr>
        <w:t>201</w:t>
      </w:r>
      <w:r w:rsidR="00B977B9" w:rsidRPr="003C208C">
        <w:rPr>
          <w:sz w:val="28"/>
          <w:szCs w:val="28"/>
        </w:rPr>
        <w:t>8</w:t>
      </w:r>
      <w:r w:rsidR="0072717F" w:rsidRPr="003C208C">
        <w:rPr>
          <w:sz w:val="28"/>
          <w:szCs w:val="28"/>
        </w:rPr>
        <w:t xml:space="preserve"> г. </w:t>
      </w:r>
    </w:p>
    <w:p w:rsidR="0072717F" w:rsidRPr="00B57BE4" w:rsidRDefault="0072717F" w:rsidP="0072717F">
      <w:pPr>
        <w:tabs>
          <w:tab w:val="num" w:pos="0"/>
        </w:tabs>
        <w:jc w:val="both"/>
        <w:rPr>
          <w:sz w:val="28"/>
          <w:szCs w:val="28"/>
        </w:rPr>
      </w:pPr>
      <w:r w:rsidRPr="003C208C">
        <w:rPr>
          <w:sz w:val="28"/>
          <w:szCs w:val="28"/>
        </w:rPr>
        <w:t xml:space="preserve">- окончание работ </w:t>
      </w:r>
      <w:r w:rsidR="00810950" w:rsidRPr="003C208C">
        <w:rPr>
          <w:sz w:val="28"/>
          <w:szCs w:val="28"/>
        </w:rPr>
        <w:t xml:space="preserve">- </w:t>
      </w:r>
      <w:r w:rsidR="00167462" w:rsidRPr="003C208C">
        <w:rPr>
          <w:sz w:val="28"/>
          <w:szCs w:val="28"/>
        </w:rPr>
        <w:t>30</w:t>
      </w:r>
      <w:r w:rsidRPr="003C208C">
        <w:rPr>
          <w:sz w:val="28"/>
          <w:szCs w:val="28"/>
        </w:rPr>
        <w:t>.</w:t>
      </w:r>
      <w:r w:rsidR="00167462" w:rsidRPr="003C208C">
        <w:rPr>
          <w:sz w:val="28"/>
          <w:szCs w:val="28"/>
        </w:rPr>
        <w:t>09.</w:t>
      </w:r>
      <w:r w:rsidRPr="003C208C">
        <w:rPr>
          <w:sz w:val="28"/>
          <w:szCs w:val="28"/>
        </w:rPr>
        <w:t>201</w:t>
      </w:r>
      <w:r w:rsidR="00857DB6" w:rsidRPr="003C208C">
        <w:rPr>
          <w:sz w:val="28"/>
          <w:szCs w:val="28"/>
        </w:rPr>
        <w:t>8</w:t>
      </w:r>
      <w:r w:rsidRPr="003C208C">
        <w:rPr>
          <w:sz w:val="28"/>
          <w:szCs w:val="28"/>
        </w:rPr>
        <w:t xml:space="preserve"> г.</w:t>
      </w:r>
    </w:p>
    <w:p w:rsidR="00D449EB" w:rsidRDefault="0072717F" w:rsidP="00AA3225">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72717F">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(___________рублей ___коп.), в том числе НДС </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lastRenderedPageBreak/>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72717F" w:rsidRPr="008026CB" w:rsidRDefault="0072717F" w:rsidP="0072717F">
      <w:pPr>
        <w:numPr>
          <w:ilvl w:val="1"/>
          <w:numId w:val="16"/>
        </w:numPr>
        <w:suppressAutoHyphens/>
        <w:ind w:left="0" w:firstLine="709"/>
        <w:contextualSpacing/>
        <w:jc w:val="both"/>
        <w:rPr>
          <w:szCs w:val="22"/>
        </w:rPr>
      </w:pPr>
      <w:r w:rsidRPr="008026CB">
        <w:rPr>
          <w:sz w:val="28"/>
          <w:szCs w:val="28"/>
        </w:rPr>
        <w:t>Порядок и сроки расчётов по настоящему Договору:</w:t>
      </w:r>
    </w:p>
    <w:p w:rsidR="00E5155E" w:rsidRPr="002F1163" w:rsidRDefault="0072717F" w:rsidP="00E5155E">
      <w:pPr>
        <w:suppressAutoHyphens/>
        <w:ind w:firstLine="709"/>
        <w:jc w:val="both"/>
        <w:rPr>
          <w:sz w:val="28"/>
          <w:szCs w:val="28"/>
        </w:rPr>
      </w:pPr>
      <w:r w:rsidRPr="002F1163">
        <w:rPr>
          <w:sz w:val="28"/>
          <w:szCs w:val="28"/>
        </w:rPr>
        <w:t xml:space="preserve">2.3.1 </w:t>
      </w:r>
      <w:r w:rsidR="00E5155E" w:rsidRPr="002F1163">
        <w:rPr>
          <w:sz w:val="28"/>
          <w:szCs w:val="28"/>
        </w:rPr>
        <w:t xml:space="preserve">Оплата производится </w:t>
      </w:r>
      <w:r w:rsidR="00E5155E" w:rsidRPr="002F1163">
        <w:rPr>
          <w:color w:val="000000"/>
          <w:sz w:val="28"/>
          <w:szCs w:val="28"/>
        </w:rPr>
        <w:t>Заказчиком</w:t>
      </w:r>
      <w:r w:rsidR="00E5155E" w:rsidRPr="002F1163">
        <w:rPr>
          <w:sz w:val="28"/>
          <w:szCs w:val="28"/>
        </w:rPr>
        <w:t xml:space="preserve">, путём перечисления на расчётный счёт Исполнителя авансового платежа в размере 30% </w:t>
      </w:r>
      <w:r w:rsidR="00E5155E" w:rsidRPr="002F1163">
        <w:rPr>
          <w:color w:val="000000" w:themeColor="text1"/>
          <w:sz w:val="28"/>
          <w:szCs w:val="28"/>
        </w:rPr>
        <w:t>от стоимости</w:t>
      </w:r>
      <w:r w:rsidR="00E5155E" w:rsidRPr="002F1163">
        <w:rPr>
          <w:sz w:val="28"/>
          <w:szCs w:val="28"/>
        </w:rPr>
        <w:t xml:space="preserve"> договора в течение 5 (пять) рабочих дней с момента подписания договора.</w:t>
      </w:r>
      <w:r w:rsidR="00F720AF" w:rsidRPr="002F1163">
        <w:rPr>
          <w:sz w:val="28"/>
          <w:szCs w:val="28"/>
        </w:rPr>
        <w:t xml:space="preserve"> Исполнитель в течение 5 (пять) рабочих дней с момента оплаты предоставляет Заказчику счет-фактуру на авансовый платеж.</w:t>
      </w:r>
    </w:p>
    <w:p w:rsidR="00E5155E" w:rsidRDefault="00E5155E" w:rsidP="00E5155E">
      <w:pPr>
        <w:suppressAutoHyphens/>
        <w:ind w:firstLine="709"/>
        <w:jc w:val="both"/>
        <w:rPr>
          <w:sz w:val="28"/>
          <w:szCs w:val="28"/>
        </w:rPr>
      </w:pPr>
      <w:r w:rsidRPr="002F1163">
        <w:rPr>
          <w:sz w:val="28"/>
          <w:szCs w:val="28"/>
        </w:rPr>
        <w:t xml:space="preserve">2.3.2 Окончательный расчёт производится </w:t>
      </w:r>
      <w:r w:rsidRPr="002F1163">
        <w:rPr>
          <w:color w:val="000000"/>
          <w:sz w:val="28"/>
          <w:szCs w:val="28"/>
        </w:rPr>
        <w:t>Заказчиком</w:t>
      </w:r>
      <w:r w:rsidRPr="002F1163">
        <w:rPr>
          <w:sz w:val="28"/>
          <w:szCs w:val="28"/>
        </w:rPr>
        <w:t xml:space="preserve"> путём перечисления на расчётный счёт Исполнителя, денежных средств в размере 70% от стоимости Договора в течение </w:t>
      </w:r>
      <w:r w:rsidR="00E6520D" w:rsidRPr="002F1163">
        <w:rPr>
          <w:sz w:val="28"/>
          <w:szCs w:val="28"/>
        </w:rPr>
        <w:t xml:space="preserve">30 (тридцать) календарных дней </w:t>
      </w:r>
      <w:r w:rsidRPr="002F1163">
        <w:rPr>
          <w:sz w:val="28"/>
          <w:szCs w:val="28"/>
        </w:rPr>
        <w:t>после ввода оборудования в эксплуатацию, с оформлением и подписанием акта о приёмке и передаче модернизированного объекта основных средств по форме ОС-3 и предоставлении полного комплекта документов (в т.ч. счет, счет-фактура, копии сертификатов качества или технических паспортов, другие документы, предусмотренные договором).</w:t>
      </w:r>
    </w:p>
    <w:p w:rsidR="0072717F" w:rsidRPr="00CE42F5" w:rsidRDefault="0072717F" w:rsidP="0072717F">
      <w:pPr>
        <w:numPr>
          <w:ilvl w:val="1"/>
          <w:numId w:val="16"/>
        </w:numPr>
        <w:suppressAutoHyphens/>
        <w:ind w:left="0" w:firstLine="709"/>
        <w:contextualSpacing/>
        <w:jc w:val="both"/>
        <w:rPr>
          <w:sz w:val="28"/>
          <w:szCs w:val="28"/>
        </w:rPr>
      </w:pPr>
      <w:r w:rsidRPr="008026CB">
        <w:rPr>
          <w:sz w:val="28"/>
          <w:szCs w:val="28"/>
        </w:rPr>
        <w:t>Обязательство Заказчика по оплате выполненных Работ считается исполненным с даты списания денежных</w:t>
      </w:r>
      <w:r w:rsidRPr="00CE42F5">
        <w:rPr>
          <w:sz w:val="28"/>
          <w:szCs w:val="28"/>
        </w:rPr>
        <w:t xml:space="preserve"> средств со счета Заказчика.</w:t>
      </w:r>
    </w:p>
    <w:p w:rsidR="0072717F" w:rsidRPr="00CE42F5" w:rsidRDefault="0072717F" w:rsidP="0072717F">
      <w:pPr>
        <w:pStyle w:val="aff9"/>
        <w:numPr>
          <w:ilvl w:val="1"/>
          <w:numId w:val="16"/>
        </w:numPr>
        <w:suppressAutoHyphens/>
        <w:ind w:left="0" w:firstLine="709"/>
        <w:jc w:val="both"/>
        <w:rPr>
          <w:sz w:val="28"/>
          <w:szCs w:val="28"/>
        </w:rPr>
      </w:pPr>
      <w:r w:rsidRPr="00CE42F5">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3C2D75"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Исполнитель представляет Заказчику </w:t>
      </w:r>
      <w:r w:rsidRPr="008E2D43">
        <w:rPr>
          <w:iCs/>
          <w:sz w:val="28"/>
          <w:szCs w:val="28"/>
        </w:rPr>
        <w:t>счет-фактуру, акт о приемке выполненных работ ф.</w:t>
      </w:r>
      <w:r w:rsidR="00810950">
        <w:rPr>
          <w:iCs/>
          <w:sz w:val="28"/>
          <w:szCs w:val="28"/>
        </w:rPr>
        <w:t xml:space="preserve"> </w:t>
      </w:r>
      <w:r w:rsidRPr="008E2D43">
        <w:rPr>
          <w:iCs/>
          <w:sz w:val="28"/>
          <w:szCs w:val="28"/>
        </w:rPr>
        <w:t>КС-2, справка о стоимости выполненных работ и затрат ф. КС-3</w:t>
      </w:r>
      <w:r w:rsidR="000A76AA">
        <w:rPr>
          <w:iCs/>
          <w:sz w:val="28"/>
          <w:szCs w:val="28"/>
        </w:rPr>
        <w:t>,</w:t>
      </w:r>
      <w:r w:rsidRPr="008E2D43">
        <w:rPr>
          <w:iCs/>
          <w:sz w:val="28"/>
          <w:szCs w:val="28"/>
        </w:rPr>
        <w:t xml:space="preserve">  акт о приеме-сдаче </w:t>
      </w:r>
      <w:r w:rsidR="003C2D75" w:rsidRPr="003C2D75">
        <w:rPr>
          <w:iCs/>
          <w:sz w:val="28"/>
          <w:szCs w:val="28"/>
        </w:rPr>
        <w:t xml:space="preserve">отремонтированных </w:t>
      </w:r>
      <w:r w:rsidRPr="003C2D75">
        <w:rPr>
          <w:iCs/>
          <w:sz w:val="28"/>
          <w:szCs w:val="28"/>
        </w:rPr>
        <w:t>объектов основных средств ф. ОС-3.</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00BB4B6D">
        <w:rPr>
          <w:sz w:val="28"/>
          <w:szCs w:val="28"/>
        </w:rPr>
        <w:t>,</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964B19">
      <w:pPr>
        <w:numPr>
          <w:ilvl w:val="0"/>
          <w:numId w:val="21"/>
        </w:numPr>
        <w:tabs>
          <w:tab w:val="left" w:pos="0"/>
        </w:tabs>
        <w:suppressAutoHyphens/>
        <w:spacing w:line="276" w:lineRule="auto"/>
        <w:ind w:left="0" w:firstLine="709"/>
        <w:contextualSpacing/>
        <w:jc w:val="both"/>
        <w:rPr>
          <w:sz w:val="28"/>
          <w:szCs w:val="28"/>
        </w:rPr>
      </w:pPr>
      <w:r w:rsidRPr="00CE42F5">
        <w:rPr>
          <w:sz w:val="28"/>
          <w:szCs w:val="28"/>
        </w:rPr>
        <w:t xml:space="preserve">Ответственные представители Заказчика и Исполнителя совместно осуществляют приемку полного объема выполненных работ. Подписанные со своей </w:t>
      </w:r>
      <w:r w:rsidRPr="00CE42F5">
        <w:rPr>
          <w:sz w:val="28"/>
          <w:szCs w:val="28"/>
        </w:rPr>
        <w:lastRenderedPageBreak/>
        <w:t>стороны экземпляры ОС-3 Исполнитель обязан передать Заказчику не позднее дня, следующего за днем приемки выполнения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случае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w:t>
      </w:r>
      <w:r w:rsidR="00F95CE5">
        <w:rPr>
          <w:color w:val="000000"/>
          <w:sz w:val="28"/>
          <w:szCs w:val="28"/>
        </w:rPr>
        <w:t xml:space="preserve">двустороннего </w:t>
      </w:r>
      <w:r w:rsidRPr="00CE42F5">
        <w:rPr>
          <w:color w:val="000000"/>
          <w:sz w:val="28"/>
          <w:szCs w:val="28"/>
        </w:rPr>
        <w:t>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w:t>
      </w:r>
      <w:r w:rsidRPr="00CE42F5">
        <w:rPr>
          <w:color w:val="000000"/>
          <w:sz w:val="28"/>
          <w:szCs w:val="28"/>
        </w:rPr>
        <w:lastRenderedPageBreak/>
        <w:t>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либо привлеченных им третьих лиц;</w:t>
      </w:r>
    </w:p>
    <w:p w:rsidR="00880A80" w:rsidRPr="00CE42F5" w:rsidRDefault="00880A80" w:rsidP="00880A80">
      <w:pPr>
        <w:suppressAutoHyphens/>
        <w:ind w:firstLine="709"/>
        <w:jc w:val="both"/>
        <w:rPr>
          <w:sz w:val="28"/>
          <w:szCs w:val="28"/>
        </w:rPr>
      </w:pPr>
      <w:r w:rsidRPr="00D9651C">
        <w:rPr>
          <w:sz w:val="28"/>
          <w:szCs w:val="28"/>
        </w:rPr>
        <w:lastRenderedPageBreak/>
        <w:t>Требование Заказчика должно быть исполнено Исполнителем в течение 20 дней с даты получения данного требования.</w:t>
      </w:r>
      <w:r>
        <w:rPr>
          <w:sz w:val="28"/>
          <w:szCs w:val="28"/>
        </w:rPr>
        <w:t xml:space="preserve">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w:t>
      </w:r>
      <w:r w:rsidR="00A17FAA" w:rsidRPr="003C208C">
        <w:rPr>
          <w:sz w:val="28"/>
          <w:szCs w:val="28"/>
        </w:rPr>
        <w:t>составляет 24</w:t>
      </w:r>
      <w:r w:rsidRPr="003C208C">
        <w:rPr>
          <w:sz w:val="28"/>
          <w:szCs w:val="28"/>
        </w:rPr>
        <w:t xml:space="preserve"> (дв</w:t>
      </w:r>
      <w:r w:rsidR="00A17FAA" w:rsidRPr="003C208C">
        <w:rPr>
          <w:sz w:val="28"/>
          <w:szCs w:val="28"/>
        </w:rPr>
        <w:t>а</w:t>
      </w:r>
      <w:r w:rsidRPr="003C208C">
        <w:rPr>
          <w:sz w:val="28"/>
          <w:szCs w:val="28"/>
        </w:rPr>
        <w:t>дцать</w:t>
      </w:r>
      <w:r w:rsidR="00A17FAA" w:rsidRPr="003C208C">
        <w:rPr>
          <w:sz w:val="28"/>
          <w:szCs w:val="28"/>
        </w:rPr>
        <w:t xml:space="preserve"> четыре) месяца</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
    <w:p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rsidR="0072717F" w:rsidRPr="00CE42F5" w:rsidRDefault="0072717F" w:rsidP="0072717F">
      <w:pPr>
        <w:suppressAutoHyphens/>
        <w:ind w:firstLine="709"/>
        <w:jc w:val="both"/>
        <w:rPr>
          <w:sz w:val="28"/>
          <w:szCs w:val="28"/>
        </w:rPr>
      </w:pPr>
      <w:r w:rsidRPr="00CE42F5">
        <w:rPr>
          <w:sz w:val="28"/>
          <w:szCs w:val="28"/>
        </w:rPr>
        <w:t>5.1. Исполнитель обязан:</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w:t>
      </w:r>
      <w:r w:rsidR="002F45F9">
        <w:rPr>
          <w:sz w:val="28"/>
          <w:szCs w:val="28"/>
        </w:rPr>
        <w:t xml:space="preserve">ническим заданием (Приложение № </w:t>
      </w:r>
      <w:r w:rsidRPr="00CE42F5">
        <w:rPr>
          <w:sz w:val="28"/>
          <w:szCs w:val="28"/>
        </w:rPr>
        <w:t>1</w:t>
      </w:r>
      <w:r w:rsidR="002F45F9" w:rsidRPr="002F45F9">
        <w:rPr>
          <w:rFonts w:eastAsia="Calibri"/>
          <w:sz w:val="28"/>
          <w:szCs w:val="28"/>
          <w:lang w:eastAsia="en-US"/>
        </w:rPr>
        <w:t xml:space="preserve"> </w:t>
      </w:r>
      <w:r w:rsidR="002F45F9" w:rsidRPr="00B57BE4">
        <w:rPr>
          <w:rFonts w:eastAsia="Calibri"/>
          <w:sz w:val="28"/>
          <w:szCs w:val="28"/>
          <w:lang w:eastAsia="en-US"/>
        </w:rPr>
        <w:t>к настоящему Договору</w:t>
      </w:r>
      <w:r w:rsidRPr="00CE42F5">
        <w:rPr>
          <w:sz w:val="28"/>
          <w:szCs w:val="28"/>
        </w:rPr>
        <w:t>) и сдать Заказчику полностью выполненные Работы в установленные Договором сроки, в соответствии с Календарным планом (Приложение № 2</w:t>
      </w:r>
      <w:r w:rsidR="002F45F9" w:rsidRPr="002F45F9">
        <w:rPr>
          <w:rFonts w:eastAsia="Calibri"/>
          <w:sz w:val="28"/>
          <w:szCs w:val="28"/>
          <w:lang w:eastAsia="en-US"/>
        </w:rPr>
        <w:t xml:space="preserve"> </w:t>
      </w:r>
      <w:r w:rsidR="002F45F9" w:rsidRPr="00B57BE4">
        <w:rPr>
          <w:rFonts w:eastAsia="Calibri"/>
          <w:sz w:val="28"/>
          <w:szCs w:val="28"/>
          <w:lang w:eastAsia="en-US"/>
        </w:rPr>
        <w:t>к настоящему Договору</w:t>
      </w:r>
      <w:r w:rsidRPr="00CE42F5">
        <w:rPr>
          <w:sz w:val="28"/>
          <w:szCs w:val="28"/>
        </w:rPr>
        <w:t>), являющимся неотъемлемой частью настоящего Договора.</w:t>
      </w:r>
    </w:p>
    <w:p w:rsidR="0072717F" w:rsidRPr="00CE42F5" w:rsidRDefault="0072717F" w:rsidP="0072717F">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w:t>
      </w:r>
      <w:r w:rsidRPr="00CE42F5">
        <w:rPr>
          <w:sz w:val="28"/>
          <w:szCs w:val="28"/>
        </w:rPr>
        <w:lastRenderedPageBreak/>
        <w:t>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lastRenderedPageBreak/>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металла демонтированный при выполнении работ металл, в полном объеме, по Акту сдачи металла (Приложение № 3</w:t>
      </w:r>
      <w:r w:rsidR="002F45F9" w:rsidRPr="002F45F9">
        <w:rPr>
          <w:rFonts w:eastAsia="Calibri"/>
          <w:sz w:val="28"/>
          <w:szCs w:val="28"/>
          <w:lang w:eastAsia="en-US"/>
        </w:rPr>
        <w:t xml:space="preserve"> </w:t>
      </w:r>
      <w:r w:rsidR="002F45F9" w:rsidRPr="00B57BE4">
        <w:rPr>
          <w:rFonts w:eastAsia="Calibri"/>
          <w:sz w:val="28"/>
          <w:szCs w:val="28"/>
          <w:lang w:eastAsia="en-US"/>
        </w:rPr>
        <w:t>к настоящему Договору</w:t>
      </w:r>
      <w:r w:rsidRPr="00CE42F5">
        <w:rPr>
          <w:bCs/>
          <w:sz w:val="28"/>
          <w:szCs w:val="28"/>
        </w:rPr>
        <w:t xml:space="preserve">).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за надлежаще и в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Подписывать </w:t>
      </w:r>
      <w:r w:rsidRPr="00032FAC">
        <w:rPr>
          <w:sz w:val="28"/>
          <w:szCs w:val="28"/>
        </w:rPr>
        <w:t xml:space="preserve">своевременно </w:t>
      </w:r>
      <w:r w:rsidR="00032FAC" w:rsidRPr="00032FAC">
        <w:rPr>
          <w:sz w:val="28"/>
          <w:szCs w:val="28"/>
        </w:rPr>
        <w:t>КС-2, КС-3,</w:t>
      </w:r>
      <w:r w:rsidRPr="00CE42F5">
        <w:rPr>
          <w:sz w:val="28"/>
          <w:szCs w:val="28"/>
        </w:rPr>
        <w:t>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Исполнителем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EF0901" w:rsidRPr="002111DC">
        <w:rPr>
          <w:sz w:val="28"/>
          <w:szCs w:val="28"/>
        </w:rPr>
        <w:t>И</w:t>
      </w:r>
      <w:r w:rsidR="008A2F53" w:rsidRPr="002111DC">
        <w:rPr>
          <w:sz w:val="28"/>
          <w:szCs w:val="28"/>
        </w:rPr>
        <w:t>сполнителя, а</w:t>
      </w:r>
      <w:r w:rsidR="008A2F53" w:rsidRPr="00177415">
        <w:rPr>
          <w:sz w:val="28"/>
          <w:szCs w:val="28"/>
        </w:rPr>
        <w:t xml:space="preserve"> также потребовать от </w:t>
      </w:r>
      <w:r w:rsidR="00EF0901" w:rsidRPr="00177415">
        <w:rPr>
          <w:sz w:val="28"/>
          <w:szCs w:val="28"/>
        </w:rPr>
        <w:t>И</w:t>
      </w:r>
      <w:r w:rsidR="008A2F53" w:rsidRPr="00177415">
        <w:rPr>
          <w:sz w:val="28"/>
          <w:szCs w:val="28"/>
        </w:rPr>
        <w:t xml:space="preserve">сполнителя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t>-  задержки Исполнителем начала Работ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lastRenderedPageBreak/>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r w:rsidR="00851A28">
        <w:rPr>
          <w:sz w:val="28"/>
          <w:szCs w:val="28"/>
        </w:rPr>
        <w:t>;</w:t>
      </w:r>
    </w:p>
    <w:p w:rsidR="0072717F" w:rsidRPr="00CE42F5" w:rsidRDefault="0072717F" w:rsidP="0072717F">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880A80" w:rsidRPr="00D9651C" w:rsidRDefault="00880A80" w:rsidP="00E50741">
      <w:pPr>
        <w:pStyle w:val="aff9"/>
        <w:numPr>
          <w:ilvl w:val="0"/>
          <w:numId w:val="25"/>
        </w:numPr>
        <w:suppressAutoHyphens/>
        <w:ind w:left="0" w:firstLine="709"/>
        <w:jc w:val="both"/>
        <w:rPr>
          <w:sz w:val="28"/>
          <w:szCs w:val="28"/>
        </w:rPr>
      </w:pPr>
      <w:r w:rsidRPr="00D9651C">
        <w:rPr>
          <w:sz w:val="28"/>
          <w:szCs w:val="28"/>
        </w:rPr>
        <w:t>За нарушение сроков начала и окончания выполнения Работ или устранения выявленных недостатков Работ, Заказчик имеет право потребовать, а Исполнитель обязан уплатить Заказчику в течение 20 дней с даты получения соответствующего требования от Заказчика,  пени в размере 1,0% от стоимости Работ за каждый день просрочки.</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D9651C" w:rsidRDefault="00D9651C" w:rsidP="0072717F">
      <w:pPr>
        <w:suppressAutoHyphens/>
        <w:spacing w:before="120" w:after="120"/>
        <w:ind w:left="360" w:firstLine="540"/>
        <w:jc w:val="center"/>
        <w:rPr>
          <w:b/>
          <w:bCs/>
          <w:sz w:val="28"/>
          <w:szCs w:val="28"/>
        </w:rPr>
      </w:pPr>
    </w:p>
    <w:p w:rsidR="00D9651C" w:rsidRDefault="00D9651C" w:rsidP="0072717F">
      <w:pPr>
        <w:suppressAutoHyphens/>
        <w:spacing w:before="120" w:after="120"/>
        <w:ind w:left="360" w:firstLine="540"/>
        <w:jc w:val="center"/>
        <w:rPr>
          <w:b/>
          <w:bCs/>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lastRenderedPageBreak/>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E149BD" w:rsidRDefault="0072717F" w:rsidP="00E149BD">
      <w:pPr>
        <w:numPr>
          <w:ilvl w:val="0"/>
          <w:numId w:val="28"/>
        </w:numPr>
        <w:suppressAutoHyphens/>
        <w:ind w:left="0" w:firstLine="709"/>
        <w:contextualSpacing/>
        <w:jc w:val="both"/>
        <w:rPr>
          <w:sz w:val="28"/>
          <w:szCs w:val="28"/>
        </w:rPr>
      </w:pPr>
      <w:r w:rsidRPr="00CE42F5">
        <w:rPr>
          <w:sz w:val="28"/>
          <w:szCs w:val="28"/>
        </w:rPr>
        <w:t xml:space="preserve">Срок выполнения работ </w:t>
      </w:r>
      <w:r w:rsidRPr="00E149BD">
        <w:rPr>
          <w:sz w:val="28"/>
          <w:szCs w:val="28"/>
        </w:rPr>
        <w:t xml:space="preserve">– </w:t>
      </w:r>
      <w:r w:rsidRPr="003C208C">
        <w:rPr>
          <w:sz w:val="28"/>
          <w:szCs w:val="28"/>
        </w:rPr>
        <w:t>до «</w:t>
      </w:r>
      <w:r w:rsidR="00857DB6" w:rsidRPr="003C208C">
        <w:rPr>
          <w:sz w:val="28"/>
          <w:szCs w:val="28"/>
        </w:rPr>
        <w:t>3</w:t>
      </w:r>
      <w:r w:rsidR="00E149BD" w:rsidRPr="003C208C">
        <w:rPr>
          <w:sz w:val="28"/>
          <w:szCs w:val="28"/>
        </w:rPr>
        <w:t>0</w:t>
      </w:r>
      <w:r w:rsidRPr="003C208C">
        <w:rPr>
          <w:sz w:val="28"/>
          <w:szCs w:val="28"/>
        </w:rPr>
        <w:t xml:space="preserve">» </w:t>
      </w:r>
      <w:r w:rsidR="00E149BD" w:rsidRPr="003C208C">
        <w:rPr>
          <w:sz w:val="28"/>
          <w:szCs w:val="28"/>
        </w:rPr>
        <w:t>сентября</w:t>
      </w:r>
      <w:r w:rsidRPr="003C208C">
        <w:rPr>
          <w:sz w:val="28"/>
          <w:szCs w:val="28"/>
        </w:rPr>
        <w:t xml:space="preserve"> 201</w:t>
      </w:r>
      <w:r w:rsidR="00857DB6" w:rsidRPr="003C208C">
        <w:rPr>
          <w:sz w:val="28"/>
          <w:szCs w:val="28"/>
        </w:rPr>
        <w:t>8</w:t>
      </w:r>
      <w:r w:rsidRPr="003C208C">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 xml:space="preserve">Стороны несут ответственность за обеспечение того, чтобы каждое лицо, которому конфиденциальная информация была раскрыта в соответствии с </w:t>
      </w:r>
      <w:r w:rsidRPr="00CE42F5">
        <w:rPr>
          <w:sz w:val="28"/>
          <w:szCs w:val="28"/>
        </w:rPr>
        <w:lastRenderedPageBreak/>
        <w:t>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CE42F5"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3C208C"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w:t>
      </w:r>
      <w:r w:rsidR="003C208C">
        <w:rPr>
          <w:sz w:val="28"/>
          <w:szCs w:val="28"/>
        </w:rPr>
        <w:t xml:space="preserve">; </w:t>
      </w:r>
      <w:r w:rsidR="00857DB6">
        <w:rPr>
          <w:sz w:val="28"/>
          <w:szCs w:val="28"/>
        </w:rPr>
        <w:t>279-55-90</w:t>
      </w:r>
      <w:r w:rsidRPr="00CE42F5">
        <w:rPr>
          <w:sz w:val="28"/>
          <w:szCs w:val="28"/>
        </w:rPr>
        <w:t xml:space="preserve"> и по e-mail</w:t>
      </w:r>
      <w:r w:rsidR="0053611A">
        <w:rPr>
          <w:sz w:val="28"/>
          <w:szCs w:val="28"/>
        </w:rPr>
        <w:t>:</w:t>
      </w:r>
      <w:r w:rsidRPr="00CE42F5">
        <w:rPr>
          <w:sz w:val="28"/>
          <w:szCs w:val="28"/>
        </w:rPr>
        <w:t xml:space="preserve"> </w:t>
      </w:r>
      <w:hyperlink r:id="rId14" w:history="1">
        <w:r w:rsidR="009B076E" w:rsidRPr="009B1558">
          <w:rPr>
            <w:rStyle w:val="af"/>
            <w:sz w:val="28"/>
            <w:szCs w:val="28"/>
            <w:lang w:val="en-US"/>
          </w:rPr>
          <w:t>vvrz</w:t>
        </w:r>
        <w:r w:rsidR="009B076E" w:rsidRPr="009B1558">
          <w:rPr>
            <w:rStyle w:val="af"/>
            <w:sz w:val="28"/>
            <w:szCs w:val="28"/>
          </w:rPr>
          <w:t>@</w:t>
        </w:r>
        <w:r w:rsidR="009B076E" w:rsidRPr="009B1558">
          <w:rPr>
            <w:rStyle w:val="af"/>
            <w:sz w:val="28"/>
            <w:szCs w:val="28"/>
            <w:lang w:val="en-US"/>
          </w:rPr>
          <w:t>vwrz</w:t>
        </w:r>
        <w:r w:rsidR="009B076E" w:rsidRPr="009B1558">
          <w:rPr>
            <w:rStyle w:val="af"/>
            <w:sz w:val="28"/>
            <w:szCs w:val="28"/>
          </w:rPr>
          <w:t>.</w:t>
        </w:r>
        <w:r w:rsidR="009B076E" w:rsidRPr="009B1558">
          <w:rPr>
            <w:rStyle w:val="af"/>
            <w:sz w:val="28"/>
            <w:szCs w:val="28"/>
            <w:lang w:val="en-US"/>
          </w:rPr>
          <w:t>ru</w:t>
        </w:r>
        <w:r w:rsidR="009B076E" w:rsidRPr="009B1558">
          <w:rPr>
            <w:rStyle w:val="af"/>
          </w:rPr>
          <w:t xml:space="preserve"> </w:t>
        </w:r>
      </w:hyperlink>
      <w:r w:rsidR="003C208C">
        <w:t>;</w:t>
      </w:r>
      <w:r w:rsidR="00D31775">
        <w:rPr>
          <w:sz w:val="28"/>
          <w:szCs w:val="28"/>
        </w:rPr>
        <w:t xml:space="preserve"> </w:t>
      </w:r>
      <w:r w:rsidR="003C208C">
        <w:rPr>
          <w:sz w:val="28"/>
          <w:szCs w:val="28"/>
        </w:rPr>
        <w:t>8(473) 279-66-48</w:t>
      </w:r>
      <w:r w:rsidR="00DF5257">
        <w:rPr>
          <w:sz w:val="28"/>
          <w:szCs w:val="28"/>
        </w:rPr>
        <w:t xml:space="preserve"> </w:t>
      </w:r>
      <w:r w:rsidR="003C208C">
        <w:rPr>
          <w:sz w:val="28"/>
          <w:szCs w:val="28"/>
        </w:rPr>
        <w:t xml:space="preserve">и по e-mail: </w:t>
      </w:r>
      <w:r w:rsidR="003C208C">
        <w:rPr>
          <w:sz w:val="28"/>
          <w:szCs w:val="28"/>
          <w:lang w:val="en-US"/>
        </w:rPr>
        <w:t>krukova</w:t>
      </w:r>
      <w:r w:rsidR="003C208C" w:rsidRPr="0053611A">
        <w:rPr>
          <w:sz w:val="28"/>
          <w:szCs w:val="28"/>
        </w:rPr>
        <w:t>@</w:t>
      </w:r>
      <w:r w:rsidR="003C208C">
        <w:rPr>
          <w:sz w:val="28"/>
          <w:szCs w:val="28"/>
          <w:lang w:val="en-US"/>
        </w:rPr>
        <w:t>vwrz</w:t>
      </w:r>
      <w:r w:rsidR="003C208C" w:rsidRPr="0053611A">
        <w:rPr>
          <w:sz w:val="28"/>
          <w:szCs w:val="28"/>
        </w:rPr>
        <w:t>.</w:t>
      </w:r>
      <w:r w:rsidR="003C208C">
        <w:rPr>
          <w:sz w:val="28"/>
          <w:szCs w:val="28"/>
          <w:lang w:val="en-US"/>
        </w:rPr>
        <w:t>ru</w:t>
      </w:r>
      <w:r w:rsidR="003C208C">
        <w:rPr>
          <w:sz w:val="28"/>
          <w:szCs w:val="28"/>
        </w:rPr>
        <w:t>;</w:t>
      </w:r>
    </w:p>
    <w:p w:rsidR="0072717F" w:rsidRPr="0053611A" w:rsidRDefault="0072717F" w:rsidP="0072717F">
      <w:pPr>
        <w:suppressAutoHyphens/>
        <w:ind w:firstLine="709"/>
        <w:jc w:val="both"/>
        <w:rPr>
          <w:sz w:val="28"/>
          <w:szCs w:val="28"/>
        </w:rPr>
      </w:pPr>
      <w:r w:rsidRPr="00CE42F5">
        <w:rPr>
          <w:sz w:val="28"/>
          <w:szCs w:val="28"/>
        </w:rPr>
        <w:t xml:space="preserve">б) в адрес Исполнителя </w:t>
      </w:r>
      <w:r w:rsidR="00D31775">
        <w:rPr>
          <w:sz w:val="28"/>
          <w:szCs w:val="28"/>
        </w:rPr>
        <w:t xml:space="preserve">по тел./факсам </w:t>
      </w:r>
      <w:r w:rsidR="003C208C">
        <w:rPr>
          <w:sz w:val="28"/>
          <w:szCs w:val="28"/>
        </w:rPr>
        <w:t>________________________________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lastRenderedPageBreak/>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CE42F5" w:rsidRDefault="0072717F" w:rsidP="0072717F">
      <w:pPr>
        <w:shd w:val="clear" w:color="auto" w:fill="FFFFFF"/>
        <w:suppressAutoHyphens/>
        <w:ind w:left="1069"/>
        <w:contextualSpacing/>
        <w:jc w:val="both"/>
        <w:rPr>
          <w:bCs/>
          <w:sz w:val="28"/>
          <w:szCs w:val="28"/>
        </w:rPr>
      </w:pP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uppressAutoHyphens/>
        <w:jc w:val="both"/>
        <w:rPr>
          <w:sz w:val="28"/>
          <w:szCs w:val="28"/>
        </w:rPr>
      </w:pP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FE73F5" w:rsidRPr="00CE42F5" w:rsidRDefault="00FE73F5" w:rsidP="00FE73F5">
      <w:pPr>
        <w:shd w:val="clear" w:color="auto" w:fill="FFFFFF"/>
        <w:ind w:firstLine="709"/>
        <w:rPr>
          <w:color w:val="000000"/>
          <w:sz w:val="28"/>
          <w:szCs w:val="28"/>
        </w:rPr>
      </w:pPr>
      <w:r>
        <w:rPr>
          <w:color w:val="000000"/>
          <w:sz w:val="28"/>
          <w:szCs w:val="28"/>
        </w:rPr>
        <w:t xml:space="preserve">- </w:t>
      </w:r>
      <w:r w:rsidR="002F45F9">
        <w:rPr>
          <w:color w:val="000000"/>
          <w:sz w:val="28"/>
          <w:szCs w:val="28"/>
        </w:rPr>
        <w:t>Календарный план (Приложение № 2</w:t>
      </w:r>
      <w:r w:rsidR="0072717F" w:rsidRPr="00CE42F5">
        <w:rPr>
          <w:color w:val="000000"/>
          <w:sz w:val="28"/>
          <w:szCs w:val="28"/>
        </w:rPr>
        <w:t>)</w:t>
      </w:r>
      <w:r>
        <w:rPr>
          <w:color w:val="000000"/>
          <w:sz w:val="28"/>
          <w:szCs w:val="28"/>
        </w:rPr>
        <w:t xml:space="preserve"> </w:t>
      </w:r>
    </w:p>
    <w:p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002F45F9">
        <w:rPr>
          <w:color w:val="000000"/>
          <w:sz w:val="28"/>
          <w:szCs w:val="28"/>
        </w:rPr>
        <w:t xml:space="preserve"> (Приложение № 3</w:t>
      </w:r>
      <w:r w:rsidRPr="00CE42F5">
        <w:rPr>
          <w:color w:val="000000"/>
          <w:sz w:val="28"/>
          <w:szCs w:val="28"/>
        </w:rPr>
        <w:t>)</w:t>
      </w:r>
    </w:p>
    <w:p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2F45F9">
        <w:rPr>
          <w:sz w:val="28"/>
          <w:szCs w:val="28"/>
        </w:rPr>
        <w:t>4</w:t>
      </w:r>
      <w:r w:rsidRPr="00CE42F5">
        <w:rPr>
          <w:sz w:val="28"/>
          <w:szCs w:val="28"/>
        </w:rPr>
        <w:t>)</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2F45F9">
        <w:rPr>
          <w:sz w:val="28"/>
          <w:szCs w:val="28"/>
        </w:rPr>
        <w:t>5</w:t>
      </w:r>
      <w:r w:rsidRPr="00CE42F5">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 xml:space="preserve">Акционерное общество «Вагонреммаш»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r w:rsidRPr="001F33A6">
              <w:rPr>
                <w:szCs w:val="24"/>
              </w:rPr>
              <w:t>Р/счет  40702810500160000507  в  Банк  ВТБ</w:t>
            </w:r>
            <w:r>
              <w:rPr>
                <w:szCs w:val="24"/>
              </w:rPr>
              <w:t xml:space="preserve"> </w:t>
            </w:r>
            <w:r w:rsidRPr="001F33A6">
              <w:rPr>
                <w:szCs w:val="24"/>
              </w:rPr>
              <w:t>(ПАО)   г. Москва</w:t>
            </w:r>
          </w:p>
          <w:p w:rsidR="001F33A6" w:rsidRDefault="001F33A6" w:rsidP="001F33A6">
            <w:pPr>
              <w:jc w:val="both"/>
            </w:pPr>
            <w:r>
              <w:t xml:space="preserve">Кор/счет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lastRenderedPageBreak/>
              <w:t>ОГРН 1087746618970</w:t>
            </w:r>
          </w:p>
          <w:p w:rsidR="0072717F" w:rsidRPr="0038453A" w:rsidRDefault="0072717F" w:rsidP="00D01354">
            <w:pPr>
              <w:tabs>
                <w:tab w:val="left" w:pos="5220"/>
              </w:tabs>
            </w:pPr>
            <w:r w:rsidRPr="0038453A">
              <w:t>Банк: Филиал Банка ВТБ (ПАО) в г. Воронеже</w:t>
            </w:r>
          </w:p>
          <w:p w:rsidR="0072717F" w:rsidRPr="0038453A" w:rsidRDefault="0072717F" w:rsidP="00D01354">
            <w:pPr>
              <w:tabs>
                <w:tab w:val="left" w:pos="5220"/>
              </w:tabs>
            </w:pPr>
            <w:r w:rsidRPr="0038453A">
              <w:t>Р/сч. 40702810700250004781</w:t>
            </w:r>
          </w:p>
          <w:p w:rsidR="0072717F" w:rsidRPr="0038453A" w:rsidRDefault="0072717F" w:rsidP="00D01354">
            <w:pPr>
              <w:tabs>
                <w:tab w:val="left" w:pos="5220"/>
              </w:tabs>
            </w:pPr>
            <w:r w:rsidRPr="0038453A">
              <w:t>К/сч.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72717F" w:rsidP="00D01354">
            <w:pPr>
              <w:ind w:firstLine="709"/>
              <w:jc w:val="both"/>
              <w:rPr>
                <w:rFonts w:eastAsia="MS Mincho"/>
                <w:bCs/>
              </w:rPr>
            </w:pPr>
            <w:r w:rsidRPr="0038453A">
              <w:rPr>
                <w:rFonts w:eastAsia="MS Mincho"/>
              </w:rPr>
              <w:lastRenderedPageBreak/>
              <w:t>ИСПОЛНИТЕЛЬ:</w:t>
            </w:r>
          </w:p>
          <w:p w:rsidR="0072717F" w:rsidRPr="00E43325" w:rsidRDefault="0072717F" w:rsidP="00D01354">
            <w:pPr>
              <w:rPr>
                <w:bCs/>
                <w:sz w:val="28"/>
                <w:szCs w:val="28"/>
                <w:lang w:val="en-US"/>
              </w:rPr>
            </w:pPr>
          </w:p>
        </w:tc>
      </w:tr>
    </w:tbl>
    <w:p w:rsidR="0072717F" w:rsidRDefault="0072717F" w:rsidP="0072717F">
      <w:pPr>
        <w:rPr>
          <w:sz w:val="28"/>
          <w:szCs w:val="28"/>
        </w:rPr>
      </w:pPr>
    </w:p>
    <w:p w:rsidR="0072717F" w:rsidRPr="00E43325" w:rsidRDefault="0072717F" w:rsidP="0072717F">
      <w:pPr>
        <w:rPr>
          <w:sz w:val="28"/>
          <w:szCs w:val="28"/>
        </w:rPr>
      </w:pPr>
    </w:p>
    <w:p w:rsidR="0072717F" w:rsidRPr="00E43325" w:rsidRDefault="0072717F" w:rsidP="0072717F">
      <w:pPr>
        <w:jc w:val="both"/>
        <w:rPr>
          <w:sz w:val="28"/>
          <w:szCs w:val="28"/>
        </w:rPr>
      </w:pPr>
      <w:r w:rsidRPr="00E43325">
        <w:rPr>
          <w:sz w:val="28"/>
          <w:szCs w:val="28"/>
        </w:rPr>
        <w:t xml:space="preserve"> </w:t>
      </w:r>
      <w:r w:rsidR="00AA3225">
        <w:rPr>
          <w:sz w:val="28"/>
          <w:szCs w:val="28"/>
        </w:rPr>
        <w:t>Генеральный д</w:t>
      </w:r>
      <w:r w:rsidRPr="00E43325">
        <w:rPr>
          <w:sz w:val="28"/>
          <w:szCs w:val="28"/>
        </w:rPr>
        <w:t xml:space="preserve">иректор                                   </w:t>
      </w:r>
      <w:r w:rsidRPr="00E43325">
        <w:rPr>
          <w:sz w:val="28"/>
          <w:szCs w:val="28"/>
        </w:rPr>
        <w:tab/>
      </w:r>
      <w:r w:rsidRPr="00E43325">
        <w:rPr>
          <w:sz w:val="28"/>
          <w:szCs w:val="28"/>
        </w:rPr>
        <w:tab/>
        <w:t xml:space="preserve">              </w:t>
      </w:r>
    </w:p>
    <w:p w:rsidR="0072717F" w:rsidRPr="00E43325" w:rsidRDefault="0072717F" w:rsidP="0072717F">
      <w:pPr>
        <w:jc w:val="both"/>
        <w:rPr>
          <w:sz w:val="28"/>
          <w:szCs w:val="28"/>
        </w:rPr>
      </w:pPr>
      <w:r w:rsidRPr="00E43325">
        <w:rPr>
          <w:sz w:val="28"/>
          <w:szCs w:val="28"/>
        </w:rPr>
        <w:t xml:space="preserve"> АО «ВРМ»</w:t>
      </w:r>
      <w:r w:rsidRPr="00E43325">
        <w:rPr>
          <w:sz w:val="28"/>
          <w:szCs w:val="28"/>
        </w:rPr>
        <w:tab/>
      </w:r>
      <w:r w:rsidRPr="00E43325">
        <w:rPr>
          <w:sz w:val="28"/>
          <w:szCs w:val="28"/>
        </w:rPr>
        <w:tab/>
      </w:r>
      <w:r w:rsidRPr="00E43325">
        <w:rPr>
          <w:sz w:val="28"/>
          <w:szCs w:val="28"/>
        </w:rPr>
        <w:tab/>
        <w:t xml:space="preserve">                                                    _________________________</w:t>
      </w:r>
    </w:p>
    <w:p w:rsidR="0072717F" w:rsidRPr="00E43325" w:rsidRDefault="0072717F" w:rsidP="0072717F">
      <w:pPr>
        <w:jc w:val="both"/>
        <w:rPr>
          <w:sz w:val="28"/>
          <w:szCs w:val="28"/>
        </w:rPr>
      </w:pPr>
    </w:p>
    <w:p w:rsidR="0072717F" w:rsidRPr="00E43325" w:rsidRDefault="0072717F" w:rsidP="0072717F">
      <w:pPr>
        <w:jc w:val="both"/>
        <w:rPr>
          <w:sz w:val="28"/>
          <w:szCs w:val="28"/>
        </w:rPr>
      </w:pPr>
      <w:r w:rsidRPr="00E43325">
        <w:rPr>
          <w:sz w:val="28"/>
          <w:szCs w:val="28"/>
        </w:rPr>
        <w:t xml:space="preserve">__________________ </w:t>
      </w:r>
      <w:r w:rsidR="00AA3225">
        <w:rPr>
          <w:sz w:val="28"/>
          <w:szCs w:val="28"/>
        </w:rPr>
        <w:t>П. С. Долгов</w:t>
      </w:r>
      <w:r w:rsidRPr="00E43325">
        <w:rPr>
          <w:sz w:val="28"/>
          <w:szCs w:val="28"/>
        </w:rPr>
        <w:tab/>
      </w:r>
      <w:r w:rsidRPr="00E43325">
        <w:rPr>
          <w:sz w:val="28"/>
          <w:szCs w:val="28"/>
        </w:rPr>
        <w:tab/>
        <w:t xml:space="preserve">                             ____________________ </w:t>
      </w:r>
    </w:p>
    <w:p w:rsidR="0072717F" w:rsidRPr="00E43325" w:rsidRDefault="0072717F" w:rsidP="0072717F">
      <w:pPr>
        <w:jc w:val="both"/>
        <w:rPr>
          <w:sz w:val="28"/>
          <w:szCs w:val="28"/>
        </w:rPr>
      </w:pPr>
      <w:r w:rsidRPr="00E43325">
        <w:rPr>
          <w:sz w:val="28"/>
          <w:szCs w:val="28"/>
        </w:rPr>
        <w:t>М.П.</w:t>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t xml:space="preserve">                  М.П.</w:t>
      </w:r>
    </w:p>
    <w:p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42339E" w:rsidRDefault="0072717F" w:rsidP="0072717F">
      <w:pPr>
        <w:jc w:val="center"/>
        <w:rPr>
          <w:b/>
          <w:sz w:val="16"/>
          <w:szCs w:val="16"/>
        </w:rPr>
      </w:pPr>
    </w:p>
    <w:p w:rsidR="0072717F" w:rsidRPr="00BC4CFB" w:rsidRDefault="0072717F" w:rsidP="000C0A94">
      <w:pPr>
        <w:pStyle w:val="13"/>
        <w:rPr>
          <w:color w:val="000000"/>
          <w:szCs w:val="28"/>
        </w:rPr>
      </w:pPr>
      <w:r w:rsidRPr="00645141">
        <w:rPr>
          <w:color w:val="000000"/>
          <w:szCs w:val="28"/>
        </w:rPr>
        <w:t>На выполнение работ</w:t>
      </w:r>
      <w:r w:rsidR="0053611A" w:rsidRPr="0053611A">
        <w:rPr>
          <w:b/>
          <w:color w:val="000000"/>
          <w:szCs w:val="28"/>
        </w:rPr>
        <w:t xml:space="preserve"> </w:t>
      </w:r>
      <w:r w:rsidR="0053611A">
        <w:rPr>
          <w:b/>
          <w:color w:val="000000"/>
          <w:szCs w:val="28"/>
        </w:rPr>
        <w:t xml:space="preserve"> </w:t>
      </w:r>
      <w:r w:rsidR="0053611A" w:rsidRPr="000C0A94">
        <w:rPr>
          <w:color w:val="000000"/>
          <w:szCs w:val="28"/>
        </w:rPr>
        <w:t xml:space="preserve">по </w:t>
      </w:r>
      <w:r w:rsidR="0053611A" w:rsidRPr="000C0A94">
        <w:rPr>
          <w:szCs w:val="28"/>
        </w:rPr>
        <w:t xml:space="preserve">капитальному ремонту </w:t>
      </w:r>
      <w:r w:rsidR="00BC4CFB">
        <w:rPr>
          <w:szCs w:val="28"/>
        </w:rPr>
        <w:t>обогревателя</w:t>
      </w:r>
      <w:r w:rsidR="0053611A" w:rsidRPr="000C0A94">
        <w:rPr>
          <w:szCs w:val="28"/>
        </w:rPr>
        <w:t xml:space="preserve"> газ</w:t>
      </w:r>
      <w:r w:rsidR="00BC4CFB">
        <w:rPr>
          <w:szCs w:val="28"/>
        </w:rPr>
        <w:t>олучистого (34 шт</w:t>
      </w:r>
      <w:r w:rsidR="00BC4CFB" w:rsidRPr="00BC4CFB">
        <w:rPr>
          <w:szCs w:val="28"/>
        </w:rPr>
        <w:t>.)</w:t>
      </w:r>
      <w:r w:rsidR="0053611A" w:rsidRPr="00BC4CFB">
        <w:rPr>
          <w:szCs w:val="28"/>
        </w:rPr>
        <w:t xml:space="preserve"> Инв. № 10</w:t>
      </w:r>
      <w:r w:rsidR="00BC4CFB" w:rsidRPr="00BC4CFB">
        <w:rPr>
          <w:szCs w:val="28"/>
        </w:rPr>
        <w:t>091</w:t>
      </w:r>
      <w:r w:rsidR="00E8136E" w:rsidRPr="00E8136E">
        <w:rPr>
          <w:szCs w:val="28"/>
        </w:rPr>
        <w:t xml:space="preserve">(модель ГЛО – </w:t>
      </w:r>
      <w:r w:rsidR="00E8136E" w:rsidRPr="00E8136E">
        <w:rPr>
          <w:szCs w:val="28"/>
          <w:lang w:val="en-US"/>
        </w:rPr>
        <w:t>AR</w:t>
      </w:r>
      <w:r w:rsidR="00E8136E" w:rsidRPr="00E8136E">
        <w:rPr>
          <w:szCs w:val="28"/>
        </w:rPr>
        <w:t>-50)</w:t>
      </w:r>
      <w:r w:rsidR="0053611A" w:rsidRPr="00BC4CFB">
        <w:rPr>
          <w:szCs w:val="28"/>
        </w:rPr>
        <w:t>,</w:t>
      </w:r>
      <w:r w:rsidR="00E8136E" w:rsidRPr="00E8136E">
        <w:rPr>
          <w:szCs w:val="28"/>
        </w:rPr>
        <w:t xml:space="preserve"> </w:t>
      </w:r>
      <w:r w:rsidR="0053611A" w:rsidRPr="00BC4CFB">
        <w:rPr>
          <w:szCs w:val="28"/>
        </w:rPr>
        <w:t>находяще</w:t>
      </w:r>
      <w:r w:rsidR="00BC4CFB" w:rsidRPr="00BC4CFB">
        <w:rPr>
          <w:szCs w:val="28"/>
        </w:rPr>
        <w:t>го</w:t>
      </w:r>
      <w:r w:rsidR="0053611A" w:rsidRPr="00BC4CFB">
        <w:rPr>
          <w:szCs w:val="28"/>
        </w:rPr>
        <w:t xml:space="preserve">ся на балансовом учете </w:t>
      </w:r>
      <w:r w:rsidR="0053611A" w:rsidRPr="00BC4CFB">
        <w:rPr>
          <w:color w:val="000000"/>
          <w:szCs w:val="28"/>
        </w:rPr>
        <w:t xml:space="preserve">Воронежского ВРЗ АО «ВРМ», </w:t>
      </w:r>
      <w:r w:rsidR="0053611A" w:rsidRPr="00BC4CFB">
        <w:t>расположенного по адресу: г. Воронеж,</w:t>
      </w:r>
      <w:r w:rsidR="0053611A" w:rsidRPr="00BC4CFB">
        <w:rPr>
          <w:bCs/>
        </w:rPr>
        <w:t xml:space="preserve"> </w:t>
      </w:r>
      <w:r w:rsidR="0053611A" w:rsidRPr="00BC4CFB">
        <w:t>пер. Богдана Хмельницкого, д.1,</w:t>
      </w:r>
      <w:r w:rsidR="0053611A" w:rsidRPr="00BC4CFB">
        <w:rPr>
          <w:color w:val="000000"/>
          <w:szCs w:val="28"/>
        </w:rPr>
        <w:t xml:space="preserve"> в 2018 году. </w:t>
      </w:r>
    </w:p>
    <w:p w:rsidR="00387D0D" w:rsidRPr="00BC4CFB" w:rsidRDefault="00387D0D" w:rsidP="000C0A94">
      <w:pPr>
        <w:pStyle w:val="13"/>
        <w:rPr>
          <w:color w:val="000000"/>
          <w:szCs w:val="28"/>
        </w:rPr>
      </w:pPr>
      <w:r w:rsidRPr="00BC4CFB">
        <w:rPr>
          <w:b/>
          <w:color w:val="000000"/>
          <w:szCs w:val="28"/>
        </w:rPr>
        <w:t>Основание для выполнения работ</w:t>
      </w:r>
      <w:r w:rsidRPr="00BC4CFB">
        <w:rPr>
          <w:color w:val="000000"/>
          <w:szCs w:val="28"/>
        </w:rPr>
        <w:t xml:space="preserve"> – титульный список капитального ремонта на 2018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2"/>
        <w:gridCol w:w="4665"/>
      </w:tblGrid>
      <w:tr w:rsidR="0072717F" w:rsidRPr="00E43325" w:rsidTr="00D01354">
        <w:tc>
          <w:tcPr>
            <w:tcW w:w="10314" w:type="dxa"/>
            <w:tcBorders>
              <w:top w:val="nil"/>
              <w:left w:val="nil"/>
              <w:bottom w:val="nil"/>
              <w:right w:val="nil"/>
            </w:tcBorders>
          </w:tcPr>
          <w:p w:rsidR="00387D0D" w:rsidRPr="00BC4CFB" w:rsidRDefault="00387D0D" w:rsidP="00387D0D">
            <w:pPr>
              <w:pStyle w:val="35"/>
              <w:rPr>
                <w:szCs w:val="28"/>
              </w:rPr>
            </w:pPr>
            <w:r w:rsidRPr="00BC4CFB">
              <w:rPr>
                <w:b/>
                <w:szCs w:val="28"/>
              </w:rPr>
              <w:t>Цель работ</w:t>
            </w:r>
            <w:r w:rsidRPr="00BC4CFB">
              <w:rPr>
                <w:szCs w:val="28"/>
              </w:rPr>
              <w:t xml:space="preserve"> – восстановление эксплуатационных характеристик </w:t>
            </w:r>
            <w:r w:rsidR="00BC4CFB">
              <w:rPr>
                <w:szCs w:val="28"/>
              </w:rPr>
              <w:t>обогревателя</w:t>
            </w:r>
            <w:r w:rsidR="00BC4CFB" w:rsidRPr="000C0A94">
              <w:rPr>
                <w:szCs w:val="28"/>
              </w:rPr>
              <w:t xml:space="preserve"> газ</w:t>
            </w:r>
            <w:r w:rsidR="00BC4CFB">
              <w:rPr>
                <w:szCs w:val="28"/>
              </w:rPr>
              <w:t>олучистого (34 шт</w:t>
            </w:r>
            <w:r w:rsidR="00BC4CFB" w:rsidRPr="00BC4CFB">
              <w:rPr>
                <w:szCs w:val="28"/>
              </w:rPr>
              <w:t>.)</w:t>
            </w:r>
            <w:r w:rsidRPr="00BC4CFB">
              <w:rPr>
                <w:szCs w:val="28"/>
              </w:rPr>
              <w:t xml:space="preserve"> Инв. № </w:t>
            </w:r>
            <w:r w:rsidR="00BC4CFB" w:rsidRPr="00BC4CFB">
              <w:rPr>
                <w:szCs w:val="28"/>
              </w:rPr>
              <w:t>10091</w:t>
            </w:r>
            <w:r w:rsidRPr="00BC4CFB">
              <w:rPr>
                <w:szCs w:val="28"/>
              </w:rPr>
              <w:t>, с заменой изношенных деталей и узлов.</w:t>
            </w:r>
          </w:p>
          <w:p w:rsidR="00387D0D" w:rsidRPr="00BC4CFB" w:rsidRDefault="00387D0D" w:rsidP="00387D0D">
            <w:pPr>
              <w:ind w:firstLine="709"/>
              <w:jc w:val="both"/>
              <w:rPr>
                <w:sz w:val="28"/>
                <w:szCs w:val="28"/>
              </w:rPr>
            </w:pPr>
            <w:r w:rsidRPr="00BC4CFB">
              <w:rPr>
                <w:b/>
                <w:bCs/>
                <w:sz w:val="28"/>
                <w:szCs w:val="28"/>
              </w:rPr>
              <w:t>Требования к работам</w:t>
            </w:r>
            <w:r w:rsidRPr="00BC4CFB">
              <w:rPr>
                <w:bCs/>
                <w:sz w:val="28"/>
                <w:szCs w:val="28"/>
              </w:rPr>
              <w:t xml:space="preserve"> -</w:t>
            </w:r>
            <w:r w:rsidRPr="00BC4CFB">
              <w:rPr>
                <w:sz w:val="28"/>
                <w:szCs w:val="28"/>
              </w:rPr>
              <w:t xml:space="preserve"> качественное выполнение работ согласно:</w:t>
            </w:r>
          </w:p>
          <w:p w:rsidR="00387D0D" w:rsidRPr="00BC4CFB" w:rsidRDefault="00387D0D" w:rsidP="00387D0D">
            <w:pPr>
              <w:jc w:val="both"/>
              <w:rPr>
                <w:sz w:val="28"/>
                <w:szCs w:val="28"/>
              </w:rPr>
            </w:pPr>
            <w:r w:rsidRPr="00BC4CFB">
              <w:rPr>
                <w:sz w:val="28"/>
                <w:szCs w:val="28"/>
              </w:rPr>
              <w:t>- Федерального закона РФ от 21.07.1997г. № 116 – ФЗ «О промышленной безопасности опасных производственных объектов»;</w:t>
            </w:r>
          </w:p>
          <w:p w:rsidR="00387D0D" w:rsidRPr="00BC4CFB" w:rsidRDefault="00387D0D" w:rsidP="00387D0D">
            <w:pPr>
              <w:jc w:val="both"/>
              <w:rPr>
                <w:sz w:val="28"/>
                <w:szCs w:val="28"/>
              </w:rPr>
            </w:pPr>
            <w:r w:rsidRPr="00BC4CFB">
              <w:rPr>
                <w:sz w:val="28"/>
                <w:szCs w:val="28"/>
              </w:rPr>
              <w:t>- СНиП 3.05.02-88 «Газоснабжение. Правила производства и приемки работ»;</w:t>
            </w:r>
          </w:p>
          <w:p w:rsidR="00387D0D" w:rsidRPr="00BC4CFB" w:rsidRDefault="00387D0D" w:rsidP="008C33B4">
            <w:pPr>
              <w:jc w:val="both"/>
              <w:rPr>
                <w:sz w:val="28"/>
                <w:szCs w:val="28"/>
              </w:rPr>
            </w:pPr>
            <w:r w:rsidRPr="00BC4CFB">
              <w:rPr>
                <w:sz w:val="28"/>
                <w:szCs w:val="28"/>
              </w:rPr>
              <w:t>- СНиП 12-03-01</w:t>
            </w:r>
            <w:r w:rsidR="008C33B4" w:rsidRPr="00BC4CFB">
              <w:rPr>
                <w:sz w:val="28"/>
                <w:szCs w:val="28"/>
              </w:rPr>
              <w:t xml:space="preserve"> «Безопасность труда в строительстве»</w:t>
            </w:r>
            <w:r w:rsidRPr="00BC4CFB">
              <w:rPr>
                <w:sz w:val="28"/>
                <w:szCs w:val="28"/>
              </w:rPr>
              <w:t xml:space="preserve">; </w:t>
            </w:r>
          </w:p>
          <w:p w:rsidR="00387D0D" w:rsidRPr="00BC4CFB" w:rsidRDefault="00387D0D" w:rsidP="008C33B4">
            <w:pPr>
              <w:jc w:val="both"/>
              <w:rPr>
                <w:sz w:val="28"/>
                <w:szCs w:val="28"/>
              </w:rPr>
            </w:pPr>
            <w:r w:rsidRPr="00BC4CFB">
              <w:rPr>
                <w:sz w:val="28"/>
                <w:szCs w:val="28"/>
              </w:rPr>
              <w:t xml:space="preserve">- СНиП 12-04-01 </w:t>
            </w:r>
            <w:r w:rsidR="008C33B4" w:rsidRPr="00BC4CFB">
              <w:rPr>
                <w:sz w:val="28"/>
                <w:szCs w:val="28"/>
              </w:rPr>
              <w:t xml:space="preserve"> «Строительное производство»</w:t>
            </w:r>
            <w:r w:rsidRPr="00BC4CFB">
              <w:rPr>
                <w:sz w:val="28"/>
                <w:szCs w:val="28"/>
              </w:rPr>
              <w:t>;</w:t>
            </w:r>
          </w:p>
          <w:p w:rsidR="00387D0D" w:rsidRPr="00BC4CFB" w:rsidRDefault="00387D0D" w:rsidP="00387D0D">
            <w:pPr>
              <w:jc w:val="both"/>
              <w:rPr>
                <w:sz w:val="28"/>
                <w:szCs w:val="28"/>
              </w:rPr>
            </w:pPr>
            <w:r w:rsidRPr="00BC4CFB">
              <w:rPr>
                <w:sz w:val="28"/>
                <w:szCs w:val="28"/>
              </w:rPr>
              <w:t>- СНиП 41-01-2003 «Отопление, вентиляция и кондиционирование»;</w:t>
            </w:r>
          </w:p>
          <w:p w:rsidR="00387D0D" w:rsidRPr="00BC4CFB" w:rsidRDefault="00387D0D" w:rsidP="00387D0D">
            <w:pPr>
              <w:jc w:val="both"/>
              <w:rPr>
                <w:sz w:val="28"/>
                <w:szCs w:val="28"/>
              </w:rPr>
            </w:pPr>
            <w:r w:rsidRPr="00BC4CFB">
              <w:rPr>
                <w:sz w:val="28"/>
                <w:szCs w:val="28"/>
              </w:rPr>
              <w:t xml:space="preserve">- Инструкции по обслуживанию и эксплуатации установок газового лучистого отопления фирмы </w:t>
            </w:r>
            <w:r w:rsidRPr="00BC4CFB">
              <w:rPr>
                <w:b/>
                <w:sz w:val="28"/>
                <w:szCs w:val="28"/>
              </w:rPr>
              <w:t>«</w:t>
            </w:r>
            <w:r w:rsidRPr="00BC4CFB">
              <w:rPr>
                <w:b/>
                <w:sz w:val="28"/>
                <w:szCs w:val="28"/>
                <w:lang w:val="en-US"/>
              </w:rPr>
              <w:t>Kubler</w:t>
            </w:r>
            <w:r w:rsidRPr="00BC4CFB">
              <w:rPr>
                <w:b/>
                <w:sz w:val="28"/>
                <w:szCs w:val="28"/>
              </w:rPr>
              <w:t xml:space="preserve"> </w:t>
            </w:r>
            <w:r w:rsidRPr="00BC4CFB">
              <w:rPr>
                <w:b/>
                <w:sz w:val="28"/>
                <w:szCs w:val="28"/>
                <w:lang w:val="en-US"/>
              </w:rPr>
              <w:t>GmbH</w:t>
            </w:r>
            <w:r w:rsidRPr="00BC4CFB">
              <w:rPr>
                <w:b/>
                <w:sz w:val="28"/>
                <w:szCs w:val="28"/>
              </w:rPr>
              <w:t>»;</w:t>
            </w:r>
          </w:p>
          <w:p w:rsidR="00387D0D" w:rsidRPr="00BC4CFB" w:rsidRDefault="00387D0D" w:rsidP="00387D0D">
            <w:pPr>
              <w:jc w:val="both"/>
              <w:rPr>
                <w:sz w:val="28"/>
                <w:szCs w:val="28"/>
              </w:rPr>
            </w:pPr>
            <w:r w:rsidRPr="00BC4CFB">
              <w:rPr>
                <w:sz w:val="28"/>
                <w:szCs w:val="28"/>
              </w:rPr>
              <w:t xml:space="preserve">- Паспорта установок газового лучистого отопления модели </w:t>
            </w:r>
            <w:r w:rsidRPr="00BC4CFB">
              <w:rPr>
                <w:sz w:val="28"/>
                <w:szCs w:val="28"/>
                <w:lang w:val="en-US"/>
              </w:rPr>
              <w:t>AR</w:t>
            </w:r>
            <w:r w:rsidRPr="00BC4CFB">
              <w:rPr>
                <w:sz w:val="28"/>
                <w:szCs w:val="28"/>
              </w:rPr>
              <w:t>-50.</w:t>
            </w:r>
          </w:p>
          <w:p w:rsidR="00387D0D" w:rsidRPr="00BC4CFB" w:rsidRDefault="00BF4DA0" w:rsidP="00BF4DA0">
            <w:pPr>
              <w:ind w:firstLine="720"/>
              <w:jc w:val="both"/>
              <w:rPr>
                <w:sz w:val="28"/>
                <w:szCs w:val="28"/>
              </w:rPr>
            </w:pPr>
            <w:r w:rsidRPr="00BC4CFB">
              <w:rPr>
                <w:b/>
                <w:sz w:val="28"/>
                <w:szCs w:val="28"/>
              </w:rPr>
              <w:t xml:space="preserve">  </w:t>
            </w:r>
            <w:r w:rsidR="00387D0D" w:rsidRPr="00BC4CFB">
              <w:rPr>
                <w:b/>
                <w:sz w:val="28"/>
                <w:szCs w:val="28"/>
              </w:rPr>
              <w:t>Содержание работ</w:t>
            </w:r>
            <w:r w:rsidR="00387D0D" w:rsidRPr="00BC4CFB">
              <w:rPr>
                <w:sz w:val="28"/>
                <w:szCs w:val="28"/>
              </w:rPr>
              <w:t xml:space="preserve"> –</w:t>
            </w:r>
            <w:r w:rsidRPr="00BC4CFB">
              <w:rPr>
                <w:sz w:val="28"/>
                <w:szCs w:val="28"/>
              </w:rPr>
              <w:t xml:space="preserve"> перечень и объемы работ по капитальному ремонту системы газолучистого отопления Инв. № 10</w:t>
            </w:r>
            <w:r w:rsidR="00E8136E">
              <w:rPr>
                <w:sz w:val="28"/>
                <w:szCs w:val="28"/>
              </w:rPr>
              <w:t>091</w:t>
            </w:r>
            <w:r w:rsidRPr="00BC4CFB">
              <w:rPr>
                <w:sz w:val="28"/>
                <w:szCs w:val="28"/>
              </w:rPr>
              <w:t xml:space="preserve"> Воронежского ВРЗ АО «ВРМ» в 2018 году представлены в таблице:</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42339E" w:rsidTr="00676A27">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42339E">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42339E">
                  <w:pPr>
                    <w:jc w:val="center"/>
                    <w:rPr>
                      <w:b/>
                      <w:bCs/>
                      <w:highlight w:val="yellow"/>
                    </w:rPr>
                  </w:pPr>
                  <w:r>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rPr>
                      <w:b/>
                    </w:rPr>
                  </w:pPr>
                  <w:r>
                    <w:rPr>
                      <w:b/>
                    </w:rPr>
                    <w:t xml:space="preserve">   </w:t>
                  </w:r>
                </w:p>
                <w:p w:rsidR="0042339E" w:rsidRDefault="0042339E" w:rsidP="0042339E">
                  <w:pPr>
                    <w:rPr>
                      <w:b/>
                    </w:rPr>
                  </w:pPr>
                  <w:r>
                    <w:rPr>
                      <w:b/>
                    </w:rPr>
                    <w:t>Ед. измер.</w:t>
                  </w:r>
                </w:p>
                <w:p w:rsidR="0042339E" w:rsidRDefault="0042339E" w:rsidP="0042339E">
                  <w:pPr>
                    <w:rPr>
                      <w:b/>
                    </w:rP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rPr>
                      <w:b/>
                    </w:rPr>
                  </w:pPr>
                </w:p>
                <w:p w:rsidR="0042339E" w:rsidRDefault="0042339E" w:rsidP="0042339E">
                  <w:pPr>
                    <w:ind w:left="492"/>
                    <w:rPr>
                      <w:b/>
                    </w:rPr>
                  </w:pPr>
                  <w:r>
                    <w:rPr>
                      <w:b/>
                    </w:rPr>
                    <w:t>Кол-во</w:t>
                  </w:r>
                </w:p>
              </w:tc>
            </w:tr>
            <w:tr w:rsidR="0042339E" w:rsidTr="00676A27">
              <w:trPr>
                <w:trHeight w:val="270"/>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rPr>
                      <w:lang w:val="en-US"/>
                    </w:rPr>
                    <w:t>I</w:t>
                  </w:r>
                  <w:r>
                    <w:t>.</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b/>
                    </w:rPr>
                  </w:pPr>
                  <w:r>
                    <w:rPr>
                      <w:b/>
                    </w:rPr>
                    <w:t xml:space="preserve">Ремонт системы дымоудаления </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tc>
            </w:tr>
            <w:tr w:rsidR="0042339E" w:rsidTr="00676A27">
              <w:trPr>
                <w:trHeight w:val="259"/>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pPr>
                  <w:r>
                    <w:t>Прокладка воздуховодов из листовой оцинкованной стали  и алюминия класса П (плотные) толщиной 0,5 мм, диаметром до 200 мм</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м2</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57,3</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rPr>
                      <w:b/>
                    </w:rPr>
                  </w:pPr>
                  <w:r>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b/>
                    </w:rPr>
                  </w:pPr>
                  <w:r>
                    <w:rPr>
                      <w:b/>
                      <w:color w:val="000000"/>
                      <w:szCs w:val="28"/>
                    </w:rPr>
                    <w:t>Замена отражателей и горелочных труб</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color w:val="000000"/>
                      <w:szCs w:val="28"/>
                    </w:rPr>
                  </w:pPr>
                  <w:r>
                    <w:rPr>
                      <w:color w:val="000000"/>
                      <w:szCs w:val="28"/>
                    </w:rPr>
                    <w:t>Демонтаж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56</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color w:val="000000"/>
                      <w:szCs w:val="28"/>
                    </w:rPr>
                  </w:pPr>
                  <w:r>
                    <w:rPr>
                      <w:color w:val="000000"/>
                      <w:szCs w:val="28"/>
                    </w:rPr>
                    <w:t>Монтаж отражателей</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56</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color w:val="000000"/>
                      <w:szCs w:val="28"/>
                    </w:rPr>
                  </w:pPr>
                  <w:r>
                    <w:rPr>
                      <w:color w:val="000000"/>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м</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21</w:t>
                  </w:r>
                </w:p>
              </w:tc>
            </w:tr>
            <w:tr w:rsidR="0042339E" w:rsidTr="00676A27">
              <w:trPr>
                <w:trHeight w:val="277"/>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2.4.</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pStyle w:val="aff9"/>
                    <w:ind w:left="0"/>
                    <w:rPr>
                      <w:color w:val="000000"/>
                      <w:szCs w:val="28"/>
                    </w:rPr>
                  </w:pPr>
                  <w:r>
                    <w:rPr>
                      <w:color w:val="000000"/>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м</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rPr>
                      <w:b/>
                    </w:rPr>
                  </w:pPr>
                  <w:r>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rPr>
                      <w:b/>
                    </w:rPr>
                  </w:pPr>
                  <w:r>
                    <w:rPr>
                      <w:b/>
                      <w:color w:val="000000"/>
                      <w:szCs w:val="28"/>
                    </w:rPr>
                    <w:t>Ремонт автоматики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 xml:space="preserve">Замена  электродвигателя вентилятора </w:t>
                  </w:r>
                  <w:r>
                    <w:rPr>
                      <w:lang w:val="en-US"/>
                    </w:rPr>
                    <w:t>Kvent-</w:t>
                  </w:r>
                  <w:r>
                    <w:t>5</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rPr>
                      <w:highlight w:val="yellow"/>
                    </w:rPr>
                  </w:pPr>
                  <w:r>
                    <w:t>3.2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rPr>
                      <w:highlight w:val="yellow"/>
                    </w:rPr>
                  </w:pPr>
                  <w:r>
                    <w:t xml:space="preserve">Замена  электродвигателя вентилятора </w:t>
                  </w:r>
                  <w:r>
                    <w:rPr>
                      <w:lang w:val="en-US"/>
                    </w:rPr>
                    <w:t>Kvent-</w:t>
                  </w:r>
                  <w:r>
                    <w:t>64</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 xml:space="preserve">Замена  электродвигателя вентилятора </w:t>
                  </w:r>
                  <w:r>
                    <w:rPr>
                      <w:lang w:val="en-US"/>
                    </w:rPr>
                    <w:t>Kvent-</w:t>
                  </w:r>
                  <w:r>
                    <w:t>7</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3.4</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Разводка по устройствам и подключение жил кабелей или проводов сечением до 10 мм2</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жил.</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86</w:t>
                  </w:r>
                </w:p>
              </w:tc>
            </w:tr>
            <w:tr w:rsidR="0042339E" w:rsidTr="00676A27">
              <w:trPr>
                <w:trHeight w:val="842"/>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lastRenderedPageBreak/>
                    <w:t>3.5</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Замена приборов, устанавливаемых на металлоконструкциях, щитах и пультах  масса до 5 кг (монотронов, регуляторов температуры ТЕРМОСТАР)</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p w:rsidR="0042339E" w:rsidRDefault="0042339E" w:rsidP="0042339E">
                  <w:pPr>
                    <w:jc w:val="center"/>
                  </w:pPr>
                  <w:r>
                    <w:t>4</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3.6</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Замена реле напряжения РНПП</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10</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3.7</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Установка защиты двигателя ВАМУ</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10</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3.8</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3.9</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4</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3.10</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Замена датчиков разрежения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18</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3.11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 xml:space="preserve">Замена вентилятора </w:t>
                  </w:r>
                  <w:r>
                    <w:rPr>
                      <w:lang w:val="en-US"/>
                    </w:rPr>
                    <w:t>Kvent</w:t>
                  </w:r>
                  <w:r>
                    <w:t>-5</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1</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42339E" w:rsidRDefault="0042339E" w:rsidP="0042339E">
                  <w:pPr>
                    <w:tabs>
                      <w:tab w:val="center" w:pos="325"/>
                    </w:tabs>
                    <w:jc w:val="center"/>
                    <w:rPr>
                      <w:b/>
                    </w:rPr>
                  </w:pPr>
                  <w:r>
                    <w:rPr>
                      <w:b/>
                      <w:lang w:val="en-US"/>
                    </w:rPr>
                    <w:t>IV</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rPr>
                      <w:b/>
                    </w:rPr>
                  </w:pPr>
                  <w:r>
                    <w:rPr>
                      <w:b/>
                      <w:color w:val="000000"/>
                      <w:szCs w:val="28"/>
                    </w:rPr>
                    <w:t>Режимно-наладочные работы систамы ГЛО</w:t>
                  </w:r>
                </w:p>
              </w:tc>
              <w:tc>
                <w:tcPr>
                  <w:tcW w:w="1754"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c>
                <w:tcPr>
                  <w:tcW w:w="1780" w:type="dxa"/>
                  <w:tcBorders>
                    <w:top w:val="single" w:sz="4" w:space="0" w:color="auto"/>
                    <w:left w:val="single" w:sz="4" w:space="0" w:color="auto"/>
                    <w:bottom w:val="single" w:sz="4" w:space="0" w:color="auto"/>
                    <w:right w:val="single" w:sz="4" w:space="0" w:color="auto"/>
                  </w:tcBorders>
                </w:tcPr>
                <w:p w:rsidR="0042339E" w:rsidRDefault="0042339E" w:rsidP="0042339E">
                  <w:pPr>
                    <w:jc w:val="center"/>
                  </w:pP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4.1.</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pPr>
                    <w:rPr>
                      <w:color w:val="000000"/>
                      <w:szCs w:val="28"/>
                    </w:rPr>
                  </w:pPr>
                  <w:r>
                    <w:rPr>
                      <w:color w:val="000000"/>
                      <w:szCs w:val="28"/>
                    </w:rPr>
                    <w:t xml:space="preserve">Режимно-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26</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4.2.</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Измерение и анализ  концентраций вредных веществ в воздухе с помощью газоанализатора.</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26</w:t>
                  </w:r>
                </w:p>
              </w:tc>
            </w:tr>
            <w:tr w:rsidR="0042339E" w:rsidTr="00676A27">
              <w:trPr>
                <w:trHeight w:val="251"/>
              </w:trPr>
              <w:tc>
                <w:tcPr>
                  <w:tcW w:w="866"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4.3.</w:t>
                  </w:r>
                </w:p>
              </w:tc>
              <w:tc>
                <w:tcPr>
                  <w:tcW w:w="6046" w:type="dxa"/>
                  <w:tcBorders>
                    <w:top w:val="single" w:sz="4" w:space="0" w:color="auto"/>
                    <w:left w:val="single" w:sz="4" w:space="0" w:color="auto"/>
                    <w:bottom w:val="single" w:sz="4" w:space="0" w:color="auto"/>
                    <w:right w:val="single" w:sz="4" w:space="0" w:color="auto"/>
                  </w:tcBorders>
                  <w:hideMark/>
                </w:tcPr>
                <w:p w:rsidR="0042339E" w:rsidRDefault="0042339E" w:rsidP="0042339E">
                  <w:r>
                    <w:t>Инвентаризация выбросов дымовых газов</w:t>
                  </w:r>
                </w:p>
              </w:tc>
              <w:tc>
                <w:tcPr>
                  <w:tcW w:w="1754"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источник выброса (шт.)</w:t>
                  </w:r>
                </w:p>
              </w:tc>
              <w:tc>
                <w:tcPr>
                  <w:tcW w:w="1780" w:type="dxa"/>
                  <w:tcBorders>
                    <w:top w:val="single" w:sz="4" w:space="0" w:color="auto"/>
                    <w:left w:val="single" w:sz="4" w:space="0" w:color="auto"/>
                    <w:bottom w:val="single" w:sz="4" w:space="0" w:color="auto"/>
                    <w:right w:val="single" w:sz="4" w:space="0" w:color="auto"/>
                  </w:tcBorders>
                  <w:hideMark/>
                </w:tcPr>
                <w:p w:rsidR="0042339E" w:rsidRDefault="0042339E" w:rsidP="0042339E">
                  <w:pPr>
                    <w:jc w:val="center"/>
                  </w:pPr>
                  <w:r>
                    <w:t>3</w:t>
                  </w:r>
                </w:p>
              </w:tc>
            </w:tr>
          </w:tbl>
          <w:p w:rsidR="00BF4DA0" w:rsidRPr="00BC4CFB" w:rsidRDefault="00BF4DA0" w:rsidP="00387D0D">
            <w:pPr>
              <w:ind w:firstLine="720"/>
              <w:jc w:val="right"/>
              <w:rPr>
                <w:sz w:val="28"/>
                <w:szCs w:val="28"/>
              </w:rPr>
            </w:pPr>
          </w:p>
          <w:p w:rsidR="00FC4BE8" w:rsidRPr="00BC4CFB" w:rsidRDefault="00FC4BE8" w:rsidP="00FC4BE8">
            <w:pPr>
              <w:jc w:val="both"/>
              <w:rPr>
                <w:sz w:val="28"/>
                <w:szCs w:val="28"/>
              </w:rPr>
            </w:pPr>
            <w:r w:rsidRPr="00BC4CFB">
              <w:rPr>
                <w:sz w:val="28"/>
                <w:szCs w:val="28"/>
              </w:rPr>
              <w:t>Условия выполнения работ:</w:t>
            </w:r>
          </w:p>
          <w:p w:rsidR="00FC4BE8" w:rsidRPr="00BC4CFB" w:rsidRDefault="00FC4BE8" w:rsidP="00FC4BE8">
            <w:pPr>
              <w:pStyle w:val="Default"/>
              <w:jc w:val="both"/>
              <w:rPr>
                <w:color w:val="auto"/>
                <w:sz w:val="28"/>
                <w:szCs w:val="28"/>
              </w:rPr>
            </w:pPr>
            <w:r w:rsidRPr="00BC4CFB">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FC4BE8" w:rsidRPr="00BC4CFB" w:rsidRDefault="00FC4BE8" w:rsidP="00FC4BE8">
            <w:pPr>
              <w:pStyle w:val="aff9"/>
              <w:shd w:val="clear" w:color="auto" w:fill="FFFFFF"/>
              <w:ind w:left="0" w:right="72"/>
              <w:jc w:val="both"/>
              <w:rPr>
                <w:sz w:val="28"/>
                <w:szCs w:val="28"/>
              </w:rPr>
            </w:pPr>
            <w:r w:rsidRPr="00BC4CFB">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BC4CFB">
              <w:rPr>
                <w:bCs/>
                <w:sz w:val="28"/>
                <w:szCs w:val="28"/>
              </w:rPr>
              <w:t>Работы должны выполняться в рабочее время: с 8</w:t>
            </w:r>
            <w:r w:rsidRPr="00BC4CFB">
              <w:rPr>
                <w:bCs/>
                <w:sz w:val="28"/>
                <w:szCs w:val="28"/>
                <w:vertAlign w:val="superscript"/>
              </w:rPr>
              <w:t>00</w:t>
            </w:r>
            <w:r w:rsidRPr="00BC4CFB">
              <w:rPr>
                <w:bCs/>
                <w:sz w:val="28"/>
                <w:szCs w:val="28"/>
              </w:rPr>
              <w:t xml:space="preserve"> до 17</w:t>
            </w:r>
            <w:r w:rsidRPr="00BC4CFB">
              <w:rPr>
                <w:bCs/>
                <w:sz w:val="28"/>
                <w:szCs w:val="28"/>
                <w:vertAlign w:val="superscript"/>
              </w:rPr>
              <w:t>00</w:t>
            </w:r>
            <w:r w:rsidRPr="00BC4CFB">
              <w:rPr>
                <w:bCs/>
                <w:sz w:val="28"/>
                <w:szCs w:val="28"/>
              </w:rPr>
              <w:t xml:space="preserve"> часов (выходные дни или за пределами рабочего времени – по согласованию с Заказчиком).</w:t>
            </w:r>
            <w:r w:rsidRPr="00BC4CFB">
              <w:rPr>
                <w:sz w:val="28"/>
                <w:szCs w:val="28"/>
              </w:rPr>
              <w:t xml:space="preserve"> Допуск сотрудников Подрядчика на территорию для выполнения работ осуществляется </w:t>
            </w:r>
            <w:r w:rsidRPr="00BC4CFB">
              <w:rPr>
                <w:bCs/>
                <w:sz w:val="28"/>
                <w:szCs w:val="28"/>
              </w:rPr>
              <w:t>согласно двустороннему акту-допуску.</w:t>
            </w:r>
            <w:r w:rsidRPr="00BC4CFB">
              <w:rPr>
                <w:sz w:val="28"/>
                <w:szCs w:val="28"/>
              </w:rPr>
              <w:t xml:space="preserve"> Д</w:t>
            </w:r>
            <w:r w:rsidRPr="00BC4CFB">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C4CFB">
              <w:rPr>
                <w:sz w:val="28"/>
                <w:szCs w:val="28"/>
              </w:rPr>
              <w:t xml:space="preserve"> </w:t>
            </w:r>
          </w:p>
          <w:p w:rsidR="00FC4BE8" w:rsidRPr="00BC4CFB" w:rsidRDefault="00FC4BE8" w:rsidP="00FC4BE8">
            <w:pPr>
              <w:pStyle w:val="aff9"/>
              <w:shd w:val="clear" w:color="auto" w:fill="FFFFFF"/>
              <w:ind w:left="0" w:right="72"/>
              <w:jc w:val="both"/>
              <w:rPr>
                <w:sz w:val="28"/>
                <w:szCs w:val="28"/>
              </w:rPr>
            </w:pPr>
            <w:r w:rsidRPr="00BC4CFB">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C4BE8" w:rsidRPr="00BC4CFB" w:rsidRDefault="00FC4BE8" w:rsidP="00FC4BE8">
            <w:pPr>
              <w:jc w:val="both"/>
              <w:rPr>
                <w:sz w:val="28"/>
                <w:szCs w:val="28"/>
              </w:rPr>
            </w:pPr>
            <w:r w:rsidRPr="00BC4CFB">
              <w:rPr>
                <w:sz w:val="28"/>
                <w:szCs w:val="28"/>
              </w:rPr>
              <w:t>- При производстве работ Подрядчиком должна быть обеспечена сохранность</w:t>
            </w:r>
          </w:p>
          <w:p w:rsidR="00FC4BE8" w:rsidRPr="00BC4CFB" w:rsidRDefault="00FC4BE8" w:rsidP="00FC4BE8">
            <w:pPr>
              <w:ind w:left="142"/>
              <w:jc w:val="both"/>
              <w:rPr>
                <w:sz w:val="28"/>
                <w:szCs w:val="28"/>
              </w:rPr>
            </w:pPr>
            <w:r w:rsidRPr="00BC4CFB">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C4BE8" w:rsidRPr="00BC4CFB" w:rsidRDefault="00FC4BE8" w:rsidP="00FC4BE8">
            <w:pPr>
              <w:pStyle w:val="aff9"/>
              <w:shd w:val="clear" w:color="auto" w:fill="FFFFFF"/>
              <w:ind w:left="0" w:right="72"/>
              <w:jc w:val="both"/>
              <w:rPr>
                <w:sz w:val="28"/>
                <w:szCs w:val="28"/>
              </w:rPr>
            </w:pPr>
            <w:r w:rsidRPr="00BC4CFB">
              <w:rPr>
                <w:bCs/>
                <w:sz w:val="28"/>
                <w:szCs w:val="28"/>
              </w:rPr>
              <w:t>- Все решения, принимаемые в ходе выполнения работ, согласовываются с представителем Заказчика по всем разделам.</w:t>
            </w:r>
          </w:p>
          <w:p w:rsidR="00FC4BE8" w:rsidRPr="00BC4CFB" w:rsidRDefault="00FC4BE8" w:rsidP="00FC4BE8">
            <w:pPr>
              <w:pStyle w:val="aff9"/>
              <w:shd w:val="clear" w:color="auto" w:fill="FFFFFF"/>
              <w:ind w:left="0" w:right="72"/>
              <w:jc w:val="both"/>
              <w:rPr>
                <w:sz w:val="28"/>
                <w:szCs w:val="28"/>
              </w:rPr>
            </w:pPr>
            <w:r w:rsidRPr="00BC4CFB">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FC4BE8" w:rsidRPr="00BC4CFB" w:rsidRDefault="00FC4BE8" w:rsidP="00FC4BE8">
            <w:pPr>
              <w:pStyle w:val="aff9"/>
              <w:shd w:val="clear" w:color="auto" w:fill="FFFFFF"/>
              <w:ind w:left="0" w:right="72"/>
              <w:jc w:val="both"/>
              <w:rPr>
                <w:sz w:val="28"/>
                <w:szCs w:val="28"/>
              </w:rPr>
            </w:pPr>
            <w:r w:rsidRPr="00BC4CFB">
              <w:rPr>
                <w:sz w:val="28"/>
                <w:szCs w:val="28"/>
              </w:rPr>
              <w:t xml:space="preserve">- Подрядчик, по завершении работ, осуществляет уборку объекта от оставшегося </w:t>
            </w:r>
            <w:r w:rsidRPr="00BC4CFB">
              <w:rPr>
                <w:sz w:val="28"/>
                <w:szCs w:val="28"/>
              </w:rPr>
              <w:lastRenderedPageBreak/>
              <w:t>после произведенных Работ мусора.</w:t>
            </w:r>
          </w:p>
          <w:p w:rsidR="00FC4BE8" w:rsidRPr="00BC4CFB" w:rsidRDefault="00FC4BE8" w:rsidP="00FC4BE8">
            <w:pPr>
              <w:pStyle w:val="aff9"/>
              <w:shd w:val="clear" w:color="auto" w:fill="FFFFFF"/>
              <w:ind w:left="0" w:right="72"/>
              <w:jc w:val="both"/>
              <w:rPr>
                <w:sz w:val="28"/>
                <w:szCs w:val="28"/>
              </w:rPr>
            </w:pPr>
            <w:r w:rsidRPr="00BC4CFB">
              <w:rPr>
                <w:sz w:val="28"/>
                <w:szCs w:val="28"/>
              </w:rPr>
              <w:t xml:space="preserve">- Демонтированный при выполнении работ металл, сдается Подрядчиком на заводской склад металла. </w:t>
            </w:r>
          </w:p>
          <w:p w:rsidR="00FC4BE8" w:rsidRPr="00BC4CFB" w:rsidRDefault="00FC4BE8" w:rsidP="00FC4BE8">
            <w:pPr>
              <w:ind w:firstLine="709"/>
              <w:jc w:val="both"/>
              <w:rPr>
                <w:sz w:val="28"/>
                <w:szCs w:val="28"/>
              </w:rPr>
            </w:pPr>
            <w:r w:rsidRPr="00BC4CFB">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FC4BE8" w:rsidRPr="00BC4CFB" w:rsidRDefault="00FC4BE8" w:rsidP="00514751">
            <w:pPr>
              <w:ind w:firstLine="709"/>
              <w:jc w:val="both"/>
              <w:rPr>
                <w:sz w:val="28"/>
                <w:szCs w:val="28"/>
              </w:rPr>
            </w:pPr>
            <w:r w:rsidRPr="00BC4CFB">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w:t>
            </w:r>
            <w:r w:rsidR="00514751" w:rsidRPr="00BC4CFB">
              <w:rPr>
                <w:sz w:val="28"/>
                <w:szCs w:val="28"/>
              </w:rPr>
              <w:t>ованием предъявляются Заказчику.</w:t>
            </w:r>
          </w:p>
          <w:p w:rsidR="00541FA6" w:rsidRPr="00BC4CFB" w:rsidRDefault="00BF4DA0" w:rsidP="00664037">
            <w:pPr>
              <w:ind w:firstLine="720"/>
              <w:jc w:val="both"/>
              <w:rPr>
                <w:sz w:val="28"/>
                <w:szCs w:val="28"/>
              </w:rPr>
            </w:pPr>
            <w:r w:rsidRPr="00BC4CFB">
              <w:rPr>
                <w:sz w:val="28"/>
                <w:szCs w:val="28"/>
              </w:rPr>
              <w:t xml:space="preserve"> </w:t>
            </w:r>
            <w:r w:rsidR="00541FA6" w:rsidRPr="00BC4CFB">
              <w:rPr>
                <w:sz w:val="28"/>
                <w:szCs w:val="28"/>
              </w:rPr>
              <w:t xml:space="preserve">В результате выполненных  работ </w:t>
            </w:r>
            <w:r w:rsidR="009D70BF" w:rsidRPr="00BC4CFB">
              <w:rPr>
                <w:sz w:val="28"/>
                <w:szCs w:val="28"/>
              </w:rPr>
              <w:t>система газолучистого</w:t>
            </w:r>
            <w:r w:rsidR="00664037" w:rsidRPr="00BC4CFB">
              <w:rPr>
                <w:sz w:val="28"/>
                <w:szCs w:val="28"/>
              </w:rPr>
              <w:t xml:space="preserve"> </w:t>
            </w:r>
            <w:r w:rsidR="009D70BF" w:rsidRPr="00BC4CFB">
              <w:rPr>
                <w:sz w:val="28"/>
                <w:szCs w:val="28"/>
              </w:rPr>
              <w:t xml:space="preserve"> отопления </w:t>
            </w:r>
            <w:r w:rsidR="00541FA6" w:rsidRPr="00BC4CFB">
              <w:rPr>
                <w:sz w:val="28"/>
                <w:szCs w:val="28"/>
              </w:rPr>
              <w:t xml:space="preserve"> долж</w:t>
            </w:r>
            <w:r w:rsidR="009D70BF" w:rsidRPr="00BC4CFB">
              <w:rPr>
                <w:sz w:val="28"/>
                <w:szCs w:val="28"/>
              </w:rPr>
              <w:t>н</w:t>
            </w:r>
            <w:r w:rsidR="00664037" w:rsidRPr="00BC4CFB">
              <w:rPr>
                <w:sz w:val="28"/>
                <w:szCs w:val="28"/>
              </w:rPr>
              <w:t>а</w:t>
            </w:r>
            <w:r w:rsidR="00541FA6" w:rsidRPr="00BC4CFB">
              <w:rPr>
                <w:sz w:val="28"/>
                <w:szCs w:val="28"/>
              </w:rPr>
              <w:t xml:space="preserve"> приобрести следующие характеристики:</w:t>
            </w:r>
          </w:p>
          <w:p w:rsidR="00541FA6" w:rsidRPr="00BC4CFB" w:rsidRDefault="00541FA6" w:rsidP="00541FA6">
            <w:pPr>
              <w:ind w:firstLine="720"/>
              <w:rPr>
                <w:sz w:val="28"/>
                <w:szCs w:val="28"/>
              </w:rPr>
            </w:pPr>
          </w:p>
          <w:p w:rsidR="009D70BF" w:rsidRPr="00BC4CFB" w:rsidRDefault="009D70BF" w:rsidP="009D70BF">
            <w:pPr>
              <w:jc w:val="center"/>
              <w:rPr>
                <w:sz w:val="28"/>
                <w:szCs w:val="28"/>
              </w:rPr>
            </w:pPr>
            <w:r w:rsidRPr="00BC4CFB">
              <w:rPr>
                <w:b/>
                <w:sz w:val="28"/>
                <w:szCs w:val="28"/>
              </w:rPr>
              <w:t>Технические данные и характеристики ГЛО:</w:t>
            </w:r>
          </w:p>
          <w:p w:rsidR="009D70BF" w:rsidRPr="00BC4CFB" w:rsidRDefault="009D70BF" w:rsidP="009D70BF">
            <w:pPr>
              <w:ind w:firstLine="720"/>
              <w:rPr>
                <w:sz w:val="28"/>
                <w:szCs w:val="28"/>
              </w:rPr>
            </w:pPr>
          </w:p>
          <w:p w:rsidR="009D70BF" w:rsidRPr="00BC4CFB" w:rsidRDefault="009D70BF" w:rsidP="009D70BF">
            <w:pPr>
              <w:ind w:firstLine="720"/>
              <w:rPr>
                <w:sz w:val="28"/>
                <w:szCs w:val="28"/>
              </w:rPr>
            </w:pPr>
            <w:r w:rsidRPr="00BC4CFB">
              <w:rPr>
                <w:sz w:val="28"/>
                <w:szCs w:val="28"/>
              </w:rPr>
              <w:t xml:space="preserve">   Модель ГЛО – </w:t>
            </w:r>
            <w:r w:rsidRPr="00BC4CFB">
              <w:rPr>
                <w:sz w:val="28"/>
                <w:szCs w:val="28"/>
                <w:lang w:val="en-US"/>
              </w:rPr>
              <w:t>AR</w:t>
            </w:r>
            <w:r w:rsidRPr="00BC4CFB">
              <w:rPr>
                <w:sz w:val="28"/>
                <w:szCs w:val="28"/>
              </w:rPr>
              <w:t xml:space="preserve">-50 </w:t>
            </w:r>
          </w:p>
          <w:p w:rsidR="009D70BF" w:rsidRPr="00BC4CFB" w:rsidRDefault="009D70BF" w:rsidP="00664037">
            <w:pPr>
              <w:pStyle w:val="aff9"/>
              <w:numPr>
                <w:ilvl w:val="6"/>
                <w:numId w:val="9"/>
              </w:numPr>
              <w:rPr>
                <w:sz w:val="28"/>
                <w:szCs w:val="28"/>
                <w:u w:val="single"/>
              </w:rPr>
            </w:pPr>
            <w:r w:rsidRPr="00BC4CFB">
              <w:rPr>
                <w:sz w:val="28"/>
                <w:szCs w:val="28"/>
                <w:u w:val="single"/>
              </w:rPr>
              <w:t>Номинальная тепловая нагрузка,  кВт :</w:t>
            </w:r>
            <w:r w:rsidRPr="00BC4CFB">
              <w:t xml:space="preserve"> </w:t>
            </w:r>
            <w:r w:rsidRPr="00BC4CFB">
              <w:rPr>
                <w:sz w:val="28"/>
                <w:szCs w:val="28"/>
                <w:u w:val="single"/>
              </w:rPr>
              <w:t xml:space="preserve">50 </w:t>
            </w:r>
          </w:p>
          <w:p w:rsidR="009D70BF" w:rsidRPr="00BC4CFB" w:rsidRDefault="009D70BF" w:rsidP="00664037">
            <w:pPr>
              <w:pStyle w:val="aff9"/>
              <w:numPr>
                <w:ilvl w:val="6"/>
                <w:numId w:val="9"/>
              </w:numPr>
              <w:rPr>
                <w:sz w:val="28"/>
                <w:szCs w:val="28"/>
                <w:u w:val="single"/>
              </w:rPr>
            </w:pPr>
            <w:r w:rsidRPr="00BC4CFB">
              <w:rPr>
                <w:sz w:val="28"/>
                <w:szCs w:val="28"/>
                <w:u w:val="single"/>
              </w:rPr>
              <w:t xml:space="preserve">Номинальная тепловая мощность,  кВт: 46,0 </w:t>
            </w:r>
          </w:p>
          <w:p w:rsidR="009D70BF" w:rsidRPr="00BC4CFB" w:rsidRDefault="009D70BF" w:rsidP="00664037">
            <w:pPr>
              <w:pStyle w:val="aff9"/>
              <w:numPr>
                <w:ilvl w:val="6"/>
                <w:numId w:val="9"/>
              </w:numPr>
              <w:rPr>
                <w:sz w:val="28"/>
                <w:szCs w:val="28"/>
                <w:u w:val="single"/>
              </w:rPr>
            </w:pPr>
            <w:r w:rsidRPr="00BC4CFB">
              <w:rPr>
                <w:sz w:val="28"/>
                <w:szCs w:val="28"/>
                <w:u w:val="single"/>
              </w:rPr>
              <w:t>Номинальный расход сжиженного газа, кг/час (при 12,87 кВтч/м</w:t>
            </w:r>
            <w:r w:rsidRPr="00BC4CFB">
              <w:rPr>
                <w:sz w:val="28"/>
                <w:szCs w:val="28"/>
                <w:u w:val="single"/>
                <w:vertAlign w:val="superscript"/>
              </w:rPr>
              <w:t>3</w:t>
            </w:r>
            <w:r w:rsidRPr="00BC4CFB">
              <w:rPr>
                <w:sz w:val="28"/>
                <w:szCs w:val="28"/>
                <w:u w:val="single"/>
              </w:rPr>
              <w:t xml:space="preserve">) </w:t>
            </w:r>
          </w:p>
          <w:p w:rsidR="009D70BF" w:rsidRPr="00BC4CFB" w:rsidRDefault="009D70BF" w:rsidP="00664037">
            <w:pPr>
              <w:pStyle w:val="aff9"/>
              <w:numPr>
                <w:ilvl w:val="6"/>
                <w:numId w:val="9"/>
              </w:numPr>
              <w:rPr>
                <w:sz w:val="28"/>
                <w:szCs w:val="28"/>
                <w:u w:val="single"/>
              </w:rPr>
            </w:pPr>
            <w:r w:rsidRPr="00BC4CFB">
              <w:rPr>
                <w:sz w:val="28"/>
                <w:szCs w:val="28"/>
                <w:u w:val="single"/>
              </w:rPr>
              <w:t>Номинальный расход природного газа, м</w:t>
            </w:r>
            <w:r w:rsidRPr="00BC4CFB">
              <w:rPr>
                <w:sz w:val="28"/>
                <w:szCs w:val="28"/>
                <w:u w:val="single"/>
                <w:vertAlign w:val="superscript"/>
              </w:rPr>
              <w:t>3</w:t>
            </w:r>
            <w:r w:rsidRPr="00BC4CFB">
              <w:rPr>
                <w:sz w:val="28"/>
                <w:szCs w:val="28"/>
                <w:u w:val="single"/>
              </w:rPr>
              <w:t>/час (при 9,45 кВтч/м</w:t>
            </w:r>
            <w:r w:rsidRPr="00BC4CFB">
              <w:rPr>
                <w:sz w:val="28"/>
                <w:szCs w:val="28"/>
                <w:u w:val="single"/>
                <w:vertAlign w:val="superscript"/>
              </w:rPr>
              <w:t>3</w:t>
            </w:r>
            <w:r w:rsidRPr="00BC4CFB">
              <w:rPr>
                <w:sz w:val="28"/>
                <w:szCs w:val="28"/>
                <w:u w:val="single"/>
              </w:rPr>
              <w:t xml:space="preserve">) </w:t>
            </w:r>
          </w:p>
          <w:p w:rsidR="009D70BF" w:rsidRPr="00BC4CFB" w:rsidRDefault="009D70BF" w:rsidP="00664037">
            <w:pPr>
              <w:pStyle w:val="aff9"/>
              <w:numPr>
                <w:ilvl w:val="6"/>
                <w:numId w:val="9"/>
              </w:numPr>
              <w:rPr>
                <w:sz w:val="28"/>
                <w:szCs w:val="28"/>
                <w:u w:val="single"/>
              </w:rPr>
            </w:pPr>
            <w:r w:rsidRPr="00BC4CFB">
              <w:rPr>
                <w:sz w:val="28"/>
                <w:szCs w:val="28"/>
              </w:rPr>
              <w:t>Давление жидкого газа минимум,  мбар:</w:t>
            </w:r>
            <w:r w:rsidRPr="00BC4CFB">
              <w:t xml:space="preserve"> </w:t>
            </w:r>
            <w:r w:rsidRPr="00BC4CFB">
              <w:rPr>
                <w:sz w:val="28"/>
                <w:szCs w:val="28"/>
              </w:rPr>
              <w:t>50</w:t>
            </w:r>
          </w:p>
          <w:p w:rsidR="009D70BF" w:rsidRPr="00BC4CFB" w:rsidRDefault="009D70BF" w:rsidP="00664037">
            <w:pPr>
              <w:pStyle w:val="aff9"/>
              <w:numPr>
                <w:ilvl w:val="6"/>
                <w:numId w:val="9"/>
              </w:numPr>
              <w:rPr>
                <w:sz w:val="28"/>
                <w:szCs w:val="28"/>
                <w:u w:val="single"/>
              </w:rPr>
            </w:pPr>
            <w:r w:rsidRPr="00BC4CFB">
              <w:rPr>
                <w:sz w:val="28"/>
                <w:szCs w:val="28"/>
              </w:rPr>
              <w:t xml:space="preserve">Давление природного газа макс/мин.,  мбар: 50/20 </w:t>
            </w:r>
          </w:p>
          <w:p w:rsidR="009D70BF" w:rsidRPr="00BC4CFB" w:rsidRDefault="009D70BF" w:rsidP="00664037">
            <w:pPr>
              <w:pStyle w:val="aff9"/>
              <w:numPr>
                <w:ilvl w:val="6"/>
                <w:numId w:val="9"/>
              </w:numPr>
              <w:rPr>
                <w:sz w:val="28"/>
                <w:szCs w:val="28"/>
                <w:u w:val="single"/>
              </w:rPr>
            </w:pPr>
            <w:r w:rsidRPr="00BC4CFB">
              <w:rPr>
                <w:sz w:val="28"/>
                <w:szCs w:val="28"/>
              </w:rPr>
              <w:t xml:space="preserve">Электроэнергия: 220 В; 50 Гц </w:t>
            </w:r>
          </w:p>
          <w:p w:rsidR="009D70BF" w:rsidRPr="00BC4CFB" w:rsidRDefault="009D70BF" w:rsidP="00664037">
            <w:pPr>
              <w:pStyle w:val="aff9"/>
              <w:numPr>
                <w:ilvl w:val="6"/>
                <w:numId w:val="9"/>
              </w:numPr>
              <w:rPr>
                <w:sz w:val="28"/>
                <w:szCs w:val="28"/>
                <w:u w:val="single"/>
              </w:rPr>
            </w:pPr>
            <w:r w:rsidRPr="00BC4CFB">
              <w:rPr>
                <w:sz w:val="28"/>
                <w:szCs w:val="28"/>
              </w:rPr>
              <w:t xml:space="preserve">Потребление эл/энерг. макс., А: 0,5 </w:t>
            </w:r>
          </w:p>
          <w:p w:rsidR="009D70BF" w:rsidRPr="00BC4CFB" w:rsidRDefault="009D70BF" w:rsidP="00664037">
            <w:pPr>
              <w:pStyle w:val="aff9"/>
              <w:numPr>
                <w:ilvl w:val="6"/>
                <w:numId w:val="9"/>
              </w:numPr>
              <w:rPr>
                <w:sz w:val="28"/>
                <w:szCs w:val="28"/>
                <w:u w:val="single"/>
              </w:rPr>
            </w:pPr>
            <w:r w:rsidRPr="00BC4CFB">
              <w:rPr>
                <w:sz w:val="28"/>
                <w:szCs w:val="28"/>
                <w:u w:val="single"/>
              </w:rPr>
              <w:t xml:space="preserve">Входной предохранитель, А: 3 </w:t>
            </w:r>
          </w:p>
          <w:p w:rsidR="009D70BF" w:rsidRPr="00BC4CFB" w:rsidRDefault="009D70BF" w:rsidP="00664037">
            <w:pPr>
              <w:pStyle w:val="aff9"/>
              <w:numPr>
                <w:ilvl w:val="6"/>
                <w:numId w:val="9"/>
              </w:numPr>
              <w:rPr>
                <w:sz w:val="28"/>
                <w:szCs w:val="28"/>
                <w:u w:val="single"/>
              </w:rPr>
            </w:pPr>
            <w:r w:rsidRPr="00BC4CFB">
              <w:rPr>
                <w:sz w:val="28"/>
                <w:szCs w:val="28"/>
                <w:u w:val="single"/>
              </w:rPr>
              <w:t>Масса, кг (не более): 144</w:t>
            </w:r>
          </w:p>
          <w:p w:rsidR="009D70BF" w:rsidRPr="00BC4CFB" w:rsidRDefault="009D70BF" w:rsidP="00664037">
            <w:pPr>
              <w:pStyle w:val="aff9"/>
              <w:numPr>
                <w:ilvl w:val="6"/>
                <w:numId w:val="9"/>
              </w:numPr>
              <w:rPr>
                <w:sz w:val="28"/>
                <w:szCs w:val="28"/>
                <w:u w:val="single"/>
              </w:rPr>
            </w:pPr>
            <w:r w:rsidRPr="00BC4CFB">
              <w:rPr>
                <w:sz w:val="28"/>
                <w:szCs w:val="28"/>
                <w:u w:val="single"/>
              </w:rPr>
              <w:t>Габариты, мм (длина х ширина х высота): 7623х666х235</w:t>
            </w:r>
          </w:p>
          <w:p w:rsidR="00FC4BE8" w:rsidRPr="00BC4CFB" w:rsidRDefault="009D70BF" w:rsidP="00FC4BE8">
            <w:pPr>
              <w:pStyle w:val="aff9"/>
              <w:numPr>
                <w:ilvl w:val="6"/>
                <w:numId w:val="9"/>
              </w:numPr>
              <w:rPr>
                <w:sz w:val="28"/>
                <w:szCs w:val="28"/>
                <w:u w:val="single"/>
              </w:rPr>
            </w:pPr>
            <w:r w:rsidRPr="00BC4CFB">
              <w:rPr>
                <w:sz w:val="28"/>
                <w:szCs w:val="28"/>
                <w:u w:val="single"/>
              </w:rPr>
              <w:t>Рекомендуемая минимальная высота монтажа, м:</w:t>
            </w:r>
            <w:r w:rsidRPr="00BC4CFB">
              <w:rPr>
                <w:sz w:val="28"/>
                <w:szCs w:val="28"/>
                <w:u w:val="single"/>
              </w:rPr>
              <w:br/>
              <w:t>- потолочный вариант</w:t>
            </w:r>
            <w:r w:rsidR="00FC4BE8" w:rsidRPr="00BC4CFB">
              <w:rPr>
                <w:sz w:val="28"/>
                <w:szCs w:val="28"/>
                <w:u w:val="single"/>
              </w:rPr>
              <w:t xml:space="preserve"> – 5,7</w:t>
            </w:r>
            <w:r w:rsidR="00FC4BE8" w:rsidRPr="00BC4CFB">
              <w:rPr>
                <w:sz w:val="28"/>
                <w:szCs w:val="28"/>
                <w:u w:val="single"/>
              </w:rPr>
              <w:br/>
              <w:t>- настенный вариант – 5.0</w:t>
            </w:r>
          </w:p>
          <w:p w:rsidR="00387D0D" w:rsidRPr="00BC4CFB" w:rsidRDefault="00BF4DA0" w:rsidP="00541FA6">
            <w:pPr>
              <w:ind w:firstLine="720"/>
              <w:rPr>
                <w:sz w:val="28"/>
                <w:szCs w:val="28"/>
              </w:rPr>
            </w:pPr>
            <w:r w:rsidRPr="00BC4CFB">
              <w:rPr>
                <w:b/>
                <w:sz w:val="28"/>
                <w:szCs w:val="28"/>
              </w:rPr>
              <w:t>Форма представления результатов работ</w:t>
            </w:r>
            <w:r w:rsidRPr="00BC4CFB">
              <w:rPr>
                <w:sz w:val="28"/>
                <w:szCs w:val="28"/>
              </w:rPr>
              <w:t xml:space="preserve"> </w:t>
            </w:r>
            <w:r w:rsidR="00541FA6" w:rsidRPr="00BC4CFB">
              <w:rPr>
                <w:sz w:val="28"/>
                <w:szCs w:val="28"/>
              </w:rPr>
              <w:t>–</w:t>
            </w:r>
            <w:r w:rsidRPr="00BC4CFB">
              <w:rPr>
                <w:sz w:val="28"/>
                <w:szCs w:val="28"/>
              </w:rPr>
              <w:t xml:space="preserve"> акты</w:t>
            </w:r>
            <w:r w:rsidR="00541FA6" w:rsidRPr="00BC4CFB">
              <w:rPr>
                <w:sz w:val="28"/>
                <w:szCs w:val="28"/>
              </w:rPr>
              <w:t xml:space="preserve"> приемки выполненных работ по форме КС-2; КС-3; ОС-3.</w:t>
            </w:r>
          </w:p>
          <w:p w:rsidR="00FC4BE8" w:rsidRPr="00BC4CFB" w:rsidRDefault="00FC4BE8" w:rsidP="00FC4BE8">
            <w:pPr>
              <w:rPr>
                <w:sz w:val="28"/>
                <w:szCs w:val="28"/>
              </w:rPr>
            </w:pPr>
          </w:p>
          <w:tbl>
            <w:tblPr>
              <w:tblpPr w:leftFromText="180" w:rightFromText="180" w:vertAnchor="text" w:horzAnchor="margin" w:tblpY="295"/>
              <w:tblW w:w="10031" w:type="dxa"/>
              <w:tblLook w:val="0000"/>
            </w:tblPr>
            <w:tblGrid>
              <w:gridCol w:w="5508"/>
              <w:gridCol w:w="4523"/>
            </w:tblGrid>
            <w:tr w:rsidR="00FC4BE8" w:rsidRPr="00BC4CFB" w:rsidTr="00EB02B5">
              <w:tc>
                <w:tcPr>
                  <w:tcW w:w="5508" w:type="dxa"/>
                </w:tcPr>
                <w:p w:rsidR="00FC4BE8" w:rsidRPr="00BC4CFB" w:rsidRDefault="00FC4BE8" w:rsidP="00FC4BE8">
                  <w:pPr>
                    <w:shd w:val="clear" w:color="auto" w:fill="FFFFFF"/>
                    <w:rPr>
                      <w:b/>
                      <w:bCs/>
                    </w:rPr>
                  </w:pPr>
                  <w:r w:rsidRPr="00BC4CFB">
                    <w:rPr>
                      <w:b/>
                      <w:bCs/>
                    </w:rPr>
                    <w:t xml:space="preserve">от  Заказчика </w:t>
                  </w:r>
                </w:p>
              </w:tc>
              <w:tc>
                <w:tcPr>
                  <w:tcW w:w="4523" w:type="dxa"/>
                </w:tcPr>
                <w:p w:rsidR="00FC4BE8" w:rsidRPr="00BC4CFB" w:rsidRDefault="00FC4BE8" w:rsidP="00FC4BE8">
                  <w:pPr>
                    <w:shd w:val="clear" w:color="auto" w:fill="FFFFFF"/>
                    <w:rPr>
                      <w:b/>
                      <w:bCs/>
                    </w:rPr>
                  </w:pPr>
                  <w:r w:rsidRPr="00BC4CFB">
                    <w:rPr>
                      <w:b/>
                      <w:bCs/>
                    </w:rPr>
                    <w:t>От  Исполнителя</w:t>
                  </w:r>
                </w:p>
              </w:tc>
            </w:tr>
            <w:tr w:rsidR="00FC4BE8" w:rsidRPr="00BC4CFB" w:rsidTr="00EB02B5">
              <w:trPr>
                <w:trHeight w:val="1881"/>
              </w:trPr>
              <w:tc>
                <w:tcPr>
                  <w:tcW w:w="5508" w:type="dxa"/>
                </w:tcPr>
                <w:p w:rsidR="00AA3225" w:rsidRPr="00BC4CFB" w:rsidRDefault="00AA3225" w:rsidP="00AA3225">
                  <w:pPr>
                    <w:shd w:val="clear" w:color="auto" w:fill="FFFFFF"/>
                  </w:pPr>
                  <w:r>
                    <w:t>Генеральный д</w:t>
                  </w:r>
                  <w:r w:rsidR="00FC4BE8" w:rsidRPr="00BC4CFB">
                    <w:t xml:space="preserve">иректор </w:t>
                  </w:r>
                </w:p>
                <w:p w:rsidR="00FC4BE8" w:rsidRPr="00BC4CFB" w:rsidRDefault="00FC4BE8" w:rsidP="00FC4BE8">
                  <w:pPr>
                    <w:shd w:val="clear" w:color="auto" w:fill="FFFFFF"/>
                  </w:pPr>
                  <w:r w:rsidRPr="00BC4CFB">
                    <w:t>АО «ВРМ»</w:t>
                  </w:r>
                </w:p>
                <w:p w:rsidR="00FC4BE8" w:rsidRPr="00BC4CFB" w:rsidRDefault="00FC4BE8" w:rsidP="00FC4BE8">
                  <w:pPr>
                    <w:shd w:val="clear" w:color="auto" w:fill="FFFFFF"/>
                  </w:pPr>
                </w:p>
                <w:p w:rsidR="00FC4BE8" w:rsidRPr="00BC4CFB" w:rsidRDefault="00FC4BE8" w:rsidP="00FC4BE8">
                  <w:pPr>
                    <w:shd w:val="clear" w:color="auto" w:fill="FFFFFF"/>
                  </w:pPr>
                  <w:r w:rsidRPr="00BC4CFB">
                    <w:t>____________________</w:t>
                  </w:r>
                  <w:r w:rsidR="00AA3225">
                    <w:t>П. С. Долгов</w:t>
                  </w:r>
                </w:p>
                <w:p w:rsidR="00FC4BE8" w:rsidRPr="00BC4CFB" w:rsidRDefault="00FC4BE8" w:rsidP="00FC4BE8">
                  <w:pPr>
                    <w:shd w:val="clear" w:color="auto" w:fill="FFFFFF"/>
                  </w:pPr>
                  <w:r w:rsidRPr="00BC4CFB">
                    <w:t>(подпись)</w:t>
                  </w:r>
                </w:p>
                <w:p w:rsidR="00FC4BE8" w:rsidRPr="00BC4CFB" w:rsidRDefault="00FC4BE8" w:rsidP="00FC4BE8">
                  <w:pPr>
                    <w:shd w:val="clear" w:color="auto" w:fill="FFFFFF"/>
                  </w:pPr>
                  <w:r w:rsidRPr="00BC4CFB">
                    <w:t>М.П.</w:t>
                  </w:r>
                </w:p>
              </w:tc>
              <w:tc>
                <w:tcPr>
                  <w:tcW w:w="4523" w:type="dxa"/>
                </w:tcPr>
                <w:p w:rsidR="00FC4BE8" w:rsidRPr="00BC4CFB" w:rsidRDefault="00FC4BE8" w:rsidP="00FC4BE8">
                  <w:pPr>
                    <w:shd w:val="clear" w:color="auto" w:fill="FFFFFF"/>
                  </w:pPr>
                </w:p>
                <w:p w:rsidR="00FC4BE8" w:rsidRPr="00BC4CFB" w:rsidRDefault="00FC4BE8" w:rsidP="00FC4BE8">
                  <w:pPr>
                    <w:shd w:val="clear" w:color="auto" w:fill="FFFFFF"/>
                  </w:pPr>
                </w:p>
                <w:p w:rsidR="00FC4BE8" w:rsidRPr="00BC4CFB" w:rsidRDefault="00FC4BE8" w:rsidP="00FC4BE8">
                  <w:pPr>
                    <w:shd w:val="clear" w:color="auto" w:fill="FFFFFF"/>
                  </w:pPr>
                </w:p>
                <w:p w:rsidR="00FC4BE8" w:rsidRPr="00BC4CFB" w:rsidRDefault="00FC4BE8" w:rsidP="00FC4BE8">
                  <w:pPr>
                    <w:shd w:val="clear" w:color="auto" w:fill="FFFFFF"/>
                  </w:pPr>
                  <w:r w:rsidRPr="00BC4CFB">
                    <w:t>_________________________</w:t>
                  </w:r>
                </w:p>
                <w:p w:rsidR="00FC4BE8" w:rsidRPr="00BC4CFB" w:rsidRDefault="00FC4BE8" w:rsidP="00FC4BE8">
                  <w:pPr>
                    <w:shd w:val="clear" w:color="auto" w:fill="FFFFFF"/>
                  </w:pPr>
                  <w:r w:rsidRPr="00BC4CFB">
                    <w:t>(подпись)</w:t>
                  </w:r>
                </w:p>
                <w:p w:rsidR="00FC4BE8" w:rsidRPr="00BC4CFB" w:rsidRDefault="00FC4BE8" w:rsidP="00FC4BE8">
                  <w:pPr>
                    <w:shd w:val="clear" w:color="auto" w:fill="FFFFFF"/>
                  </w:pPr>
                  <w:r w:rsidRPr="00BC4CFB">
                    <w:t>М.П.</w:t>
                  </w:r>
                </w:p>
              </w:tc>
            </w:tr>
          </w:tbl>
          <w:p w:rsidR="00664037" w:rsidRPr="00BC4CFB" w:rsidRDefault="00664037" w:rsidP="00541FA6">
            <w:pPr>
              <w:ind w:firstLine="720"/>
              <w:rPr>
                <w:sz w:val="28"/>
                <w:szCs w:val="28"/>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C4BE8" w:rsidRPr="00BC4CFB" w:rsidTr="00EB02B5">
              <w:tc>
                <w:tcPr>
                  <w:tcW w:w="3402" w:type="dxa"/>
                </w:tcPr>
                <w:p w:rsidR="00FC4BE8" w:rsidRPr="00BC4CFB" w:rsidRDefault="00FC4BE8" w:rsidP="00EB02B5">
                  <w:pPr>
                    <w:spacing w:line="360" w:lineRule="auto"/>
                  </w:pPr>
                  <w:r w:rsidRPr="00BC4CFB">
                    <w:t>Приложение №</w:t>
                  </w:r>
                  <w:r w:rsidR="00A61EE3" w:rsidRPr="00BC4CFB">
                    <w:t xml:space="preserve"> </w:t>
                  </w:r>
                  <w:r w:rsidR="004D3113" w:rsidRPr="00BC4CFB">
                    <w:t>2</w:t>
                  </w:r>
                </w:p>
                <w:p w:rsidR="00FC4BE8" w:rsidRPr="00BC4CFB" w:rsidRDefault="00FC4BE8" w:rsidP="00EB02B5">
                  <w:pPr>
                    <w:spacing w:line="360" w:lineRule="auto"/>
                  </w:pPr>
                  <w:r w:rsidRPr="00BC4CFB">
                    <w:t>к Договору №______</w:t>
                  </w:r>
                </w:p>
                <w:p w:rsidR="00FC4BE8" w:rsidRPr="00BC4CFB" w:rsidRDefault="00FC4BE8" w:rsidP="00EB02B5">
                  <w:r w:rsidRPr="00BC4CFB">
                    <w:t>от «___» _____________2018г</w:t>
                  </w:r>
                </w:p>
              </w:tc>
            </w:tr>
          </w:tbl>
          <w:p w:rsidR="00FC4BE8" w:rsidRPr="00BC4CFB" w:rsidRDefault="00FC4BE8" w:rsidP="00FC4BE8"/>
          <w:p w:rsidR="00FC4BE8" w:rsidRPr="00BC4CFB" w:rsidRDefault="00FC4BE8" w:rsidP="00FC4BE8"/>
          <w:p w:rsidR="00FC4BE8" w:rsidRPr="00BC4CFB" w:rsidRDefault="00FC4BE8" w:rsidP="00FC4BE8">
            <w:pPr>
              <w:pStyle w:val="10"/>
              <w:numPr>
                <w:ilvl w:val="0"/>
                <w:numId w:val="0"/>
              </w:numPr>
              <w:ind w:left="432"/>
            </w:pPr>
            <w:r w:rsidRPr="00BC4CFB">
              <w:t xml:space="preserve">                                 КАЛЕНДАРНЫЙ ПЛАН</w:t>
            </w:r>
          </w:p>
          <w:p w:rsidR="00FC4BE8" w:rsidRPr="00BC4CFB" w:rsidRDefault="00FC4BE8" w:rsidP="00FC4BE8"/>
          <w:p w:rsidR="005F324D" w:rsidRPr="00BC4CFB" w:rsidRDefault="00FC4BE8" w:rsidP="005F324D">
            <w:pPr>
              <w:pStyle w:val="13"/>
              <w:rPr>
                <w:color w:val="000000"/>
                <w:szCs w:val="28"/>
              </w:rPr>
            </w:pPr>
            <w:r w:rsidRPr="00BC4CFB">
              <w:rPr>
                <w:color w:val="000000"/>
                <w:szCs w:val="28"/>
              </w:rPr>
              <w:t xml:space="preserve">выполнения работ </w:t>
            </w:r>
            <w:r w:rsidR="005F324D" w:rsidRPr="00BC4CFB">
              <w:rPr>
                <w:color w:val="000000"/>
                <w:szCs w:val="28"/>
              </w:rPr>
              <w:t xml:space="preserve">по </w:t>
            </w:r>
            <w:r w:rsidR="005F324D" w:rsidRPr="00BC4CFB">
              <w:rPr>
                <w:szCs w:val="28"/>
              </w:rPr>
              <w:t xml:space="preserve">капитальному ремонту </w:t>
            </w:r>
            <w:r w:rsidR="00BC4CFB">
              <w:rPr>
                <w:szCs w:val="28"/>
              </w:rPr>
              <w:t>обогревателя</w:t>
            </w:r>
            <w:r w:rsidR="00BC4CFB" w:rsidRPr="000C0A94">
              <w:rPr>
                <w:szCs w:val="28"/>
              </w:rPr>
              <w:t xml:space="preserve"> газ</w:t>
            </w:r>
            <w:r w:rsidR="00BC4CFB">
              <w:rPr>
                <w:szCs w:val="28"/>
              </w:rPr>
              <w:t>олучистого (34 шт</w:t>
            </w:r>
            <w:r w:rsidR="00BC4CFB" w:rsidRPr="00BC4CFB">
              <w:rPr>
                <w:szCs w:val="28"/>
              </w:rPr>
              <w:t>.)</w:t>
            </w:r>
            <w:r w:rsidR="00BC4CFB">
              <w:rPr>
                <w:szCs w:val="28"/>
              </w:rPr>
              <w:t xml:space="preserve"> </w:t>
            </w:r>
            <w:r w:rsidR="005F324D" w:rsidRPr="00BC4CFB">
              <w:rPr>
                <w:szCs w:val="28"/>
              </w:rPr>
              <w:t>Инв. № 10</w:t>
            </w:r>
            <w:r w:rsidR="00BC4CFB" w:rsidRPr="00BC4CFB">
              <w:rPr>
                <w:szCs w:val="28"/>
              </w:rPr>
              <w:t>091</w:t>
            </w:r>
            <w:r w:rsidR="00E8136E" w:rsidRPr="00E8136E">
              <w:rPr>
                <w:szCs w:val="28"/>
              </w:rPr>
              <w:t xml:space="preserve">(модель ГЛО – </w:t>
            </w:r>
            <w:r w:rsidR="00E8136E" w:rsidRPr="00E8136E">
              <w:rPr>
                <w:szCs w:val="28"/>
                <w:lang w:val="en-US"/>
              </w:rPr>
              <w:t>AR</w:t>
            </w:r>
            <w:r w:rsidR="00E8136E" w:rsidRPr="00E8136E">
              <w:rPr>
                <w:szCs w:val="28"/>
              </w:rPr>
              <w:t>-50)</w:t>
            </w:r>
            <w:r w:rsidR="005F324D" w:rsidRPr="00BC4CFB">
              <w:rPr>
                <w:szCs w:val="28"/>
              </w:rPr>
              <w:t>,   находяще</w:t>
            </w:r>
            <w:r w:rsidR="00BC4CFB">
              <w:rPr>
                <w:szCs w:val="28"/>
              </w:rPr>
              <w:t>го</w:t>
            </w:r>
            <w:r w:rsidR="005F324D" w:rsidRPr="00BC4CFB">
              <w:rPr>
                <w:szCs w:val="28"/>
              </w:rPr>
              <w:t xml:space="preserve">ся на балансовом учете </w:t>
            </w:r>
            <w:r w:rsidR="005F324D" w:rsidRPr="00BC4CFB">
              <w:rPr>
                <w:color w:val="000000"/>
                <w:szCs w:val="28"/>
              </w:rPr>
              <w:t xml:space="preserve">Воронежского ВРЗ АО «ВРМ», </w:t>
            </w:r>
            <w:r w:rsidR="005F324D" w:rsidRPr="00BC4CFB">
              <w:t>расположенного по адресу: г. Воронеж,</w:t>
            </w:r>
            <w:r w:rsidR="005F324D" w:rsidRPr="00BC4CFB">
              <w:rPr>
                <w:bCs/>
              </w:rPr>
              <w:t xml:space="preserve"> </w:t>
            </w:r>
            <w:r w:rsidR="005F324D" w:rsidRPr="00BC4CFB">
              <w:t>пер. Богдана Хмельницкого, д.1,</w:t>
            </w:r>
            <w:r w:rsidR="005F324D" w:rsidRPr="00BC4CFB">
              <w:rPr>
                <w:color w:val="000000"/>
                <w:szCs w:val="28"/>
              </w:rPr>
              <w:t xml:space="preserve"> в 2018 году. </w:t>
            </w:r>
          </w:p>
          <w:p w:rsidR="00FC4BE8" w:rsidRPr="00BC4CFB" w:rsidRDefault="00FC4BE8" w:rsidP="00FC4BE8">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0"/>
              <w:gridCol w:w="6575"/>
              <w:gridCol w:w="2126"/>
            </w:tblGrid>
            <w:tr w:rsidR="00FC4BE8" w:rsidRPr="00BC4CFB" w:rsidTr="00EB02B5">
              <w:tc>
                <w:tcPr>
                  <w:tcW w:w="1000" w:type="dxa"/>
                  <w:vAlign w:val="center"/>
                </w:tcPr>
                <w:p w:rsidR="00FC4BE8" w:rsidRPr="00BC4CFB" w:rsidRDefault="00FC4BE8" w:rsidP="00EB02B5">
                  <w:pPr>
                    <w:jc w:val="center"/>
                  </w:pPr>
                  <w:r w:rsidRPr="00BC4CFB">
                    <w:t>№№</w:t>
                  </w:r>
                </w:p>
                <w:p w:rsidR="00FC4BE8" w:rsidRPr="00BC4CFB" w:rsidRDefault="00FC4BE8" w:rsidP="00EB02B5">
                  <w:pPr>
                    <w:jc w:val="center"/>
                  </w:pPr>
                  <w:r w:rsidRPr="00BC4CFB">
                    <w:t>п/п</w:t>
                  </w:r>
                </w:p>
              </w:tc>
              <w:tc>
                <w:tcPr>
                  <w:tcW w:w="6575" w:type="dxa"/>
                  <w:vAlign w:val="center"/>
                </w:tcPr>
                <w:p w:rsidR="00FC4BE8" w:rsidRPr="00BC4CFB" w:rsidRDefault="00FC4BE8" w:rsidP="00EB02B5">
                  <w:pPr>
                    <w:jc w:val="center"/>
                  </w:pPr>
                  <w:r w:rsidRPr="00BC4CFB">
                    <w:t>Наименование этапов работ</w:t>
                  </w:r>
                </w:p>
              </w:tc>
              <w:tc>
                <w:tcPr>
                  <w:tcW w:w="2126" w:type="dxa"/>
                  <w:tcMar>
                    <w:left w:w="0" w:type="dxa"/>
                    <w:right w:w="0" w:type="dxa"/>
                  </w:tcMar>
                </w:tcPr>
                <w:p w:rsidR="00FC4BE8" w:rsidRPr="00BC4CFB" w:rsidRDefault="00FC4BE8" w:rsidP="00EB02B5">
                  <w:pPr>
                    <w:jc w:val="center"/>
                  </w:pPr>
                  <w:r w:rsidRPr="00BC4CFB">
                    <w:t>Срок начала- окончания выполнения работ, дней.</w:t>
                  </w:r>
                </w:p>
              </w:tc>
            </w:tr>
            <w:tr w:rsidR="00FC4BE8" w:rsidRPr="00BC4CFB" w:rsidTr="00EB02B5">
              <w:trPr>
                <w:trHeight w:val="1463"/>
              </w:trPr>
              <w:tc>
                <w:tcPr>
                  <w:tcW w:w="1000" w:type="dxa"/>
                </w:tcPr>
                <w:p w:rsidR="00FC4BE8" w:rsidRPr="00BC4CFB" w:rsidRDefault="00FC4BE8" w:rsidP="00EB02B5">
                  <w:r w:rsidRPr="00BC4CFB">
                    <w:t xml:space="preserve"> </w:t>
                  </w:r>
                </w:p>
              </w:tc>
              <w:tc>
                <w:tcPr>
                  <w:tcW w:w="6575" w:type="dxa"/>
                </w:tcPr>
                <w:p w:rsidR="00FC4BE8" w:rsidRPr="00BC4CFB" w:rsidRDefault="00FC4BE8" w:rsidP="00EB02B5"/>
              </w:tc>
              <w:tc>
                <w:tcPr>
                  <w:tcW w:w="2126" w:type="dxa"/>
                  <w:vAlign w:val="center"/>
                </w:tcPr>
                <w:p w:rsidR="00FC4BE8" w:rsidRPr="00BC4CFB" w:rsidRDefault="00FC4BE8" w:rsidP="00EB02B5">
                  <w:pPr>
                    <w:jc w:val="center"/>
                  </w:pPr>
                </w:p>
              </w:tc>
            </w:tr>
          </w:tbl>
          <w:p w:rsidR="00FC4BE8" w:rsidRPr="00BC4CFB" w:rsidRDefault="00FC4BE8" w:rsidP="00FC4BE8"/>
          <w:p w:rsidR="00FC4BE8" w:rsidRPr="00BC4CFB" w:rsidRDefault="00FC4BE8" w:rsidP="00FC4BE8"/>
          <w:p w:rsidR="00FC4BE8" w:rsidRPr="00BC4CFB" w:rsidRDefault="00FC4BE8" w:rsidP="00FC4BE8"/>
          <w:p w:rsidR="00FC4BE8" w:rsidRPr="00BC4CFB" w:rsidRDefault="00FC4BE8" w:rsidP="00FC4BE8"/>
          <w:p w:rsidR="00FC4BE8" w:rsidRPr="00BC4CFB" w:rsidRDefault="00FC4BE8" w:rsidP="00FC4BE8"/>
          <w:p w:rsidR="00FC4BE8" w:rsidRPr="00BC4CFB" w:rsidRDefault="00FC4BE8" w:rsidP="00FC4BE8">
            <w:pPr>
              <w:jc w:val="center"/>
            </w:pPr>
          </w:p>
          <w:tbl>
            <w:tblPr>
              <w:tblpPr w:leftFromText="180" w:rightFromText="180" w:vertAnchor="text" w:horzAnchor="margin" w:tblpY="295"/>
              <w:tblW w:w="10031" w:type="dxa"/>
              <w:tblLook w:val="0000"/>
            </w:tblPr>
            <w:tblGrid>
              <w:gridCol w:w="5508"/>
              <w:gridCol w:w="4523"/>
            </w:tblGrid>
            <w:tr w:rsidR="00FC4BE8" w:rsidRPr="00BC4CFB" w:rsidTr="00EB02B5">
              <w:tc>
                <w:tcPr>
                  <w:tcW w:w="5508" w:type="dxa"/>
                </w:tcPr>
                <w:p w:rsidR="00FC4BE8" w:rsidRPr="00BC4CFB" w:rsidRDefault="00FC4BE8" w:rsidP="00FC4BE8">
                  <w:pPr>
                    <w:shd w:val="clear" w:color="auto" w:fill="FFFFFF"/>
                    <w:rPr>
                      <w:b/>
                      <w:bCs/>
                    </w:rPr>
                  </w:pPr>
                  <w:r w:rsidRPr="00BC4CFB">
                    <w:rPr>
                      <w:b/>
                      <w:bCs/>
                    </w:rPr>
                    <w:t xml:space="preserve">от  Заказчика </w:t>
                  </w:r>
                </w:p>
              </w:tc>
              <w:tc>
                <w:tcPr>
                  <w:tcW w:w="4523" w:type="dxa"/>
                </w:tcPr>
                <w:p w:rsidR="00FC4BE8" w:rsidRPr="00BC4CFB" w:rsidRDefault="00FC4BE8" w:rsidP="00FC4BE8">
                  <w:pPr>
                    <w:shd w:val="clear" w:color="auto" w:fill="FFFFFF"/>
                    <w:rPr>
                      <w:b/>
                      <w:bCs/>
                    </w:rPr>
                  </w:pPr>
                  <w:r w:rsidRPr="00BC4CFB">
                    <w:rPr>
                      <w:b/>
                      <w:bCs/>
                    </w:rPr>
                    <w:t>От  Исполнителя</w:t>
                  </w:r>
                </w:p>
              </w:tc>
            </w:tr>
            <w:tr w:rsidR="00FC4BE8" w:rsidRPr="00BC4CFB" w:rsidTr="00EB02B5">
              <w:trPr>
                <w:trHeight w:val="1881"/>
              </w:trPr>
              <w:tc>
                <w:tcPr>
                  <w:tcW w:w="5508" w:type="dxa"/>
                </w:tcPr>
                <w:p w:rsidR="00AA3225" w:rsidRPr="00BC4CFB" w:rsidRDefault="00AA3225" w:rsidP="00AA3225">
                  <w:pPr>
                    <w:shd w:val="clear" w:color="auto" w:fill="FFFFFF"/>
                  </w:pPr>
                  <w:r>
                    <w:t>Генеральный д</w:t>
                  </w:r>
                  <w:r w:rsidRPr="00BC4CFB">
                    <w:t xml:space="preserve">иректор </w:t>
                  </w:r>
                </w:p>
                <w:p w:rsidR="00AA3225" w:rsidRPr="00BC4CFB" w:rsidRDefault="00AA3225" w:rsidP="00AA3225">
                  <w:pPr>
                    <w:shd w:val="clear" w:color="auto" w:fill="FFFFFF"/>
                  </w:pPr>
                  <w:r w:rsidRPr="00BC4CFB">
                    <w:t>АО «ВРМ»</w:t>
                  </w:r>
                </w:p>
                <w:p w:rsidR="00AA3225" w:rsidRPr="00BC4CFB" w:rsidRDefault="00AA3225" w:rsidP="00AA3225">
                  <w:pPr>
                    <w:shd w:val="clear" w:color="auto" w:fill="FFFFFF"/>
                  </w:pPr>
                </w:p>
                <w:p w:rsidR="00AA3225" w:rsidRPr="00BC4CFB" w:rsidRDefault="00AA3225" w:rsidP="00AA3225">
                  <w:pPr>
                    <w:shd w:val="clear" w:color="auto" w:fill="FFFFFF"/>
                  </w:pPr>
                  <w:r w:rsidRPr="00BC4CFB">
                    <w:t>____________________</w:t>
                  </w:r>
                  <w:r>
                    <w:t>П. С. Долгов</w:t>
                  </w:r>
                </w:p>
                <w:p w:rsidR="00FC4BE8" w:rsidRPr="00BC4CFB" w:rsidRDefault="00AA3225" w:rsidP="00AA3225">
                  <w:pPr>
                    <w:shd w:val="clear" w:color="auto" w:fill="FFFFFF"/>
                  </w:pPr>
                  <w:r w:rsidRPr="00BC4CFB">
                    <w:t xml:space="preserve"> </w:t>
                  </w:r>
                  <w:r w:rsidR="00FC4BE8" w:rsidRPr="00BC4CFB">
                    <w:t>(подпись)</w:t>
                  </w:r>
                </w:p>
                <w:p w:rsidR="00FC4BE8" w:rsidRPr="00BC4CFB" w:rsidRDefault="00FC4BE8" w:rsidP="00FC4BE8">
                  <w:pPr>
                    <w:shd w:val="clear" w:color="auto" w:fill="FFFFFF"/>
                  </w:pPr>
                  <w:r w:rsidRPr="00BC4CFB">
                    <w:t>М.П.</w:t>
                  </w:r>
                </w:p>
              </w:tc>
              <w:tc>
                <w:tcPr>
                  <w:tcW w:w="4523" w:type="dxa"/>
                </w:tcPr>
                <w:p w:rsidR="00FC4BE8" w:rsidRPr="00BC4CFB" w:rsidRDefault="00FC4BE8" w:rsidP="00FC4BE8">
                  <w:pPr>
                    <w:shd w:val="clear" w:color="auto" w:fill="FFFFFF"/>
                  </w:pPr>
                </w:p>
                <w:p w:rsidR="00FC4BE8" w:rsidRPr="00BC4CFB" w:rsidRDefault="00FC4BE8" w:rsidP="00FC4BE8">
                  <w:pPr>
                    <w:shd w:val="clear" w:color="auto" w:fill="FFFFFF"/>
                  </w:pPr>
                </w:p>
                <w:p w:rsidR="00FC4BE8" w:rsidRPr="00BC4CFB" w:rsidRDefault="00FC4BE8" w:rsidP="00FC4BE8">
                  <w:pPr>
                    <w:shd w:val="clear" w:color="auto" w:fill="FFFFFF"/>
                  </w:pPr>
                </w:p>
                <w:p w:rsidR="00FC4BE8" w:rsidRPr="00BC4CFB" w:rsidRDefault="00FC4BE8" w:rsidP="00FC4BE8">
                  <w:pPr>
                    <w:shd w:val="clear" w:color="auto" w:fill="FFFFFF"/>
                  </w:pPr>
                  <w:r w:rsidRPr="00BC4CFB">
                    <w:t>_________________________</w:t>
                  </w:r>
                </w:p>
                <w:p w:rsidR="00FC4BE8" w:rsidRPr="00BC4CFB" w:rsidRDefault="00FC4BE8" w:rsidP="00FC4BE8">
                  <w:pPr>
                    <w:shd w:val="clear" w:color="auto" w:fill="FFFFFF"/>
                  </w:pPr>
                  <w:r w:rsidRPr="00BC4CFB">
                    <w:t>(подпись)</w:t>
                  </w:r>
                </w:p>
                <w:p w:rsidR="00FC4BE8" w:rsidRPr="00BC4CFB" w:rsidRDefault="00FC4BE8" w:rsidP="00FC4BE8">
                  <w:pPr>
                    <w:shd w:val="clear" w:color="auto" w:fill="FFFFFF"/>
                  </w:pPr>
                  <w:r w:rsidRPr="00BC4CFB">
                    <w:t>М.П.</w:t>
                  </w:r>
                </w:p>
              </w:tc>
            </w:tr>
          </w:tbl>
          <w:p w:rsidR="00664037" w:rsidRPr="00BC4CFB" w:rsidRDefault="00664037" w:rsidP="00541FA6">
            <w:pPr>
              <w:ind w:firstLine="720"/>
              <w:rPr>
                <w:sz w:val="28"/>
                <w:szCs w:val="28"/>
              </w:rPr>
            </w:pPr>
          </w:p>
          <w:p w:rsidR="00FC4BE8" w:rsidRPr="00BC4CFB" w:rsidRDefault="00FC4BE8" w:rsidP="00541FA6">
            <w:pPr>
              <w:ind w:firstLine="720"/>
              <w:rPr>
                <w:sz w:val="28"/>
                <w:szCs w:val="28"/>
              </w:rPr>
            </w:pPr>
          </w:p>
          <w:p w:rsidR="00FC4BE8" w:rsidRPr="00BC4CFB" w:rsidRDefault="00FC4BE8" w:rsidP="00541FA6">
            <w:pPr>
              <w:ind w:firstLine="720"/>
              <w:rPr>
                <w:sz w:val="28"/>
                <w:szCs w:val="28"/>
              </w:rPr>
            </w:pPr>
          </w:p>
          <w:p w:rsidR="00FC4BE8" w:rsidRPr="00BC4CFB" w:rsidRDefault="00FC4BE8" w:rsidP="00541FA6">
            <w:pPr>
              <w:ind w:firstLine="720"/>
              <w:rPr>
                <w:sz w:val="28"/>
                <w:szCs w:val="28"/>
              </w:rPr>
            </w:pPr>
          </w:p>
          <w:p w:rsidR="00FC4BE8" w:rsidRPr="00BC4CFB" w:rsidRDefault="00FC4BE8" w:rsidP="00541FA6">
            <w:pPr>
              <w:ind w:firstLine="720"/>
              <w:rPr>
                <w:sz w:val="28"/>
                <w:szCs w:val="28"/>
              </w:rPr>
            </w:pPr>
          </w:p>
          <w:p w:rsidR="00BA39BF" w:rsidRPr="00BC4CFB" w:rsidRDefault="00BA39BF" w:rsidP="00541FA6">
            <w:pPr>
              <w:ind w:firstLine="720"/>
              <w:rPr>
                <w:sz w:val="28"/>
                <w:szCs w:val="28"/>
              </w:rPr>
            </w:pPr>
          </w:p>
          <w:p w:rsidR="00FC4BE8" w:rsidRPr="00BC4CFB" w:rsidRDefault="00FC4BE8" w:rsidP="00541FA6">
            <w:pPr>
              <w:ind w:firstLine="720"/>
              <w:rPr>
                <w:sz w:val="28"/>
                <w:szCs w:val="28"/>
              </w:rPr>
            </w:pPr>
          </w:p>
          <w:p w:rsidR="00FC4BE8" w:rsidRPr="00BC4CFB" w:rsidRDefault="00FC4BE8" w:rsidP="00541FA6">
            <w:pPr>
              <w:ind w:firstLine="720"/>
              <w:rPr>
                <w:sz w:val="28"/>
                <w:szCs w:val="28"/>
              </w:rPr>
            </w:pPr>
          </w:p>
          <w:p w:rsidR="00FC4BE8" w:rsidRPr="00BC4CFB" w:rsidRDefault="00FC4BE8" w:rsidP="00E13FA3">
            <w:pPr>
              <w:rPr>
                <w:sz w:val="28"/>
                <w:szCs w:val="28"/>
              </w:rPr>
            </w:pPr>
          </w:p>
          <w:p w:rsidR="00664037" w:rsidRPr="00BC4CFB" w:rsidRDefault="00664037" w:rsidP="00541FA6">
            <w:pPr>
              <w:ind w:firstLine="720"/>
              <w:rPr>
                <w:sz w:val="28"/>
                <w:szCs w:val="28"/>
              </w:rPr>
            </w:pPr>
          </w:p>
          <w:p w:rsidR="00E13FA3" w:rsidRPr="00BC4CFB" w:rsidRDefault="00E13FA3" w:rsidP="00E13FA3">
            <w:r w:rsidRPr="00BC4CFB">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E13FA3" w:rsidRPr="00BC4CFB" w:rsidTr="00EB02B5">
              <w:tc>
                <w:tcPr>
                  <w:tcW w:w="3402" w:type="dxa"/>
                </w:tcPr>
                <w:p w:rsidR="00E13FA3" w:rsidRPr="00BC4CFB" w:rsidRDefault="00E13FA3" w:rsidP="00EB02B5">
                  <w:pPr>
                    <w:spacing w:line="360" w:lineRule="auto"/>
                  </w:pPr>
                  <w:r w:rsidRPr="00BC4CFB">
                    <w:t>Приложение №</w:t>
                  </w:r>
                  <w:r w:rsidR="00A61EE3" w:rsidRPr="00BC4CFB">
                    <w:t xml:space="preserve"> </w:t>
                  </w:r>
                  <w:r w:rsidR="004D3113" w:rsidRPr="00BC4CFB">
                    <w:t>3</w:t>
                  </w:r>
                </w:p>
                <w:p w:rsidR="00E13FA3" w:rsidRPr="00BC4CFB" w:rsidRDefault="00E13FA3" w:rsidP="00EB02B5">
                  <w:pPr>
                    <w:spacing w:line="360" w:lineRule="auto"/>
                  </w:pPr>
                  <w:r w:rsidRPr="00BC4CFB">
                    <w:t>к Договору №______</w:t>
                  </w:r>
                </w:p>
                <w:p w:rsidR="00E13FA3" w:rsidRPr="00BC4CFB" w:rsidRDefault="00E13FA3" w:rsidP="00EB02B5">
                  <w:r w:rsidRPr="00BC4CFB">
                    <w:t>от «___» _____________2018г</w:t>
                  </w:r>
                </w:p>
              </w:tc>
            </w:tr>
          </w:tbl>
          <w:p w:rsidR="00E13FA3" w:rsidRPr="00BC4CFB" w:rsidRDefault="00E13FA3" w:rsidP="00E13FA3"/>
          <w:p w:rsidR="00E13FA3" w:rsidRPr="00BC4CFB" w:rsidRDefault="00E13FA3" w:rsidP="00E13FA3">
            <w:pPr>
              <w:jc w:val="right"/>
            </w:pPr>
          </w:p>
          <w:p w:rsidR="00E13FA3" w:rsidRPr="00BC4CFB" w:rsidRDefault="00E13FA3" w:rsidP="00E13FA3">
            <w:pPr>
              <w:jc w:val="right"/>
            </w:pPr>
          </w:p>
          <w:p w:rsidR="00E13FA3" w:rsidRPr="00BC4CFB" w:rsidRDefault="00E13FA3" w:rsidP="00E13FA3">
            <w:pPr>
              <w:jc w:val="right"/>
            </w:pPr>
            <w:r w:rsidRPr="00BC4CFB">
              <w:t xml:space="preserve"> </w:t>
            </w:r>
          </w:p>
          <w:p w:rsidR="00E13FA3" w:rsidRPr="00BC4CFB" w:rsidRDefault="00E13FA3" w:rsidP="00E13FA3">
            <w:pPr>
              <w:jc w:val="right"/>
            </w:pPr>
          </w:p>
          <w:p w:rsidR="00E13FA3" w:rsidRPr="00BC4CFB" w:rsidRDefault="00E13FA3" w:rsidP="00E13FA3">
            <w:pPr>
              <w:spacing w:line="276" w:lineRule="auto"/>
              <w:jc w:val="center"/>
              <w:outlineLvl w:val="0"/>
              <w:rPr>
                <w:b/>
                <w:sz w:val="28"/>
                <w:szCs w:val="28"/>
              </w:rPr>
            </w:pPr>
            <w:r w:rsidRPr="00BC4CFB">
              <w:rPr>
                <w:b/>
                <w:sz w:val="28"/>
                <w:szCs w:val="28"/>
              </w:rPr>
              <w:t>Акт</w:t>
            </w:r>
          </w:p>
          <w:p w:rsidR="00E13FA3" w:rsidRPr="00BC4CFB" w:rsidRDefault="00E13FA3" w:rsidP="00E13FA3">
            <w:pPr>
              <w:spacing w:line="276" w:lineRule="auto"/>
              <w:jc w:val="center"/>
              <w:outlineLvl w:val="0"/>
              <w:rPr>
                <w:b/>
                <w:sz w:val="28"/>
                <w:szCs w:val="28"/>
              </w:rPr>
            </w:pPr>
            <w:r w:rsidRPr="00BC4CFB">
              <w:rPr>
                <w:b/>
                <w:sz w:val="28"/>
                <w:szCs w:val="28"/>
              </w:rPr>
              <w:t>сдачи металла к Договору № __________ от «____»___________2018г.</w:t>
            </w:r>
          </w:p>
          <w:p w:rsidR="00E13FA3" w:rsidRPr="00BC4CFB" w:rsidRDefault="00E13FA3" w:rsidP="00E13FA3">
            <w:pPr>
              <w:pStyle w:val="13"/>
              <w:ind w:firstLine="0"/>
              <w:rPr>
                <w:color w:val="000000"/>
                <w:szCs w:val="28"/>
              </w:rPr>
            </w:pPr>
          </w:p>
          <w:p w:rsidR="006A3347" w:rsidRPr="00BC4CFB" w:rsidRDefault="00E13FA3" w:rsidP="006A3347">
            <w:pPr>
              <w:pStyle w:val="13"/>
              <w:rPr>
                <w:color w:val="000000"/>
                <w:szCs w:val="28"/>
              </w:rPr>
            </w:pPr>
            <w:r w:rsidRPr="00BC4CFB">
              <w:rPr>
                <w:color w:val="000000"/>
                <w:szCs w:val="28"/>
              </w:rPr>
              <w:t xml:space="preserve">выполнения работ </w:t>
            </w:r>
            <w:r w:rsidR="006A3347" w:rsidRPr="00BC4CFB">
              <w:rPr>
                <w:color w:val="000000"/>
                <w:szCs w:val="28"/>
              </w:rPr>
              <w:t xml:space="preserve">выполнения работ по </w:t>
            </w:r>
            <w:r w:rsidR="006A3347" w:rsidRPr="00BC4CFB">
              <w:rPr>
                <w:szCs w:val="28"/>
              </w:rPr>
              <w:t xml:space="preserve">капитальному ремонту </w:t>
            </w:r>
            <w:r w:rsidR="00BC4CFB">
              <w:rPr>
                <w:szCs w:val="28"/>
              </w:rPr>
              <w:t>обогревателя</w:t>
            </w:r>
            <w:r w:rsidR="00BC4CFB" w:rsidRPr="000C0A94">
              <w:rPr>
                <w:szCs w:val="28"/>
              </w:rPr>
              <w:t xml:space="preserve"> газ</w:t>
            </w:r>
            <w:r w:rsidR="00BC4CFB">
              <w:rPr>
                <w:szCs w:val="28"/>
              </w:rPr>
              <w:t>олучистого (34 шт</w:t>
            </w:r>
            <w:r w:rsidR="00BC4CFB" w:rsidRPr="00BC4CFB">
              <w:rPr>
                <w:szCs w:val="28"/>
              </w:rPr>
              <w:t>.)</w:t>
            </w:r>
            <w:r w:rsidR="00BC4CFB">
              <w:rPr>
                <w:szCs w:val="28"/>
              </w:rPr>
              <w:t xml:space="preserve"> </w:t>
            </w:r>
            <w:r w:rsidR="006A3347" w:rsidRPr="00BC4CFB">
              <w:rPr>
                <w:szCs w:val="28"/>
              </w:rPr>
              <w:t>Инв. № 10</w:t>
            </w:r>
            <w:r w:rsidR="00BC4CFB" w:rsidRPr="00BC4CFB">
              <w:rPr>
                <w:szCs w:val="28"/>
              </w:rPr>
              <w:t>091</w:t>
            </w:r>
            <w:r w:rsidR="00E8136E" w:rsidRPr="00E8136E">
              <w:rPr>
                <w:szCs w:val="28"/>
              </w:rPr>
              <w:t xml:space="preserve">(модель ГЛО – </w:t>
            </w:r>
            <w:r w:rsidR="00E8136E" w:rsidRPr="00E8136E">
              <w:rPr>
                <w:szCs w:val="28"/>
                <w:lang w:val="en-US"/>
              </w:rPr>
              <w:t>AR</w:t>
            </w:r>
            <w:r w:rsidR="00E8136E" w:rsidRPr="00E8136E">
              <w:rPr>
                <w:szCs w:val="28"/>
              </w:rPr>
              <w:t>-50)</w:t>
            </w:r>
            <w:r w:rsidR="006A3347" w:rsidRPr="00BC4CFB">
              <w:rPr>
                <w:szCs w:val="28"/>
              </w:rPr>
              <w:t>,   находяще</w:t>
            </w:r>
            <w:r w:rsidR="00BC4CFB">
              <w:rPr>
                <w:szCs w:val="28"/>
              </w:rPr>
              <w:t>го</w:t>
            </w:r>
            <w:r w:rsidR="006A3347" w:rsidRPr="00BC4CFB">
              <w:rPr>
                <w:szCs w:val="28"/>
              </w:rPr>
              <w:t xml:space="preserve">ся на балансовом учете </w:t>
            </w:r>
            <w:r w:rsidR="006A3347" w:rsidRPr="00BC4CFB">
              <w:rPr>
                <w:color w:val="000000"/>
                <w:szCs w:val="28"/>
              </w:rPr>
              <w:t xml:space="preserve">Воронежского ВРЗ АО «ВРМ», </w:t>
            </w:r>
            <w:r w:rsidR="006A3347" w:rsidRPr="00BC4CFB">
              <w:t>расположенного по адресу: г. Воронеж,</w:t>
            </w:r>
            <w:r w:rsidR="006A3347" w:rsidRPr="00BC4CFB">
              <w:rPr>
                <w:bCs/>
              </w:rPr>
              <w:t xml:space="preserve"> </w:t>
            </w:r>
            <w:r w:rsidR="006A3347" w:rsidRPr="00BC4CFB">
              <w:t>пер. Богдана Хмельницкого, д.1,</w:t>
            </w:r>
            <w:r w:rsidR="006A3347" w:rsidRPr="00BC4CFB">
              <w:rPr>
                <w:color w:val="000000"/>
                <w:szCs w:val="28"/>
              </w:rPr>
              <w:t xml:space="preserve"> в 2018 году. </w:t>
            </w:r>
          </w:p>
          <w:p w:rsidR="00E13FA3" w:rsidRPr="00BC4CFB" w:rsidRDefault="00E13FA3" w:rsidP="00E13FA3">
            <w:pPr>
              <w:pStyle w:val="13"/>
              <w:ind w:firstLine="0"/>
            </w:pPr>
          </w:p>
          <w:tbl>
            <w:tblPr>
              <w:tblStyle w:val="ae"/>
              <w:tblW w:w="0" w:type="auto"/>
              <w:jc w:val="center"/>
              <w:tblLook w:val="04A0"/>
            </w:tblPr>
            <w:tblGrid>
              <w:gridCol w:w="5799"/>
              <w:gridCol w:w="1418"/>
              <w:gridCol w:w="1829"/>
            </w:tblGrid>
            <w:tr w:rsidR="00E13FA3" w:rsidRPr="00BC4CFB" w:rsidTr="00EB02B5">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Pr>
                    <w:jc w:val="center"/>
                    <w:rPr>
                      <w:b/>
                    </w:rPr>
                  </w:pPr>
                  <w:r w:rsidRPr="00BC4CFB">
                    <w:rPr>
                      <w:b/>
                    </w:rPr>
                    <w:t>Наименование</w:t>
                  </w:r>
                  <w:r w:rsidRPr="00BC4CFB">
                    <w:t xml:space="preserve"> </w:t>
                  </w:r>
                  <w:r w:rsidRPr="00BC4CFB">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Pr>
                    <w:jc w:val="center"/>
                    <w:rPr>
                      <w:b/>
                    </w:rPr>
                  </w:pPr>
                  <w:r w:rsidRPr="00BC4CFB">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Pr>
                    <w:jc w:val="center"/>
                    <w:rPr>
                      <w:b/>
                    </w:rPr>
                  </w:pPr>
                  <w:r w:rsidRPr="00BC4CFB">
                    <w:rPr>
                      <w:b/>
                    </w:rPr>
                    <w:t>Марка лома</w:t>
                  </w:r>
                </w:p>
              </w:tc>
            </w:tr>
            <w:tr w:rsidR="00E13FA3" w:rsidRPr="00BC4CFB" w:rsidTr="00EB02B5">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 w:rsidR="00E13FA3" w:rsidRPr="00BC4CFB" w:rsidRDefault="00E13FA3" w:rsidP="00EB02B5"/>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Pr>
                    <w:jc w:val="center"/>
                  </w:pPr>
                </w:p>
                <w:p w:rsidR="00E13FA3" w:rsidRPr="00BC4CFB"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BC4CFB" w:rsidRDefault="00E13FA3" w:rsidP="00EB02B5">
                  <w:pPr>
                    <w:jc w:val="center"/>
                  </w:pPr>
                </w:p>
                <w:p w:rsidR="00E13FA3" w:rsidRPr="00BC4CFB" w:rsidRDefault="00E13FA3" w:rsidP="00EB02B5">
                  <w:pPr>
                    <w:jc w:val="center"/>
                  </w:pPr>
                </w:p>
              </w:tc>
            </w:tr>
            <w:tr w:rsidR="00E13FA3" w:rsidRPr="00BC4CFB" w:rsidTr="00EB02B5">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E13FA3" w:rsidRPr="00BC4CFB" w:rsidRDefault="00E13FA3" w:rsidP="00EB02B5">
                  <w:pPr>
                    <w:jc w:val="right"/>
                    <w:rPr>
                      <w:b/>
                    </w:rPr>
                  </w:pPr>
                  <w:r w:rsidRPr="00BC4CFB">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E13FA3" w:rsidRPr="00BC4CFB"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E13FA3" w:rsidRPr="00BC4CFB" w:rsidRDefault="00E13FA3" w:rsidP="00EB02B5">
                  <w:pPr>
                    <w:jc w:val="center"/>
                  </w:pPr>
                  <w:r w:rsidRPr="00BC4CFB">
                    <w:t>-</w:t>
                  </w:r>
                </w:p>
              </w:tc>
            </w:tr>
          </w:tbl>
          <w:p w:rsidR="00E13FA3" w:rsidRPr="00BC4CFB" w:rsidRDefault="00E13FA3" w:rsidP="00E13FA3">
            <w:pPr>
              <w:shd w:val="clear" w:color="auto" w:fill="FFFFFF"/>
            </w:pPr>
          </w:p>
          <w:p w:rsidR="00E13FA3" w:rsidRPr="00BC4CFB" w:rsidRDefault="00E13FA3" w:rsidP="00E13FA3">
            <w:pPr>
              <w:shd w:val="clear" w:color="auto" w:fill="FFFFFF"/>
            </w:pPr>
          </w:p>
          <w:p w:rsidR="00E13FA3" w:rsidRPr="00BC4CFB" w:rsidRDefault="00E13FA3" w:rsidP="00E13FA3">
            <w:pPr>
              <w:shd w:val="clear" w:color="auto" w:fill="FFFFFF"/>
            </w:pPr>
          </w:p>
          <w:p w:rsidR="00E13FA3" w:rsidRPr="00BC4CFB" w:rsidRDefault="00E13FA3" w:rsidP="00E13FA3">
            <w:pPr>
              <w:shd w:val="clear" w:color="auto" w:fill="FFFFFF"/>
            </w:pPr>
          </w:p>
          <w:p w:rsidR="00E13FA3" w:rsidRPr="00BC4CFB" w:rsidRDefault="00E13FA3" w:rsidP="00E13FA3">
            <w:pPr>
              <w:jc w:val="center"/>
            </w:pPr>
          </w:p>
          <w:tbl>
            <w:tblPr>
              <w:tblpPr w:leftFromText="180" w:rightFromText="180" w:vertAnchor="text" w:horzAnchor="margin" w:tblpY="295"/>
              <w:tblW w:w="10031" w:type="dxa"/>
              <w:tblLook w:val="0000"/>
            </w:tblPr>
            <w:tblGrid>
              <w:gridCol w:w="5508"/>
              <w:gridCol w:w="4523"/>
            </w:tblGrid>
            <w:tr w:rsidR="00E13FA3" w:rsidRPr="00BC4CFB" w:rsidTr="00EB02B5">
              <w:tc>
                <w:tcPr>
                  <w:tcW w:w="5508" w:type="dxa"/>
                </w:tcPr>
                <w:p w:rsidR="00E13FA3" w:rsidRPr="00BC4CFB" w:rsidRDefault="00E13FA3" w:rsidP="00E13FA3">
                  <w:pPr>
                    <w:shd w:val="clear" w:color="auto" w:fill="FFFFFF"/>
                    <w:rPr>
                      <w:b/>
                      <w:bCs/>
                    </w:rPr>
                  </w:pPr>
                  <w:r w:rsidRPr="00BC4CFB">
                    <w:rPr>
                      <w:b/>
                      <w:bCs/>
                    </w:rPr>
                    <w:t xml:space="preserve">от  Заказчика </w:t>
                  </w:r>
                </w:p>
              </w:tc>
              <w:tc>
                <w:tcPr>
                  <w:tcW w:w="4523" w:type="dxa"/>
                </w:tcPr>
                <w:p w:rsidR="00E13FA3" w:rsidRPr="00BC4CFB" w:rsidRDefault="00E13FA3" w:rsidP="00E13FA3">
                  <w:pPr>
                    <w:shd w:val="clear" w:color="auto" w:fill="FFFFFF"/>
                    <w:rPr>
                      <w:b/>
                      <w:bCs/>
                    </w:rPr>
                  </w:pPr>
                  <w:r w:rsidRPr="00BC4CFB">
                    <w:rPr>
                      <w:b/>
                      <w:bCs/>
                    </w:rPr>
                    <w:t>От  Исполнителя</w:t>
                  </w:r>
                </w:p>
              </w:tc>
            </w:tr>
            <w:tr w:rsidR="00E13FA3" w:rsidRPr="00BC4CFB" w:rsidTr="00EB02B5">
              <w:trPr>
                <w:trHeight w:val="1881"/>
              </w:trPr>
              <w:tc>
                <w:tcPr>
                  <w:tcW w:w="5508" w:type="dxa"/>
                </w:tcPr>
                <w:p w:rsidR="00AA3225" w:rsidRPr="00BC4CFB" w:rsidRDefault="00AA3225" w:rsidP="00AA3225">
                  <w:pPr>
                    <w:shd w:val="clear" w:color="auto" w:fill="FFFFFF"/>
                  </w:pPr>
                  <w:r>
                    <w:t>Генеральный д</w:t>
                  </w:r>
                  <w:r w:rsidRPr="00BC4CFB">
                    <w:t xml:space="preserve">иректор </w:t>
                  </w:r>
                </w:p>
                <w:p w:rsidR="00AA3225" w:rsidRPr="00BC4CFB" w:rsidRDefault="00AA3225" w:rsidP="00AA3225">
                  <w:pPr>
                    <w:shd w:val="clear" w:color="auto" w:fill="FFFFFF"/>
                  </w:pPr>
                  <w:r w:rsidRPr="00BC4CFB">
                    <w:t>АО «ВРМ»</w:t>
                  </w:r>
                </w:p>
                <w:p w:rsidR="00AA3225" w:rsidRPr="00BC4CFB" w:rsidRDefault="00AA3225" w:rsidP="00AA3225">
                  <w:pPr>
                    <w:shd w:val="clear" w:color="auto" w:fill="FFFFFF"/>
                  </w:pPr>
                </w:p>
                <w:p w:rsidR="00AA3225" w:rsidRPr="00BC4CFB" w:rsidRDefault="00AA3225" w:rsidP="00AA3225">
                  <w:pPr>
                    <w:shd w:val="clear" w:color="auto" w:fill="FFFFFF"/>
                  </w:pPr>
                  <w:r w:rsidRPr="00BC4CFB">
                    <w:t>____________________</w:t>
                  </w:r>
                  <w:r>
                    <w:t>П. С. Долгов</w:t>
                  </w:r>
                </w:p>
                <w:p w:rsidR="00E13FA3" w:rsidRPr="00BC4CFB" w:rsidRDefault="00AA3225" w:rsidP="00AA3225">
                  <w:pPr>
                    <w:shd w:val="clear" w:color="auto" w:fill="FFFFFF"/>
                  </w:pPr>
                  <w:r w:rsidRPr="00BC4CFB">
                    <w:t xml:space="preserve"> </w:t>
                  </w:r>
                  <w:r w:rsidR="00E13FA3" w:rsidRPr="00BC4CFB">
                    <w:t>(подпись)</w:t>
                  </w:r>
                </w:p>
                <w:p w:rsidR="00E13FA3" w:rsidRPr="00BC4CFB" w:rsidRDefault="00E13FA3" w:rsidP="00E13FA3">
                  <w:pPr>
                    <w:shd w:val="clear" w:color="auto" w:fill="FFFFFF"/>
                  </w:pPr>
                  <w:r w:rsidRPr="00BC4CFB">
                    <w:t>М.П.</w:t>
                  </w:r>
                </w:p>
              </w:tc>
              <w:tc>
                <w:tcPr>
                  <w:tcW w:w="4523" w:type="dxa"/>
                </w:tcPr>
                <w:p w:rsidR="00E13FA3" w:rsidRPr="00BC4CFB" w:rsidRDefault="00E13FA3" w:rsidP="00E13FA3">
                  <w:pPr>
                    <w:shd w:val="clear" w:color="auto" w:fill="FFFFFF"/>
                  </w:pPr>
                </w:p>
                <w:p w:rsidR="00E13FA3" w:rsidRPr="00BC4CFB" w:rsidRDefault="00E13FA3" w:rsidP="00E13FA3">
                  <w:pPr>
                    <w:shd w:val="clear" w:color="auto" w:fill="FFFFFF"/>
                  </w:pPr>
                </w:p>
                <w:p w:rsidR="00E13FA3" w:rsidRPr="00BC4CFB" w:rsidRDefault="00E13FA3" w:rsidP="00E13FA3">
                  <w:pPr>
                    <w:shd w:val="clear" w:color="auto" w:fill="FFFFFF"/>
                  </w:pPr>
                </w:p>
                <w:p w:rsidR="00E13FA3" w:rsidRPr="00BC4CFB" w:rsidRDefault="00E13FA3" w:rsidP="00E13FA3">
                  <w:pPr>
                    <w:shd w:val="clear" w:color="auto" w:fill="FFFFFF"/>
                  </w:pPr>
                  <w:r w:rsidRPr="00BC4CFB">
                    <w:t>_________________________</w:t>
                  </w:r>
                </w:p>
                <w:p w:rsidR="00E13FA3" w:rsidRPr="00BC4CFB" w:rsidRDefault="00E13FA3" w:rsidP="00E13FA3">
                  <w:pPr>
                    <w:shd w:val="clear" w:color="auto" w:fill="FFFFFF"/>
                  </w:pPr>
                  <w:r w:rsidRPr="00BC4CFB">
                    <w:t>(подпись)</w:t>
                  </w:r>
                </w:p>
                <w:p w:rsidR="00E13FA3" w:rsidRPr="00BC4CFB" w:rsidRDefault="00E13FA3" w:rsidP="00E13FA3">
                  <w:pPr>
                    <w:shd w:val="clear" w:color="auto" w:fill="FFFFFF"/>
                  </w:pPr>
                  <w:r w:rsidRPr="00BC4CFB">
                    <w:t>М.П.</w:t>
                  </w:r>
                </w:p>
              </w:tc>
            </w:tr>
          </w:tbl>
          <w:p w:rsidR="00E13FA3" w:rsidRPr="00BC4CFB" w:rsidRDefault="00E13FA3" w:rsidP="00E13FA3">
            <w:pPr>
              <w:jc w:val="center"/>
            </w:pPr>
          </w:p>
          <w:p w:rsidR="00E13FA3" w:rsidRPr="00BC4CFB" w:rsidRDefault="00E13FA3" w:rsidP="00E13FA3">
            <w:pPr>
              <w:jc w:val="center"/>
            </w:pPr>
          </w:p>
          <w:p w:rsidR="00E13FA3" w:rsidRPr="00BC4CFB" w:rsidRDefault="00E13FA3" w:rsidP="00E13FA3">
            <w:pPr>
              <w:jc w:val="center"/>
            </w:pPr>
          </w:p>
          <w:p w:rsidR="00664037" w:rsidRPr="00BC4CFB" w:rsidRDefault="00E13FA3" w:rsidP="00E13FA3">
            <w:pPr>
              <w:ind w:firstLine="720"/>
              <w:rPr>
                <w:sz w:val="28"/>
                <w:szCs w:val="28"/>
              </w:rPr>
            </w:pPr>
            <w:r w:rsidRPr="00BC4CFB">
              <w:br w:type="page"/>
            </w:r>
          </w:p>
          <w:p w:rsidR="00664037" w:rsidRPr="00BC4CFB" w:rsidRDefault="00664037" w:rsidP="00541FA6">
            <w:pPr>
              <w:ind w:firstLine="720"/>
              <w:rPr>
                <w:sz w:val="28"/>
                <w:szCs w:val="28"/>
              </w:rPr>
            </w:pPr>
          </w:p>
          <w:p w:rsidR="0072717F" w:rsidRPr="00BC4CFB" w:rsidRDefault="0072717F" w:rsidP="00BA39BF">
            <w:pPr>
              <w:pStyle w:val="aff9"/>
              <w:ind w:left="0"/>
              <w:rPr>
                <w:sz w:val="28"/>
                <w:szCs w:val="28"/>
              </w:rPr>
            </w:pPr>
          </w:p>
        </w:tc>
        <w:tc>
          <w:tcPr>
            <w:tcW w:w="5023" w:type="dxa"/>
            <w:tcBorders>
              <w:top w:val="nil"/>
              <w:left w:val="nil"/>
              <w:bottom w:val="nil"/>
              <w:right w:val="nil"/>
            </w:tcBorders>
          </w:tcPr>
          <w:p w:rsidR="0072717F" w:rsidRPr="00BC4CFB" w:rsidRDefault="0072717F" w:rsidP="00D01354">
            <w:pPr>
              <w:rPr>
                <w:sz w:val="28"/>
                <w:szCs w:val="28"/>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BA39BF">
      <w:pPr>
        <w:pStyle w:val="a4"/>
        <w:suppressAutoHyphens/>
        <w:ind w:right="306" w:firstLine="0"/>
      </w:pPr>
    </w:p>
    <w:p w:rsidR="0072717F" w:rsidRPr="00EF1917" w:rsidRDefault="0072717F" w:rsidP="0072717F">
      <w:pPr>
        <w:shd w:val="clear" w:color="auto" w:fill="FFFFFF"/>
        <w:ind w:left="518" w:right="135" w:firstLine="52"/>
        <w:rPr>
          <w:sz w:val="16"/>
          <w:szCs w:val="16"/>
        </w:r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4D3113">
              <w:t>4</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4D3113">
              <w:t>5</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-учредительных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sectPr w:rsidR="00BF5006" w:rsidRPr="00AC70C9" w:rsidSect="00D9651C">
      <w:pgSz w:w="11906" w:h="16838" w:code="9"/>
      <w:pgMar w:top="66" w:right="510" w:bottom="45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1C" w:rsidRDefault="00D9651C">
      <w:r>
        <w:separator/>
      </w:r>
    </w:p>
  </w:endnote>
  <w:endnote w:type="continuationSeparator" w:id="0">
    <w:p w:rsidR="00D9651C" w:rsidRDefault="00D96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1C" w:rsidRDefault="00345C99" w:rsidP="000026BC">
    <w:pPr>
      <w:pStyle w:val="ab"/>
      <w:framePr w:wrap="around" w:vAnchor="text" w:hAnchor="margin" w:xAlign="right" w:y="1"/>
      <w:rPr>
        <w:rStyle w:val="aa"/>
      </w:rPr>
    </w:pPr>
    <w:r>
      <w:rPr>
        <w:rStyle w:val="aa"/>
      </w:rPr>
      <w:fldChar w:fldCharType="begin"/>
    </w:r>
    <w:r w:rsidR="00D9651C">
      <w:rPr>
        <w:rStyle w:val="aa"/>
      </w:rPr>
      <w:instrText xml:space="preserve">PAGE  </w:instrText>
    </w:r>
    <w:r>
      <w:rPr>
        <w:rStyle w:val="aa"/>
      </w:rPr>
      <w:fldChar w:fldCharType="separate"/>
    </w:r>
    <w:r w:rsidR="00D9651C">
      <w:rPr>
        <w:rStyle w:val="aa"/>
        <w:noProof/>
      </w:rPr>
      <w:t>2</w:t>
    </w:r>
    <w:r>
      <w:rPr>
        <w:rStyle w:val="aa"/>
      </w:rPr>
      <w:fldChar w:fldCharType="end"/>
    </w:r>
  </w:p>
  <w:p w:rsidR="00D9651C" w:rsidRDefault="00D9651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253"/>
      <w:docPartObj>
        <w:docPartGallery w:val="Page Numbers (Bottom of Page)"/>
        <w:docPartUnique/>
      </w:docPartObj>
    </w:sdtPr>
    <w:sdtContent>
      <w:p w:rsidR="00D9651C" w:rsidRDefault="00345C99">
        <w:pPr>
          <w:pStyle w:val="ab"/>
          <w:jc w:val="center"/>
        </w:pPr>
        <w:fldSimple w:instr=" PAGE   \* MERGEFORMAT ">
          <w:r w:rsidR="00254842">
            <w:rPr>
              <w:noProof/>
            </w:rPr>
            <w:t>14</w:t>
          </w:r>
        </w:fldSimple>
      </w:p>
    </w:sdtContent>
  </w:sdt>
  <w:p w:rsidR="00D9651C" w:rsidRDefault="00D9651C" w:rsidP="00AA2184">
    <w:pPr>
      <w:pStyle w:val="ab"/>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252"/>
      <w:docPartObj>
        <w:docPartGallery w:val="Page Numbers (Bottom of Page)"/>
        <w:docPartUnique/>
      </w:docPartObj>
    </w:sdtPr>
    <w:sdtContent>
      <w:p w:rsidR="00D9651C" w:rsidRDefault="00345C99">
        <w:pPr>
          <w:pStyle w:val="ab"/>
          <w:jc w:val="center"/>
        </w:pPr>
        <w:fldSimple w:instr=" PAGE   \* MERGEFORMAT ">
          <w:r w:rsidR="00254842">
            <w:rPr>
              <w:noProof/>
            </w:rPr>
            <w:t>1</w:t>
          </w:r>
        </w:fldSimple>
      </w:p>
    </w:sdtContent>
  </w:sdt>
  <w:p w:rsidR="00D9651C" w:rsidRDefault="00D965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1C" w:rsidRDefault="00D9651C">
      <w:r>
        <w:separator/>
      </w:r>
    </w:p>
  </w:footnote>
  <w:footnote w:type="continuationSeparator" w:id="0">
    <w:p w:rsidR="00D9651C" w:rsidRDefault="00D96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1C" w:rsidRPr="00D9651C" w:rsidRDefault="00D9651C" w:rsidP="00D965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9292DA6"/>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7">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2">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3"/>
  </w:num>
  <w:num w:numId="4">
    <w:abstractNumId w:val="14"/>
  </w:num>
  <w:num w:numId="5">
    <w:abstractNumId w:val="19"/>
  </w:num>
  <w:num w:numId="6">
    <w:abstractNumId w:val="29"/>
  </w:num>
  <w:num w:numId="7">
    <w:abstractNumId w:val="4"/>
  </w:num>
  <w:num w:numId="8">
    <w:abstractNumId w:val="34"/>
  </w:num>
  <w:num w:numId="9">
    <w:abstractNumId w:val="11"/>
  </w:num>
  <w:num w:numId="10">
    <w:abstractNumId w:val="22"/>
  </w:num>
  <w:num w:numId="11">
    <w:abstractNumId w:val="6"/>
  </w:num>
  <w:num w:numId="12">
    <w:abstractNumId w:val="33"/>
  </w:num>
  <w:num w:numId="13">
    <w:abstractNumId w:val="1"/>
  </w:num>
  <w:num w:numId="14">
    <w:abstractNumId w:val="15"/>
  </w:num>
  <w:num w:numId="15">
    <w:abstractNumId w:val="25"/>
  </w:num>
  <w:num w:numId="16">
    <w:abstractNumId w:val="26"/>
  </w:num>
  <w:num w:numId="17">
    <w:abstractNumId w:val="38"/>
  </w:num>
  <w:num w:numId="18">
    <w:abstractNumId w:val="9"/>
  </w:num>
  <w:num w:numId="19">
    <w:abstractNumId w:val="2"/>
  </w:num>
  <w:num w:numId="20">
    <w:abstractNumId w:val="27"/>
  </w:num>
  <w:num w:numId="21">
    <w:abstractNumId w:val="12"/>
  </w:num>
  <w:num w:numId="22">
    <w:abstractNumId w:val="13"/>
  </w:num>
  <w:num w:numId="23">
    <w:abstractNumId w:val="17"/>
  </w:num>
  <w:num w:numId="24">
    <w:abstractNumId w:val="20"/>
  </w:num>
  <w:num w:numId="25">
    <w:abstractNumId w:val="24"/>
  </w:num>
  <w:num w:numId="26">
    <w:abstractNumId w:val="16"/>
  </w:num>
  <w:num w:numId="27">
    <w:abstractNumId w:val="41"/>
  </w:num>
  <w:num w:numId="28">
    <w:abstractNumId w:val="40"/>
  </w:num>
  <w:num w:numId="29">
    <w:abstractNumId w:val="23"/>
  </w:num>
  <w:num w:numId="30">
    <w:abstractNumId w:val="36"/>
  </w:num>
  <w:num w:numId="31">
    <w:abstractNumId w:val="32"/>
  </w:num>
  <w:num w:numId="32">
    <w:abstractNumId w:val="8"/>
  </w:num>
  <w:num w:numId="33">
    <w:abstractNumId w:val="18"/>
  </w:num>
  <w:num w:numId="34">
    <w:abstractNumId w:val="21"/>
  </w:num>
  <w:num w:numId="35">
    <w:abstractNumId w:val="3"/>
  </w:num>
  <w:num w:numId="36">
    <w:abstractNumId w:val="35"/>
  </w:num>
  <w:num w:numId="37">
    <w:abstractNumId w:val="39"/>
  </w:num>
  <w:num w:numId="38">
    <w:abstractNumId w:val="31"/>
  </w:num>
  <w:num w:numId="39">
    <w:abstractNumId w:val="30"/>
  </w:num>
  <w:num w:numId="40">
    <w:abstractNumId w:val="42"/>
  </w:num>
  <w:num w:numId="41">
    <w:abstractNumId w:val="28"/>
  </w:num>
  <w:num w:numId="42">
    <w:abstractNumId w:val="37"/>
  </w:num>
  <w:num w:numId="43">
    <w:abstractNumId w:val="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87C"/>
    <w:rsid w:val="000026BC"/>
    <w:rsid w:val="00003333"/>
    <w:rsid w:val="0000545A"/>
    <w:rsid w:val="000055E4"/>
    <w:rsid w:val="00005904"/>
    <w:rsid w:val="0001010E"/>
    <w:rsid w:val="000103F3"/>
    <w:rsid w:val="000106D6"/>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3122C"/>
    <w:rsid w:val="00031489"/>
    <w:rsid w:val="0003193A"/>
    <w:rsid w:val="00032FAC"/>
    <w:rsid w:val="00033107"/>
    <w:rsid w:val="000357B0"/>
    <w:rsid w:val="00035DC8"/>
    <w:rsid w:val="000360BD"/>
    <w:rsid w:val="00036621"/>
    <w:rsid w:val="00036755"/>
    <w:rsid w:val="0003726C"/>
    <w:rsid w:val="0003735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0CEA"/>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96A80"/>
    <w:rsid w:val="000A0263"/>
    <w:rsid w:val="000A0304"/>
    <w:rsid w:val="000A0333"/>
    <w:rsid w:val="000A062F"/>
    <w:rsid w:val="000A0E75"/>
    <w:rsid w:val="000A29B7"/>
    <w:rsid w:val="000A2CE9"/>
    <w:rsid w:val="000A32AE"/>
    <w:rsid w:val="000A3493"/>
    <w:rsid w:val="000A3F12"/>
    <w:rsid w:val="000A4BB6"/>
    <w:rsid w:val="000A6B53"/>
    <w:rsid w:val="000A6FB8"/>
    <w:rsid w:val="000A76AA"/>
    <w:rsid w:val="000B07F4"/>
    <w:rsid w:val="000B08AF"/>
    <w:rsid w:val="000B14A0"/>
    <w:rsid w:val="000B154D"/>
    <w:rsid w:val="000B17D5"/>
    <w:rsid w:val="000B18B6"/>
    <w:rsid w:val="000B5773"/>
    <w:rsid w:val="000B674E"/>
    <w:rsid w:val="000B6AA2"/>
    <w:rsid w:val="000B75C8"/>
    <w:rsid w:val="000B7D19"/>
    <w:rsid w:val="000C0A94"/>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0D2"/>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4E9C"/>
    <w:rsid w:val="000F6A15"/>
    <w:rsid w:val="000F6BBB"/>
    <w:rsid w:val="000F78B3"/>
    <w:rsid w:val="00100378"/>
    <w:rsid w:val="0010090D"/>
    <w:rsid w:val="00101306"/>
    <w:rsid w:val="0010158C"/>
    <w:rsid w:val="00103536"/>
    <w:rsid w:val="00103600"/>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5360"/>
    <w:rsid w:val="001269CF"/>
    <w:rsid w:val="00126B0C"/>
    <w:rsid w:val="00127648"/>
    <w:rsid w:val="00127FCE"/>
    <w:rsid w:val="00130673"/>
    <w:rsid w:val="00130B0F"/>
    <w:rsid w:val="00130D5F"/>
    <w:rsid w:val="00132116"/>
    <w:rsid w:val="0013371E"/>
    <w:rsid w:val="00133DEA"/>
    <w:rsid w:val="00133E11"/>
    <w:rsid w:val="00135CA8"/>
    <w:rsid w:val="00135D52"/>
    <w:rsid w:val="00136095"/>
    <w:rsid w:val="00136AA4"/>
    <w:rsid w:val="001422E7"/>
    <w:rsid w:val="001423C1"/>
    <w:rsid w:val="00143425"/>
    <w:rsid w:val="001441C5"/>
    <w:rsid w:val="00144A60"/>
    <w:rsid w:val="001454C5"/>
    <w:rsid w:val="00145A8B"/>
    <w:rsid w:val="00146138"/>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FF9"/>
    <w:rsid w:val="00166212"/>
    <w:rsid w:val="001662BA"/>
    <w:rsid w:val="00166F88"/>
    <w:rsid w:val="00167462"/>
    <w:rsid w:val="001700C1"/>
    <w:rsid w:val="00170543"/>
    <w:rsid w:val="00170F51"/>
    <w:rsid w:val="00170FB5"/>
    <w:rsid w:val="00171442"/>
    <w:rsid w:val="00171DAC"/>
    <w:rsid w:val="001728E2"/>
    <w:rsid w:val="001729A7"/>
    <w:rsid w:val="00172AD7"/>
    <w:rsid w:val="001730C9"/>
    <w:rsid w:val="00173434"/>
    <w:rsid w:val="00173535"/>
    <w:rsid w:val="00173D21"/>
    <w:rsid w:val="00174196"/>
    <w:rsid w:val="00174865"/>
    <w:rsid w:val="0017567E"/>
    <w:rsid w:val="00175E76"/>
    <w:rsid w:val="00176F96"/>
    <w:rsid w:val="00177415"/>
    <w:rsid w:val="00180DBE"/>
    <w:rsid w:val="00181511"/>
    <w:rsid w:val="00181532"/>
    <w:rsid w:val="00182008"/>
    <w:rsid w:val="001822E9"/>
    <w:rsid w:val="00182E1B"/>
    <w:rsid w:val="00182E71"/>
    <w:rsid w:val="00182ED8"/>
    <w:rsid w:val="00182F1F"/>
    <w:rsid w:val="001839EA"/>
    <w:rsid w:val="0018405A"/>
    <w:rsid w:val="00184F50"/>
    <w:rsid w:val="00185397"/>
    <w:rsid w:val="00186DAE"/>
    <w:rsid w:val="001871DD"/>
    <w:rsid w:val="00190EAE"/>
    <w:rsid w:val="00191D07"/>
    <w:rsid w:val="001945C0"/>
    <w:rsid w:val="00195107"/>
    <w:rsid w:val="001958CB"/>
    <w:rsid w:val="00196905"/>
    <w:rsid w:val="00196B65"/>
    <w:rsid w:val="001A0BB9"/>
    <w:rsid w:val="001A11EF"/>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30B2"/>
    <w:rsid w:val="001E571D"/>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67D"/>
    <w:rsid w:val="001F7724"/>
    <w:rsid w:val="002012E8"/>
    <w:rsid w:val="00201777"/>
    <w:rsid w:val="002017BA"/>
    <w:rsid w:val="0020544B"/>
    <w:rsid w:val="00205906"/>
    <w:rsid w:val="002061F0"/>
    <w:rsid w:val="002070C9"/>
    <w:rsid w:val="00207854"/>
    <w:rsid w:val="00210313"/>
    <w:rsid w:val="00211035"/>
    <w:rsid w:val="002111DC"/>
    <w:rsid w:val="00211A12"/>
    <w:rsid w:val="00212DE6"/>
    <w:rsid w:val="00213C24"/>
    <w:rsid w:val="00215616"/>
    <w:rsid w:val="00215B7B"/>
    <w:rsid w:val="0021765D"/>
    <w:rsid w:val="0022037A"/>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8CE"/>
    <w:rsid w:val="00246DF3"/>
    <w:rsid w:val="0025078A"/>
    <w:rsid w:val="002509E4"/>
    <w:rsid w:val="0025114A"/>
    <w:rsid w:val="00251B22"/>
    <w:rsid w:val="00252C95"/>
    <w:rsid w:val="00253680"/>
    <w:rsid w:val="00254842"/>
    <w:rsid w:val="00254B5C"/>
    <w:rsid w:val="00255087"/>
    <w:rsid w:val="00255143"/>
    <w:rsid w:val="00255964"/>
    <w:rsid w:val="002559ED"/>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77B"/>
    <w:rsid w:val="00274ACB"/>
    <w:rsid w:val="002756FA"/>
    <w:rsid w:val="0027668C"/>
    <w:rsid w:val="0027753D"/>
    <w:rsid w:val="0027760E"/>
    <w:rsid w:val="00277DA0"/>
    <w:rsid w:val="00280652"/>
    <w:rsid w:val="00280ED1"/>
    <w:rsid w:val="002814BC"/>
    <w:rsid w:val="002817A6"/>
    <w:rsid w:val="002818AF"/>
    <w:rsid w:val="00282FEB"/>
    <w:rsid w:val="00283052"/>
    <w:rsid w:val="00283094"/>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01A"/>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EFD"/>
    <w:rsid w:val="002D40FC"/>
    <w:rsid w:val="002D4461"/>
    <w:rsid w:val="002D44E8"/>
    <w:rsid w:val="002D4797"/>
    <w:rsid w:val="002D51AD"/>
    <w:rsid w:val="002D51F9"/>
    <w:rsid w:val="002D583F"/>
    <w:rsid w:val="002D6171"/>
    <w:rsid w:val="002D692F"/>
    <w:rsid w:val="002D6E98"/>
    <w:rsid w:val="002D6F59"/>
    <w:rsid w:val="002D7A18"/>
    <w:rsid w:val="002E1673"/>
    <w:rsid w:val="002E2DAD"/>
    <w:rsid w:val="002E3C04"/>
    <w:rsid w:val="002E3E20"/>
    <w:rsid w:val="002E47C3"/>
    <w:rsid w:val="002E490B"/>
    <w:rsid w:val="002E4C3E"/>
    <w:rsid w:val="002E5BED"/>
    <w:rsid w:val="002E6A2E"/>
    <w:rsid w:val="002E7911"/>
    <w:rsid w:val="002E7FA4"/>
    <w:rsid w:val="002F06FD"/>
    <w:rsid w:val="002F1163"/>
    <w:rsid w:val="002F1298"/>
    <w:rsid w:val="002F16FF"/>
    <w:rsid w:val="002F1729"/>
    <w:rsid w:val="002F1993"/>
    <w:rsid w:val="002F219A"/>
    <w:rsid w:val="002F2387"/>
    <w:rsid w:val="002F2399"/>
    <w:rsid w:val="002F2D37"/>
    <w:rsid w:val="002F45F9"/>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1CF9"/>
    <w:rsid w:val="00323E23"/>
    <w:rsid w:val="00324055"/>
    <w:rsid w:val="00325F59"/>
    <w:rsid w:val="00325F6C"/>
    <w:rsid w:val="00326DE7"/>
    <w:rsid w:val="00327049"/>
    <w:rsid w:val="00327851"/>
    <w:rsid w:val="00327EAD"/>
    <w:rsid w:val="00331586"/>
    <w:rsid w:val="00331B51"/>
    <w:rsid w:val="00332261"/>
    <w:rsid w:val="00332FFC"/>
    <w:rsid w:val="0033331C"/>
    <w:rsid w:val="00333347"/>
    <w:rsid w:val="00333D1E"/>
    <w:rsid w:val="00333D60"/>
    <w:rsid w:val="00333D82"/>
    <w:rsid w:val="0033423B"/>
    <w:rsid w:val="003358CA"/>
    <w:rsid w:val="00336A4B"/>
    <w:rsid w:val="00337295"/>
    <w:rsid w:val="00337CD3"/>
    <w:rsid w:val="00337FBA"/>
    <w:rsid w:val="0034004B"/>
    <w:rsid w:val="003405A9"/>
    <w:rsid w:val="003406F5"/>
    <w:rsid w:val="00340D6E"/>
    <w:rsid w:val="0034136A"/>
    <w:rsid w:val="0034156A"/>
    <w:rsid w:val="003431E1"/>
    <w:rsid w:val="00343435"/>
    <w:rsid w:val="00343C20"/>
    <w:rsid w:val="00344419"/>
    <w:rsid w:val="00345C9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191"/>
    <w:rsid w:val="00366C38"/>
    <w:rsid w:val="00366F82"/>
    <w:rsid w:val="003678F7"/>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87D0D"/>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08C"/>
    <w:rsid w:val="003C26A4"/>
    <w:rsid w:val="003C2D75"/>
    <w:rsid w:val="003C31FD"/>
    <w:rsid w:val="003C3FD4"/>
    <w:rsid w:val="003C5DC3"/>
    <w:rsid w:val="003C62CA"/>
    <w:rsid w:val="003C7239"/>
    <w:rsid w:val="003D1881"/>
    <w:rsid w:val="003D20E3"/>
    <w:rsid w:val="003D5D6C"/>
    <w:rsid w:val="003D6574"/>
    <w:rsid w:val="003D7708"/>
    <w:rsid w:val="003D7799"/>
    <w:rsid w:val="003E1AAF"/>
    <w:rsid w:val="003E1AD1"/>
    <w:rsid w:val="003E1E3B"/>
    <w:rsid w:val="003E320C"/>
    <w:rsid w:val="003E359E"/>
    <w:rsid w:val="003E3D67"/>
    <w:rsid w:val="003E3EC4"/>
    <w:rsid w:val="003E4ACE"/>
    <w:rsid w:val="003E5273"/>
    <w:rsid w:val="003E5D8A"/>
    <w:rsid w:val="003E6315"/>
    <w:rsid w:val="003F0193"/>
    <w:rsid w:val="003F09CB"/>
    <w:rsid w:val="003F1130"/>
    <w:rsid w:val="003F142D"/>
    <w:rsid w:val="003F1B12"/>
    <w:rsid w:val="003F27DD"/>
    <w:rsid w:val="003F2B96"/>
    <w:rsid w:val="003F2E6B"/>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4CD"/>
    <w:rsid w:val="00417546"/>
    <w:rsid w:val="0042339E"/>
    <w:rsid w:val="00424122"/>
    <w:rsid w:val="00424513"/>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1CE7"/>
    <w:rsid w:val="00484EB5"/>
    <w:rsid w:val="004858CC"/>
    <w:rsid w:val="00485DF6"/>
    <w:rsid w:val="00486543"/>
    <w:rsid w:val="004873FF"/>
    <w:rsid w:val="004901D0"/>
    <w:rsid w:val="00490BDE"/>
    <w:rsid w:val="00490CA0"/>
    <w:rsid w:val="004927CF"/>
    <w:rsid w:val="004937A8"/>
    <w:rsid w:val="00494185"/>
    <w:rsid w:val="004959A6"/>
    <w:rsid w:val="004960D4"/>
    <w:rsid w:val="004973B4"/>
    <w:rsid w:val="004A14D9"/>
    <w:rsid w:val="004A2DCB"/>
    <w:rsid w:val="004A36A1"/>
    <w:rsid w:val="004A36A5"/>
    <w:rsid w:val="004A3D2F"/>
    <w:rsid w:val="004A4531"/>
    <w:rsid w:val="004A45E8"/>
    <w:rsid w:val="004A4A20"/>
    <w:rsid w:val="004A519B"/>
    <w:rsid w:val="004A6A0D"/>
    <w:rsid w:val="004A6E9C"/>
    <w:rsid w:val="004A73D2"/>
    <w:rsid w:val="004A7AC3"/>
    <w:rsid w:val="004B0066"/>
    <w:rsid w:val="004B0553"/>
    <w:rsid w:val="004B10FE"/>
    <w:rsid w:val="004B169E"/>
    <w:rsid w:val="004B25CC"/>
    <w:rsid w:val="004B28CB"/>
    <w:rsid w:val="004B3780"/>
    <w:rsid w:val="004B430B"/>
    <w:rsid w:val="004B45A0"/>
    <w:rsid w:val="004B47D3"/>
    <w:rsid w:val="004B48DF"/>
    <w:rsid w:val="004B50CD"/>
    <w:rsid w:val="004B6647"/>
    <w:rsid w:val="004C1B8E"/>
    <w:rsid w:val="004C1BB0"/>
    <w:rsid w:val="004C3A7D"/>
    <w:rsid w:val="004C4949"/>
    <w:rsid w:val="004C702B"/>
    <w:rsid w:val="004C731A"/>
    <w:rsid w:val="004D0338"/>
    <w:rsid w:val="004D0F52"/>
    <w:rsid w:val="004D11C4"/>
    <w:rsid w:val="004D3113"/>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864"/>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FFC"/>
    <w:rsid w:val="0050153D"/>
    <w:rsid w:val="00501551"/>
    <w:rsid w:val="00502BC6"/>
    <w:rsid w:val="0050326F"/>
    <w:rsid w:val="005043F2"/>
    <w:rsid w:val="00504B33"/>
    <w:rsid w:val="005057DD"/>
    <w:rsid w:val="005076B9"/>
    <w:rsid w:val="00507A1D"/>
    <w:rsid w:val="005119E0"/>
    <w:rsid w:val="005121C6"/>
    <w:rsid w:val="005131B9"/>
    <w:rsid w:val="005131EF"/>
    <w:rsid w:val="00513534"/>
    <w:rsid w:val="00513B90"/>
    <w:rsid w:val="005140D5"/>
    <w:rsid w:val="0051442A"/>
    <w:rsid w:val="00514663"/>
    <w:rsid w:val="00514751"/>
    <w:rsid w:val="00515E6F"/>
    <w:rsid w:val="005161B7"/>
    <w:rsid w:val="00516911"/>
    <w:rsid w:val="00520B64"/>
    <w:rsid w:val="005215C7"/>
    <w:rsid w:val="00522B37"/>
    <w:rsid w:val="0052322D"/>
    <w:rsid w:val="005234FE"/>
    <w:rsid w:val="0052393E"/>
    <w:rsid w:val="005243DD"/>
    <w:rsid w:val="0052503A"/>
    <w:rsid w:val="00525D3C"/>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11A"/>
    <w:rsid w:val="005366F5"/>
    <w:rsid w:val="00541A60"/>
    <w:rsid w:val="00541FA6"/>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0BA"/>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58C"/>
    <w:rsid w:val="0058168D"/>
    <w:rsid w:val="005818D8"/>
    <w:rsid w:val="00581D4F"/>
    <w:rsid w:val="00582193"/>
    <w:rsid w:val="005834E0"/>
    <w:rsid w:val="00586878"/>
    <w:rsid w:val="00587016"/>
    <w:rsid w:val="00587483"/>
    <w:rsid w:val="0058759C"/>
    <w:rsid w:val="00587D74"/>
    <w:rsid w:val="00591975"/>
    <w:rsid w:val="00592083"/>
    <w:rsid w:val="0059251E"/>
    <w:rsid w:val="005932AF"/>
    <w:rsid w:val="005947A7"/>
    <w:rsid w:val="00594E36"/>
    <w:rsid w:val="005954A7"/>
    <w:rsid w:val="005967B5"/>
    <w:rsid w:val="00596D8F"/>
    <w:rsid w:val="0059766C"/>
    <w:rsid w:val="00597820"/>
    <w:rsid w:val="00597F8D"/>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2F4D"/>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24D"/>
    <w:rsid w:val="005F3923"/>
    <w:rsid w:val="005F418B"/>
    <w:rsid w:val="005F425B"/>
    <w:rsid w:val="005F6279"/>
    <w:rsid w:val="005F6F8D"/>
    <w:rsid w:val="005F7275"/>
    <w:rsid w:val="005F78E2"/>
    <w:rsid w:val="006008D1"/>
    <w:rsid w:val="00600ED3"/>
    <w:rsid w:val="00601024"/>
    <w:rsid w:val="006012FD"/>
    <w:rsid w:val="0060174D"/>
    <w:rsid w:val="006019FA"/>
    <w:rsid w:val="0060205B"/>
    <w:rsid w:val="006034C8"/>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9DA"/>
    <w:rsid w:val="00632D53"/>
    <w:rsid w:val="006339F3"/>
    <w:rsid w:val="00633C54"/>
    <w:rsid w:val="0063452A"/>
    <w:rsid w:val="006352E4"/>
    <w:rsid w:val="006352E5"/>
    <w:rsid w:val="00637131"/>
    <w:rsid w:val="006373A8"/>
    <w:rsid w:val="00637A02"/>
    <w:rsid w:val="00637F2E"/>
    <w:rsid w:val="006412BC"/>
    <w:rsid w:val="00641373"/>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0FE0"/>
    <w:rsid w:val="0065298C"/>
    <w:rsid w:val="00652C31"/>
    <w:rsid w:val="006535FA"/>
    <w:rsid w:val="00653945"/>
    <w:rsid w:val="00653CC9"/>
    <w:rsid w:val="00654A8E"/>
    <w:rsid w:val="00654ADE"/>
    <w:rsid w:val="00654EE7"/>
    <w:rsid w:val="00656AA6"/>
    <w:rsid w:val="00657D16"/>
    <w:rsid w:val="00660D43"/>
    <w:rsid w:val="006613E2"/>
    <w:rsid w:val="006620F2"/>
    <w:rsid w:val="00664037"/>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19B"/>
    <w:rsid w:val="00676A27"/>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3347"/>
    <w:rsid w:val="006A491B"/>
    <w:rsid w:val="006A4CD0"/>
    <w:rsid w:val="006A5714"/>
    <w:rsid w:val="006A603C"/>
    <w:rsid w:val="006A610D"/>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0DE"/>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4D64"/>
    <w:rsid w:val="006F52B7"/>
    <w:rsid w:val="006F6D58"/>
    <w:rsid w:val="006F6F11"/>
    <w:rsid w:val="006F7596"/>
    <w:rsid w:val="006F7752"/>
    <w:rsid w:val="006F7C77"/>
    <w:rsid w:val="0070093E"/>
    <w:rsid w:val="00701578"/>
    <w:rsid w:val="00701EC6"/>
    <w:rsid w:val="007031AD"/>
    <w:rsid w:val="0070384E"/>
    <w:rsid w:val="007039BC"/>
    <w:rsid w:val="00703FA6"/>
    <w:rsid w:val="00705ADD"/>
    <w:rsid w:val="00705D66"/>
    <w:rsid w:val="00707A69"/>
    <w:rsid w:val="00710740"/>
    <w:rsid w:val="00712DAC"/>
    <w:rsid w:val="007132C7"/>
    <w:rsid w:val="00713DBB"/>
    <w:rsid w:val="007140F1"/>
    <w:rsid w:val="00714B9B"/>
    <w:rsid w:val="00716FD4"/>
    <w:rsid w:val="00721167"/>
    <w:rsid w:val="0072211D"/>
    <w:rsid w:val="00723B93"/>
    <w:rsid w:val="007251B2"/>
    <w:rsid w:val="0072641B"/>
    <w:rsid w:val="007266DC"/>
    <w:rsid w:val="007267B7"/>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2A3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4F16"/>
    <w:rsid w:val="007A5A08"/>
    <w:rsid w:val="007A5D56"/>
    <w:rsid w:val="007A5F12"/>
    <w:rsid w:val="007A6641"/>
    <w:rsid w:val="007A6C36"/>
    <w:rsid w:val="007A7FD2"/>
    <w:rsid w:val="007B0955"/>
    <w:rsid w:val="007B0D53"/>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A05"/>
    <w:rsid w:val="007C6F91"/>
    <w:rsid w:val="007C7D06"/>
    <w:rsid w:val="007D0193"/>
    <w:rsid w:val="007D1584"/>
    <w:rsid w:val="007D2695"/>
    <w:rsid w:val="007D2C21"/>
    <w:rsid w:val="007D30F0"/>
    <w:rsid w:val="007D4B20"/>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07"/>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693E"/>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0DD"/>
    <w:rsid w:val="008322F3"/>
    <w:rsid w:val="008325BA"/>
    <w:rsid w:val="008327DE"/>
    <w:rsid w:val="008329AA"/>
    <w:rsid w:val="00832D6A"/>
    <w:rsid w:val="00833458"/>
    <w:rsid w:val="0083346F"/>
    <w:rsid w:val="008337C2"/>
    <w:rsid w:val="00834B31"/>
    <w:rsid w:val="00834CF7"/>
    <w:rsid w:val="00835BF6"/>
    <w:rsid w:val="00836433"/>
    <w:rsid w:val="008366C0"/>
    <w:rsid w:val="008422BE"/>
    <w:rsid w:val="008437C9"/>
    <w:rsid w:val="00843B56"/>
    <w:rsid w:val="00843EA5"/>
    <w:rsid w:val="00843F44"/>
    <w:rsid w:val="0084521D"/>
    <w:rsid w:val="0084546F"/>
    <w:rsid w:val="00845588"/>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012"/>
    <w:rsid w:val="0087712B"/>
    <w:rsid w:val="00877C55"/>
    <w:rsid w:val="00880A80"/>
    <w:rsid w:val="00881D34"/>
    <w:rsid w:val="008823DC"/>
    <w:rsid w:val="00883409"/>
    <w:rsid w:val="00883537"/>
    <w:rsid w:val="008837E5"/>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683E"/>
    <w:rsid w:val="00896DA3"/>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0A1B"/>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3B4"/>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3A8"/>
    <w:rsid w:val="008E18D8"/>
    <w:rsid w:val="008E19D0"/>
    <w:rsid w:val="008E1A0E"/>
    <w:rsid w:val="008E1B3C"/>
    <w:rsid w:val="008E2A8A"/>
    <w:rsid w:val="008E2D43"/>
    <w:rsid w:val="008E492E"/>
    <w:rsid w:val="008E6DF8"/>
    <w:rsid w:val="008E79C4"/>
    <w:rsid w:val="008E7BD1"/>
    <w:rsid w:val="008F0B66"/>
    <w:rsid w:val="008F0BB0"/>
    <w:rsid w:val="008F0CB8"/>
    <w:rsid w:val="008F0DD6"/>
    <w:rsid w:val="008F1292"/>
    <w:rsid w:val="008F12DC"/>
    <w:rsid w:val="008F1498"/>
    <w:rsid w:val="008F1656"/>
    <w:rsid w:val="008F1DCD"/>
    <w:rsid w:val="008F211E"/>
    <w:rsid w:val="008F22E4"/>
    <w:rsid w:val="008F2949"/>
    <w:rsid w:val="008F348A"/>
    <w:rsid w:val="008F5F07"/>
    <w:rsid w:val="008F6B7C"/>
    <w:rsid w:val="008F6ED6"/>
    <w:rsid w:val="008F7083"/>
    <w:rsid w:val="008F7E60"/>
    <w:rsid w:val="0090031F"/>
    <w:rsid w:val="0090061B"/>
    <w:rsid w:val="00900DCC"/>
    <w:rsid w:val="009024B8"/>
    <w:rsid w:val="00902B2B"/>
    <w:rsid w:val="00903442"/>
    <w:rsid w:val="00904F9E"/>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C19"/>
    <w:rsid w:val="009407A6"/>
    <w:rsid w:val="009412E2"/>
    <w:rsid w:val="009419BC"/>
    <w:rsid w:val="00944929"/>
    <w:rsid w:val="009455A6"/>
    <w:rsid w:val="009466C4"/>
    <w:rsid w:val="0094676F"/>
    <w:rsid w:val="009473E9"/>
    <w:rsid w:val="00951049"/>
    <w:rsid w:val="00951A0B"/>
    <w:rsid w:val="009539D1"/>
    <w:rsid w:val="00953C84"/>
    <w:rsid w:val="00956466"/>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5A5C"/>
    <w:rsid w:val="0097617C"/>
    <w:rsid w:val="00976369"/>
    <w:rsid w:val="00976392"/>
    <w:rsid w:val="009763A7"/>
    <w:rsid w:val="00976A2F"/>
    <w:rsid w:val="00976B96"/>
    <w:rsid w:val="00977800"/>
    <w:rsid w:val="00977C83"/>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FCA"/>
    <w:rsid w:val="00994235"/>
    <w:rsid w:val="009945B1"/>
    <w:rsid w:val="00994833"/>
    <w:rsid w:val="00994F45"/>
    <w:rsid w:val="0099509A"/>
    <w:rsid w:val="0099697E"/>
    <w:rsid w:val="00997A6F"/>
    <w:rsid w:val="009A1942"/>
    <w:rsid w:val="009A1AB9"/>
    <w:rsid w:val="009A27CF"/>
    <w:rsid w:val="009A3142"/>
    <w:rsid w:val="009A4E94"/>
    <w:rsid w:val="009A60EB"/>
    <w:rsid w:val="009A6214"/>
    <w:rsid w:val="009A6C6B"/>
    <w:rsid w:val="009A7314"/>
    <w:rsid w:val="009A7F7F"/>
    <w:rsid w:val="009B0691"/>
    <w:rsid w:val="009B076E"/>
    <w:rsid w:val="009B28E5"/>
    <w:rsid w:val="009B2B28"/>
    <w:rsid w:val="009B42AB"/>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D70BF"/>
    <w:rsid w:val="009E0336"/>
    <w:rsid w:val="009E2983"/>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17A40"/>
    <w:rsid w:val="00A17FAA"/>
    <w:rsid w:val="00A2043E"/>
    <w:rsid w:val="00A20B03"/>
    <w:rsid w:val="00A210E8"/>
    <w:rsid w:val="00A2138E"/>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6335"/>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1EE3"/>
    <w:rsid w:val="00A652EF"/>
    <w:rsid w:val="00A6541B"/>
    <w:rsid w:val="00A65C8E"/>
    <w:rsid w:val="00A66773"/>
    <w:rsid w:val="00A66CC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5F80"/>
    <w:rsid w:val="00A776C5"/>
    <w:rsid w:val="00A809E1"/>
    <w:rsid w:val="00A80BA2"/>
    <w:rsid w:val="00A8216B"/>
    <w:rsid w:val="00A82540"/>
    <w:rsid w:val="00A830AA"/>
    <w:rsid w:val="00A834E2"/>
    <w:rsid w:val="00A83DB1"/>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2184"/>
    <w:rsid w:val="00AA3225"/>
    <w:rsid w:val="00AA48AB"/>
    <w:rsid w:val="00AA52DA"/>
    <w:rsid w:val="00AA5E60"/>
    <w:rsid w:val="00AA7FB2"/>
    <w:rsid w:val="00AB026B"/>
    <w:rsid w:val="00AB09EE"/>
    <w:rsid w:val="00AB39BE"/>
    <w:rsid w:val="00AB3B8B"/>
    <w:rsid w:val="00AB41EB"/>
    <w:rsid w:val="00AB4ECA"/>
    <w:rsid w:val="00AB7C3C"/>
    <w:rsid w:val="00AC04D1"/>
    <w:rsid w:val="00AC1E56"/>
    <w:rsid w:val="00AC2761"/>
    <w:rsid w:val="00AC2985"/>
    <w:rsid w:val="00AC2A43"/>
    <w:rsid w:val="00AC3D35"/>
    <w:rsid w:val="00AC45A3"/>
    <w:rsid w:val="00AC5195"/>
    <w:rsid w:val="00AC52B7"/>
    <w:rsid w:val="00AC70C9"/>
    <w:rsid w:val="00AC7861"/>
    <w:rsid w:val="00AD101B"/>
    <w:rsid w:val="00AD170F"/>
    <w:rsid w:val="00AD25AB"/>
    <w:rsid w:val="00AD288B"/>
    <w:rsid w:val="00AD2D20"/>
    <w:rsid w:val="00AD326E"/>
    <w:rsid w:val="00AD3412"/>
    <w:rsid w:val="00AD3DB0"/>
    <w:rsid w:val="00AD4B23"/>
    <w:rsid w:val="00AD4BF8"/>
    <w:rsid w:val="00AD54DB"/>
    <w:rsid w:val="00AD56C8"/>
    <w:rsid w:val="00AD6009"/>
    <w:rsid w:val="00AD687A"/>
    <w:rsid w:val="00AD7C32"/>
    <w:rsid w:val="00AE05A1"/>
    <w:rsid w:val="00AE0ED7"/>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890"/>
    <w:rsid w:val="00B037EF"/>
    <w:rsid w:val="00B03877"/>
    <w:rsid w:val="00B04839"/>
    <w:rsid w:val="00B05B0B"/>
    <w:rsid w:val="00B05BFC"/>
    <w:rsid w:val="00B06329"/>
    <w:rsid w:val="00B07080"/>
    <w:rsid w:val="00B0744B"/>
    <w:rsid w:val="00B10391"/>
    <w:rsid w:val="00B10B2A"/>
    <w:rsid w:val="00B12263"/>
    <w:rsid w:val="00B123FF"/>
    <w:rsid w:val="00B12723"/>
    <w:rsid w:val="00B131C8"/>
    <w:rsid w:val="00B146F0"/>
    <w:rsid w:val="00B14A39"/>
    <w:rsid w:val="00B14EE0"/>
    <w:rsid w:val="00B15B34"/>
    <w:rsid w:val="00B15B92"/>
    <w:rsid w:val="00B16EFC"/>
    <w:rsid w:val="00B17D68"/>
    <w:rsid w:val="00B20D60"/>
    <w:rsid w:val="00B20DC9"/>
    <w:rsid w:val="00B214AA"/>
    <w:rsid w:val="00B215EA"/>
    <w:rsid w:val="00B22971"/>
    <w:rsid w:val="00B22989"/>
    <w:rsid w:val="00B238A2"/>
    <w:rsid w:val="00B239D0"/>
    <w:rsid w:val="00B2530D"/>
    <w:rsid w:val="00B25803"/>
    <w:rsid w:val="00B2594A"/>
    <w:rsid w:val="00B266CF"/>
    <w:rsid w:val="00B2711F"/>
    <w:rsid w:val="00B2747C"/>
    <w:rsid w:val="00B34A3A"/>
    <w:rsid w:val="00B357C0"/>
    <w:rsid w:val="00B35C3E"/>
    <w:rsid w:val="00B362FC"/>
    <w:rsid w:val="00B36AAB"/>
    <w:rsid w:val="00B36DBC"/>
    <w:rsid w:val="00B407C3"/>
    <w:rsid w:val="00B40C37"/>
    <w:rsid w:val="00B41AA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D"/>
    <w:rsid w:val="00B643D2"/>
    <w:rsid w:val="00B64F6A"/>
    <w:rsid w:val="00B6518E"/>
    <w:rsid w:val="00B66CB4"/>
    <w:rsid w:val="00B71346"/>
    <w:rsid w:val="00B72A17"/>
    <w:rsid w:val="00B73C0E"/>
    <w:rsid w:val="00B73CB6"/>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1FEB"/>
    <w:rsid w:val="00BA2177"/>
    <w:rsid w:val="00BA36BA"/>
    <w:rsid w:val="00BA39BF"/>
    <w:rsid w:val="00BA3C58"/>
    <w:rsid w:val="00BA438D"/>
    <w:rsid w:val="00BA54A9"/>
    <w:rsid w:val="00BA57EF"/>
    <w:rsid w:val="00BA7B83"/>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AEB"/>
    <w:rsid w:val="00BC3EB1"/>
    <w:rsid w:val="00BC4CFB"/>
    <w:rsid w:val="00BC51F2"/>
    <w:rsid w:val="00BC54B2"/>
    <w:rsid w:val="00BC6699"/>
    <w:rsid w:val="00BC7CC8"/>
    <w:rsid w:val="00BD0021"/>
    <w:rsid w:val="00BD0E98"/>
    <w:rsid w:val="00BD27E5"/>
    <w:rsid w:val="00BD2EE6"/>
    <w:rsid w:val="00BD31A0"/>
    <w:rsid w:val="00BD328E"/>
    <w:rsid w:val="00BD3B27"/>
    <w:rsid w:val="00BD3F4D"/>
    <w:rsid w:val="00BD3F7E"/>
    <w:rsid w:val="00BD4CF6"/>
    <w:rsid w:val="00BD4EFF"/>
    <w:rsid w:val="00BD62AB"/>
    <w:rsid w:val="00BD7E35"/>
    <w:rsid w:val="00BE01B1"/>
    <w:rsid w:val="00BE11F0"/>
    <w:rsid w:val="00BE1523"/>
    <w:rsid w:val="00BE1C3F"/>
    <w:rsid w:val="00BE1E23"/>
    <w:rsid w:val="00BE2C8D"/>
    <w:rsid w:val="00BE2EED"/>
    <w:rsid w:val="00BE3FAC"/>
    <w:rsid w:val="00BE4883"/>
    <w:rsid w:val="00BE5293"/>
    <w:rsid w:val="00BE5EB7"/>
    <w:rsid w:val="00BE7386"/>
    <w:rsid w:val="00BF0D47"/>
    <w:rsid w:val="00BF18F7"/>
    <w:rsid w:val="00BF1F90"/>
    <w:rsid w:val="00BF1FFE"/>
    <w:rsid w:val="00BF3102"/>
    <w:rsid w:val="00BF3482"/>
    <w:rsid w:val="00BF35E3"/>
    <w:rsid w:val="00BF4DA0"/>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671"/>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D8A"/>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CE1"/>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685"/>
    <w:rsid w:val="00C95BBD"/>
    <w:rsid w:val="00C96024"/>
    <w:rsid w:val="00C97CF3"/>
    <w:rsid w:val="00CA0654"/>
    <w:rsid w:val="00CA09A8"/>
    <w:rsid w:val="00CA18E6"/>
    <w:rsid w:val="00CA20BA"/>
    <w:rsid w:val="00CA2EB0"/>
    <w:rsid w:val="00CA4169"/>
    <w:rsid w:val="00CA563F"/>
    <w:rsid w:val="00CA58EA"/>
    <w:rsid w:val="00CA5D7E"/>
    <w:rsid w:val="00CA645E"/>
    <w:rsid w:val="00CA6659"/>
    <w:rsid w:val="00CA7685"/>
    <w:rsid w:val="00CB06AB"/>
    <w:rsid w:val="00CB17B7"/>
    <w:rsid w:val="00CB19CD"/>
    <w:rsid w:val="00CB1B23"/>
    <w:rsid w:val="00CB20D3"/>
    <w:rsid w:val="00CB2448"/>
    <w:rsid w:val="00CB2643"/>
    <w:rsid w:val="00CB2850"/>
    <w:rsid w:val="00CB3163"/>
    <w:rsid w:val="00CB463C"/>
    <w:rsid w:val="00CB4BDF"/>
    <w:rsid w:val="00CB5D8A"/>
    <w:rsid w:val="00CB5F77"/>
    <w:rsid w:val="00CB7993"/>
    <w:rsid w:val="00CB7CB2"/>
    <w:rsid w:val="00CC0BC7"/>
    <w:rsid w:val="00CC130B"/>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3E8A"/>
    <w:rsid w:val="00CE42F5"/>
    <w:rsid w:val="00CE5750"/>
    <w:rsid w:val="00CE5C98"/>
    <w:rsid w:val="00CE639F"/>
    <w:rsid w:val="00CE674B"/>
    <w:rsid w:val="00CE6CB1"/>
    <w:rsid w:val="00CE7A58"/>
    <w:rsid w:val="00CF03A7"/>
    <w:rsid w:val="00CF11CE"/>
    <w:rsid w:val="00CF16AA"/>
    <w:rsid w:val="00CF1E5D"/>
    <w:rsid w:val="00CF3612"/>
    <w:rsid w:val="00CF408D"/>
    <w:rsid w:val="00CF4E6A"/>
    <w:rsid w:val="00CF5075"/>
    <w:rsid w:val="00CF50F9"/>
    <w:rsid w:val="00CF5461"/>
    <w:rsid w:val="00CF564E"/>
    <w:rsid w:val="00CF5D95"/>
    <w:rsid w:val="00CF6777"/>
    <w:rsid w:val="00CF6DB3"/>
    <w:rsid w:val="00CF7704"/>
    <w:rsid w:val="00D00C6F"/>
    <w:rsid w:val="00D00E34"/>
    <w:rsid w:val="00D01354"/>
    <w:rsid w:val="00D0136C"/>
    <w:rsid w:val="00D06465"/>
    <w:rsid w:val="00D06B2C"/>
    <w:rsid w:val="00D07379"/>
    <w:rsid w:val="00D07B16"/>
    <w:rsid w:val="00D1030E"/>
    <w:rsid w:val="00D116F5"/>
    <w:rsid w:val="00D11812"/>
    <w:rsid w:val="00D11C8A"/>
    <w:rsid w:val="00D1557D"/>
    <w:rsid w:val="00D1744D"/>
    <w:rsid w:val="00D17ACF"/>
    <w:rsid w:val="00D203F2"/>
    <w:rsid w:val="00D2052A"/>
    <w:rsid w:val="00D20904"/>
    <w:rsid w:val="00D214ED"/>
    <w:rsid w:val="00D21B4B"/>
    <w:rsid w:val="00D22066"/>
    <w:rsid w:val="00D222A6"/>
    <w:rsid w:val="00D2230B"/>
    <w:rsid w:val="00D223D5"/>
    <w:rsid w:val="00D22470"/>
    <w:rsid w:val="00D22ED7"/>
    <w:rsid w:val="00D22EE9"/>
    <w:rsid w:val="00D243E5"/>
    <w:rsid w:val="00D24453"/>
    <w:rsid w:val="00D2476E"/>
    <w:rsid w:val="00D24F2F"/>
    <w:rsid w:val="00D25836"/>
    <w:rsid w:val="00D26BAA"/>
    <w:rsid w:val="00D27A82"/>
    <w:rsid w:val="00D27FB7"/>
    <w:rsid w:val="00D30E0B"/>
    <w:rsid w:val="00D31775"/>
    <w:rsid w:val="00D32D60"/>
    <w:rsid w:val="00D32F71"/>
    <w:rsid w:val="00D341CB"/>
    <w:rsid w:val="00D34D0D"/>
    <w:rsid w:val="00D3575C"/>
    <w:rsid w:val="00D367A7"/>
    <w:rsid w:val="00D36C50"/>
    <w:rsid w:val="00D40FEB"/>
    <w:rsid w:val="00D411B8"/>
    <w:rsid w:val="00D416D8"/>
    <w:rsid w:val="00D421EA"/>
    <w:rsid w:val="00D42FC6"/>
    <w:rsid w:val="00D433F3"/>
    <w:rsid w:val="00D44831"/>
    <w:rsid w:val="00D449EB"/>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344"/>
    <w:rsid w:val="00D765C8"/>
    <w:rsid w:val="00D770A3"/>
    <w:rsid w:val="00D80362"/>
    <w:rsid w:val="00D81F36"/>
    <w:rsid w:val="00D829ED"/>
    <w:rsid w:val="00D82EB8"/>
    <w:rsid w:val="00D831E0"/>
    <w:rsid w:val="00D8333B"/>
    <w:rsid w:val="00D83AA1"/>
    <w:rsid w:val="00D846FD"/>
    <w:rsid w:val="00D847F2"/>
    <w:rsid w:val="00D84F09"/>
    <w:rsid w:val="00D85091"/>
    <w:rsid w:val="00D85DA9"/>
    <w:rsid w:val="00D86028"/>
    <w:rsid w:val="00D864FE"/>
    <w:rsid w:val="00D87608"/>
    <w:rsid w:val="00D87E8B"/>
    <w:rsid w:val="00D90933"/>
    <w:rsid w:val="00D9128D"/>
    <w:rsid w:val="00D91B7C"/>
    <w:rsid w:val="00D91ED4"/>
    <w:rsid w:val="00D92E7D"/>
    <w:rsid w:val="00D93CB6"/>
    <w:rsid w:val="00D93FCE"/>
    <w:rsid w:val="00D9620F"/>
    <w:rsid w:val="00D9651C"/>
    <w:rsid w:val="00D96C03"/>
    <w:rsid w:val="00D96C59"/>
    <w:rsid w:val="00D97169"/>
    <w:rsid w:val="00D97A74"/>
    <w:rsid w:val="00D97D9E"/>
    <w:rsid w:val="00DA0668"/>
    <w:rsid w:val="00DA162D"/>
    <w:rsid w:val="00DA35FF"/>
    <w:rsid w:val="00DA396C"/>
    <w:rsid w:val="00DA3B92"/>
    <w:rsid w:val="00DA3F2C"/>
    <w:rsid w:val="00DA41C2"/>
    <w:rsid w:val="00DA420B"/>
    <w:rsid w:val="00DA4FDB"/>
    <w:rsid w:val="00DA7FCC"/>
    <w:rsid w:val="00DB083C"/>
    <w:rsid w:val="00DB0C28"/>
    <w:rsid w:val="00DB16EB"/>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413"/>
    <w:rsid w:val="00DE0DED"/>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25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3FA3"/>
    <w:rsid w:val="00E149BD"/>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41"/>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136E"/>
    <w:rsid w:val="00E828E5"/>
    <w:rsid w:val="00E82FD4"/>
    <w:rsid w:val="00E83FB0"/>
    <w:rsid w:val="00E844AB"/>
    <w:rsid w:val="00E84DE3"/>
    <w:rsid w:val="00E87085"/>
    <w:rsid w:val="00E87D1E"/>
    <w:rsid w:val="00E9035E"/>
    <w:rsid w:val="00E92361"/>
    <w:rsid w:val="00E943FF"/>
    <w:rsid w:val="00E95351"/>
    <w:rsid w:val="00E96457"/>
    <w:rsid w:val="00E96778"/>
    <w:rsid w:val="00E96E95"/>
    <w:rsid w:val="00E972E8"/>
    <w:rsid w:val="00E974D1"/>
    <w:rsid w:val="00E9774F"/>
    <w:rsid w:val="00E979D8"/>
    <w:rsid w:val="00EA180D"/>
    <w:rsid w:val="00EA18D5"/>
    <w:rsid w:val="00EA1B0A"/>
    <w:rsid w:val="00EA1EC4"/>
    <w:rsid w:val="00EA2707"/>
    <w:rsid w:val="00EA47F4"/>
    <w:rsid w:val="00EA5FF5"/>
    <w:rsid w:val="00EA704A"/>
    <w:rsid w:val="00EA7B2E"/>
    <w:rsid w:val="00EB02B5"/>
    <w:rsid w:val="00EB0CEF"/>
    <w:rsid w:val="00EB0F1A"/>
    <w:rsid w:val="00EB3486"/>
    <w:rsid w:val="00EB3D15"/>
    <w:rsid w:val="00EB3F70"/>
    <w:rsid w:val="00EB4929"/>
    <w:rsid w:val="00EB4C88"/>
    <w:rsid w:val="00EB5DD4"/>
    <w:rsid w:val="00EB6438"/>
    <w:rsid w:val="00EB78B9"/>
    <w:rsid w:val="00EB7E3F"/>
    <w:rsid w:val="00EC06AE"/>
    <w:rsid w:val="00EC0C5C"/>
    <w:rsid w:val="00EC0C9E"/>
    <w:rsid w:val="00EC2084"/>
    <w:rsid w:val="00EC32A2"/>
    <w:rsid w:val="00EC3469"/>
    <w:rsid w:val="00EC3B31"/>
    <w:rsid w:val="00EC3C11"/>
    <w:rsid w:val="00EC45E8"/>
    <w:rsid w:val="00EC7C8E"/>
    <w:rsid w:val="00ED0358"/>
    <w:rsid w:val="00ED1B7B"/>
    <w:rsid w:val="00ED1B8B"/>
    <w:rsid w:val="00ED2575"/>
    <w:rsid w:val="00ED25AC"/>
    <w:rsid w:val="00ED2654"/>
    <w:rsid w:val="00ED2AE6"/>
    <w:rsid w:val="00ED3710"/>
    <w:rsid w:val="00ED4090"/>
    <w:rsid w:val="00ED42ED"/>
    <w:rsid w:val="00ED537F"/>
    <w:rsid w:val="00ED63FD"/>
    <w:rsid w:val="00ED653C"/>
    <w:rsid w:val="00ED6D0C"/>
    <w:rsid w:val="00ED7459"/>
    <w:rsid w:val="00ED7C97"/>
    <w:rsid w:val="00EE0D6A"/>
    <w:rsid w:val="00EE2081"/>
    <w:rsid w:val="00EE26F9"/>
    <w:rsid w:val="00EE3463"/>
    <w:rsid w:val="00EE50B1"/>
    <w:rsid w:val="00EE50FF"/>
    <w:rsid w:val="00EE53EE"/>
    <w:rsid w:val="00EE5578"/>
    <w:rsid w:val="00EE5C87"/>
    <w:rsid w:val="00EE63A3"/>
    <w:rsid w:val="00EE6446"/>
    <w:rsid w:val="00EE6462"/>
    <w:rsid w:val="00EE71A7"/>
    <w:rsid w:val="00EE78FA"/>
    <w:rsid w:val="00EE7AA0"/>
    <w:rsid w:val="00EF06CC"/>
    <w:rsid w:val="00EF0901"/>
    <w:rsid w:val="00EF0C2E"/>
    <w:rsid w:val="00EF0F01"/>
    <w:rsid w:val="00EF0FE0"/>
    <w:rsid w:val="00EF105C"/>
    <w:rsid w:val="00EF1546"/>
    <w:rsid w:val="00EF1917"/>
    <w:rsid w:val="00EF1BF8"/>
    <w:rsid w:val="00EF231B"/>
    <w:rsid w:val="00EF29FA"/>
    <w:rsid w:val="00EF3713"/>
    <w:rsid w:val="00EF449F"/>
    <w:rsid w:val="00EF4993"/>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17E79"/>
    <w:rsid w:val="00F20D43"/>
    <w:rsid w:val="00F21B28"/>
    <w:rsid w:val="00F237B8"/>
    <w:rsid w:val="00F239DD"/>
    <w:rsid w:val="00F2442D"/>
    <w:rsid w:val="00F2452D"/>
    <w:rsid w:val="00F24A74"/>
    <w:rsid w:val="00F24CCD"/>
    <w:rsid w:val="00F268A9"/>
    <w:rsid w:val="00F27111"/>
    <w:rsid w:val="00F308EC"/>
    <w:rsid w:val="00F317FA"/>
    <w:rsid w:val="00F32AD0"/>
    <w:rsid w:val="00F32E77"/>
    <w:rsid w:val="00F33544"/>
    <w:rsid w:val="00F34756"/>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28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4BE8"/>
    <w:rsid w:val="00FC5797"/>
    <w:rsid w:val="00FC750A"/>
    <w:rsid w:val="00FD02D1"/>
    <w:rsid w:val="00FD0D7C"/>
    <w:rsid w:val="00FD1D78"/>
    <w:rsid w:val="00FD4FCD"/>
    <w:rsid w:val="00FE039F"/>
    <w:rsid w:val="00FE18CB"/>
    <w:rsid w:val="00FE1B53"/>
    <w:rsid w:val="00FE252F"/>
    <w:rsid w:val="00FE30FF"/>
    <w:rsid w:val="00FE33C4"/>
    <w:rsid w:val="00FE3E6A"/>
    <w:rsid w:val="00FE3ECB"/>
    <w:rsid w:val="00FE5E8C"/>
    <w:rsid w:val="00FE69ED"/>
    <w:rsid w:val="00FE69F4"/>
    <w:rsid w:val="00FE706A"/>
    <w:rsid w:val="00FE73F5"/>
    <w:rsid w:val="00FF0497"/>
    <w:rsid w:val="00FF0E70"/>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7032459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13683740">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041472995">
      <w:bodyDiv w:val="1"/>
      <w:marLeft w:val="0"/>
      <w:marRight w:val="0"/>
      <w:marTop w:val="0"/>
      <w:marBottom w:val="0"/>
      <w:divBdr>
        <w:top w:val="none" w:sz="0" w:space="0" w:color="auto"/>
        <w:left w:val="none" w:sz="0" w:space="0" w:color="auto"/>
        <w:bottom w:val="none" w:sz="0" w:space="0" w:color="auto"/>
        <w:right w:val="none" w:sz="0" w:space="0" w:color="auto"/>
      </w:divBdr>
    </w:div>
    <w:div w:id="205554469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kova@vwrz.ru"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vvrz@vwrz.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2FE4D-1D6C-4523-967A-B5D308A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12265</Words>
  <Characters>89316</Characters>
  <Application>Microsoft Office Word</Application>
  <DocSecurity>0</DocSecurity>
  <Lines>744</Lines>
  <Paragraphs>202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101379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cp:revision>
  <cp:lastPrinted>2018-03-13T06:19:00Z</cp:lastPrinted>
  <dcterms:created xsi:type="dcterms:W3CDTF">2018-03-13T06:21:00Z</dcterms:created>
  <dcterms:modified xsi:type="dcterms:W3CDTF">2018-03-13T06:25:00Z</dcterms:modified>
</cp:coreProperties>
</file>