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ВРМ-ЗК/</w:t>
      </w:r>
      <w:r w:rsidR="000825E8">
        <w:rPr>
          <w:b/>
          <w:sz w:val="32"/>
          <w:szCs w:val="32"/>
          <w:u w:val="single"/>
        </w:rPr>
        <w:t>14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0825E8">
        <w:rPr>
          <w:b/>
          <w:sz w:val="32"/>
          <w:szCs w:val="32"/>
          <w:u w:val="single"/>
        </w:rPr>
        <w:t>14</w:t>
      </w:r>
      <w:r w:rsidR="00C960AA" w:rsidRPr="00731A48">
        <w:rPr>
          <w:b/>
          <w:sz w:val="32"/>
          <w:szCs w:val="32"/>
          <w:u w:val="single"/>
        </w:rPr>
        <w:t>/ЗК-АО «ВРМ»/201</w:t>
      </w:r>
      <w:r w:rsidR="007A3D82" w:rsidRPr="00731A48">
        <w:rPr>
          <w:b/>
          <w:sz w:val="32"/>
          <w:szCs w:val="32"/>
          <w:u w:val="single"/>
        </w:rPr>
        <w:t>8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0825E8">
        <w:rPr>
          <w:b/>
          <w:sz w:val="28"/>
          <w:szCs w:val="28"/>
        </w:rPr>
        <w:t>02</w:t>
      </w:r>
      <w:r w:rsidRPr="009C7322">
        <w:rPr>
          <w:b/>
          <w:sz w:val="28"/>
          <w:szCs w:val="28"/>
        </w:rPr>
        <w:t xml:space="preserve">» </w:t>
      </w:r>
      <w:r w:rsidR="00E83034">
        <w:rPr>
          <w:b/>
          <w:sz w:val="28"/>
          <w:szCs w:val="28"/>
        </w:rPr>
        <w:t>июля</w:t>
      </w:r>
      <w:r w:rsidRPr="009C7322">
        <w:rPr>
          <w:b/>
          <w:sz w:val="28"/>
          <w:szCs w:val="28"/>
        </w:rPr>
        <w:t xml:space="preserve"> 201</w:t>
      </w:r>
      <w:r w:rsidR="00A454A6" w:rsidRPr="009C7322">
        <w:rPr>
          <w:b/>
          <w:sz w:val="28"/>
          <w:szCs w:val="28"/>
        </w:rPr>
        <w:t>8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E42EF9" w:rsidRDefault="000825E8" w:rsidP="00082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4CA">
        <w:rPr>
          <w:sz w:val="28"/>
          <w:szCs w:val="28"/>
        </w:rPr>
        <w:t xml:space="preserve"> 1. </w:t>
      </w:r>
      <w:r w:rsidR="00E224CA" w:rsidRPr="00E42EF9">
        <w:rPr>
          <w:sz w:val="28"/>
          <w:szCs w:val="28"/>
        </w:rPr>
        <w:t>Рассмотрение котировочных</w:t>
      </w:r>
      <w:r w:rsidR="00E224CA" w:rsidRPr="00E42EF9">
        <w:rPr>
          <w:i/>
          <w:sz w:val="28"/>
          <w:szCs w:val="28"/>
        </w:rPr>
        <w:t xml:space="preserve"> </w:t>
      </w:r>
      <w:r w:rsidR="00E224CA" w:rsidRPr="00E42EF9">
        <w:rPr>
          <w:sz w:val="28"/>
          <w:szCs w:val="28"/>
        </w:rPr>
        <w:t xml:space="preserve">заявок, представленных для участия в запросе котировок цен № </w:t>
      </w:r>
      <w:r>
        <w:rPr>
          <w:b/>
          <w:sz w:val="28"/>
          <w:szCs w:val="28"/>
        </w:rPr>
        <w:t>14</w:t>
      </w:r>
      <w:r w:rsidR="00E224CA" w:rsidRPr="00731A48">
        <w:rPr>
          <w:b/>
          <w:sz w:val="28"/>
          <w:szCs w:val="28"/>
        </w:rPr>
        <w:t>/ЗК-АО «ВРМ»/2018</w:t>
      </w:r>
      <w:r w:rsidR="00E224CA" w:rsidRPr="00E42EF9">
        <w:rPr>
          <w:i/>
          <w:sz w:val="28"/>
          <w:szCs w:val="28"/>
        </w:rPr>
        <w:t xml:space="preserve"> </w:t>
      </w:r>
      <w:r w:rsidR="00E224CA" w:rsidRPr="00E42EF9">
        <w:rPr>
          <w:sz w:val="28"/>
          <w:szCs w:val="28"/>
        </w:rPr>
        <w:t xml:space="preserve">на право заключения договора поставки </w:t>
      </w:r>
      <w:r w:rsidRPr="000825E8">
        <w:rPr>
          <w:b/>
          <w:sz w:val="28"/>
          <w:szCs w:val="28"/>
        </w:rPr>
        <w:t>продукции литейного производства</w:t>
      </w:r>
      <w:r w:rsidRPr="000825E8">
        <w:rPr>
          <w:sz w:val="28"/>
          <w:szCs w:val="28"/>
        </w:rPr>
        <w:t xml:space="preserve"> для нужд Тамбовского ВРЗ АО «ВРМ» в июле-декабре 2018 года.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7B2E8E">
        <w:rPr>
          <w:sz w:val="28"/>
          <w:szCs w:val="28"/>
        </w:rPr>
        <w:t xml:space="preserve">№ </w:t>
      </w:r>
      <w:r w:rsidR="000825E8">
        <w:rPr>
          <w:sz w:val="28"/>
          <w:szCs w:val="28"/>
        </w:rPr>
        <w:t>14</w:t>
      </w:r>
      <w:r w:rsidRPr="00BA11A2">
        <w:rPr>
          <w:sz w:val="28"/>
          <w:szCs w:val="28"/>
        </w:rPr>
        <w:t>/ЗК-АО «ВРМ»/201</w:t>
      </w:r>
      <w:r>
        <w:rPr>
          <w:sz w:val="28"/>
          <w:szCs w:val="28"/>
        </w:rPr>
        <w:t>8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0825E8">
        <w:rPr>
          <w:b/>
          <w:sz w:val="28"/>
          <w:szCs w:val="28"/>
        </w:rPr>
        <w:t>14</w:t>
      </w:r>
      <w:r w:rsidRPr="00731A48">
        <w:rPr>
          <w:b/>
          <w:sz w:val="28"/>
          <w:szCs w:val="28"/>
        </w:rPr>
        <w:t>/ЗК-АО «ВРМ»/2018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0825E8">
        <w:rPr>
          <w:b/>
          <w:sz w:val="28"/>
          <w:szCs w:val="28"/>
        </w:rPr>
        <w:t>29</w:t>
      </w:r>
      <w:r w:rsidRPr="00731A48">
        <w:rPr>
          <w:b/>
          <w:sz w:val="28"/>
          <w:szCs w:val="28"/>
        </w:rPr>
        <w:t xml:space="preserve">» </w:t>
      </w:r>
      <w:r w:rsidR="00573545">
        <w:rPr>
          <w:b/>
          <w:sz w:val="28"/>
          <w:szCs w:val="28"/>
        </w:rPr>
        <w:t>июн</w:t>
      </w:r>
      <w:r w:rsidR="000825E8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C7322">
        <w:rPr>
          <w:b/>
          <w:sz w:val="28"/>
          <w:szCs w:val="28"/>
        </w:rPr>
        <w:t>2018</w:t>
      </w:r>
      <w:r w:rsidR="009C7322">
        <w:rPr>
          <w:b/>
          <w:sz w:val="28"/>
          <w:szCs w:val="28"/>
        </w:rPr>
        <w:t xml:space="preserve"> </w:t>
      </w:r>
      <w:r w:rsidRPr="009C7322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0825E8" w:rsidRDefault="000825E8" w:rsidP="000825E8">
      <w:pPr>
        <w:pStyle w:val="10"/>
        <w:ind w:left="851" w:firstLine="0"/>
        <w:rPr>
          <w:szCs w:val="28"/>
        </w:rPr>
      </w:pPr>
      <w:r w:rsidRPr="003B7F03">
        <w:rPr>
          <w:szCs w:val="28"/>
        </w:rPr>
        <w:t xml:space="preserve">ООО </w:t>
      </w:r>
      <w:r>
        <w:rPr>
          <w:szCs w:val="28"/>
        </w:rPr>
        <w:t>«Тамбовский Литейные Технологии»</w:t>
      </w:r>
      <w:r w:rsidRPr="003B7F03">
        <w:rPr>
          <w:szCs w:val="28"/>
        </w:rPr>
        <w:t xml:space="preserve">, г. </w:t>
      </w:r>
      <w:r>
        <w:rPr>
          <w:szCs w:val="28"/>
        </w:rPr>
        <w:t>Тамбов, ИНН</w:t>
      </w:r>
      <w:r w:rsidRPr="003B7F03">
        <w:rPr>
          <w:szCs w:val="28"/>
        </w:rPr>
        <w:t xml:space="preserve"> </w:t>
      </w:r>
      <w:r>
        <w:rPr>
          <w:szCs w:val="28"/>
        </w:rPr>
        <w:t xml:space="preserve">6829139870. </w:t>
      </w:r>
    </w:p>
    <w:p w:rsidR="00EF192D" w:rsidRPr="006513A0" w:rsidRDefault="00EF192D" w:rsidP="00EF192D">
      <w:pPr>
        <w:pStyle w:val="10"/>
        <w:ind w:left="851" w:firstLine="0"/>
        <w:rPr>
          <w:szCs w:val="28"/>
        </w:rPr>
      </w:pPr>
    </w:p>
    <w:p w:rsidR="00E224CA" w:rsidRPr="000825E8" w:rsidRDefault="000825E8" w:rsidP="000825E8">
      <w:pPr>
        <w:pStyle w:val="10"/>
        <w:numPr>
          <w:ilvl w:val="1"/>
          <w:numId w:val="48"/>
        </w:numPr>
        <w:ind w:left="0" w:firstLine="851"/>
        <w:rPr>
          <w:szCs w:val="28"/>
        </w:rPr>
      </w:pPr>
      <w:r>
        <w:rPr>
          <w:szCs w:val="28"/>
        </w:rPr>
        <w:t xml:space="preserve">   </w:t>
      </w:r>
      <w:r w:rsidR="00E224CA" w:rsidRPr="00883EBB">
        <w:rPr>
          <w:szCs w:val="28"/>
        </w:rPr>
        <w:t>Котировочн</w:t>
      </w:r>
      <w:r w:rsidR="00E224CA">
        <w:rPr>
          <w:szCs w:val="28"/>
        </w:rPr>
        <w:t>ая</w:t>
      </w:r>
      <w:r w:rsidR="00E224CA" w:rsidRPr="00883EBB">
        <w:rPr>
          <w:szCs w:val="28"/>
        </w:rPr>
        <w:t xml:space="preserve"> заявк</w:t>
      </w:r>
      <w:r w:rsidR="00E224CA">
        <w:rPr>
          <w:szCs w:val="28"/>
        </w:rPr>
        <w:t>а</w:t>
      </w:r>
      <w:r w:rsidR="00E224CA" w:rsidRPr="00883EBB">
        <w:rPr>
          <w:szCs w:val="28"/>
        </w:rPr>
        <w:t xml:space="preserve"> </w:t>
      </w:r>
      <w:r w:rsidR="00E83034">
        <w:rPr>
          <w:b/>
          <w:szCs w:val="28"/>
        </w:rPr>
        <w:t>ООО «Тамбовские</w:t>
      </w:r>
      <w:r w:rsidRPr="000825E8">
        <w:rPr>
          <w:b/>
          <w:szCs w:val="28"/>
        </w:rPr>
        <w:t xml:space="preserve"> Литейные Технологии»</w:t>
      </w:r>
      <w:r>
        <w:rPr>
          <w:szCs w:val="28"/>
        </w:rPr>
        <w:t xml:space="preserve">, </w:t>
      </w:r>
      <w:r w:rsidR="00E224CA" w:rsidRPr="000825E8">
        <w:rPr>
          <w:szCs w:val="28"/>
        </w:rPr>
        <w:t xml:space="preserve">соответствует требованиям запроса котировок цен № </w:t>
      </w:r>
      <w:r>
        <w:rPr>
          <w:b/>
          <w:szCs w:val="28"/>
        </w:rPr>
        <w:t>14</w:t>
      </w:r>
      <w:r w:rsidR="00E224CA" w:rsidRPr="000825E8">
        <w:rPr>
          <w:b/>
          <w:szCs w:val="28"/>
        </w:rPr>
        <w:t>/ЗК-АО «ВРМ»/201</w:t>
      </w:r>
      <w:r w:rsidR="00EF6C6C" w:rsidRPr="000825E8">
        <w:rPr>
          <w:b/>
          <w:szCs w:val="28"/>
        </w:rPr>
        <w:t>8</w:t>
      </w:r>
      <w:r w:rsidR="00E224CA" w:rsidRPr="000825E8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 w:rsidR="000825E8">
        <w:rPr>
          <w:sz w:val="28"/>
          <w:szCs w:val="28"/>
        </w:rPr>
        <w:t xml:space="preserve"> котировочной</w:t>
      </w:r>
      <w:r w:rsidRPr="00931890">
        <w:rPr>
          <w:sz w:val="28"/>
          <w:szCs w:val="28"/>
        </w:rPr>
        <w:t xml:space="preserve"> </w:t>
      </w:r>
      <w:r w:rsidR="00573545">
        <w:rPr>
          <w:sz w:val="28"/>
          <w:szCs w:val="28"/>
        </w:rPr>
        <w:t>заяв</w:t>
      </w:r>
      <w:r w:rsidRPr="00A0078A">
        <w:rPr>
          <w:sz w:val="28"/>
          <w:szCs w:val="28"/>
        </w:rPr>
        <w:t>к</w:t>
      </w:r>
      <w:r w:rsidR="000825E8"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</w:t>
      </w:r>
      <w:r w:rsidR="000825E8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0825E8">
        <w:rPr>
          <w:b/>
          <w:sz w:val="28"/>
          <w:szCs w:val="28"/>
        </w:rPr>
        <w:t>14</w:t>
      </w:r>
      <w:r w:rsidRPr="00731A48">
        <w:rPr>
          <w:b/>
          <w:sz w:val="28"/>
          <w:szCs w:val="28"/>
        </w:rPr>
        <w:t>/ЗК-АО «ВРМ»/201</w:t>
      </w:r>
      <w:r w:rsidR="00EF6C6C" w:rsidRPr="00731A4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1B567E" w:rsidRDefault="00E224CA" w:rsidP="005A5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</w:t>
      </w:r>
      <w:r w:rsidR="005A50E1">
        <w:rPr>
          <w:color w:val="000000"/>
          <w:sz w:val="28"/>
          <w:szCs w:val="28"/>
        </w:rPr>
        <w:t xml:space="preserve">к установленному сроку </w:t>
      </w:r>
      <w:r>
        <w:rPr>
          <w:color w:val="000000"/>
          <w:sz w:val="28"/>
          <w:szCs w:val="28"/>
        </w:rPr>
        <w:t>запрос</w:t>
      </w:r>
      <w:r w:rsidR="005A50E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котировок цен </w:t>
      </w:r>
      <w:r w:rsidRPr="00136F04">
        <w:rPr>
          <w:sz w:val="28"/>
          <w:szCs w:val="28"/>
        </w:rPr>
        <w:t xml:space="preserve">№ </w:t>
      </w:r>
      <w:r w:rsidR="000825E8">
        <w:rPr>
          <w:b/>
          <w:sz w:val="28"/>
          <w:szCs w:val="28"/>
        </w:rPr>
        <w:t>14</w:t>
      </w:r>
      <w:r w:rsidRPr="00731A48">
        <w:rPr>
          <w:b/>
          <w:sz w:val="28"/>
          <w:szCs w:val="28"/>
        </w:rPr>
        <w:t>/ЗК-АО «ВРМ»/20</w:t>
      </w:r>
      <w:r w:rsidR="00EF6C6C" w:rsidRPr="00731A48">
        <w:rPr>
          <w:b/>
          <w:sz w:val="28"/>
          <w:szCs w:val="28"/>
        </w:rPr>
        <w:t>18</w:t>
      </w:r>
      <w:r w:rsidR="005A50E1">
        <w:rPr>
          <w:b/>
          <w:sz w:val="28"/>
          <w:szCs w:val="28"/>
        </w:rPr>
        <w:t xml:space="preserve"> </w:t>
      </w:r>
      <w:r w:rsidR="005A50E1" w:rsidRPr="005A50E1">
        <w:rPr>
          <w:sz w:val="28"/>
          <w:szCs w:val="28"/>
        </w:rPr>
        <w:t>поступила</w:t>
      </w:r>
      <w:r w:rsidRPr="000825E8">
        <w:rPr>
          <w:color w:val="000000"/>
          <w:sz w:val="28"/>
          <w:szCs w:val="28"/>
        </w:rPr>
        <w:t xml:space="preserve"> одна котировочная заявка </w:t>
      </w:r>
      <w:r w:rsidR="00E83034">
        <w:rPr>
          <w:b/>
          <w:sz w:val="28"/>
          <w:szCs w:val="28"/>
        </w:rPr>
        <w:t>ООО «Тамбовские</w:t>
      </w:r>
      <w:r w:rsidR="000825E8" w:rsidRPr="000825E8">
        <w:rPr>
          <w:b/>
          <w:sz w:val="28"/>
          <w:szCs w:val="28"/>
        </w:rPr>
        <w:t xml:space="preserve"> Литейные Технологии»</w:t>
      </w:r>
      <w:r w:rsidRPr="000825E8">
        <w:rPr>
          <w:sz w:val="28"/>
          <w:szCs w:val="28"/>
        </w:rPr>
        <w:t xml:space="preserve">, на основании </w:t>
      </w:r>
      <w:r w:rsidRPr="000825E8">
        <w:rPr>
          <w:b/>
          <w:sz w:val="28"/>
          <w:szCs w:val="28"/>
        </w:rPr>
        <w:t>п.</w:t>
      </w:r>
      <w:r w:rsidR="00E83034">
        <w:rPr>
          <w:b/>
          <w:sz w:val="28"/>
          <w:szCs w:val="28"/>
        </w:rPr>
        <w:t xml:space="preserve"> </w:t>
      </w:r>
      <w:r w:rsidRPr="000825E8">
        <w:rPr>
          <w:b/>
          <w:sz w:val="28"/>
          <w:szCs w:val="28"/>
        </w:rPr>
        <w:t>5.1</w:t>
      </w:r>
      <w:r w:rsidR="005A50E1">
        <w:rPr>
          <w:b/>
          <w:sz w:val="28"/>
          <w:szCs w:val="28"/>
        </w:rPr>
        <w:t>4 пп. 1</w:t>
      </w:r>
      <w:r w:rsidR="00FA380A" w:rsidRPr="000825E8">
        <w:rPr>
          <w:b/>
          <w:sz w:val="28"/>
          <w:szCs w:val="28"/>
        </w:rPr>
        <w:t xml:space="preserve"> </w:t>
      </w:r>
      <w:r w:rsidRPr="000825E8">
        <w:rPr>
          <w:sz w:val="28"/>
          <w:szCs w:val="28"/>
        </w:rPr>
        <w:t>котировочной документации признать запрос котировок цен</w:t>
      </w:r>
      <w:r w:rsidRPr="001B567E">
        <w:rPr>
          <w:sz w:val="28"/>
          <w:szCs w:val="28"/>
        </w:rPr>
        <w:t xml:space="preserve"> № </w:t>
      </w:r>
      <w:r w:rsidR="005B3AF9">
        <w:rPr>
          <w:b/>
          <w:sz w:val="28"/>
          <w:szCs w:val="28"/>
        </w:rPr>
        <w:t>14</w:t>
      </w:r>
      <w:r w:rsidR="00EF6C6C" w:rsidRPr="00731A48">
        <w:rPr>
          <w:b/>
          <w:sz w:val="28"/>
          <w:szCs w:val="28"/>
        </w:rPr>
        <w:t>/</w:t>
      </w:r>
      <w:r w:rsidRPr="00731A48">
        <w:rPr>
          <w:b/>
          <w:sz w:val="28"/>
          <w:szCs w:val="28"/>
        </w:rPr>
        <w:t>ЗК-АО «ВРМ»/201</w:t>
      </w:r>
      <w:r w:rsidR="00EF6C6C" w:rsidRPr="00731A48">
        <w:rPr>
          <w:b/>
          <w:sz w:val="28"/>
          <w:szCs w:val="28"/>
        </w:rPr>
        <w:t>8</w:t>
      </w:r>
      <w:r w:rsidRPr="001B567E">
        <w:rPr>
          <w:sz w:val="28"/>
          <w:szCs w:val="28"/>
        </w:rPr>
        <w:t xml:space="preserve"> несостоявшимся.</w:t>
      </w:r>
    </w:p>
    <w:p w:rsidR="00E224CA" w:rsidRPr="00337328" w:rsidRDefault="00E224CA" w:rsidP="00E224CA">
      <w:pPr>
        <w:pStyle w:val="21"/>
        <w:ind w:firstLine="567"/>
        <w:rPr>
          <w:szCs w:val="28"/>
        </w:rPr>
      </w:pPr>
      <w:r>
        <w:rPr>
          <w:szCs w:val="28"/>
        </w:rPr>
        <w:t xml:space="preserve">2) </w:t>
      </w:r>
      <w:r w:rsidR="006315C0">
        <w:rPr>
          <w:szCs w:val="28"/>
        </w:rPr>
        <w:t xml:space="preserve">На основании </w:t>
      </w:r>
      <w:r w:rsidR="006315C0" w:rsidRPr="00477BB9">
        <w:rPr>
          <w:b/>
          <w:szCs w:val="28"/>
        </w:rPr>
        <w:t>п.</w:t>
      </w:r>
      <w:r w:rsidR="00477BB9">
        <w:rPr>
          <w:b/>
          <w:szCs w:val="28"/>
        </w:rPr>
        <w:t xml:space="preserve"> </w:t>
      </w:r>
      <w:r w:rsidR="006315C0" w:rsidRPr="00477BB9">
        <w:rPr>
          <w:b/>
          <w:szCs w:val="28"/>
        </w:rPr>
        <w:t>5.1</w:t>
      </w:r>
      <w:r w:rsidR="00477BB9">
        <w:rPr>
          <w:b/>
          <w:szCs w:val="28"/>
        </w:rPr>
        <w:t>5</w:t>
      </w:r>
      <w:r w:rsidR="006315C0">
        <w:rPr>
          <w:szCs w:val="28"/>
        </w:rPr>
        <w:t xml:space="preserve"> п</w:t>
      </w:r>
      <w:r>
        <w:rPr>
          <w:szCs w:val="28"/>
        </w:rPr>
        <w:t xml:space="preserve">оручить </w:t>
      </w:r>
      <w:r w:rsidR="000B41A9">
        <w:rPr>
          <w:szCs w:val="28"/>
        </w:rPr>
        <w:t>ОМТО</w:t>
      </w:r>
      <w:r>
        <w:rPr>
          <w:szCs w:val="28"/>
        </w:rPr>
        <w:t xml:space="preserve"> </w:t>
      </w:r>
      <w:r w:rsidR="000B41A9" w:rsidRPr="000825E8">
        <w:rPr>
          <w:szCs w:val="28"/>
        </w:rPr>
        <w:t>Тамбовского ВРЗ АО «ВРМ»</w:t>
      </w:r>
      <w:r>
        <w:rPr>
          <w:szCs w:val="28"/>
        </w:rPr>
        <w:t xml:space="preserve"> </w:t>
      </w:r>
      <w:r w:rsidRPr="00AE383A">
        <w:rPr>
          <w:szCs w:val="28"/>
        </w:rPr>
        <w:t>в установленном порядке обеспечить заключение договора с</w:t>
      </w:r>
      <w:r w:rsidRPr="00A0078A">
        <w:rPr>
          <w:szCs w:val="28"/>
        </w:rPr>
        <w:t xml:space="preserve"> </w:t>
      </w:r>
      <w:r w:rsidR="00E83034">
        <w:rPr>
          <w:b/>
          <w:szCs w:val="28"/>
        </w:rPr>
        <w:t>ООО «Тамбовские</w:t>
      </w:r>
      <w:r w:rsidR="00E83034" w:rsidRPr="000825E8">
        <w:rPr>
          <w:b/>
          <w:szCs w:val="28"/>
        </w:rPr>
        <w:t xml:space="preserve"> Литейные Технологии»</w:t>
      </w:r>
      <w:r>
        <w:rPr>
          <w:szCs w:val="28"/>
        </w:rPr>
        <w:t xml:space="preserve">  со стоимостью предложения </w:t>
      </w:r>
      <w:r w:rsidR="00477BB9">
        <w:rPr>
          <w:b/>
          <w:szCs w:val="28"/>
        </w:rPr>
        <w:t xml:space="preserve">328 428 506,00 </w:t>
      </w:r>
      <w:r w:rsidR="00477BB9" w:rsidRPr="00477BB9">
        <w:rPr>
          <w:b/>
          <w:szCs w:val="28"/>
        </w:rPr>
        <w:t xml:space="preserve">(триста двадцать восемь миллионов четыреста двадцать восемь тысяч пятьсот шесть ) рублей 00 коп., без учета НДС, </w:t>
      </w:r>
      <w:r w:rsidR="00477BB9" w:rsidRPr="00477BB9">
        <w:rPr>
          <w:b/>
          <w:bCs/>
          <w:szCs w:val="28"/>
        </w:rPr>
        <w:t xml:space="preserve"> 387 545 637,08 </w:t>
      </w:r>
      <w:r w:rsidR="00477BB9" w:rsidRPr="00477BB9">
        <w:rPr>
          <w:b/>
          <w:sz w:val="32"/>
          <w:szCs w:val="28"/>
        </w:rPr>
        <w:t xml:space="preserve"> </w:t>
      </w:r>
      <w:r w:rsidR="00477BB9" w:rsidRPr="00477BB9">
        <w:rPr>
          <w:b/>
          <w:szCs w:val="28"/>
        </w:rPr>
        <w:t>(триста восемьдесят семь миллионов пятьсот сорок пять тысяч шестьсот тридцать семь) рублей  08 коп.</w:t>
      </w:r>
      <w:r w:rsidR="00477BB9">
        <w:rPr>
          <w:szCs w:val="28"/>
        </w:rPr>
        <w:t>,</w:t>
      </w:r>
      <w:r w:rsidR="00477BB9" w:rsidRPr="00161BB9">
        <w:rPr>
          <w:szCs w:val="28"/>
        </w:rPr>
        <w:t xml:space="preserve"> с учетом всех налогов, включая НДС</w:t>
      </w:r>
      <w:r>
        <w:rPr>
          <w:szCs w:val="28"/>
        </w:rPr>
        <w:t xml:space="preserve">, указанного в его финансово-коммерческом предложении. </w:t>
      </w: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Начальника службы МТО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  <w:bookmarkStart w:id="0" w:name="_GoBack"/>
      <w:bookmarkEnd w:id="0"/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AC" w:rsidRDefault="00C502AC">
      <w:r>
        <w:separator/>
      </w:r>
    </w:p>
  </w:endnote>
  <w:endnote w:type="continuationSeparator" w:id="0">
    <w:p w:rsidR="00C502AC" w:rsidRDefault="00C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AC" w:rsidRDefault="00C502AC">
      <w:r>
        <w:separator/>
      </w:r>
    </w:p>
  </w:footnote>
  <w:footnote w:type="continuationSeparator" w:id="0">
    <w:p w:rsidR="00C502AC" w:rsidRDefault="00C5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FEB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85C"/>
    <w:multiLevelType w:val="multilevel"/>
    <w:tmpl w:val="2C54E9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1"/>
  </w:num>
  <w:num w:numId="7">
    <w:abstractNumId w:val="31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5"/>
  </w:num>
  <w:num w:numId="14">
    <w:abstractNumId w:val="2"/>
  </w:num>
  <w:num w:numId="15">
    <w:abstractNumId w:val="22"/>
  </w:num>
  <w:num w:numId="16">
    <w:abstractNumId w:val="15"/>
  </w:num>
  <w:num w:numId="17">
    <w:abstractNumId w:val="46"/>
  </w:num>
  <w:num w:numId="18">
    <w:abstractNumId w:val="37"/>
  </w:num>
  <w:num w:numId="19">
    <w:abstractNumId w:val="1"/>
  </w:num>
  <w:num w:numId="20">
    <w:abstractNumId w:val="29"/>
  </w:num>
  <w:num w:numId="21">
    <w:abstractNumId w:val="20"/>
  </w:num>
  <w:num w:numId="22">
    <w:abstractNumId w:val="8"/>
  </w:num>
  <w:num w:numId="23">
    <w:abstractNumId w:val="14"/>
  </w:num>
  <w:num w:numId="24">
    <w:abstractNumId w:val="40"/>
  </w:num>
  <w:num w:numId="25">
    <w:abstractNumId w:val="45"/>
  </w:num>
  <w:num w:numId="26">
    <w:abstractNumId w:val="34"/>
  </w:num>
  <w:num w:numId="27">
    <w:abstractNumId w:val="4"/>
  </w:num>
  <w:num w:numId="28">
    <w:abstractNumId w:val="3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38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6"/>
  </w:num>
  <w:num w:numId="43">
    <w:abstractNumId w:val="33"/>
  </w:num>
  <w:num w:numId="44">
    <w:abstractNumId w:val="5"/>
  </w:num>
  <w:num w:numId="45">
    <w:abstractNumId w:val="12"/>
  </w:num>
  <w:num w:numId="46">
    <w:abstractNumId w:val="43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25E8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41A9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45F41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77BB9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3545"/>
    <w:rsid w:val="00574622"/>
    <w:rsid w:val="00575198"/>
    <w:rsid w:val="0058133B"/>
    <w:rsid w:val="0058218A"/>
    <w:rsid w:val="00593732"/>
    <w:rsid w:val="005947A2"/>
    <w:rsid w:val="005951B1"/>
    <w:rsid w:val="005A3C40"/>
    <w:rsid w:val="005A50E1"/>
    <w:rsid w:val="005B3AF9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6BAA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6FEB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02AC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27B13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034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864C-7CB7-413F-AE8B-4DC2C015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34</cp:revision>
  <cp:lastPrinted>2018-05-14T07:03:00Z</cp:lastPrinted>
  <dcterms:created xsi:type="dcterms:W3CDTF">2018-01-26T07:17:00Z</dcterms:created>
  <dcterms:modified xsi:type="dcterms:W3CDTF">2018-07-02T11:11:00Z</dcterms:modified>
</cp:coreProperties>
</file>