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11" w:rsidRDefault="00013A11" w:rsidP="0001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DF0202">
        <w:rPr>
          <w:b/>
          <w:sz w:val="32"/>
          <w:szCs w:val="32"/>
        </w:rPr>
        <w:t>006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013A11" w:rsidRPr="00815B54" w:rsidRDefault="00013A11" w:rsidP="00013A11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013A11" w:rsidRDefault="00013A11" w:rsidP="00013A11">
      <w:pPr>
        <w:jc w:val="center"/>
        <w:rPr>
          <w:b/>
          <w:sz w:val="32"/>
          <w:szCs w:val="32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</w:t>
      </w:r>
      <w:r w:rsidRPr="00AA1C70">
        <w:rPr>
          <w:sz w:val="28"/>
          <w:szCs w:val="28"/>
        </w:rPr>
        <w:t>Тамбов                                                                       «</w:t>
      </w:r>
      <w:r w:rsidR="00DF0202">
        <w:rPr>
          <w:sz w:val="28"/>
          <w:szCs w:val="28"/>
        </w:rPr>
        <w:t>17» апреля</w:t>
      </w:r>
      <w:r w:rsidRPr="00A93F5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93F5B">
        <w:rPr>
          <w:sz w:val="28"/>
          <w:szCs w:val="28"/>
        </w:rPr>
        <w:t xml:space="preserve"> г.</w:t>
      </w: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3A11" w:rsidRDefault="00013A11" w:rsidP="00013A11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013A11" w:rsidRDefault="00013A11" w:rsidP="00013A11">
      <w:pPr>
        <w:jc w:val="both"/>
        <w:rPr>
          <w:sz w:val="28"/>
          <w:u w:val="single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EA03F7" w:rsidRDefault="00EA03F7" w:rsidP="00013A11">
      <w:pPr>
        <w:rPr>
          <w:sz w:val="28"/>
          <w:szCs w:val="28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EA03F7" w:rsidRDefault="00EA03F7" w:rsidP="00013A11">
      <w:pPr>
        <w:jc w:val="center"/>
        <w:outlineLvl w:val="0"/>
        <w:rPr>
          <w:sz w:val="28"/>
          <w:szCs w:val="28"/>
        </w:rPr>
      </w:pPr>
    </w:p>
    <w:p w:rsidR="00013A11" w:rsidRDefault="00013A11" w:rsidP="00013A1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013A11" w:rsidRDefault="00013A11" w:rsidP="00013A11">
      <w:pPr>
        <w:jc w:val="center"/>
        <w:outlineLvl w:val="0"/>
        <w:rPr>
          <w:b/>
          <w:sz w:val="22"/>
          <w:szCs w:val="22"/>
          <w:u w:val="single"/>
        </w:rPr>
      </w:pP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A77AC"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0428EC">
        <w:rPr>
          <w:szCs w:val="28"/>
        </w:rPr>
        <w:t>006</w:t>
      </w:r>
      <w:r>
        <w:rPr>
          <w:szCs w:val="28"/>
        </w:rPr>
        <w:t>/ТВРЗ/2019</w:t>
      </w:r>
      <w:r>
        <w:t xml:space="preserve"> </w:t>
      </w:r>
      <w:r w:rsidRPr="00787AB5">
        <w:rPr>
          <w:szCs w:val="28"/>
        </w:rPr>
        <w:t>на право заключения договора</w:t>
      </w:r>
      <w:r w:rsidRPr="00986E0F">
        <w:rPr>
          <w:color w:val="000000"/>
          <w:szCs w:val="28"/>
        </w:rPr>
        <w:t xml:space="preserve"> </w:t>
      </w:r>
      <w:r w:rsidR="001E1AA7" w:rsidRPr="004170DC">
        <w:rPr>
          <w:color w:val="000000"/>
          <w:szCs w:val="28"/>
        </w:rPr>
        <w:t xml:space="preserve">по </w:t>
      </w:r>
      <w:r w:rsidR="001E1AA7" w:rsidRPr="004170DC">
        <w:rPr>
          <w:szCs w:val="28"/>
        </w:rPr>
        <w:t xml:space="preserve">капитальному ремонту </w:t>
      </w:r>
      <w:r w:rsidR="001E1AA7">
        <w:rPr>
          <w:szCs w:val="28"/>
        </w:rPr>
        <w:t>кровли АБК здания кузнечно-прессового цеха инв.№1011, согласно проектной документации №354/18</w:t>
      </w:r>
      <w:r w:rsidR="001E1AA7" w:rsidRPr="00787AB5">
        <w:rPr>
          <w:szCs w:val="28"/>
        </w:rPr>
        <w:t xml:space="preserve"> </w:t>
      </w:r>
      <w:r w:rsidR="001E1AA7">
        <w:rPr>
          <w:szCs w:val="28"/>
        </w:rPr>
        <w:t>«</w:t>
      </w:r>
      <w:r w:rsidR="001E1AA7" w:rsidRPr="00787AB5">
        <w:rPr>
          <w:szCs w:val="28"/>
        </w:rPr>
        <w:t xml:space="preserve">Капитальный ремонт </w:t>
      </w:r>
      <w:r w:rsidR="001E1AA7">
        <w:rPr>
          <w:szCs w:val="28"/>
        </w:rPr>
        <w:t>кровли кузнечно - прессового цеха (башмачного отделения) по адресу: Тамбовская область, г. Тамбов, пл.Мастерских д.1»</w:t>
      </w:r>
      <w:r w:rsidRPr="00CC56B3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Pr="00635D54">
        <w:rPr>
          <w:szCs w:val="28"/>
        </w:rPr>
        <w:t xml:space="preserve">№ </w:t>
      </w:r>
      <w:r w:rsidR="000428EC">
        <w:rPr>
          <w:rFonts w:eastAsia="MS Mincho"/>
          <w:szCs w:val="28"/>
        </w:rPr>
        <w:t>006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Pr="00635D54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Подготовка предложений в Конкурсную комиссию </w:t>
      </w:r>
      <w:r>
        <w:rPr>
          <w:szCs w:val="28"/>
        </w:rPr>
        <w:t xml:space="preserve">Тамбовского ВРЗ АО «ВРМ» </w:t>
      </w:r>
      <w:r w:rsidRPr="00C10636">
        <w:t>по итогам открытого конкурса</w:t>
      </w:r>
      <w:r>
        <w:t xml:space="preserve"> </w:t>
      </w:r>
      <w:r>
        <w:rPr>
          <w:szCs w:val="28"/>
        </w:rPr>
        <w:t xml:space="preserve">№ </w:t>
      </w:r>
      <w:r w:rsidR="000428EC">
        <w:rPr>
          <w:rFonts w:eastAsia="MS Mincho"/>
          <w:szCs w:val="28"/>
        </w:rPr>
        <w:t>006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Default="00013A11" w:rsidP="00013A11">
      <w:pPr>
        <w:tabs>
          <w:tab w:val="left" w:pos="6615"/>
        </w:tabs>
        <w:jc w:val="both"/>
        <w:rPr>
          <w:sz w:val="28"/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013A11" w:rsidRDefault="00013A11" w:rsidP="00013A11"/>
    <w:p w:rsid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428EC">
        <w:rPr>
          <w:rFonts w:eastAsia="MS Mincho"/>
          <w:sz w:val="28"/>
          <w:szCs w:val="28"/>
        </w:rPr>
        <w:t>006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13A11" w:rsidRPr="005551CF" w:rsidRDefault="00013A11" w:rsidP="00013A11">
      <w:pPr>
        <w:ind w:firstLine="720"/>
        <w:jc w:val="both"/>
        <w:rPr>
          <w:sz w:val="28"/>
          <w:szCs w:val="28"/>
        </w:rPr>
      </w:pPr>
      <w:r w:rsidRPr="005551CF">
        <w:rPr>
          <w:sz w:val="28"/>
        </w:rPr>
        <w:t>К</w:t>
      </w:r>
      <w:r w:rsidRPr="005551CF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551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</w:t>
      </w:r>
      <w:r w:rsidRPr="005551CF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>.</w:t>
      </w:r>
    </w:p>
    <w:p w:rsidR="00013A11" w:rsidRP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C50C55">
        <w:rPr>
          <w:sz w:val="28"/>
          <w:szCs w:val="28"/>
          <w:lang w:eastAsia="en-US"/>
        </w:rPr>
        <w:t xml:space="preserve">По итогам рассмотрения представленной заявки для участия в открытом конкурсе </w:t>
      </w:r>
      <w:r>
        <w:rPr>
          <w:sz w:val="28"/>
          <w:szCs w:val="28"/>
        </w:rPr>
        <w:t xml:space="preserve">№ </w:t>
      </w:r>
      <w:r w:rsidR="000428EC">
        <w:rPr>
          <w:rFonts w:eastAsia="MS Mincho"/>
          <w:sz w:val="28"/>
          <w:szCs w:val="28"/>
        </w:rPr>
        <w:t>006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013A11">
        <w:rPr>
          <w:sz w:val="28"/>
          <w:szCs w:val="28"/>
          <w:lang w:eastAsia="en-US"/>
        </w:rPr>
        <w:t>:</w:t>
      </w:r>
    </w:p>
    <w:p w:rsidR="00514CF1" w:rsidRPr="00514CF1" w:rsidRDefault="00013A11" w:rsidP="00514CF1">
      <w:pPr>
        <w:jc w:val="both"/>
        <w:rPr>
          <w:sz w:val="28"/>
          <w:szCs w:val="28"/>
        </w:rPr>
      </w:pPr>
      <w:r>
        <w:t xml:space="preserve">      </w:t>
      </w:r>
      <w:r w:rsidR="00514CF1">
        <w:t xml:space="preserve">      </w:t>
      </w:r>
      <w:r w:rsidR="00514CF1" w:rsidRPr="00514CF1">
        <w:rPr>
          <w:rFonts w:eastAsia="MS Mincho"/>
          <w:sz w:val="28"/>
          <w:szCs w:val="28"/>
        </w:rPr>
        <w:t>В допуске к участию в открытом конкурсе отказано следующему претенденту:</w:t>
      </w:r>
    </w:p>
    <w:p w:rsidR="00013A11" w:rsidRPr="00514CF1" w:rsidRDefault="00514CF1" w:rsidP="00514CF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810A7F">
        <w:rPr>
          <w:sz w:val="28"/>
          <w:szCs w:val="28"/>
        </w:rPr>
        <w:t>«</w:t>
      </w:r>
      <w:r>
        <w:rPr>
          <w:sz w:val="28"/>
          <w:szCs w:val="28"/>
        </w:rPr>
        <w:t>МПМ</w:t>
      </w:r>
      <w:r w:rsidRPr="00810A7F"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514CF1">
        <w:rPr>
          <w:sz w:val="28"/>
          <w:szCs w:val="28"/>
        </w:rPr>
        <w:t xml:space="preserve">г.Тамбов, ИНН: </w:t>
      </w:r>
      <w:bookmarkStart w:id="0" w:name="_GoBack"/>
      <w:bookmarkEnd w:id="0"/>
      <w:r w:rsidR="00500F4B" w:rsidRPr="00514CF1">
        <w:rPr>
          <w:sz w:val="28"/>
          <w:szCs w:val="28"/>
        </w:rPr>
        <w:t>6829083546</w:t>
      </w:r>
      <w:r w:rsidR="00500F4B">
        <w:rPr>
          <w:szCs w:val="28"/>
        </w:rPr>
        <w:t xml:space="preserve"> </w:t>
      </w:r>
      <w:r w:rsidR="00500F4B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несоответствием квалификационным требованиям, установленным п. 2.7.9. раздела </w:t>
      </w:r>
      <w:r w:rsidR="00D13512">
        <w:rPr>
          <w:sz w:val="28"/>
          <w:szCs w:val="28"/>
        </w:rPr>
        <w:t>1</w:t>
      </w:r>
      <w:r w:rsidRPr="00C34AB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документации.</w:t>
      </w:r>
    </w:p>
    <w:p w:rsidR="00013A11" w:rsidRDefault="00013A11" w:rsidP="00013A11">
      <w:pPr>
        <w:pStyle w:val="11"/>
        <w:spacing w:line="276" w:lineRule="auto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013A11" w:rsidRPr="00013A11" w:rsidRDefault="00013A11" w:rsidP="00013A11"/>
    <w:p w:rsidR="00514CF1" w:rsidRPr="00514CF1" w:rsidRDefault="00013A11" w:rsidP="00514CF1">
      <w:pPr>
        <w:pStyle w:val="a3"/>
        <w:ind w:left="0" w:firstLine="709"/>
        <w:jc w:val="both"/>
        <w:rPr>
          <w:sz w:val="28"/>
          <w:szCs w:val="28"/>
        </w:rPr>
      </w:pPr>
      <w:r w:rsidRPr="00514CF1">
        <w:rPr>
          <w:sz w:val="28"/>
          <w:szCs w:val="28"/>
        </w:rPr>
        <w:t xml:space="preserve">В связи с тем, что участником открытого конкурса </w:t>
      </w:r>
      <w:r w:rsidR="000428EC" w:rsidRPr="00514CF1">
        <w:rPr>
          <w:sz w:val="28"/>
          <w:szCs w:val="28"/>
        </w:rPr>
        <w:t>№006</w:t>
      </w:r>
      <w:r w:rsidRPr="00514CF1">
        <w:rPr>
          <w:sz w:val="28"/>
          <w:szCs w:val="28"/>
        </w:rPr>
        <w:t xml:space="preserve">/ТВРЗ/2019 </w:t>
      </w:r>
      <w:r w:rsidR="00514CF1" w:rsidRPr="00514CF1">
        <w:rPr>
          <w:sz w:val="28"/>
          <w:szCs w:val="28"/>
        </w:rPr>
        <w:t>не был признан ни один претендент, оценка заявки участника согласно утвержденной методике оценки заявок не производится.</w:t>
      </w:r>
    </w:p>
    <w:p w:rsidR="00013A11" w:rsidRPr="001B7F71" w:rsidRDefault="00013A11" w:rsidP="00013A11">
      <w:pPr>
        <w:pStyle w:val="11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1463E6" w:rsidRPr="001463E6" w:rsidRDefault="001463E6" w:rsidP="001463E6"/>
    <w:p w:rsidR="001463E6" w:rsidRPr="005551CF" w:rsidRDefault="001463E6" w:rsidP="001463E6">
      <w:pPr>
        <w:pStyle w:val="3"/>
        <w:tabs>
          <w:tab w:val="left" w:pos="851"/>
        </w:tabs>
        <w:ind w:firstLine="709"/>
        <w:rPr>
          <w:szCs w:val="28"/>
          <w:lang w:eastAsia="en-US"/>
        </w:rPr>
      </w:pPr>
      <w:r w:rsidRPr="005551CF">
        <w:rPr>
          <w:szCs w:val="28"/>
          <w:lang w:eastAsia="en-US"/>
        </w:rPr>
        <w:t>На основании проведенной работы по рассмот</w:t>
      </w:r>
      <w:r>
        <w:rPr>
          <w:szCs w:val="28"/>
          <w:lang w:eastAsia="en-US"/>
        </w:rPr>
        <w:t>рению конкурсной заявки участника</w:t>
      </w:r>
      <w:r w:rsidRPr="005551CF">
        <w:rPr>
          <w:szCs w:val="28"/>
          <w:lang w:eastAsia="en-US"/>
        </w:rPr>
        <w:t xml:space="preserve"> открытого конкурса </w:t>
      </w:r>
      <w:r w:rsidR="00514CF1">
        <w:rPr>
          <w:szCs w:val="28"/>
        </w:rPr>
        <w:t>№ 006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5551CF">
        <w:rPr>
          <w:szCs w:val="28"/>
          <w:lang w:eastAsia="en-US"/>
        </w:rPr>
        <w:t xml:space="preserve">, экспертная группа приняла решение вынести на рассмотрение Конкурсной комиссии </w:t>
      </w:r>
      <w:r>
        <w:rPr>
          <w:szCs w:val="28"/>
        </w:rPr>
        <w:t>Тамбовского ВРЗ</w:t>
      </w:r>
      <w:r w:rsidRPr="00231EFA">
        <w:rPr>
          <w:szCs w:val="28"/>
        </w:rPr>
        <w:t xml:space="preserve"> АО «ВРМ»</w:t>
      </w:r>
      <w:r>
        <w:rPr>
          <w:b/>
          <w:i/>
          <w:szCs w:val="28"/>
        </w:rPr>
        <w:t xml:space="preserve"> </w:t>
      </w:r>
      <w:r w:rsidRPr="005551CF">
        <w:rPr>
          <w:szCs w:val="28"/>
          <w:lang w:eastAsia="en-US"/>
        </w:rPr>
        <w:t>следующее предложение:</w:t>
      </w:r>
    </w:p>
    <w:p w:rsidR="00514CF1" w:rsidRPr="00514CF1" w:rsidRDefault="001463E6" w:rsidP="00514CF1">
      <w:pPr>
        <w:ind w:firstLine="360"/>
        <w:jc w:val="both"/>
        <w:outlineLvl w:val="0"/>
        <w:rPr>
          <w:sz w:val="28"/>
          <w:szCs w:val="28"/>
        </w:rPr>
      </w:pPr>
      <w:r w:rsidRPr="00514CF1">
        <w:rPr>
          <w:sz w:val="28"/>
          <w:szCs w:val="28"/>
          <w:lang w:eastAsia="en-US"/>
        </w:rPr>
        <w:t xml:space="preserve">3.1. </w:t>
      </w:r>
      <w:r w:rsidRPr="00514CF1">
        <w:rPr>
          <w:sz w:val="28"/>
          <w:szCs w:val="28"/>
        </w:rPr>
        <w:t xml:space="preserve">В связи с тем, </w:t>
      </w:r>
      <w:r w:rsidR="00514CF1" w:rsidRPr="00514CF1">
        <w:rPr>
          <w:sz w:val="28"/>
          <w:szCs w:val="28"/>
        </w:rPr>
        <w:t>что по итогам рассмотрения конкурсной заявки к участию в открытом конкурсе не допущен ни один претендент, согласно пп.4) п. 2.9.9. конкурсной документации признать открытый конкурс №0</w:t>
      </w:r>
      <w:r w:rsidR="00514CF1">
        <w:rPr>
          <w:sz w:val="28"/>
          <w:szCs w:val="28"/>
        </w:rPr>
        <w:t>06</w:t>
      </w:r>
      <w:r w:rsidR="00514CF1" w:rsidRPr="00514CF1">
        <w:rPr>
          <w:sz w:val="28"/>
          <w:szCs w:val="28"/>
        </w:rPr>
        <w:t>/ТВРЗ/2019 несостоявшимся.</w:t>
      </w:r>
    </w:p>
    <w:p w:rsidR="00013A11" w:rsidRPr="00571FD9" w:rsidRDefault="00013A11" w:rsidP="001463E6">
      <w:pPr>
        <w:jc w:val="both"/>
        <w:outlineLvl w:val="0"/>
        <w:rPr>
          <w:sz w:val="32"/>
          <w:szCs w:val="28"/>
        </w:rPr>
      </w:pPr>
    </w:p>
    <w:p w:rsidR="003E3119" w:rsidRPr="00571FD9" w:rsidRDefault="00571FD9">
      <w:pPr>
        <w:rPr>
          <w:sz w:val="28"/>
        </w:rPr>
      </w:pPr>
      <w:r w:rsidRPr="00571FD9">
        <w:rPr>
          <w:sz w:val="28"/>
        </w:rPr>
        <w:t>Решение принято единогласно.</w:t>
      </w:r>
    </w:p>
    <w:p w:rsidR="00571FD9" w:rsidRPr="00571FD9" w:rsidRDefault="00571FD9">
      <w:pPr>
        <w:rPr>
          <w:sz w:val="28"/>
        </w:rPr>
      </w:pPr>
      <w:r w:rsidRPr="00571FD9">
        <w:rPr>
          <w:sz w:val="28"/>
        </w:rPr>
        <w:t>Подписи.</w:t>
      </w:r>
    </w:p>
    <w:sectPr w:rsidR="00571FD9" w:rsidRPr="00571FD9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ED" w:rsidRDefault="00D524ED" w:rsidP="00675D20">
      <w:r>
        <w:separator/>
      </w:r>
    </w:p>
  </w:endnote>
  <w:endnote w:type="continuationSeparator" w:id="0">
    <w:p w:rsidR="00D524ED" w:rsidRDefault="00D524ED" w:rsidP="0067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ED" w:rsidRDefault="00D524ED" w:rsidP="00675D20">
      <w:r>
        <w:separator/>
      </w:r>
    </w:p>
  </w:footnote>
  <w:footnote w:type="continuationSeparator" w:id="0">
    <w:p w:rsidR="00D524ED" w:rsidRDefault="00D524ED" w:rsidP="0067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5E5A"/>
    <w:multiLevelType w:val="multilevel"/>
    <w:tmpl w:val="C94875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CA02F2A"/>
    <w:multiLevelType w:val="multilevel"/>
    <w:tmpl w:val="107A6E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0D62D9"/>
    <w:multiLevelType w:val="hybridMultilevel"/>
    <w:tmpl w:val="A7C015DE"/>
    <w:lvl w:ilvl="0" w:tplc="61B60A9E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11"/>
    <w:rsid w:val="00013A11"/>
    <w:rsid w:val="000305E0"/>
    <w:rsid w:val="000428EC"/>
    <w:rsid w:val="00144CDD"/>
    <w:rsid w:val="001463E6"/>
    <w:rsid w:val="001E1AA7"/>
    <w:rsid w:val="003C561D"/>
    <w:rsid w:val="003E3119"/>
    <w:rsid w:val="004E7E60"/>
    <w:rsid w:val="00500F4B"/>
    <w:rsid w:val="00514CF1"/>
    <w:rsid w:val="00571FD9"/>
    <w:rsid w:val="00675D20"/>
    <w:rsid w:val="006E38FD"/>
    <w:rsid w:val="00815149"/>
    <w:rsid w:val="00826500"/>
    <w:rsid w:val="00BC6C69"/>
    <w:rsid w:val="00C10F41"/>
    <w:rsid w:val="00D13512"/>
    <w:rsid w:val="00D524ED"/>
    <w:rsid w:val="00D75148"/>
    <w:rsid w:val="00DF0202"/>
    <w:rsid w:val="00E223EF"/>
    <w:rsid w:val="00EA03F7"/>
    <w:rsid w:val="00F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20797-1C46-4B1F-BE87-4C47EE44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A11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A1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013A11"/>
    <w:pPr>
      <w:ind w:left="720"/>
      <w:contextualSpacing/>
    </w:pPr>
  </w:style>
  <w:style w:type="paragraph" w:customStyle="1" w:styleId="11">
    <w:name w:val="Обычный1"/>
    <w:link w:val="Normal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13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013A1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13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5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5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5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11</cp:revision>
  <dcterms:created xsi:type="dcterms:W3CDTF">2019-03-20T12:44:00Z</dcterms:created>
  <dcterms:modified xsi:type="dcterms:W3CDTF">2019-04-23T07:16:00Z</dcterms:modified>
</cp:coreProperties>
</file>