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8" w:rsidRDefault="007876E8" w:rsidP="005B016C">
      <w:pPr>
        <w:tabs>
          <w:tab w:val="left" w:pos="282"/>
        </w:tabs>
      </w:pPr>
    </w:p>
    <w:p w:rsidR="007876E8" w:rsidRPr="00B73F5C" w:rsidRDefault="00CD707B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ED23D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4.2019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CD707B">
        <w:rPr>
          <w:rFonts w:ascii="Times New Roman" w:hAnsi="Times New Roman" w:cs="Times New Roman"/>
          <w:sz w:val="28"/>
          <w:szCs w:val="28"/>
        </w:rPr>
        <w:t xml:space="preserve"> </w:t>
      </w:r>
      <w:r w:rsidR="00CD707B" w:rsidRPr="00CD707B">
        <w:rPr>
          <w:rFonts w:ascii="Times New Roman" w:hAnsi="Times New Roman" w:cs="Times New Roman"/>
          <w:sz w:val="28"/>
          <w:szCs w:val="28"/>
          <w:u w:val="single"/>
        </w:rPr>
        <w:t>К-17</w:t>
      </w:r>
    </w:p>
    <w:p w:rsidR="007876E8" w:rsidRDefault="00CD707B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52" w:rsidRPr="0019323F" w:rsidRDefault="00F04252" w:rsidP="00F0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3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04252" w:rsidRPr="0019323F" w:rsidRDefault="00F04252" w:rsidP="00F0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3F">
        <w:rPr>
          <w:rFonts w:ascii="Times New Roman" w:hAnsi="Times New Roman" w:cs="Times New Roman"/>
          <w:sz w:val="28"/>
          <w:szCs w:val="28"/>
        </w:rPr>
        <w:tab/>
      </w:r>
    </w:p>
    <w:p w:rsidR="00F04252" w:rsidRPr="0019323F" w:rsidRDefault="00F04252" w:rsidP="00F0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3F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F04252" w:rsidRPr="0019323F" w:rsidRDefault="00F04252" w:rsidP="00F0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3F">
        <w:rPr>
          <w:rFonts w:ascii="Times New Roman" w:hAnsi="Times New Roman" w:cs="Times New Roman"/>
          <w:sz w:val="28"/>
          <w:szCs w:val="28"/>
        </w:rPr>
        <w:t>комиссии</w:t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  <w:r w:rsidRPr="0019323F">
        <w:rPr>
          <w:rFonts w:ascii="Times New Roman" w:hAnsi="Times New Roman" w:cs="Times New Roman"/>
          <w:sz w:val="28"/>
          <w:szCs w:val="28"/>
        </w:rPr>
        <w:tab/>
      </w:r>
    </w:p>
    <w:p w:rsidR="00F04252" w:rsidRDefault="00F04252" w:rsidP="00F0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3F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3A" w:rsidRDefault="007876E8" w:rsidP="00B96E3A">
      <w:pPr>
        <w:pStyle w:val="10"/>
        <w:numPr>
          <w:ilvl w:val="0"/>
          <w:numId w:val="6"/>
        </w:numPr>
        <w:ind w:left="0" w:firstLine="993"/>
        <w:rPr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</w:t>
      </w:r>
      <w:r w:rsidR="00ED23D6">
        <w:rPr>
          <w:szCs w:val="28"/>
        </w:rPr>
        <w:t xml:space="preserve"> </w:t>
      </w:r>
      <w:r w:rsidR="004E782F" w:rsidRPr="005B74A0">
        <w:rPr>
          <w:szCs w:val="28"/>
        </w:rPr>
        <w:t>0</w:t>
      </w:r>
      <w:r w:rsidR="00ED23D6">
        <w:rPr>
          <w:szCs w:val="28"/>
        </w:rPr>
        <w:t>14</w:t>
      </w:r>
      <w:r w:rsidR="004E782F" w:rsidRPr="005B74A0">
        <w:rPr>
          <w:szCs w:val="28"/>
        </w:rPr>
        <w:t>/ТВРЗ/201</w:t>
      </w:r>
      <w:r w:rsidR="00ED23D6">
        <w:rPr>
          <w:szCs w:val="28"/>
        </w:rPr>
        <w:t>9</w:t>
      </w:r>
      <w:r w:rsidR="00F14EEA" w:rsidRPr="00835B39">
        <w:rPr>
          <w:color w:val="000000"/>
          <w:szCs w:val="28"/>
        </w:rPr>
        <w:t xml:space="preserve"> </w:t>
      </w:r>
      <w:r w:rsidR="00B96E3A">
        <w:rPr>
          <w:szCs w:val="28"/>
        </w:rPr>
        <w:t>на право заключения договора,</w:t>
      </w:r>
      <w:r w:rsidR="00B96E3A">
        <w:rPr>
          <w:color w:val="000000"/>
          <w:szCs w:val="28"/>
        </w:rPr>
        <w:t xml:space="preserve"> на выполнение работ </w:t>
      </w:r>
      <w:r w:rsidR="00B96E3A" w:rsidRPr="00786B3B">
        <w:rPr>
          <w:color w:val="000000"/>
          <w:szCs w:val="28"/>
        </w:rPr>
        <w:t>по</w:t>
      </w:r>
      <w:r w:rsidR="00B96E3A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B96E3A">
        <w:rPr>
          <w:szCs w:val="28"/>
        </w:rPr>
        <w:t xml:space="preserve">с разработкой проектной документации, </w:t>
      </w:r>
      <w:r w:rsidR="00B96E3A" w:rsidRPr="00C0278E">
        <w:rPr>
          <w:szCs w:val="28"/>
        </w:rPr>
        <w:t>находящ</w:t>
      </w:r>
      <w:r w:rsidR="00B96E3A">
        <w:rPr>
          <w:szCs w:val="28"/>
        </w:rPr>
        <w:t>ихся</w:t>
      </w:r>
      <w:r w:rsidR="00B96E3A" w:rsidRPr="00C0278E">
        <w:rPr>
          <w:szCs w:val="28"/>
        </w:rPr>
        <w:t xml:space="preserve"> </w:t>
      </w:r>
      <w:r w:rsidR="00B96E3A">
        <w:rPr>
          <w:szCs w:val="28"/>
        </w:rPr>
        <w:t>на балансовом учете Тамбовского</w:t>
      </w:r>
      <w:r w:rsidR="00B96E3A" w:rsidRPr="00C0278E">
        <w:rPr>
          <w:szCs w:val="28"/>
        </w:rPr>
        <w:t xml:space="preserve"> вагоноремонтного </w:t>
      </w:r>
      <w:r w:rsidR="00B96E3A" w:rsidRPr="00513DF6">
        <w:rPr>
          <w:szCs w:val="28"/>
        </w:rPr>
        <w:t>завода АО «ВРМ»</w:t>
      </w:r>
      <w:r w:rsidR="00B96E3A" w:rsidRPr="00C0278E">
        <w:rPr>
          <w:szCs w:val="28"/>
        </w:rPr>
        <w:t xml:space="preserve"> в 201</w:t>
      </w:r>
      <w:r w:rsidR="00ED23D6">
        <w:rPr>
          <w:szCs w:val="28"/>
        </w:rPr>
        <w:t>9</w:t>
      </w:r>
      <w:r w:rsidR="00B96E3A" w:rsidRPr="00C0278E">
        <w:rPr>
          <w:szCs w:val="28"/>
        </w:rPr>
        <w:t xml:space="preserve"> году.</w:t>
      </w:r>
    </w:p>
    <w:p w:rsidR="007876E8" w:rsidRPr="0087579E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191" w:rsidRPr="00991EC7" w:rsidRDefault="007876E8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1EC7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991EC7">
        <w:rPr>
          <w:rFonts w:ascii="Times New Roman" w:hAnsi="Times New Roman" w:cs="Times New Roman"/>
          <w:sz w:val="28"/>
          <w:szCs w:val="28"/>
        </w:rPr>
        <w:t>э</w:t>
      </w:r>
      <w:r w:rsidR="00B96E3A" w:rsidRPr="00991EC7">
        <w:rPr>
          <w:rFonts w:ascii="Times New Roman" w:hAnsi="Times New Roman" w:cs="Times New Roman"/>
          <w:sz w:val="28"/>
          <w:szCs w:val="28"/>
        </w:rPr>
        <w:t>кспертной</w:t>
      </w:r>
      <w:r w:rsidR="00ED23D6" w:rsidRPr="00991EC7">
        <w:rPr>
          <w:rFonts w:ascii="Times New Roman" w:hAnsi="Times New Roman" w:cs="Times New Roman"/>
          <w:sz w:val="28"/>
          <w:szCs w:val="28"/>
        </w:rPr>
        <w:t xml:space="preserve"> группы (протокол от 03</w:t>
      </w:r>
      <w:r w:rsidRPr="00991EC7">
        <w:rPr>
          <w:rFonts w:ascii="Times New Roman" w:hAnsi="Times New Roman" w:cs="Times New Roman"/>
          <w:sz w:val="28"/>
          <w:szCs w:val="28"/>
        </w:rPr>
        <w:t>.0</w:t>
      </w:r>
      <w:r w:rsidR="00ED23D6" w:rsidRPr="00991EC7">
        <w:rPr>
          <w:rFonts w:ascii="Times New Roman" w:hAnsi="Times New Roman" w:cs="Times New Roman"/>
          <w:sz w:val="28"/>
          <w:szCs w:val="28"/>
        </w:rPr>
        <w:t>4.2019</w:t>
      </w:r>
      <w:r w:rsidR="009C3191"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991EC7">
        <w:rPr>
          <w:rFonts w:ascii="Times New Roman" w:hAnsi="Times New Roman" w:cs="Times New Roman"/>
          <w:sz w:val="28"/>
          <w:szCs w:val="28"/>
        </w:rPr>
        <w:t>г. №</w:t>
      </w:r>
      <w:r w:rsidR="00ED23D6"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991EC7">
        <w:rPr>
          <w:rFonts w:ascii="Times New Roman" w:hAnsi="Times New Roman" w:cs="Times New Roman"/>
          <w:sz w:val="28"/>
          <w:szCs w:val="28"/>
        </w:rPr>
        <w:t>0</w:t>
      </w:r>
      <w:r w:rsidR="00ED23D6" w:rsidRPr="00991EC7">
        <w:rPr>
          <w:rFonts w:ascii="Times New Roman" w:hAnsi="Times New Roman" w:cs="Times New Roman"/>
          <w:sz w:val="28"/>
          <w:szCs w:val="28"/>
        </w:rPr>
        <w:t>14</w:t>
      </w:r>
      <w:r w:rsidRPr="00991EC7">
        <w:rPr>
          <w:rFonts w:ascii="Times New Roman" w:hAnsi="Times New Roman" w:cs="Times New Roman"/>
          <w:sz w:val="28"/>
          <w:szCs w:val="28"/>
        </w:rPr>
        <w:t>/ТВРЗ/</w:t>
      </w:r>
      <w:r w:rsidR="005A1A06" w:rsidRPr="00991EC7">
        <w:rPr>
          <w:rFonts w:ascii="Times New Roman" w:hAnsi="Times New Roman" w:cs="Times New Roman"/>
          <w:sz w:val="28"/>
          <w:szCs w:val="28"/>
        </w:rPr>
        <w:t>ЭГ</w:t>
      </w:r>
      <w:r w:rsidRPr="00991EC7">
        <w:rPr>
          <w:rFonts w:ascii="Times New Roman" w:hAnsi="Times New Roman" w:cs="Times New Roman"/>
          <w:sz w:val="28"/>
          <w:szCs w:val="28"/>
        </w:rPr>
        <w:t>)</w:t>
      </w:r>
      <w:r w:rsidR="00F04252" w:rsidRPr="00991EC7">
        <w:rPr>
          <w:rFonts w:ascii="Times New Roman" w:hAnsi="Times New Roman" w:cs="Times New Roman"/>
          <w:sz w:val="28"/>
          <w:szCs w:val="28"/>
        </w:rPr>
        <w:t>.</w:t>
      </w:r>
    </w:p>
    <w:p w:rsidR="00ED23D6" w:rsidRPr="00ED23D6" w:rsidRDefault="00ED23D6" w:rsidP="00ED23D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ED23D6" w:rsidRDefault="00ED23D6" w:rsidP="00ED23D6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3D6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конкурсной документации открытого конкурса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D6">
        <w:rPr>
          <w:rFonts w:ascii="Times New Roman" w:hAnsi="Times New Roman" w:cs="Times New Roman"/>
          <w:sz w:val="28"/>
          <w:szCs w:val="28"/>
        </w:rPr>
        <w:t xml:space="preserve">014/ТВРЗ/2019  соответствует одна конкурсная заявка, согласно </w:t>
      </w:r>
      <w:proofErr w:type="spellStart"/>
      <w:r w:rsidRPr="00ED23D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23D6">
        <w:rPr>
          <w:rFonts w:ascii="Times New Roman" w:hAnsi="Times New Roman" w:cs="Times New Roman"/>
          <w:sz w:val="28"/>
          <w:szCs w:val="28"/>
        </w:rPr>
        <w:t>. 3) п. 2.9.9. конкурсной документации, признать открытый конкурс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D6">
        <w:rPr>
          <w:rFonts w:ascii="Times New Roman" w:hAnsi="Times New Roman" w:cs="Times New Roman"/>
          <w:sz w:val="28"/>
          <w:szCs w:val="28"/>
        </w:rPr>
        <w:t>014/ТВРЗ/2019 несостоявшимся.</w:t>
      </w:r>
    </w:p>
    <w:p w:rsidR="00ED23D6" w:rsidRDefault="00ED23D6" w:rsidP="00ED23D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D23D6" w:rsidRPr="00ED23D6" w:rsidRDefault="00ED23D6" w:rsidP="00ED23D6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3D6">
        <w:rPr>
          <w:rFonts w:ascii="Times New Roman" w:hAnsi="Times New Roman" w:cs="Times New Roman"/>
          <w:sz w:val="28"/>
          <w:szCs w:val="28"/>
        </w:rPr>
        <w:t>В соответствии с п. 2.9.10. конкурсной документации открытого конкурса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D6">
        <w:rPr>
          <w:rFonts w:ascii="Times New Roman" w:hAnsi="Times New Roman" w:cs="Times New Roman"/>
          <w:sz w:val="28"/>
          <w:szCs w:val="28"/>
        </w:rPr>
        <w:t>014/ТВРЗ/2019 поручить главному механику Тамбовского ВРЗ АО «ВРМ» Ланину И.С. в установленном порядке обеспечить заключение договора с ООО «Высота-М» со стоимостью предложения, указанной в его финансово-коммерческом предложении 1 753 000 (один миллион семьсот пятьдесят три тысячи) рублей 00 копеек, без учета НДС; 2 103 600 (два миллиона сто три тысячи шестьсот) рублей 00 копеек, с учетом НДС.</w:t>
      </w:r>
      <w:r w:rsidR="00F0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E" w:rsidRPr="0087579E" w:rsidRDefault="0087579E" w:rsidP="008757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A60C1" w:rsidRPr="007A60C1" w:rsidRDefault="00E72B63" w:rsidP="00F0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23F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19323F">
        <w:rPr>
          <w:rFonts w:ascii="Times New Roman" w:hAnsi="Times New Roman" w:cs="Times New Roman"/>
          <w:sz w:val="28"/>
          <w:szCs w:val="28"/>
        </w:rPr>
        <w:t>о</w:t>
      </w:r>
      <w:r w:rsidRPr="0019323F">
        <w:rPr>
          <w:rFonts w:ascii="Times New Roman" w:hAnsi="Times New Roman" w:cs="Times New Roman"/>
          <w:sz w:val="28"/>
          <w:szCs w:val="28"/>
        </w:rPr>
        <w:t>гласно.</w:t>
      </w:r>
    </w:p>
    <w:p w:rsidR="007876E8" w:rsidRPr="00CD707B" w:rsidRDefault="009568BD" w:rsidP="007876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707B" w:rsidRPr="00CD707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CD707B">
        <w:rPr>
          <w:rFonts w:ascii="Times New Roman" w:hAnsi="Times New Roman" w:cs="Times New Roman"/>
          <w:b/>
          <w:sz w:val="28"/>
          <w:szCs w:val="28"/>
        </w:rPr>
        <w:t>: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8757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E8"/>
    <w:rsid w:val="00075DE1"/>
    <w:rsid w:val="00093947"/>
    <w:rsid w:val="000D526B"/>
    <w:rsid w:val="000E2C7D"/>
    <w:rsid w:val="0010388E"/>
    <w:rsid w:val="0019323F"/>
    <w:rsid w:val="001A1EFA"/>
    <w:rsid w:val="00210E00"/>
    <w:rsid w:val="0021256A"/>
    <w:rsid w:val="002471CF"/>
    <w:rsid w:val="0026058A"/>
    <w:rsid w:val="00320064"/>
    <w:rsid w:val="00351269"/>
    <w:rsid w:val="003A15EA"/>
    <w:rsid w:val="003C03F7"/>
    <w:rsid w:val="004A7EBF"/>
    <w:rsid w:val="004E0369"/>
    <w:rsid w:val="004E782F"/>
    <w:rsid w:val="00536FE0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7035E5"/>
    <w:rsid w:val="007101B9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8012BF"/>
    <w:rsid w:val="008622E6"/>
    <w:rsid w:val="0087579E"/>
    <w:rsid w:val="008A5C44"/>
    <w:rsid w:val="008C75D3"/>
    <w:rsid w:val="009568BD"/>
    <w:rsid w:val="00962034"/>
    <w:rsid w:val="00974189"/>
    <w:rsid w:val="00982652"/>
    <w:rsid w:val="00991EC7"/>
    <w:rsid w:val="009A1C30"/>
    <w:rsid w:val="009C3191"/>
    <w:rsid w:val="00A45E53"/>
    <w:rsid w:val="00B4184A"/>
    <w:rsid w:val="00B506D7"/>
    <w:rsid w:val="00B96E3A"/>
    <w:rsid w:val="00C167F1"/>
    <w:rsid w:val="00C8709D"/>
    <w:rsid w:val="00CD707B"/>
    <w:rsid w:val="00CE4362"/>
    <w:rsid w:val="00D928A8"/>
    <w:rsid w:val="00DA1920"/>
    <w:rsid w:val="00DB52AC"/>
    <w:rsid w:val="00E1320F"/>
    <w:rsid w:val="00E72B63"/>
    <w:rsid w:val="00E87F28"/>
    <w:rsid w:val="00EB3410"/>
    <w:rsid w:val="00ED23D6"/>
    <w:rsid w:val="00ED2948"/>
    <w:rsid w:val="00F005DB"/>
    <w:rsid w:val="00F040A4"/>
    <w:rsid w:val="00F04252"/>
    <w:rsid w:val="00F14EEA"/>
    <w:rsid w:val="00F32DE1"/>
    <w:rsid w:val="00F835B0"/>
    <w:rsid w:val="00F86BE9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8723-BBCF-4F04-BFCA-4D97B6F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8</cp:revision>
  <cp:lastPrinted>2018-06-27T06:58:00Z</cp:lastPrinted>
  <dcterms:created xsi:type="dcterms:W3CDTF">2019-04-08T14:19:00Z</dcterms:created>
  <dcterms:modified xsi:type="dcterms:W3CDTF">2019-04-12T06:38:00Z</dcterms:modified>
</cp:coreProperties>
</file>