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3D5CED">
        <w:rPr>
          <w:b/>
          <w:bCs/>
          <w:szCs w:val="28"/>
        </w:rPr>
        <w:t>030/ТВРЗ/2019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974AD9" w:rsidP="004748AF">
      <w:r>
        <w:t>«2</w:t>
      </w:r>
      <w:r w:rsidR="003D5CED">
        <w:t xml:space="preserve">1» </w:t>
      </w:r>
      <w:r w:rsidR="001F6F7C">
        <w:t>мая 2019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Default="004748AF" w:rsidP="004748AF">
      <w:pPr>
        <w:rPr>
          <w:bCs/>
          <w:szCs w:val="28"/>
        </w:rPr>
      </w:pPr>
      <w:r w:rsidRPr="00622357">
        <w:rPr>
          <w:szCs w:val="28"/>
        </w:rPr>
        <w:t xml:space="preserve">№ </w:t>
      </w:r>
      <w:r w:rsidR="003D5CED">
        <w:rPr>
          <w:bCs/>
          <w:szCs w:val="28"/>
        </w:rPr>
        <w:t>030/ТВРЗ/2019</w:t>
      </w:r>
    </w:p>
    <w:p w:rsidR="00933C38" w:rsidRPr="001B25ED" w:rsidRDefault="00933C38" w:rsidP="004748AF"/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D028DD" w:rsidRDefault="004748AF" w:rsidP="00D028DD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</w:t>
      </w:r>
      <w:bookmarkStart w:id="0" w:name="_GoBack"/>
      <w:bookmarkEnd w:id="0"/>
      <w:r w:rsidRPr="00B1184F">
        <w:rPr>
          <w:color w:val="000000"/>
        </w:rPr>
        <w:t>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3D5CED">
        <w:rPr>
          <w:szCs w:val="28"/>
        </w:rPr>
        <w:t>030</w:t>
      </w:r>
      <w:r w:rsidR="00974AD9">
        <w:rPr>
          <w:szCs w:val="28"/>
        </w:rPr>
        <w:t>/ТВРЗ/201</w:t>
      </w:r>
      <w:r w:rsidR="003D5CED">
        <w:rPr>
          <w:szCs w:val="28"/>
        </w:rPr>
        <w:t>9</w:t>
      </w:r>
      <w:r w:rsidR="009D7124">
        <w:t xml:space="preserve"> </w:t>
      </w:r>
      <w:r w:rsidR="009D7124" w:rsidRPr="00787AB5">
        <w:rPr>
          <w:szCs w:val="28"/>
        </w:rPr>
        <w:t>на право заключения договора</w:t>
      </w:r>
      <w:r w:rsidR="009D7124" w:rsidRPr="00787AB5">
        <w:rPr>
          <w:color w:val="000000"/>
          <w:szCs w:val="28"/>
        </w:rPr>
        <w:t xml:space="preserve"> </w:t>
      </w:r>
      <w:r w:rsidR="00974AD9">
        <w:rPr>
          <w:szCs w:val="28"/>
        </w:rPr>
        <w:t>по капитальному ремонту</w:t>
      </w:r>
      <w:r w:rsidR="00F86362">
        <w:rPr>
          <w:szCs w:val="28"/>
        </w:rPr>
        <w:t xml:space="preserve"> трансформатора ЭТМПК</w:t>
      </w:r>
      <w:r w:rsidR="003D5CED">
        <w:rPr>
          <w:szCs w:val="28"/>
        </w:rPr>
        <w:t xml:space="preserve"> 1600/10 инв. №45037</w:t>
      </w:r>
      <w:r w:rsidR="00974AD9">
        <w:rPr>
          <w:szCs w:val="28"/>
        </w:rPr>
        <w:t xml:space="preserve">, </w:t>
      </w:r>
      <w:r w:rsidR="00974AD9" w:rsidRPr="00076999">
        <w:rPr>
          <w:szCs w:val="28"/>
        </w:rPr>
        <w:t>находящегося на балансовом учете Тамбовского вагоноремонтн</w:t>
      </w:r>
      <w:r w:rsidR="00974AD9">
        <w:rPr>
          <w:szCs w:val="28"/>
        </w:rPr>
        <w:t>ого завода АО «ВРМ»</w:t>
      </w:r>
      <w:r w:rsidR="00F86362">
        <w:rPr>
          <w:szCs w:val="28"/>
        </w:rPr>
        <w:t xml:space="preserve"> в 2019 </w:t>
      </w:r>
      <w:r w:rsidR="00974AD9">
        <w:rPr>
          <w:szCs w:val="28"/>
        </w:rPr>
        <w:t>г</w:t>
      </w:r>
      <w:r w:rsidR="00974AD9" w:rsidRPr="00076999">
        <w:rPr>
          <w:szCs w:val="28"/>
        </w:rPr>
        <w:t xml:space="preserve">. </w:t>
      </w:r>
    </w:p>
    <w:p w:rsidR="004748AF" w:rsidRPr="00C84CB7" w:rsidRDefault="004748AF" w:rsidP="00D028D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974AD9">
        <w:rPr>
          <w:bCs/>
          <w:color w:val="000000"/>
        </w:rPr>
        <w:t xml:space="preserve">Процедура вскрытия состоялась </w:t>
      </w:r>
      <w:r w:rsidR="003D5CED">
        <w:rPr>
          <w:bCs/>
        </w:rPr>
        <w:t>«21</w:t>
      </w:r>
      <w:r w:rsidRPr="00974AD9">
        <w:rPr>
          <w:bCs/>
        </w:rPr>
        <w:t xml:space="preserve">» </w:t>
      </w:r>
      <w:r w:rsidR="003D5CED">
        <w:rPr>
          <w:bCs/>
        </w:rPr>
        <w:t>мая</w:t>
      </w:r>
      <w:r w:rsidR="00F86362">
        <w:rPr>
          <w:bCs/>
        </w:rPr>
        <w:t xml:space="preserve"> 2019</w:t>
      </w:r>
      <w:r w:rsidRPr="00974AD9">
        <w:rPr>
          <w:bCs/>
        </w:rPr>
        <w:t> г. </w:t>
      </w:r>
      <w:r w:rsidRPr="00974AD9">
        <w:rPr>
          <w:bCs/>
          <w:color w:val="000000"/>
        </w:rPr>
        <w:t>по адресу: 392009, г. Тамбов, пл. Мастерских, д.1,</w:t>
      </w:r>
      <w:r w:rsidRPr="00974AD9">
        <w:rPr>
          <w:szCs w:val="28"/>
        </w:rPr>
        <w:t xml:space="preserve"> этаж 1, кабинет</w:t>
      </w:r>
      <w:r w:rsidRPr="00974AD9">
        <w:rPr>
          <w:bCs/>
          <w:color w:val="000000"/>
        </w:rPr>
        <w:t xml:space="preserve"> юр. сектора. Начал</w:t>
      </w:r>
      <w:r w:rsidR="00F86362">
        <w:rPr>
          <w:bCs/>
          <w:color w:val="000000"/>
        </w:rPr>
        <w:t>о 14 час. 00 мин. (время  московско</w:t>
      </w:r>
      <w:r w:rsidRPr="00974AD9">
        <w:rPr>
          <w:bCs/>
          <w:color w:val="000000"/>
        </w:rPr>
        <w:t>е).</w:t>
      </w:r>
    </w:p>
    <w:p w:rsidR="004748AF" w:rsidRDefault="00F86362" w:rsidP="004748AF">
      <w:pPr>
        <w:ind w:firstLine="567"/>
        <w:jc w:val="both"/>
      </w:pPr>
      <w:r>
        <w:t xml:space="preserve">На процедуре вскрытия </w:t>
      </w:r>
      <w:r w:rsidR="003D5CED">
        <w:t xml:space="preserve">не </w:t>
      </w:r>
      <w:r>
        <w:t>присутствовал</w:t>
      </w:r>
      <w:r w:rsidR="003D5CED">
        <w:t>и</w:t>
      </w:r>
      <w:r>
        <w:t xml:space="preserve"> представител</w:t>
      </w:r>
      <w:r w:rsidR="003D5CED">
        <w:t>и претендентов</w:t>
      </w:r>
      <w:r>
        <w:t xml:space="preserve">, </w:t>
      </w:r>
      <w:r w:rsidR="003D5CED">
        <w:t>подавших</w:t>
      </w:r>
      <w:r w:rsidR="004748AF" w:rsidRPr="00371005">
        <w:rPr>
          <w:color w:val="000000"/>
        </w:rPr>
        <w:t xml:space="preserve"> </w:t>
      </w:r>
      <w:r w:rsidR="003D5CED">
        <w:rPr>
          <w:color w:val="000000"/>
        </w:rPr>
        <w:t>конкурсные</w:t>
      </w:r>
      <w:r>
        <w:rPr>
          <w:color w:val="000000"/>
        </w:rPr>
        <w:t xml:space="preserve"> </w:t>
      </w:r>
      <w:r w:rsidR="004748AF" w:rsidRPr="00371005">
        <w:rPr>
          <w:color w:val="000000"/>
        </w:rPr>
        <w:t>з</w:t>
      </w:r>
      <w:r w:rsidR="004748AF" w:rsidRPr="00371005">
        <w:t>аявк</w:t>
      </w:r>
      <w:r w:rsidR="003D5CED">
        <w:t>и.</w:t>
      </w:r>
      <w:r>
        <w:t xml:space="preserve"> </w:t>
      </w:r>
    </w:p>
    <w:p w:rsidR="00974AD9" w:rsidRDefault="004748AF" w:rsidP="00974AD9">
      <w:pPr>
        <w:widowControl w:val="0"/>
        <w:autoSpaceDE w:val="0"/>
        <w:autoSpaceDN w:val="0"/>
        <w:adjustRightInd w:val="0"/>
        <w:ind w:firstLine="567"/>
        <w:jc w:val="both"/>
      </w:pPr>
      <w:r w:rsidRPr="004C23AF">
        <w:t xml:space="preserve">К установленному конкурсной </w:t>
      </w:r>
      <w:r w:rsidR="00DB30B8" w:rsidRPr="004C23AF">
        <w:t>документацией</w:t>
      </w:r>
      <w:r w:rsidRPr="004C23AF">
        <w:t xml:space="preserve"> сроку, конкурсные заявки поступили от следующих претендентов:</w:t>
      </w:r>
    </w:p>
    <w:p w:rsidR="004748AF" w:rsidRDefault="00933C38" w:rsidP="00FD154F">
      <w:pPr>
        <w:pStyle w:val="1"/>
        <w:numPr>
          <w:ilvl w:val="0"/>
          <w:numId w:val="1"/>
        </w:numPr>
        <w:spacing w:line="276" w:lineRule="auto"/>
        <w:ind w:left="284" w:firstLine="0"/>
        <w:rPr>
          <w:szCs w:val="28"/>
        </w:rPr>
      </w:pPr>
      <w:r>
        <w:rPr>
          <w:szCs w:val="28"/>
        </w:rPr>
        <w:t>Открытое а</w:t>
      </w:r>
      <w:r w:rsidR="00D600DA">
        <w:rPr>
          <w:szCs w:val="28"/>
        </w:rPr>
        <w:t>кционерное общество «</w:t>
      </w:r>
      <w:proofErr w:type="spellStart"/>
      <w:r>
        <w:rPr>
          <w:szCs w:val="28"/>
        </w:rPr>
        <w:t>Уралэлектроремонт</w:t>
      </w:r>
      <w:proofErr w:type="spellEnd"/>
      <w:r>
        <w:rPr>
          <w:szCs w:val="28"/>
        </w:rPr>
        <w:t>»</w:t>
      </w:r>
      <w:r w:rsidR="00AE6C9E">
        <w:rPr>
          <w:szCs w:val="28"/>
        </w:rPr>
        <w:t xml:space="preserve">, </w:t>
      </w:r>
      <w:r w:rsidR="001F2BE8">
        <w:rPr>
          <w:szCs w:val="28"/>
        </w:rPr>
        <w:t>г.</w:t>
      </w:r>
      <w:r w:rsidR="00F369E4">
        <w:rPr>
          <w:szCs w:val="28"/>
        </w:rPr>
        <w:t xml:space="preserve"> </w:t>
      </w:r>
      <w:r>
        <w:rPr>
          <w:szCs w:val="28"/>
        </w:rPr>
        <w:t>Екатеринбург, ИНН 6658009606</w:t>
      </w:r>
    </w:p>
    <w:p w:rsidR="003D5CED" w:rsidRDefault="00E807F1" w:rsidP="00FD154F">
      <w:pPr>
        <w:pStyle w:val="1"/>
        <w:numPr>
          <w:ilvl w:val="0"/>
          <w:numId w:val="1"/>
        </w:numPr>
        <w:spacing w:line="276" w:lineRule="auto"/>
        <w:ind w:left="284" w:firstLine="0"/>
        <w:rPr>
          <w:szCs w:val="28"/>
        </w:rPr>
      </w:pPr>
      <w:r w:rsidRPr="007740FC">
        <w:rPr>
          <w:szCs w:val="28"/>
        </w:rPr>
        <w:t>Открытое акционерное общество</w:t>
      </w:r>
      <w:r w:rsidR="00AE6C9E">
        <w:rPr>
          <w:szCs w:val="28"/>
        </w:rPr>
        <w:t xml:space="preserve"> «</w:t>
      </w:r>
      <w:proofErr w:type="spellStart"/>
      <w:r w:rsidR="00AE6C9E">
        <w:rPr>
          <w:szCs w:val="28"/>
        </w:rPr>
        <w:t>Севкавэлектроремонт</w:t>
      </w:r>
      <w:proofErr w:type="spellEnd"/>
      <w:r w:rsidR="00AE6C9E">
        <w:rPr>
          <w:szCs w:val="28"/>
        </w:rPr>
        <w:t>», г. Ростов-на-Дону, ИНН6164103334</w:t>
      </w:r>
    </w:p>
    <w:p w:rsidR="00974AD9" w:rsidRPr="0075767E" w:rsidRDefault="00933C38" w:rsidP="00FD154F">
      <w:pPr>
        <w:pStyle w:val="a3"/>
        <w:numPr>
          <w:ilvl w:val="0"/>
          <w:numId w:val="1"/>
        </w:numPr>
        <w:ind w:left="284" w:firstLine="0"/>
        <w:jc w:val="both"/>
      </w:pPr>
      <w:r w:rsidRPr="00FD154F">
        <w:rPr>
          <w:szCs w:val="28"/>
        </w:rPr>
        <w:t>Акционерное общество</w:t>
      </w:r>
      <w:r w:rsidR="0075767E">
        <w:t xml:space="preserve"> «Таганрогский </w:t>
      </w:r>
      <w:proofErr w:type="spellStart"/>
      <w:r w:rsidR="0075767E">
        <w:t>ЭлектроРемонтный</w:t>
      </w:r>
      <w:proofErr w:type="spellEnd"/>
      <w:r w:rsidR="0075767E">
        <w:t xml:space="preserve"> завод», </w:t>
      </w:r>
      <w:r w:rsidR="0075767E" w:rsidRPr="00FD154F">
        <w:rPr>
          <w:szCs w:val="28"/>
        </w:rPr>
        <w:t>г. Таганрог, ИНН 6154001421</w:t>
      </w:r>
    </w:p>
    <w:p w:rsidR="00D600DA" w:rsidRDefault="004748AF" w:rsidP="00D028DD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D028DD" w:rsidRDefault="00D028DD" w:rsidP="00D028DD">
      <w:pPr>
        <w:pStyle w:val="3"/>
        <w:tabs>
          <w:tab w:val="num" w:pos="0"/>
          <w:tab w:val="left" w:pos="4860"/>
        </w:tabs>
        <w:ind w:left="0" w:firstLine="567"/>
      </w:pPr>
    </w:p>
    <w:p w:rsidR="00933C38" w:rsidRPr="00DD1BE3" w:rsidRDefault="00933C38" w:rsidP="00933C38">
      <w:pPr>
        <w:tabs>
          <w:tab w:val="left" w:pos="7020"/>
        </w:tabs>
        <w:rPr>
          <w:szCs w:val="28"/>
        </w:rPr>
      </w:pPr>
    </w:p>
    <w:sectPr w:rsidR="00933C38" w:rsidRPr="00DD1BE3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146EE1"/>
    <w:rsid w:val="00151ADC"/>
    <w:rsid w:val="001852BF"/>
    <w:rsid w:val="001F2BE8"/>
    <w:rsid w:val="001F6F7C"/>
    <w:rsid w:val="00256035"/>
    <w:rsid w:val="00283CFF"/>
    <w:rsid w:val="003D068D"/>
    <w:rsid w:val="003D5CED"/>
    <w:rsid w:val="0042622C"/>
    <w:rsid w:val="004748AF"/>
    <w:rsid w:val="004B4F57"/>
    <w:rsid w:val="004C23AF"/>
    <w:rsid w:val="00510425"/>
    <w:rsid w:val="0052028F"/>
    <w:rsid w:val="0075767E"/>
    <w:rsid w:val="00933C38"/>
    <w:rsid w:val="00974AD9"/>
    <w:rsid w:val="009D7124"/>
    <w:rsid w:val="00A11287"/>
    <w:rsid w:val="00AE6C9E"/>
    <w:rsid w:val="00BA16E5"/>
    <w:rsid w:val="00C1711B"/>
    <w:rsid w:val="00C94412"/>
    <w:rsid w:val="00CE3EC2"/>
    <w:rsid w:val="00D028DD"/>
    <w:rsid w:val="00D600DA"/>
    <w:rsid w:val="00DA045E"/>
    <w:rsid w:val="00DB30B8"/>
    <w:rsid w:val="00E807F1"/>
    <w:rsid w:val="00F369E4"/>
    <w:rsid w:val="00F86362"/>
    <w:rsid w:val="00FB0F0A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3410B-A68B-4C65-B10B-5E76D91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57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C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13</cp:revision>
  <cp:lastPrinted>2019-05-22T11:42:00Z</cp:lastPrinted>
  <dcterms:created xsi:type="dcterms:W3CDTF">2019-05-22T10:58:00Z</dcterms:created>
  <dcterms:modified xsi:type="dcterms:W3CDTF">2019-05-24T08:04:00Z</dcterms:modified>
</cp:coreProperties>
</file>