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55BB">
        <w:rPr>
          <w:b/>
          <w:szCs w:val="28"/>
        </w:rPr>
        <w:t>0</w:t>
      </w:r>
      <w:r w:rsidR="001432F7">
        <w:rPr>
          <w:b/>
          <w:szCs w:val="28"/>
        </w:rPr>
        <w:t>33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1432F7">
        <w:t>«</w:t>
      </w:r>
      <w:r w:rsidR="001432F7" w:rsidRPr="001432F7">
        <w:t>06</w:t>
      </w:r>
      <w:r w:rsidRPr="001432F7">
        <w:t>»</w:t>
      </w:r>
      <w:r w:rsidR="00646069" w:rsidRPr="001432F7">
        <w:t xml:space="preserve"> </w:t>
      </w:r>
      <w:r w:rsidR="001432F7" w:rsidRPr="001432F7">
        <w:t>мая</w:t>
      </w:r>
      <w:r w:rsidR="008755BB" w:rsidRPr="001432F7">
        <w:t xml:space="preserve"> </w:t>
      </w:r>
      <w:r w:rsidRPr="001432F7">
        <w:t xml:space="preserve"> 201</w:t>
      </w:r>
      <w:r w:rsidR="008755BB" w:rsidRPr="001432F7">
        <w:t>9</w:t>
      </w:r>
      <w:r w:rsidRPr="001432F7">
        <w:t xml:space="preserve"> г.  </w:t>
      </w:r>
      <w:r>
        <w:t xml:space="preserve">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1432F7">
        <w:t>3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55BB">
        <w:rPr>
          <w:b/>
          <w:szCs w:val="28"/>
        </w:rPr>
        <w:t>0</w:t>
      </w:r>
      <w:r w:rsidR="001432F7">
        <w:rPr>
          <w:b/>
          <w:szCs w:val="28"/>
        </w:rPr>
        <w:t>33</w:t>
      </w:r>
      <w:r w:rsidR="00B249C0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1432F7">
        <w:rPr>
          <w:szCs w:val="28"/>
        </w:rPr>
        <w:t>метизной продукции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в</w:t>
      </w:r>
      <w:r w:rsidR="001432F7">
        <w:rPr>
          <w:szCs w:val="28"/>
        </w:rPr>
        <w:t xml:space="preserve"> 2019</w:t>
      </w:r>
      <w:r w:rsidR="00B249C0">
        <w:rPr>
          <w:szCs w:val="28"/>
        </w:rPr>
        <w:t xml:space="preserve"> год</w:t>
      </w:r>
      <w:r w:rsidR="001432F7">
        <w:rPr>
          <w:szCs w:val="28"/>
        </w:rPr>
        <w:t>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1432F7">
        <w:rPr>
          <w:b/>
          <w:szCs w:val="28"/>
        </w:rPr>
        <w:t>06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1432F7">
        <w:rPr>
          <w:b/>
          <w:szCs w:val="28"/>
        </w:rPr>
        <w:t>мая</w:t>
      </w:r>
      <w:r w:rsidR="0030622D" w:rsidRPr="00B249C0">
        <w:rPr>
          <w:b/>
          <w:szCs w:val="28"/>
        </w:rPr>
        <w:t xml:space="preserve"> 20</w:t>
      </w:r>
      <w:r w:rsidR="006025BC" w:rsidRPr="00B249C0">
        <w:rPr>
          <w:b/>
          <w:szCs w:val="28"/>
        </w:rPr>
        <w:t>1</w:t>
      </w:r>
      <w:r w:rsidR="008755BB">
        <w:rPr>
          <w:b/>
          <w:szCs w:val="28"/>
        </w:rPr>
        <w:t>9</w:t>
      </w:r>
      <w:r w:rsidR="00237CEE" w:rsidRPr="00471FBE">
        <w:rPr>
          <w:szCs w:val="28"/>
        </w:rPr>
        <w:t> г.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 xml:space="preserve">, </w:t>
      </w:r>
      <w:proofErr w:type="gramStart"/>
      <w:r w:rsidR="00B249C0" w:rsidRPr="002D0544">
        <w:rPr>
          <w:bCs/>
          <w:color w:val="000000"/>
        </w:rPr>
        <w:t>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proofErr w:type="gramEnd"/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</w:t>
      </w:r>
      <w:r w:rsidR="001432F7">
        <w:rPr>
          <w:bCs/>
          <w:color w:val="000000"/>
        </w:rPr>
        <w:t>3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="001432F7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1432F7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</w:t>
      </w:r>
      <w:r w:rsidR="001432F7">
        <w:t>.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9F1044" w:rsidRDefault="009F1044" w:rsidP="005520A2">
      <w:pPr>
        <w:pStyle w:val="11"/>
        <w:ind w:left="851" w:firstLine="0"/>
      </w:pPr>
    </w:p>
    <w:p w:rsidR="009F1044" w:rsidRPr="00FB7E4A" w:rsidRDefault="009F1044" w:rsidP="005520A2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9F1044" w:rsidRDefault="00FD6D4B" w:rsidP="005520A2">
      <w:pPr>
        <w:pStyle w:val="11"/>
        <w:ind w:left="851" w:firstLine="0"/>
      </w:pPr>
      <w:r>
        <w:t>1.ООО «</w:t>
      </w:r>
      <w:r w:rsidR="009F1044">
        <w:t>ЖЕЛДОРТЕХПОСТАВКА</w:t>
      </w:r>
      <w:r>
        <w:t xml:space="preserve">», ИНН </w:t>
      </w:r>
      <w:r w:rsidR="009F1044">
        <w:t>3662258448</w:t>
      </w:r>
      <w:r>
        <w:t xml:space="preserve">, г. </w:t>
      </w:r>
      <w:r w:rsidR="009F1044">
        <w:t>Воронеж.</w:t>
      </w:r>
    </w:p>
    <w:p w:rsidR="009F1044" w:rsidRDefault="009F1044" w:rsidP="005520A2">
      <w:pPr>
        <w:pStyle w:val="11"/>
        <w:ind w:left="851" w:firstLine="0"/>
      </w:pPr>
      <w:r>
        <w:t>2. 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9F1044" w:rsidRDefault="009F1044" w:rsidP="005520A2">
      <w:pPr>
        <w:pStyle w:val="11"/>
        <w:ind w:left="851" w:firstLine="0"/>
      </w:pPr>
      <w:r>
        <w:t>3. 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3F2467" w:rsidRDefault="009F1044" w:rsidP="005520A2">
      <w:pPr>
        <w:pStyle w:val="11"/>
        <w:ind w:left="851" w:firstLine="0"/>
      </w:pPr>
      <w:r>
        <w:t xml:space="preserve">4. </w:t>
      </w:r>
      <w:r w:rsidR="00676C38">
        <w:t>ООО «</w:t>
      </w:r>
      <w:proofErr w:type="spellStart"/>
      <w:r w:rsidR="00676C38">
        <w:t>Силикат</w:t>
      </w:r>
      <w:r w:rsidR="003F2467">
        <w:t>строй</w:t>
      </w:r>
      <w:proofErr w:type="spellEnd"/>
      <w:r w:rsidR="003F2467">
        <w:t>», ИНН 3652010712, г. Воронеж.</w:t>
      </w:r>
    </w:p>
    <w:p w:rsidR="00FD6D4B" w:rsidRDefault="003F2467" w:rsidP="005520A2">
      <w:pPr>
        <w:pStyle w:val="11"/>
        <w:ind w:left="851" w:firstLine="0"/>
      </w:pPr>
      <w:r>
        <w:t>5. ООО «</w:t>
      </w:r>
      <w:proofErr w:type="spellStart"/>
      <w:r>
        <w:t>Воронежпромметиз</w:t>
      </w:r>
      <w:proofErr w:type="spellEnd"/>
      <w:r>
        <w:t>», ИНН 3665038271, г. Воронеж</w:t>
      </w:r>
      <w:r w:rsidR="00FD6D4B">
        <w:t xml:space="preserve"> </w:t>
      </w:r>
    </w:p>
    <w:p w:rsidR="005520A2" w:rsidRPr="00FB7E4A" w:rsidRDefault="00FD6D4B" w:rsidP="005520A2">
      <w:pPr>
        <w:pStyle w:val="11"/>
        <w:ind w:left="851" w:firstLine="0"/>
        <w:rPr>
          <w:b/>
          <w:szCs w:val="28"/>
        </w:rPr>
      </w:pPr>
      <w:r w:rsidRPr="00FB7E4A">
        <w:rPr>
          <w:b/>
        </w:rPr>
        <w:t>Лот № 2.</w:t>
      </w:r>
    </w:p>
    <w:p w:rsidR="009F0A2B" w:rsidRDefault="009F0A2B" w:rsidP="009F0A2B">
      <w:pPr>
        <w:pStyle w:val="11"/>
        <w:ind w:left="851" w:firstLine="0"/>
      </w:pPr>
      <w:r>
        <w:rPr>
          <w:szCs w:val="28"/>
        </w:rPr>
        <w:t xml:space="preserve">1. </w:t>
      </w:r>
      <w:r>
        <w:t>ООО «ЖЕЛДОРТЕХПОСТАВКА», ИНН 3662258448, г. Воронеж.</w:t>
      </w:r>
    </w:p>
    <w:p w:rsidR="009F0A2B" w:rsidRDefault="009F0A2B" w:rsidP="009F0A2B">
      <w:pPr>
        <w:pStyle w:val="11"/>
        <w:ind w:left="851" w:firstLine="0"/>
      </w:pPr>
      <w:r>
        <w:rPr>
          <w:szCs w:val="28"/>
        </w:rPr>
        <w:t xml:space="preserve">2. </w:t>
      </w:r>
      <w:r>
        <w:t>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9F0A2B" w:rsidRDefault="009F0A2B" w:rsidP="009F0A2B">
      <w:pPr>
        <w:pStyle w:val="11"/>
        <w:ind w:left="851" w:firstLine="0"/>
      </w:pPr>
      <w:r>
        <w:rPr>
          <w:szCs w:val="28"/>
        </w:rPr>
        <w:t xml:space="preserve">3. </w:t>
      </w:r>
      <w:r>
        <w:t>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9F0A2B" w:rsidRDefault="009F0A2B" w:rsidP="009F0A2B">
      <w:pPr>
        <w:pStyle w:val="11"/>
        <w:ind w:left="851" w:firstLine="0"/>
      </w:pPr>
      <w:r>
        <w:rPr>
          <w:szCs w:val="28"/>
        </w:rPr>
        <w:t xml:space="preserve">4. </w:t>
      </w:r>
      <w:r>
        <w:t>ООО «</w:t>
      </w:r>
      <w:proofErr w:type="spellStart"/>
      <w:r>
        <w:t>Силикатстрой</w:t>
      </w:r>
      <w:proofErr w:type="spellEnd"/>
      <w:r>
        <w:t>», ИНН 3652010712, г. Воронеж.</w:t>
      </w:r>
    </w:p>
    <w:p w:rsidR="009F0A2B" w:rsidRPr="00FB7E4A" w:rsidRDefault="009F0A2B" w:rsidP="005520A2">
      <w:pPr>
        <w:pStyle w:val="11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9F0A2B" w:rsidRDefault="009F0A2B" w:rsidP="009F0A2B">
      <w:pPr>
        <w:pStyle w:val="11"/>
        <w:ind w:left="851" w:firstLine="0"/>
      </w:pPr>
      <w:r>
        <w:t>1.ООО «ЖЕЛДОРТЕХПОСТАВКА», ИНН 3662258448, г. Воронеж.</w:t>
      </w:r>
    </w:p>
    <w:p w:rsidR="009F0A2B" w:rsidRDefault="009F0A2B" w:rsidP="009F0A2B">
      <w:pPr>
        <w:pStyle w:val="11"/>
        <w:ind w:left="851" w:firstLine="0"/>
      </w:pPr>
      <w:r>
        <w:t>2. 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9F0A2B" w:rsidRDefault="009F0A2B" w:rsidP="009F0A2B">
      <w:pPr>
        <w:pStyle w:val="11"/>
        <w:ind w:left="851" w:firstLine="0"/>
      </w:pPr>
      <w:r>
        <w:t>3. 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9F0A2B" w:rsidRDefault="009F0A2B" w:rsidP="009F0A2B">
      <w:pPr>
        <w:pStyle w:val="11"/>
        <w:ind w:left="851" w:firstLine="0"/>
      </w:pPr>
      <w:r>
        <w:t>4. ООО «</w:t>
      </w:r>
      <w:proofErr w:type="spellStart"/>
      <w:r>
        <w:t>Силикатстрой</w:t>
      </w:r>
      <w:proofErr w:type="spellEnd"/>
      <w:r>
        <w:t>», ИНН 3652010712, г. Воронеж.</w:t>
      </w:r>
    </w:p>
    <w:p w:rsidR="009F0A2B" w:rsidRDefault="009F0A2B" w:rsidP="009F0A2B">
      <w:pPr>
        <w:pStyle w:val="11"/>
        <w:ind w:left="851" w:firstLine="0"/>
      </w:pPr>
      <w:r>
        <w:lastRenderedPageBreak/>
        <w:t>5. ООО «</w:t>
      </w:r>
      <w:proofErr w:type="spellStart"/>
      <w:r>
        <w:t>Воронежпромметиз</w:t>
      </w:r>
      <w:proofErr w:type="spellEnd"/>
      <w:r>
        <w:t xml:space="preserve">», ИНН 3665038271, г. Воронеж </w:t>
      </w:r>
    </w:p>
    <w:p w:rsidR="00FD6D4B" w:rsidRDefault="009F0A2B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6. </w:t>
      </w:r>
      <w:r w:rsidR="00761C3D">
        <w:rPr>
          <w:szCs w:val="28"/>
        </w:rPr>
        <w:t>ООО «Метизы Черноземья» ИНН 3661037527, г. Воронеж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8524DB">
      <w:pPr>
        <w:pStyle w:val="30"/>
        <w:tabs>
          <w:tab w:val="num" w:pos="0"/>
          <w:tab w:val="left" w:pos="4860"/>
        </w:tabs>
        <w:ind w:left="0" w:firstLine="0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92285A" w:rsidRDefault="0092285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2285A" w:rsidRDefault="008524DB" w:rsidP="008524DB">
      <w:pPr>
        <w:pStyle w:val="30"/>
        <w:tabs>
          <w:tab w:val="num" w:pos="0"/>
          <w:tab w:val="left" w:pos="4860"/>
        </w:tabs>
        <w:ind w:left="0" w:firstLine="0"/>
      </w:pPr>
      <w:r>
        <w:t>Подписи:</w:t>
      </w:r>
    </w:p>
    <w:sectPr w:rsidR="0092285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AE" w:rsidRDefault="00472EAE">
      <w:r>
        <w:separator/>
      </w:r>
    </w:p>
  </w:endnote>
  <w:endnote w:type="continuationSeparator" w:id="0">
    <w:p w:rsidR="00472EAE" w:rsidRDefault="0047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AE" w:rsidRDefault="00472EAE">
      <w:r>
        <w:separator/>
      </w:r>
    </w:p>
  </w:footnote>
  <w:footnote w:type="continuationSeparator" w:id="0">
    <w:p w:rsidR="00472EAE" w:rsidRDefault="0047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B" w:rsidRDefault="002A412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A2B" w:rsidRDefault="009F0A2B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B" w:rsidRDefault="002A412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4DB">
      <w:rPr>
        <w:rStyle w:val="a6"/>
        <w:noProof/>
      </w:rPr>
      <w:t>2</w:t>
    </w:r>
    <w:r>
      <w:rPr>
        <w:rStyle w:val="a6"/>
      </w:rPr>
      <w:fldChar w:fldCharType="end"/>
    </w:r>
  </w:p>
  <w:p w:rsidR="009F0A2B" w:rsidRDefault="009F0A2B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32F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12EC"/>
    <w:rsid w:val="00182E2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12D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64C"/>
    <w:rsid w:val="003F05FE"/>
    <w:rsid w:val="003F0909"/>
    <w:rsid w:val="003F10FC"/>
    <w:rsid w:val="003F2467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2EA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2AD7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C38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BBD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1C3D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4DB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85A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0A2B"/>
    <w:rsid w:val="009F1044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55A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E5360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B7E4A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9A5-B785-495E-8929-120A11A5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</cp:revision>
  <cp:lastPrinted>2019-02-28T12:35:00Z</cp:lastPrinted>
  <dcterms:created xsi:type="dcterms:W3CDTF">2019-05-07T13:44:00Z</dcterms:created>
  <dcterms:modified xsi:type="dcterms:W3CDTF">2019-05-08T04:55:00Z</dcterms:modified>
</cp:coreProperties>
</file>