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3A2E6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№036</w:t>
      </w:r>
      <w:r w:rsidR="00682B0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Default="003A2E67" w:rsidP="00FF721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 xml:space="preserve">» </w:t>
      </w:r>
      <w:r w:rsidR="000610BE">
        <w:rPr>
          <w:sz w:val="28"/>
          <w:szCs w:val="28"/>
        </w:rPr>
        <w:t>апреля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3A2E67">
        <w:rPr>
          <w:sz w:val="28"/>
          <w:szCs w:val="28"/>
        </w:rPr>
        <w:t>№</w:t>
      </w:r>
      <w:r w:rsidR="0074709B" w:rsidRPr="00AC5EA1">
        <w:rPr>
          <w:sz w:val="28"/>
          <w:szCs w:val="28"/>
        </w:rPr>
        <w:t xml:space="preserve"> 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0610BE" w:rsidRPr="000610BE" w:rsidRDefault="00180EEA" w:rsidP="000610BE">
      <w:pPr>
        <w:ind w:left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419" w:rsidRPr="00B4452C">
        <w:rPr>
          <w:sz w:val="28"/>
          <w:szCs w:val="28"/>
        </w:rPr>
        <w:t xml:space="preserve">О подведении итогов запроса котировок цен № </w:t>
      </w:r>
      <w:r w:rsidR="003A2E67">
        <w:rPr>
          <w:sz w:val="28"/>
          <w:szCs w:val="28"/>
        </w:rPr>
        <w:t>036</w:t>
      </w:r>
      <w:r>
        <w:rPr>
          <w:sz w:val="28"/>
          <w:szCs w:val="28"/>
        </w:rPr>
        <w:t>/ТВРЗ/2019</w:t>
      </w:r>
      <w:r w:rsidR="00B61A66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0610BE">
        <w:rPr>
          <w:spacing w:val="-1"/>
          <w:sz w:val="28"/>
          <w:szCs w:val="28"/>
        </w:rPr>
        <w:t>продукции литейного производства</w:t>
      </w:r>
      <w:r w:rsidRPr="00802813">
        <w:rPr>
          <w:sz w:val="28"/>
          <w:szCs w:val="28"/>
        </w:rPr>
        <w:t xml:space="preserve"> для нужд Тамбовского ВРЗ АО «ВРМ» в 2019 году.</w:t>
      </w:r>
    </w:p>
    <w:p w:rsidR="004F1419" w:rsidRDefault="000610BE" w:rsidP="000610BE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4F1419"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3A2E67">
        <w:rPr>
          <w:sz w:val="28"/>
          <w:szCs w:val="28"/>
        </w:rPr>
        <w:t>кспертной группы (протокол от 30</w:t>
      </w:r>
      <w:r>
        <w:rPr>
          <w:sz w:val="28"/>
          <w:szCs w:val="28"/>
        </w:rPr>
        <w:t>.04</w:t>
      </w:r>
      <w:r w:rsidR="001542A2">
        <w:rPr>
          <w:sz w:val="28"/>
          <w:szCs w:val="28"/>
        </w:rPr>
        <w:t>.2019</w:t>
      </w:r>
      <w:r w:rsidR="00490635" w:rsidRPr="00012388">
        <w:rPr>
          <w:sz w:val="28"/>
          <w:szCs w:val="28"/>
        </w:rPr>
        <w:t xml:space="preserve">г. </w:t>
      </w:r>
      <w:r w:rsidR="003A2E67">
        <w:rPr>
          <w:sz w:val="28"/>
          <w:szCs w:val="28"/>
        </w:rPr>
        <w:t>№036</w:t>
      </w:r>
      <w:r w:rsidR="00DE17E9" w:rsidRPr="00012388">
        <w:rPr>
          <w:sz w:val="28"/>
          <w:szCs w:val="28"/>
        </w:rPr>
        <w:t>/ТВРЗ</w:t>
      </w:r>
      <w:r w:rsidR="004F1419"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0610BE" w:rsidRDefault="000610BE" w:rsidP="000610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>По</w:t>
      </w:r>
      <w:bookmarkStart w:id="0" w:name="_GoBack"/>
      <w:bookmarkEnd w:id="0"/>
      <w:r w:rsidRPr="00B4452C">
        <w:rPr>
          <w:sz w:val="28"/>
          <w:szCs w:val="28"/>
        </w:rPr>
        <w:t xml:space="preserve"> итогам запроса котировок цен от </w:t>
      </w:r>
      <w:r w:rsidR="003A2E67">
        <w:rPr>
          <w:sz w:val="28"/>
          <w:szCs w:val="28"/>
        </w:rPr>
        <w:t>№036</w:t>
      </w:r>
      <w:r>
        <w:rPr>
          <w:sz w:val="28"/>
          <w:szCs w:val="28"/>
        </w:rPr>
        <w:t>/ТВРЗ/2019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продукции литейного производства</w:t>
      </w:r>
      <w:r w:rsidRPr="0080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2019 году </w:t>
      </w:r>
      <w:r w:rsidRPr="00AC5EA1">
        <w:rPr>
          <w:sz w:val="28"/>
          <w:szCs w:val="28"/>
        </w:rPr>
        <w:t>принять следующие решения:</w:t>
      </w:r>
    </w:p>
    <w:p w:rsidR="003A2E67" w:rsidRPr="00FA111F" w:rsidRDefault="000610BE" w:rsidP="003A2E6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E67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3A2E67" w:rsidRPr="003D1C5D">
        <w:rPr>
          <w:sz w:val="28"/>
          <w:szCs w:val="28"/>
        </w:rPr>
        <w:t xml:space="preserve"> В </w:t>
      </w:r>
      <w:r w:rsidR="003A2E67">
        <w:rPr>
          <w:sz w:val="28"/>
          <w:szCs w:val="28"/>
        </w:rPr>
        <w:t xml:space="preserve">связи тем </w:t>
      </w:r>
      <w:r w:rsidR="003A2E67" w:rsidRPr="003D1C5D">
        <w:rPr>
          <w:sz w:val="28"/>
          <w:szCs w:val="28"/>
        </w:rPr>
        <w:t xml:space="preserve">, что </w:t>
      </w:r>
      <w:r w:rsidR="003A2E67">
        <w:rPr>
          <w:sz w:val="28"/>
          <w:szCs w:val="28"/>
        </w:rPr>
        <w:t>только одна котировочная заявка</w:t>
      </w:r>
      <w:r w:rsidR="003A2E67" w:rsidRPr="00110DB8">
        <w:rPr>
          <w:sz w:val="28"/>
          <w:szCs w:val="28"/>
        </w:rPr>
        <w:t xml:space="preserve"> </w:t>
      </w:r>
      <w:r w:rsidR="003A2E67" w:rsidRPr="00B349EC">
        <w:rPr>
          <w:sz w:val="28"/>
          <w:szCs w:val="28"/>
        </w:rPr>
        <w:t>ООО «</w:t>
      </w:r>
      <w:r w:rsidR="003A2E67">
        <w:rPr>
          <w:sz w:val="28"/>
          <w:szCs w:val="28"/>
        </w:rPr>
        <w:t>ТЛТ</w:t>
      </w:r>
      <w:r w:rsidR="003A2E67" w:rsidRPr="00B349EC">
        <w:rPr>
          <w:sz w:val="28"/>
          <w:szCs w:val="28"/>
        </w:rPr>
        <w:t>»</w:t>
      </w:r>
      <w:r w:rsidR="003A2E67">
        <w:rPr>
          <w:sz w:val="28"/>
          <w:szCs w:val="28"/>
        </w:rPr>
        <w:t xml:space="preserve"> соответствует запросу котировок цен № 036/ТВРЗ/2019 на основании пп.1.п.5.14. котировочной документации признать запрос котировок цен № 036/ТВРЗ/2019</w:t>
      </w:r>
      <w:r w:rsidR="003A2E67" w:rsidRPr="005D45B5">
        <w:rPr>
          <w:sz w:val="28"/>
          <w:szCs w:val="28"/>
        </w:rPr>
        <w:t xml:space="preserve"> несостоявшимся.</w:t>
      </w:r>
      <w:r w:rsidR="003A2E67">
        <w:rPr>
          <w:sz w:val="28"/>
          <w:szCs w:val="28"/>
        </w:rPr>
        <w:t xml:space="preserve">  </w:t>
      </w:r>
      <w:r w:rsidR="003A2E67">
        <w:rPr>
          <w:rFonts w:ascii="Times New Roman CYR" w:hAnsi="Times New Roman CYR" w:cs="Times New Roman CYR"/>
          <w:sz w:val="28"/>
          <w:szCs w:val="28"/>
        </w:rPr>
        <w:t>2)</w:t>
      </w:r>
      <w:r w:rsidR="003A2E67"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E67" w:rsidRPr="00AB3EF2">
        <w:rPr>
          <w:sz w:val="28"/>
          <w:szCs w:val="28"/>
        </w:rPr>
        <w:t xml:space="preserve">Поручить </w:t>
      </w:r>
      <w:r w:rsidR="003A2E67">
        <w:rPr>
          <w:sz w:val="28"/>
          <w:szCs w:val="28"/>
        </w:rPr>
        <w:t>отделу</w:t>
      </w:r>
      <w:r w:rsidR="003A2E67" w:rsidRPr="00AB3EF2">
        <w:rPr>
          <w:sz w:val="28"/>
          <w:szCs w:val="28"/>
        </w:rPr>
        <w:t xml:space="preserve"> МТО Тамбовского ВРЗ</w:t>
      </w:r>
      <w:r w:rsidR="003A2E67">
        <w:rPr>
          <w:sz w:val="28"/>
          <w:szCs w:val="28"/>
        </w:rPr>
        <w:t xml:space="preserve"> АО «ВРМ»</w:t>
      </w:r>
      <w:r w:rsidR="003A2E67" w:rsidRPr="00AB3EF2">
        <w:rPr>
          <w:sz w:val="28"/>
          <w:szCs w:val="28"/>
        </w:rPr>
        <w:t xml:space="preserve"> в</w:t>
      </w:r>
      <w:r w:rsidR="003A2E67">
        <w:rPr>
          <w:sz w:val="28"/>
          <w:szCs w:val="28"/>
        </w:rPr>
        <w:t xml:space="preserve"> соответствии с п. 5.15. </w:t>
      </w:r>
      <w:r w:rsidR="003A2E67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3A2E67">
        <w:rPr>
          <w:sz w:val="28"/>
          <w:szCs w:val="28"/>
        </w:rPr>
        <w:t xml:space="preserve"> </w:t>
      </w:r>
      <w:r w:rsidR="003A2E67" w:rsidRPr="00B349EC">
        <w:rPr>
          <w:sz w:val="28"/>
          <w:szCs w:val="28"/>
        </w:rPr>
        <w:t>ООО «</w:t>
      </w:r>
      <w:r w:rsidR="003A2E67">
        <w:rPr>
          <w:sz w:val="28"/>
          <w:szCs w:val="28"/>
        </w:rPr>
        <w:t>ТЛТ</w:t>
      </w:r>
      <w:r w:rsidR="003A2E67" w:rsidRPr="00B349EC">
        <w:rPr>
          <w:sz w:val="28"/>
          <w:szCs w:val="28"/>
        </w:rPr>
        <w:t>»</w:t>
      </w:r>
      <w:r w:rsidR="003A2E67">
        <w:rPr>
          <w:sz w:val="28"/>
          <w:szCs w:val="28"/>
        </w:rPr>
        <w:t xml:space="preserve"> </w:t>
      </w:r>
      <w:r w:rsidR="003A2E67" w:rsidRPr="00AB3EF2">
        <w:rPr>
          <w:sz w:val="28"/>
          <w:szCs w:val="28"/>
        </w:rPr>
        <w:t xml:space="preserve">со стоимостью предложения </w:t>
      </w:r>
      <w:r w:rsidR="003A2E67">
        <w:rPr>
          <w:b/>
          <w:sz w:val="28"/>
          <w:szCs w:val="28"/>
        </w:rPr>
        <w:t>84 076 693</w:t>
      </w:r>
      <w:r w:rsidR="003A2E67" w:rsidRPr="00AB3EF2">
        <w:rPr>
          <w:sz w:val="28"/>
          <w:szCs w:val="28"/>
        </w:rPr>
        <w:t xml:space="preserve"> (</w:t>
      </w:r>
      <w:r w:rsidR="003A2E67">
        <w:rPr>
          <w:sz w:val="28"/>
          <w:szCs w:val="28"/>
        </w:rPr>
        <w:t>восемьдесят четыре миллиона семьдесят шесть тысяч шестьсот девяносто три</w:t>
      </w:r>
      <w:r w:rsidR="003A2E67" w:rsidRPr="00AB3EF2">
        <w:rPr>
          <w:sz w:val="28"/>
          <w:szCs w:val="28"/>
        </w:rPr>
        <w:t>)</w:t>
      </w:r>
      <w:r w:rsidR="003A2E67">
        <w:rPr>
          <w:sz w:val="28"/>
          <w:szCs w:val="28"/>
        </w:rPr>
        <w:t xml:space="preserve"> рубля 00</w:t>
      </w:r>
      <w:r w:rsidR="003A2E67" w:rsidRPr="00AB3EF2">
        <w:rPr>
          <w:sz w:val="28"/>
          <w:szCs w:val="28"/>
        </w:rPr>
        <w:t xml:space="preserve"> коп., без учета  НДС</w:t>
      </w:r>
      <w:r w:rsidR="003A2E67">
        <w:rPr>
          <w:sz w:val="28"/>
          <w:szCs w:val="28"/>
        </w:rPr>
        <w:t xml:space="preserve">, </w:t>
      </w:r>
      <w:r w:rsidR="003A2E67">
        <w:rPr>
          <w:b/>
          <w:sz w:val="28"/>
          <w:szCs w:val="28"/>
        </w:rPr>
        <w:t xml:space="preserve">100 892 031 </w:t>
      </w:r>
      <w:r w:rsidR="003A2E67">
        <w:rPr>
          <w:sz w:val="28"/>
          <w:szCs w:val="28"/>
        </w:rPr>
        <w:t>(сто миллионов восемьсот девяносто две тысячи тридцать один ) рубль 60 коп. с учетом всех налогов, включая НДС.</w:t>
      </w:r>
    </w:p>
    <w:p w:rsidR="003A2E67" w:rsidRPr="00E20328" w:rsidRDefault="003A2E67" w:rsidP="003A2E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2E67" w:rsidRDefault="003A2E67" w:rsidP="003A2E67">
      <w:pPr>
        <w:rPr>
          <w:sz w:val="28"/>
          <w:szCs w:val="28"/>
        </w:rPr>
      </w:pPr>
    </w:p>
    <w:p w:rsidR="00FF7218" w:rsidRDefault="00FF7218" w:rsidP="003A2E67">
      <w:pPr>
        <w:jc w:val="both"/>
        <w:rPr>
          <w:sz w:val="28"/>
          <w:szCs w:val="28"/>
        </w:rPr>
      </w:pPr>
    </w:p>
    <w:p w:rsidR="001542A2" w:rsidRPr="000610BE" w:rsidRDefault="00FF7218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r w:rsidR="001542A2" w:rsidRPr="000610BE">
        <w:rPr>
          <w:sz w:val="28"/>
          <w:szCs w:val="28"/>
        </w:rPr>
        <w:t xml:space="preserve">  </w:t>
      </w:r>
    </w:p>
    <w:p w:rsidR="005F5FAD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Решение принято единогласно.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260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7687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3209-01F9-48B5-9F8F-853F15EA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2019-03-11T11:45:00Z</cp:lastPrinted>
  <dcterms:created xsi:type="dcterms:W3CDTF">2019-04-19T12:48:00Z</dcterms:created>
  <dcterms:modified xsi:type="dcterms:W3CDTF">2019-04-30T12:55:00Z</dcterms:modified>
</cp:coreProperties>
</file>