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4"/>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95503E">
        <w:rPr>
          <w:rFonts w:eastAsia="MS Mincho"/>
          <w:color w:val="000000"/>
          <w:sz w:val="36"/>
          <w:szCs w:val="36"/>
        </w:rPr>
        <w:t>Конкурс №</w:t>
      </w:r>
      <w:r w:rsidR="009065C8" w:rsidRPr="0095503E">
        <w:rPr>
          <w:rFonts w:eastAsia="MS Mincho"/>
          <w:color w:val="000000"/>
          <w:sz w:val="36"/>
          <w:szCs w:val="36"/>
        </w:rPr>
        <w:t xml:space="preserve"> </w:t>
      </w:r>
      <w:r w:rsidR="005030F2">
        <w:rPr>
          <w:sz w:val="36"/>
          <w:szCs w:val="36"/>
        </w:rPr>
        <w:t>51</w:t>
      </w:r>
      <w:r w:rsidR="000A3C50" w:rsidRPr="0095503E">
        <w:rPr>
          <w:sz w:val="36"/>
          <w:szCs w:val="36"/>
        </w:rPr>
        <w:t>/ТВРЗ/201</w:t>
      </w:r>
      <w:r w:rsidR="001F27B0" w:rsidRPr="0095503E">
        <w:rPr>
          <w:sz w:val="36"/>
          <w:szCs w:val="36"/>
        </w:rPr>
        <w:t>9</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201</w:t>
      </w:r>
      <w:r w:rsidR="001F27B0">
        <w:rPr>
          <w:rFonts w:eastAsia="MS Mincho"/>
          <w:b w:val="0"/>
          <w:kern w:val="0"/>
        </w:rPr>
        <w:t>9</w:t>
      </w:r>
    </w:p>
    <w:p w:rsidR="000972C3" w:rsidRDefault="000972C3">
      <w:pPr>
        <w:rPr>
          <w:rFonts w:eastAsia="MS Mincho"/>
          <w:sz w:val="28"/>
          <w:szCs w:val="20"/>
        </w:rPr>
      </w:pPr>
      <w:r>
        <w:rPr>
          <w:rFonts w:eastAsia="MS Mincho"/>
          <w:b/>
        </w:rPr>
        <w:br w:type="page"/>
      </w:r>
    </w:p>
    <w:tbl>
      <w:tblPr>
        <w:tblW w:w="10314" w:type="dxa"/>
        <w:tblLook w:val="01E0" w:firstRow="1" w:lastRow="1" w:firstColumn="1" w:lastColumn="1" w:noHBand="0" w:noVBand="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345A7B">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w:t>
            </w:r>
            <w:r w:rsidR="005A6034" w:rsidRPr="00026A5D">
              <w:rPr>
                <w:sz w:val="28"/>
                <w:szCs w:val="28"/>
              </w:rPr>
              <w:t>ВРЗ</w:t>
            </w:r>
            <w:r w:rsidR="00A06642" w:rsidRPr="00026A5D">
              <w:rPr>
                <w:sz w:val="28"/>
                <w:szCs w:val="28"/>
              </w:rPr>
              <w:t xml:space="preserve"> АО «В</w:t>
            </w:r>
            <w:r w:rsidR="00345A7B" w:rsidRPr="00026A5D">
              <w:rPr>
                <w:sz w:val="28"/>
                <w:szCs w:val="28"/>
              </w:rPr>
              <w:t>РМ</w:t>
            </w:r>
            <w:r w:rsidR="00A06642" w:rsidRPr="00026A5D">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1F27B0">
            <w:pPr>
              <w:suppressAutoHyphens/>
              <w:jc w:val="right"/>
              <w:rPr>
                <w:b/>
                <w:sz w:val="28"/>
                <w:szCs w:val="28"/>
              </w:rPr>
            </w:pPr>
            <w:r w:rsidRPr="00702B79">
              <w:rPr>
                <w:b/>
                <w:sz w:val="28"/>
                <w:szCs w:val="28"/>
              </w:rPr>
              <w:t>«_____» ___________201</w:t>
            </w:r>
            <w:r w:rsidR="001F27B0">
              <w:rPr>
                <w:b/>
                <w:sz w:val="28"/>
                <w:szCs w:val="28"/>
              </w:rPr>
              <w:t>9</w:t>
            </w:r>
            <w:r w:rsidR="00A44406">
              <w:rPr>
                <w:b/>
                <w:sz w:val="28"/>
                <w:szCs w:val="28"/>
              </w:rPr>
              <w:t xml:space="preserve">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062F71">
      <w:pPr>
        <w:pStyle w:val="2"/>
        <w:numPr>
          <w:ilvl w:val="1"/>
          <w:numId w:val="2"/>
        </w:numPr>
        <w:tabs>
          <w:tab w:val="clear" w:pos="720"/>
        </w:tabs>
        <w:spacing w:before="0" w:after="0"/>
        <w:ind w:left="0" w:firstLine="709"/>
        <w:jc w:val="both"/>
        <w:rPr>
          <w:i w:val="0"/>
          <w:iCs w:val="0"/>
        </w:rPr>
      </w:pPr>
      <w:r w:rsidRPr="00702B79">
        <w:rPr>
          <w:i w:val="0"/>
          <w:iCs w:val="0"/>
        </w:rPr>
        <w:t>Основные положения</w:t>
      </w:r>
    </w:p>
    <w:p w:rsidR="00D80A23" w:rsidRPr="004A3F42" w:rsidRDefault="009B3BE3" w:rsidP="00062F71">
      <w:pPr>
        <w:pStyle w:val="13"/>
        <w:numPr>
          <w:ilvl w:val="2"/>
          <w:numId w:val="2"/>
        </w:numPr>
        <w:ind w:left="0" w:firstLine="709"/>
      </w:pPr>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чик</w:t>
      </w:r>
      <w:r w:rsidR="009065C8" w:rsidRPr="0095503E">
        <w:t xml:space="preserve">) проводит открытый конкурс </w:t>
      </w:r>
      <w:r w:rsidR="000A3C50" w:rsidRPr="0095503E">
        <w:rPr>
          <w:szCs w:val="28"/>
        </w:rPr>
        <w:t>№</w:t>
      </w:r>
      <w:r w:rsidR="00B500DE">
        <w:rPr>
          <w:szCs w:val="28"/>
        </w:rPr>
        <w:t xml:space="preserve"> </w:t>
      </w:r>
      <w:r w:rsidR="005030F2">
        <w:rPr>
          <w:szCs w:val="28"/>
        </w:rPr>
        <w:t>51</w:t>
      </w:r>
      <w:r w:rsidR="000A3C50" w:rsidRPr="0095503E">
        <w:rPr>
          <w:szCs w:val="28"/>
        </w:rPr>
        <w:t>/</w:t>
      </w:r>
      <w:r w:rsidR="00CE32C3" w:rsidRPr="0095503E">
        <w:rPr>
          <w:szCs w:val="28"/>
        </w:rPr>
        <w:t>ТВРЗ/201</w:t>
      </w:r>
      <w:r w:rsidR="0095503E" w:rsidRPr="0095503E">
        <w:rPr>
          <w:szCs w:val="28"/>
        </w:rPr>
        <w:t>9</w:t>
      </w:r>
      <w:r w:rsidR="009065C8" w:rsidRPr="0095503E">
        <w:t xml:space="preserve"> </w:t>
      </w:r>
      <w:r w:rsidR="00652C31" w:rsidRPr="0095503E">
        <w:t>(далее – открытый конкурс)</w:t>
      </w:r>
      <w:r w:rsidR="00652C31" w:rsidRPr="0095503E">
        <w:rPr>
          <w:szCs w:val="28"/>
        </w:rPr>
        <w:t xml:space="preserve"> </w:t>
      </w:r>
      <w:r w:rsidR="00C6373B" w:rsidRPr="0095503E">
        <w:rPr>
          <w:color w:val="000000"/>
          <w:szCs w:val="28"/>
        </w:rPr>
        <w:t xml:space="preserve">на право заключения договора </w:t>
      </w:r>
      <w:r w:rsidR="00C6373B" w:rsidRPr="0095503E">
        <w:t xml:space="preserve">поставки </w:t>
      </w:r>
      <w:r w:rsidR="005C3FE7">
        <w:t>машины термической плазменной резки</w:t>
      </w:r>
      <w:r w:rsidR="005F7DAD" w:rsidRPr="005C3FE7">
        <w:rPr>
          <w:color w:val="FF0000"/>
        </w:rPr>
        <w:t xml:space="preserve"> </w:t>
      </w:r>
      <w:r w:rsidR="00927AA3">
        <w:rPr>
          <w:szCs w:val="28"/>
        </w:rPr>
        <w:t>(</w:t>
      </w:r>
      <w:r w:rsidR="00927AA3">
        <w:t>далее Оборудование)</w:t>
      </w:r>
      <w:r w:rsidR="000F2BA6" w:rsidRPr="00510084">
        <w:rPr>
          <w:szCs w:val="28"/>
        </w:rPr>
        <w:t xml:space="preserve"> и выполнения работ</w:t>
      </w:r>
      <w:r w:rsidR="00E83018">
        <w:rPr>
          <w:szCs w:val="28"/>
        </w:rPr>
        <w:t xml:space="preserve"> по</w:t>
      </w:r>
      <w:r w:rsidR="00E83018" w:rsidRPr="00E83018">
        <w:rPr>
          <w:bCs/>
          <w:color w:val="000000"/>
          <w:szCs w:val="28"/>
        </w:rPr>
        <w:t xml:space="preserve"> </w:t>
      </w:r>
      <w:r w:rsidR="00E83018" w:rsidRPr="004E6C19">
        <w:rPr>
          <w:bCs/>
          <w:color w:val="000000"/>
          <w:szCs w:val="28"/>
        </w:rPr>
        <w:t>шефмонтаж</w:t>
      </w:r>
      <w:r w:rsidR="00E83018">
        <w:rPr>
          <w:bCs/>
          <w:color w:val="000000"/>
          <w:szCs w:val="28"/>
        </w:rPr>
        <w:t>у</w:t>
      </w:r>
      <w:r w:rsidR="00E83018" w:rsidRPr="004E6C19">
        <w:rPr>
          <w:bCs/>
          <w:color w:val="000000"/>
          <w:szCs w:val="28"/>
        </w:rPr>
        <w:t xml:space="preserve"> и пуско-налад</w:t>
      </w:r>
      <w:r w:rsidR="00E83018">
        <w:rPr>
          <w:bCs/>
          <w:color w:val="000000"/>
          <w:szCs w:val="28"/>
        </w:rPr>
        <w:t>ке</w:t>
      </w:r>
      <w:r w:rsidR="003837E3">
        <w:rPr>
          <w:bCs/>
          <w:color w:val="000000"/>
          <w:szCs w:val="28"/>
        </w:rPr>
        <w:t xml:space="preserve"> (далее – Работы)</w:t>
      </w:r>
      <w:r w:rsidR="00B35620" w:rsidRPr="00510084">
        <w:rPr>
          <w:szCs w:val="28"/>
        </w:rPr>
        <w:t>,</w:t>
      </w:r>
      <w:r w:rsidR="000F2BA6" w:rsidRPr="00510084">
        <w:rPr>
          <w:szCs w:val="28"/>
        </w:rPr>
        <w:t xml:space="preserve"> необходимых для ввода </w:t>
      </w:r>
      <w:r w:rsidR="00545748" w:rsidRPr="00510084">
        <w:rPr>
          <w:szCs w:val="28"/>
        </w:rPr>
        <w:t>О</w:t>
      </w:r>
      <w:r w:rsidR="000F2BA6" w:rsidRPr="00510084">
        <w:rPr>
          <w:szCs w:val="28"/>
        </w:rPr>
        <w:t>борудования в эксплуатацию</w:t>
      </w:r>
      <w:r w:rsidR="003837E3">
        <w:rPr>
          <w:szCs w:val="28"/>
        </w:rPr>
        <w:t xml:space="preserve">, для нужд </w:t>
      </w:r>
      <w:r w:rsidR="005F7DAD">
        <w:rPr>
          <w:szCs w:val="28"/>
        </w:rPr>
        <w:t xml:space="preserve">кузнечно-прессового </w:t>
      </w:r>
      <w:r w:rsidR="003837E3">
        <w:rPr>
          <w:szCs w:val="28"/>
        </w:rPr>
        <w:t>цеха</w:t>
      </w:r>
      <w:r w:rsidR="005F7DAD">
        <w:rPr>
          <w:szCs w:val="28"/>
        </w:rPr>
        <w:t xml:space="preserve"> </w:t>
      </w:r>
      <w:r w:rsidR="001A0653" w:rsidRPr="00510084">
        <w:rPr>
          <w:szCs w:val="28"/>
        </w:rPr>
        <w:t xml:space="preserve">Тамбовского </w:t>
      </w:r>
      <w:r w:rsidR="00545748" w:rsidRPr="00510084">
        <w:rPr>
          <w:color w:val="000000"/>
          <w:szCs w:val="28"/>
        </w:rPr>
        <w:t>ВРЗ АО «ВРМ»,</w:t>
      </w:r>
      <w:r w:rsidR="00545748" w:rsidRPr="00510084">
        <w:t xml:space="preserve"> расположенно</w:t>
      </w:r>
      <w:r w:rsidR="001B7FF6">
        <w:t>го</w:t>
      </w:r>
      <w:r w:rsidR="00545748" w:rsidRPr="00510084">
        <w:t xml:space="preserve"> по адресу:</w:t>
      </w:r>
      <w:r w:rsidR="00545748" w:rsidRPr="00510084">
        <w:rPr>
          <w:b/>
          <w:bCs/>
        </w:rPr>
        <w:t xml:space="preserve"> </w:t>
      </w:r>
      <w:r w:rsidR="00890100" w:rsidRPr="00510084">
        <w:t>г.</w:t>
      </w:r>
      <w:r w:rsidR="0095503E">
        <w:t xml:space="preserve"> </w:t>
      </w:r>
      <w:r w:rsidR="00890100" w:rsidRPr="00510084">
        <w:t>Тамбов пл.</w:t>
      </w:r>
      <w:r w:rsidR="0095503E">
        <w:t xml:space="preserve"> </w:t>
      </w:r>
      <w:r w:rsidR="00890100" w:rsidRPr="00510084">
        <w:t>Мастерских</w:t>
      </w:r>
      <w:r w:rsidR="00545748" w:rsidRPr="00510084">
        <w:t>, д.1,</w:t>
      </w:r>
      <w:r w:rsidR="00545748" w:rsidRPr="00510084">
        <w:rPr>
          <w:color w:val="000000"/>
          <w:szCs w:val="28"/>
        </w:rPr>
        <w:t xml:space="preserve"> в 201</w:t>
      </w:r>
      <w:r w:rsidR="001F27B0">
        <w:rPr>
          <w:color w:val="000000"/>
          <w:szCs w:val="28"/>
        </w:rPr>
        <w:t>9</w:t>
      </w:r>
      <w:r w:rsidR="00545748" w:rsidRPr="00510084">
        <w:rPr>
          <w:color w:val="000000"/>
          <w:szCs w:val="28"/>
        </w:rPr>
        <w:t xml:space="preserve"> году</w:t>
      </w:r>
      <w:r w:rsidR="00545748" w:rsidRPr="00510084">
        <w:rPr>
          <w:szCs w:val="28"/>
        </w:rPr>
        <w:t xml:space="preserve"> </w:t>
      </w:r>
      <w:r w:rsidR="008F6969" w:rsidRPr="00510084">
        <w:rPr>
          <w:szCs w:val="28"/>
        </w:rPr>
        <w:t>(далее Договор)</w:t>
      </w:r>
      <w:r w:rsidR="00336A65" w:rsidRPr="00510084">
        <w:rPr>
          <w:szCs w:val="28"/>
        </w:rPr>
        <w:t>.</w:t>
      </w:r>
      <w:r w:rsidR="002452C8" w:rsidRPr="00510084">
        <w:rPr>
          <w:szCs w:val="28"/>
        </w:rPr>
        <w:t xml:space="preserve"> </w:t>
      </w:r>
    </w:p>
    <w:p w:rsidR="004A3F42" w:rsidRPr="0012183B" w:rsidRDefault="00CF2496" w:rsidP="00CF2496">
      <w:pPr>
        <w:pStyle w:val="13"/>
      </w:pPr>
      <w:r>
        <w:t xml:space="preserve">1.1.2. </w:t>
      </w:r>
      <w:r w:rsidR="004A3F42" w:rsidRPr="0012183B">
        <w:t>Требования к</w:t>
      </w:r>
      <w:r w:rsidR="004A3F42" w:rsidRPr="00747910">
        <w:t xml:space="preserve"> </w:t>
      </w:r>
      <w:r w:rsidR="003837E3">
        <w:t xml:space="preserve">Оборудованию и </w:t>
      </w:r>
      <w:r w:rsidR="004A3F42">
        <w:t xml:space="preserve">выполняемым работам </w:t>
      </w:r>
      <w:r w:rsidR="004A3F42" w:rsidRPr="0012183B">
        <w:t xml:space="preserve">приведены в техническом задании (раздел </w:t>
      </w:r>
      <w:r w:rsidR="004A3F42" w:rsidRPr="00D80A23">
        <w:rPr>
          <w:lang w:val="en-US"/>
        </w:rPr>
        <w:t>IV</w:t>
      </w:r>
      <w:r w:rsidR="004A3F42" w:rsidRPr="0012183B">
        <w:t xml:space="preserve"> настоящей конкурсной документации).</w:t>
      </w:r>
    </w:p>
    <w:p w:rsidR="003A7E68" w:rsidRPr="00702B79" w:rsidRDefault="00CF2496" w:rsidP="003A7E68">
      <w:pPr>
        <w:pStyle w:val="13"/>
        <w:numPr>
          <w:ilvl w:val="2"/>
          <w:numId w:val="2"/>
        </w:numPr>
        <w:ind w:left="0" w:firstLine="709"/>
      </w:pPr>
      <w:r>
        <w:rPr>
          <w:color w:val="000000"/>
          <w:szCs w:val="28"/>
        </w:rPr>
        <w:t xml:space="preserve">1.1.3. </w:t>
      </w:r>
      <w:r w:rsidR="003A7E68" w:rsidRPr="00702B79">
        <w:rPr>
          <w:color w:val="000000"/>
          <w:szCs w:val="28"/>
        </w:rPr>
        <w:t xml:space="preserve">Ответственным представителем заказчика является начальник ЭМО - главный энергетик </w:t>
      </w:r>
      <w:r w:rsidR="003A7E68" w:rsidRPr="00702B79">
        <w:rPr>
          <w:szCs w:val="28"/>
        </w:rPr>
        <w:t xml:space="preserve">энерго-механического отдела Тамбовского ВРЗ АО «ВРМ» </w:t>
      </w:r>
      <w:r w:rsidR="003A7E68" w:rsidRPr="00702B79">
        <w:rPr>
          <w:bCs/>
          <w:color w:val="000000"/>
          <w:szCs w:val="28"/>
        </w:rPr>
        <w:t>- Узких Сергей Валентинович,</w:t>
      </w:r>
      <w:r w:rsidR="003A7E68" w:rsidRPr="00702B79">
        <w:rPr>
          <w:szCs w:val="28"/>
        </w:rPr>
        <w:t xml:space="preserve"> телефон/</w:t>
      </w:r>
      <w:proofErr w:type="gramStart"/>
      <w:r w:rsidR="003A7E68" w:rsidRPr="00702B79">
        <w:rPr>
          <w:szCs w:val="28"/>
        </w:rPr>
        <w:t>факс:  (</w:t>
      </w:r>
      <w:proofErr w:type="gramEnd"/>
      <w:r w:rsidR="003A7E68" w:rsidRPr="00702B79">
        <w:rPr>
          <w:szCs w:val="28"/>
        </w:rPr>
        <w:t>4752) 79-09-31 доб. 1-56,</w:t>
      </w:r>
      <w:r w:rsidR="003A7E68">
        <w:rPr>
          <w:szCs w:val="28"/>
        </w:rPr>
        <w:t xml:space="preserve">               моб. 8(915)870-68-38,</w:t>
      </w:r>
      <w:r w:rsidR="003A7E68" w:rsidRPr="00702B79">
        <w:rPr>
          <w:szCs w:val="28"/>
        </w:rPr>
        <w:t xml:space="preserve"> адрес электронной </w:t>
      </w:r>
      <w:proofErr w:type="gramStart"/>
      <w:r w:rsidR="003A7E68" w:rsidRPr="00702B79">
        <w:rPr>
          <w:szCs w:val="28"/>
        </w:rPr>
        <w:t xml:space="preserve">почты </w:t>
      </w:r>
      <w:hyperlink r:id="rId8" w:history="1">
        <w:r w:rsidR="003A7E68" w:rsidRPr="00702B79">
          <w:rPr>
            <w:rStyle w:val="af1"/>
          </w:rPr>
          <w:t xml:space="preserve"> </w:t>
        </w:r>
        <w:r w:rsidR="003A7E68" w:rsidRPr="00702B79">
          <w:rPr>
            <w:rStyle w:val="af1"/>
            <w:szCs w:val="28"/>
            <w:lang w:val="en-US"/>
          </w:rPr>
          <w:t>sv</w:t>
        </w:r>
        <w:r w:rsidR="003A7E68" w:rsidRPr="00702B79">
          <w:rPr>
            <w:rStyle w:val="af1"/>
            <w:szCs w:val="28"/>
          </w:rPr>
          <w:t>.</w:t>
        </w:r>
        <w:r w:rsidR="003A7E68" w:rsidRPr="00702B79">
          <w:rPr>
            <w:rStyle w:val="af1"/>
            <w:szCs w:val="28"/>
            <w:lang w:val="en-US"/>
          </w:rPr>
          <w:t>uzkih</w:t>
        </w:r>
        <w:r w:rsidR="003A7E68" w:rsidRPr="00702B79">
          <w:rPr>
            <w:rStyle w:val="af1"/>
            <w:szCs w:val="28"/>
          </w:rPr>
          <w:t>@</w:t>
        </w:r>
        <w:r w:rsidR="003A7E68" w:rsidRPr="00702B79">
          <w:rPr>
            <w:rStyle w:val="af1"/>
            <w:szCs w:val="28"/>
            <w:lang w:val="en-US"/>
          </w:rPr>
          <w:t>vagonremmash</w:t>
        </w:r>
        <w:r w:rsidR="003A7E68" w:rsidRPr="00702B79">
          <w:rPr>
            <w:rStyle w:val="af1"/>
            <w:szCs w:val="28"/>
          </w:rPr>
          <w:t>.</w:t>
        </w:r>
        <w:proofErr w:type="spellStart"/>
        <w:r w:rsidR="003A7E68" w:rsidRPr="00702B79">
          <w:rPr>
            <w:rStyle w:val="af1"/>
            <w:szCs w:val="28"/>
          </w:rPr>
          <w:t>ru</w:t>
        </w:r>
        <w:proofErr w:type="spellEnd"/>
        <w:proofErr w:type="gramEnd"/>
      </w:hyperlink>
      <w:r w:rsidR="003A7E68" w:rsidRPr="00702B79">
        <w:t>.</w:t>
      </w:r>
    </w:p>
    <w:p w:rsidR="004A3F42" w:rsidRPr="00EF1917" w:rsidRDefault="00CF2496" w:rsidP="00CF2496">
      <w:pPr>
        <w:pStyle w:val="13"/>
      </w:pPr>
      <w:r>
        <w:t xml:space="preserve">1.1.4. </w:t>
      </w:r>
      <w:r w:rsidR="004A3F42"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w:t>
      </w:r>
      <w:r w:rsidR="0095503E">
        <w:t>на участие в открытом конкурсе.</w:t>
      </w:r>
    </w:p>
    <w:p w:rsidR="004A3F42" w:rsidRPr="00EF1917" w:rsidRDefault="00CF2496" w:rsidP="00CF2496">
      <w:pPr>
        <w:pStyle w:val="13"/>
        <w:ind w:firstLine="567"/>
      </w:pPr>
      <w:r>
        <w:t xml:space="preserve">1.1.5. </w:t>
      </w:r>
      <w:r w:rsidR="004A3F42"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3"/>
      </w:pPr>
      <w:r>
        <w:t xml:space="preserve">1.1.6. </w:t>
      </w:r>
      <w:r w:rsidR="004A3F42"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EF1917" w:rsidRDefault="00CF2496" w:rsidP="00CF2496">
      <w:pPr>
        <w:pStyle w:val="13"/>
      </w:pPr>
      <w:r>
        <w:lastRenderedPageBreak/>
        <w:t xml:space="preserve">1.1.7. </w:t>
      </w:r>
      <w:r w:rsidR="004A3F42" w:rsidRPr="00EF1917">
        <w:t xml:space="preserve">Документы, представленные претендентами в составе конкурсных заявок, возврату не подлежат. </w:t>
      </w:r>
    </w:p>
    <w:p w:rsidR="004A3F42" w:rsidRPr="00EF1917" w:rsidRDefault="00CF2496" w:rsidP="00CF2496">
      <w:pPr>
        <w:pStyle w:val="13"/>
      </w:pPr>
      <w:r>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3"/>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3"/>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1"/>
          </w:rPr>
          <w:t>www.vagonremmash.ru</w:t>
        </w:r>
      </w:hyperlink>
      <w:r w:rsidR="004A3F42" w:rsidRPr="00EF1917">
        <w:t>, раздел «Тендеры</w:t>
      </w:r>
      <w:r w:rsidR="004A3F42" w:rsidRPr="00C25FC8">
        <w:t>» (далее – сайт).</w:t>
      </w:r>
      <w:r w:rsidR="004A3F42" w:rsidRPr="00EF1917">
        <w:t xml:space="preserve"> За получение документации плата не взимается.</w:t>
      </w:r>
    </w:p>
    <w:p w:rsidR="004A3F42" w:rsidRPr="00EF1917" w:rsidRDefault="00CF2496" w:rsidP="00CF2496">
      <w:pPr>
        <w:pStyle w:val="13"/>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3"/>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062F71">
      <w:pPr>
        <w:pStyle w:val="2"/>
        <w:numPr>
          <w:ilvl w:val="2"/>
          <w:numId w:val="15"/>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062F71">
      <w:pPr>
        <w:pStyle w:val="13"/>
        <w:numPr>
          <w:ilvl w:val="2"/>
          <w:numId w:val="17"/>
        </w:numPr>
        <w:ind w:left="0" w:firstLine="709"/>
        <w:rPr>
          <w:rStyle w:val="af1"/>
          <w:rFonts w:eastAsia="MS Mincho"/>
          <w:i/>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A3F42" w:rsidRPr="00462339" w:rsidRDefault="004A3F42" w:rsidP="00062F71">
      <w:pPr>
        <w:pStyle w:val="affc"/>
        <w:numPr>
          <w:ilvl w:val="2"/>
          <w:numId w:val="17"/>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A3F42" w:rsidRPr="00462339" w:rsidRDefault="004A3F42" w:rsidP="00062F71">
      <w:pPr>
        <w:numPr>
          <w:ilvl w:val="2"/>
          <w:numId w:val="17"/>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A3F42" w:rsidRPr="00EF1917" w:rsidRDefault="004A3F42" w:rsidP="00062F71">
      <w:pPr>
        <w:numPr>
          <w:ilvl w:val="2"/>
          <w:numId w:val="17"/>
        </w:numPr>
        <w:ind w:left="0" w:firstLine="709"/>
        <w:jc w:val="both"/>
        <w:rPr>
          <w:rFonts w:eastAsia="MS Mincho"/>
          <w:sz w:val="28"/>
          <w:szCs w:val="28"/>
        </w:rPr>
      </w:pPr>
      <w:r w:rsidRPr="00EF1917">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4A3F42" w:rsidRPr="00EF1917" w:rsidRDefault="004A3F42" w:rsidP="00062F71">
      <w:pPr>
        <w:pStyle w:val="13"/>
        <w:numPr>
          <w:ilvl w:val="1"/>
          <w:numId w:val="17"/>
        </w:numPr>
        <w:ind w:hanging="371"/>
        <w:rPr>
          <w:b/>
          <w:szCs w:val="28"/>
        </w:rPr>
      </w:pPr>
      <w:r w:rsidRPr="00EF1917">
        <w:rPr>
          <w:rFonts w:eastAsia="MS Mincho"/>
          <w:b/>
        </w:rPr>
        <w:t>Внесение изменений и дополнений в конкурсную документацию</w:t>
      </w:r>
    </w:p>
    <w:p w:rsidR="004A3F42" w:rsidRPr="00EF1917" w:rsidRDefault="00377DC7" w:rsidP="00377DC7">
      <w:pPr>
        <w:pStyle w:val="a5"/>
        <w:suppressAutoHyphens/>
        <w:rPr>
          <w:sz w:val="28"/>
          <w:szCs w:val="28"/>
        </w:rPr>
      </w:pPr>
      <w:r>
        <w:rPr>
          <w:sz w:val="28"/>
        </w:rPr>
        <w:t xml:space="preserve">1.3.1. </w:t>
      </w:r>
      <w:r w:rsidR="004A3F42" w:rsidRPr="00EF1917">
        <w:rPr>
          <w:sz w:val="28"/>
        </w:rPr>
        <w:t xml:space="preserve">В любое время, но не </w:t>
      </w:r>
      <w:r w:rsidR="004A3F42" w:rsidRPr="00EF1917">
        <w:rPr>
          <w:sz w:val="28"/>
          <w:szCs w:val="28"/>
        </w:rPr>
        <w:t xml:space="preserve">позднее, чем </w:t>
      </w:r>
      <w:r w:rsidR="004A3F42" w:rsidRPr="00EF1917">
        <w:rPr>
          <w:sz w:val="28"/>
        </w:rPr>
        <w:t xml:space="preserve">за 5 (пять) рабочих дней </w:t>
      </w:r>
      <w:r w:rsidR="004A3F42" w:rsidRPr="00EF1917">
        <w:rPr>
          <w:sz w:val="28"/>
          <w:szCs w:val="28"/>
        </w:rPr>
        <w:t xml:space="preserve">до окончания срока подачи </w:t>
      </w:r>
      <w:r w:rsidR="004A3F42" w:rsidRPr="00EF1917">
        <w:rPr>
          <w:sz w:val="28"/>
        </w:rPr>
        <w:t>конкурсных</w:t>
      </w:r>
      <w:r w:rsidR="004A3F42"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004A3F42" w:rsidRPr="00EF1917">
        <w:rPr>
          <w:sz w:val="28"/>
        </w:rPr>
        <w:t>конкурсную</w:t>
      </w:r>
      <w:r w:rsidR="004A3F42" w:rsidRPr="00EF1917">
        <w:rPr>
          <w:sz w:val="28"/>
          <w:szCs w:val="28"/>
        </w:rPr>
        <w:t xml:space="preserve"> документацию</w:t>
      </w:r>
      <w:r w:rsidR="004A3F42" w:rsidRPr="00EF1917">
        <w:rPr>
          <w:sz w:val="28"/>
        </w:rPr>
        <w:t>.</w:t>
      </w:r>
    </w:p>
    <w:p w:rsidR="004A3F42" w:rsidRPr="00EF1917" w:rsidRDefault="004A3F42" w:rsidP="00062F71">
      <w:pPr>
        <w:pStyle w:val="a5"/>
        <w:numPr>
          <w:ilvl w:val="2"/>
          <w:numId w:val="5"/>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EF1917" w:rsidRDefault="004A3F42" w:rsidP="00062F71">
      <w:pPr>
        <w:pStyle w:val="a5"/>
        <w:numPr>
          <w:ilvl w:val="2"/>
          <w:numId w:val="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4A3F42">
      <w:pPr>
        <w:pStyle w:val="a5"/>
        <w:suppressAutoHyphens/>
        <w:rPr>
          <w:color w:val="000000"/>
          <w:sz w:val="28"/>
        </w:rPr>
      </w:pPr>
    </w:p>
    <w:p w:rsidR="004A3F42" w:rsidRPr="00EF1917" w:rsidRDefault="004A3F42" w:rsidP="00062F71">
      <w:pPr>
        <w:pStyle w:val="2"/>
        <w:numPr>
          <w:ilvl w:val="1"/>
          <w:numId w:val="3"/>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062F71">
      <w:pPr>
        <w:pStyle w:val="a5"/>
        <w:numPr>
          <w:ilvl w:val="2"/>
          <w:numId w:val="3"/>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4A3F42">
      <w:pPr>
        <w:pStyle w:val="a5"/>
        <w:tabs>
          <w:tab w:val="num" w:pos="1429"/>
        </w:tabs>
        <w:suppressAutoHyphens/>
        <w:ind w:left="709" w:firstLine="0"/>
        <w:rPr>
          <w:color w:val="000000"/>
          <w:sz w:val="28"/>
          <w:szCs w:val="28"/>
        </w:rPr>
      </w:pPr>
    </w:p>
    <w:p w:rsidR="004A3F42" w:rsidRPr="00EF1917" w:rsidRDefault="004A3F42" w:rsidP="00062F71">
      <w:pPr>
        <w:pStyle w:val="2"/>
        <w:numPr>
          <w:ilvl w:val="1"/>
          <w:numId w:val="16"/>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4A3F42" w:rsidRDefault="004A3F42" w:rsidP="004A3F42">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95503E">
        <w:rPr>
          <w:b/>
          <w:sz w:val="28"/>
          <w:szCs w:val="28"/>
        </w:rPr>
        <w:t>17.00 часов московского времени «</w:t>
      </w:r>
      <w:r w:rsidR="00D269E5">
        <w:rPr>
          <w:b/>
          <w:sz w:val="28"/>
          <w:szCs w:val="28"/>
        </w:rPr>
        <w:t>12</w:t>
      </w:r>
      <w:r w:rsidRPr="0095503E">
        <w:rPr>
          <w:b/>
          <w:sz w:val="28"/>
          <w:szCs w:val="28"/>
        </w:rPr>
        <w:t xml:space="preserve">» </w:t>
      </w:r>
      <w:r w:rsidR="00D269E5">
        <w:rPr>
          <w:b/>
          <w:sz w:val="28"/>
          <w:szCs w:val="28"/>
        </w:rPr>
        <w:t>августа</w:t>
      </w:r>
      <w:r w:rsidRPr="0095503E">
        <w:rPr>
          <w:b/>
          <w:sz w:val="28"/>
          <w:szCs w:val="28"/>
        </w:rPr>
        <w:t xml:space="preserve"> 201</w:t>
      </w:r>
      <w:r w:rsidR="0095503E" w:rsidRPr="0095503E">
        <w:rPr>
          <w:b/>
          <w:sz w:val="28"/>
          <w:szCs w:val="28"/>
        </w:rPr>
        <w:t>9</w:t>
      </w:r>
      <w:r w:rsidRPr="0095503E">
        <w:rPr>
          <w:b/>
          <w:sz w:val="28"/>
          <w:szCs w:val="28"/>
        </w:rPr>
        <w:t xml:space="preserve"> г.</w:t>
      </w:r>
      <w:r w:rsidRPr="00DB2C2B">
        <w:rPr>
          <w:sz w:val="28"/>
          <w:szCs w:val="28"/>
        </w:rPr>
        <w:t xml:space="preserve"> </w:t>
      </w:r>
      <w:r w:rsidR="00E83018">
        <w:rPr>
          <w:rFonts w:eastAsia="MS Mincho"/>
          <w:sz w:val="28"/>
          <w:szCs w:val="28"/>
        </w:rPr>
        <w:t>по адресу: 392009, г.</w:t>
      </w:r>
      <w:r w:rsidR="00D269E5">
        <w:rPr>
          <w:rFonts w:eastAsia="MS Mincho"/>
          <w:sz w:val="28"/>
          <w:szCs w:val="28"/>
        </w:rPr>
        <w:t xml:space="preserve"> </w:t>
      </w:r>
      <w:r w:rsidRPr="00DB2C2B">
        <w:rPr>
          <w:rFonts w:eastAsia="MS Mincho"/>
          <w:sz w:val="28"/>
          <w:szCs w:val="28"/>
        </w:rPr>
        <w:t>Тамбов, пл. Мастерских, д. 1.</w:t>
      </w:r>
      <w:r w:rsidRPr="00DB2C2B">
        <w:rPr>
          <w:b/>
          <w:sz w:val="28"/>
          <w:szCs w:val="28"/>
        </w:rPr>
        <w:t xml:space="preserve"> </w:t>
      </w:r>
      <w:r w:rsidRPr="00D269E5">
        <w:rPr>
          <w:sz w:val="28"/>
          <w:szCs w:val="28"/>
        </w:rPr>
        <w:t xml:space="preserve">(С проходной позвонить по внутреннему тел. 1-56, либо предварительно по тел. (4752) 79-09-31 доб.156 </w:t>
      </w:r>
      <w:r w:rsidR="00D269E5" w:rsidRPr="00D269E5">
        <w:rPr>
          <w:color w:val="000000"/>
          <w:sz w:val="28"/>
          <w:szCs w:val="28"/>
        </w:rPr>
        <w:t xml:space="preserve">начальник ЭМО - главный энергетик </w:t>
      </w:r>
      <w:r w:rsidR="00D269E5" w:rsidRPr="00D269E5">
        <w:rPr>
          <w:sz w:val="28"/>
          <w:szCs w:val="28"/>
        </w:rPr>
        <w:t xml:space="preserve">Тамбовского ВРЗ АО «ВРМ» </w:t>
      </w:r>
      <w:r w:rsidR="00D269E5" w:rsidRPr="00D269E5">
        <w:rPr>
          <w:bCs/>
          <w:color w:val="000000"/>
          <w:sz w:val="28"/>
          <w:szCs w:val="28"/>
        </w:rPr>
        <w:t>- Узких Сергей Валентинович</w:t>
      </w:r>
      <w:r w:rsidRPr="00D269E5">
        <w:rPr>
          <w:sz w:val="28"/>
          <w:szCs w:val="28"/>
        </w:rPr>
        <w:t>).</w:t>
      </w:r>
    </w:p>
    <w:p w:rsidR="004A3F42" w:rsidRPr="00EF1917" w:rsidRDefault="004A3F42" w:rsidP="004A3F42">
      <w:pPr>
        <w:pStyle w:val="a5"/>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5"/>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5"/>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5"/>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5"/>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5"/>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5"/>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4A3F42" w:rsidRPr="00EF1917" w:rsidRDefault="004A3F42" w:rsidP="004A3F42">
      <w:pPr>
        <w:pStyle w:val="13"/>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4A3F42" w:rsidRPr="00EF1917" w:rsidRDefault="004A3F42" w:rsidP="004A3F42">
      <w:pPr>
        <w:pStyle w:val="13"/>
        <w:rPr>
          <w:szCs w:val="24"/>
        </w:rPr>
      </w:pPr>
      <w:r w:rsidRPr="00EF1917">
        <w:rPr>
          <w:szCs w:val="24"/>
        </w:rPr>
        <w:t xml:space="preserve">1.7.2. В случае установления недобросовестности действий претендента/участника, такой претендент/участник может быть отстранен от </w:t>
      </w:r>
      <w:r w:rsidRPr="00EF1917">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3"/>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rsidRPr="00631B44">
        <w:t>оборудования</w:t>
      </w:r>
      <w:r w:rsidR="009C5220" w:rsidRPr="00631B44">
        <w:t>,</w:t>
      </w:r>
      <w:r w:rsidR="009C5220">
        <w:t xml:space="preserve"> </w:t>
      </w:r>
      <w:r w:rsidR="009C5220" w:rsidRPr="00C25FC8">
        <w:t>ответственность сторон</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5"/>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414380">
        <w:rPr>
          <w:sz w:val="28"/>
          <w:szCs w:val="28"/>
        </w:rPr>
        <w:t>7</w:t>
      </w:r>
      <w:r w:rsidRPr="00EF1917">
        <w:rPr>
          <w:sz w:val="28"/>
          <w:szCs w:val="28"/>
        </w:rPr>
        <w:t xml:space="preserve"> к настоящей конкурсной документации.</w:t>
      </w:r>
    </w:p>
    <w:p w:rsidR="004A3F42" w:rsidRPr="00EF1917" w:rsidRDefault="004A3F42" w:rsidP="004A3F42">
      <w:pPr>
        <w:pStyle w:val="a5"/>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5"/>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5"/>
        <w:suppressAutoHyphens/>
        <w:ind w:firstLine="720"/>
        <w:rPr>
          <w:sz w:val="28"/>
          <w:szCs w:val="28"/>
        </w:rPr>
      </w:pPr>
      <w:r w:rsidRPr="00EF1917">
        <w:rPr>
          <w:sz w:val="28"/>
          <w:szCs w:val="28"/>
        </w:rPr>
        <w:t xml:space="preserve">1.8.6. Порядок и срок выполнения обязательств по Договору определяется на </w:t>
      </w:r>
      <w:r w:rsidRPr="00ED50CA">
        <w:rPr>
          <w:sz w:val="28"/>
          <w:szCs w:val="28"/>
        </w:rPr>
        <w:t xml:space="preserve">основании требований настоящей конкурсной документации и условий </w:t>
      </w:r>
      <w:r w:rsidR="00C0720C" w:rsidRPr="00ED50CA">
        <w:rPr>
          <w:sz w:val="28"/>
          <w:szCs w:val="28"/>
        </w:rPr>
        <w:t>технического</w:t>
      </w:r>
      <w:r w:rsidRPr="00EF1917">
        <w:rPr>
          <w:sz w:val="28"/>
          <w:szCs w:val="28"/>
        </w:rPr>
        <w:t xml:space="preserve"> предложения.</w:t>
      </w:r>
    </w:p>
    <w:p w:rsidR="004A3F42" w:rsidRPr="00EF1917" w:rsidRDefault="004A3F42" w:rsidP="004A3F42">
      <w:pPr>
        <w:pStyle w:val="a5"/>
        <w:tabs>
          <w:tab w:val="num" w:pos="720"/>
          <w:tab w:val="left" w:pos="1080"/>
          <w:tab w:val="left" w:pos="1440"/>
        </w:tabs>
        <w:suppressAutoHyphens/>
        <w:rPr>
          <w:sz w:val="28"/>
        </w:rPr>
      </w:pP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D3534D">
        <w:rPr>
          <w:rFonts w:eastAsia="Times New Roman"/>
          <w:bCs/>
          <w:sz w:val="28"/>
          <w:szCs w:val="28"/>
        </w:rPr>
        <w:t xml:space="preserve"> в размере более 1 000 рублей</w:t>
      </w:r>
      <w:r w:rsidRPr="00EF1917">
        <w:rPr>
          <w:rFonts w:eastAsia="Times New Roman"/>
          <w:bCs/>
          <w:sz w:val="28"/>
          <w:szCs w:val="28"/>
        </w:rPr>
        <w:t>;</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5"/>
        <w:tabs>
          <w:tab w:val="left" w:pos="1080"/>
        </w:tabs>
        <w:ind w:left="600" w:firstLine="0"/>
        <w:rPr>
          <w:b/>
          <w:sz w:val="28"/>
          <w:szCs w:val="28"/>
        </w:rPr>
      </w:pPr>
      <w:bookmarkStart w:id="2" w:name="_Toc513526677"/>
      <w:bookmarkStart w:id="3" w:name="_Toc515863134"/>
      <w:bookmarkStart w:id="4" w:name="_Toc34648357"/>
      <w:bookmarkStart w:id="5" w:name="_Toc515863150"/>
      <w:bookmarkStart w:id="6" w:name="_Toc34648364"/>
      <w:bookmarkStart w:id="7" w:name="_Toc38192539"/>
    </w:p>
    <w:p w:rsidR="000D3E76" w:rsidRDefault="004A3F42" w:rsidP="000D3E76">
      <w:pPr>
        <w:pStyle w:val="a5"/>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Pr="000D3E76" w:rsidRDefault="008B1610" w:rsidP="000D3E76">
      <w:pPr>
        <w:pStyle w:val="a5"/>
        <w:tabs>
          <w:tab w:val="left" w:pos="1080"/>
        </w:tabs>
        <w:rPr>
          <w:b/>
          <w:sz w:val="28"/>
          <w:szCs w:val="28"/>
        </w:rPr>
      </w:pPr>
      <w:r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5"/>
        <w:tabs>
          <w:tab w:val="left" w:pos="1080"/>
        </w:tabs>
        <w:ind w:firstLine="705"/>
        <w:rPr>
          <w:sz w:val="28"/>
          <w:szCs w:val="28"/>
        </w:rPr>
      </w:pPr>
      <w:r w:rsidRPr="000A30E8">
        <w:rPr>
          <w:sz w:val="28"/>
          <w:szCs w:val="28"/>
        </w:rPr>
        <w:t xml:space="preserve">а) претендент должен иметь опыт поставки </w:t>
      </w:r>
      <w:r w:rsidR="00176BCA" w:rsidRPr="000A30E8">
        <w:rPr>
          <w:sz w:val="28"/>
          <w:szCs w:val="28"/>
        </w:rPr>
        <w:t>О</w:t>
      </w:r>
      <w:r w:rsidRPr="000A30E8">
        <w:rPr>
          <w:sz w:val="28"/>
          <w:szCs w:val="28"/>
        </w:rPr>
        <w:t>борудования</w:t>
      </w:r>
      <w:r w:rsidR="0064775F" w:rsidRPr="000A30E8">
        <w:rPr>
          <w:sz w:val="28"/>
          <w:szCs w:val="28"/>
        </w:rPr>
        <w:t xml:space="preserve"> </w:t>
      </w:r>
      <w:r w:rsidR="00414380" w:rsidRPr="000A30E8">
        <w:rPr>
          <w:sz w:val="28"/>
          <w:szCs w:val="28"/>
        </w:rPr>
        <w:t>аналогичного предмету открытого конкурса</w:t>
      </w:r>
      <w:r w:rsidRPr="000A30E8">
        <w:rPr>
          <w:sz w:val="28"/>
          <w:szCs w:val="28"/>
        </w:rPr>
        <w:t xml:space="preserve">, стоимость которых составляет не менее </w:t>
      </w:r>
      <w:r w:rsidR="00414380" w:rsidRPr="000A30E8">
        <w:rPr>
          <w:sz w:val="28"/>
          <w:szCs w:val="28"/>
        </w:rPr>
        <w:t>10</w:t>
      </w:r>
      <w:r w:rsidR="00A14ACB" w:rsidRPr="000A30E8">
        <w:rPr>
          <w:sz w:val="28"/>
          <w:szCs w:val="28"/>
        </w:rPr>
        <w:t>0</w:t>
      </w:r>
      <w:r w:rsidRPr="000A30E8">
        <w:rPr>
          <w:sz w:val="28"/>
          <w:szCs w:val="28"/>
        </w:rPr>
        <w:t>% начальной (максимальной) цены договора, установленной в настоящей конкурсной документации;</w:t>
      </w:r>
    </w:p>
    <w:p w:rsidR="008B1610" w:rsidRPr="000A30E8" w:rsidRDefault="008B1610" w:rsidP="00545748">
      <w:pPr>
        <w:pStyle w:val="a5"/>
        <w:tabs>
          <w:tab w:val="left" w:pos="1080"/>
        </w:tabs>
        <w:ind w:firstLine="705"/>
        <w:rPr>
          <w:sz w:val="28"/>
          <w:szCs w:val="28"/>
        </w:rPr>
      </w:pPr>
      <w:r w:rsidRPr="000A30E8">
        <w:rPr>
          <w:sz w:val="28"/>
          <w:szCs w:val="28"/>
        </w:rPr>
        <w:t xml:space="preserve">б) у претендента должна иметься система менеджмента качества деятельности </w:t>
      </w:r>
      <w:r w:rsidR="000A30E8">
        <w:rPr>
          <w:sz w:val="28"/>
          <w:szCs w:val="28"/>
        </w:rPr>
        <w:t>по предмету открытого конкурса;</w:t>
      </w:r>
    </w:p>
    <w:p w:rsidR="008B1610" w:rsidRPr="000A30E8" w:rsidRDefault="008B1610" w:rsidP="00545748">
      <w:pPr>
        <w:pStyle w:val="a5"/>
        <w:tabs>
          <w:tab w:val="left" w:pos="1080"/>
          <w:tab w:val="left" w:pos="1800"/>
        </w:tabs>
        <w:ind w:firstLine="705"/>
        <w:rPr>
          <w:sz w:val="28"/>
          <w:szCs w:val="28"/>
        </w:rPr>
      </w:pPr>
      <w:r w:rsidRPr="000A30E8">
        <w:rPr>
          <w:sz w:val="28"/>
          <w:szCs w:val="28"/>
        </w:rPr>
        <w:t xml:space="preserve">в) претендент должен являться производителем </w:t>
      </w:r>
      <w:r w:rsidR="00176BCA" w:rsidRPr="000A30E8">
        <w:rPr>
          <w:sz w:val="28"/>
          <w:szCs w:val="28"/>
        </w:rPr>
        <w:t>О</w:t>
      </w:r>
      <w:r w:rsidRPr="000A30E8">
        <w:rPr>
          <w:sz w:val="28"/>
          <w:szCs w:val="28"/>
        </w:rPr>
        <w:t xml:space="preserve">борудования либо обладать правом поставки </w:t>
      </w:r>
      <w:r w:rsidR="00791D7C" w:rsidRPr="000A30E8">
        <w:rPr>
          <w:sz w:val="28"/>
          <w:szCs w:val="28"/>
        </w:rPr>
        <w:t>О</w:t>
      </w:r>
      <w:r w:rsidRPr="000A30E8">
        <w:rPr>
          <w:sz w:val="28"/>
          <w:szCs w:val="28"/>
        </w:rPr>
        <w:t>борудования, предоставленным производителем;</w:t>
      </w:r>
    </w:p>
    <w:p w:rsidR="005451C0" w:rsidRPr="000A30E8" w:rsidRDefault="008B1610" w:rsidP="005451C0">
      <w:pPr>
        <w:pStyle w:val="a5"/>
        <w:suppressAutoHyphens/>
        <w:ind w:firstLine="705"/>
        <w:rPr>
          <w:sz w:val="28"/>
          <w:szCs w:val="28"/>
        </w:rPr>
      </w:pPr>
      <w:r w:rsidRPr="000A30E8">
        <w:rPr>
          <w:sz w:val="28"/>
          <w:szCs w:val="28"/>
        </w:rPr>
        <w:t>г)</w:t>
      </w:r>
      <w:r w:rsidR="005451C0" w:rsidRPr="000A30E8">
        <w:rPr>
          <w:sz w:val="28"/>
          <w:szCs w:val="28"/>
        </w:rPr>
        <w:t xml:space="preserve"> у претендента должен иметься квалифицированный персонал:</w:t>
      </w:r>
    </w:p>
    <w:p w:rsidR="005451C0" w:rsidRPr="000A30E8" w:rsidRDefault="005451C0" w:rsidP="005451C0">
      <w:pPr>
        <w:pStyle w:val="a5"/>
        <w:suppressAutoHyphens/>
        <w:ind w:firstLine="705"/>
        <w:rPr>
          <w:sz w:val="28"/>
          <w:szCs w:val="28"/>
        </w:rPr>
      </w:pPr>
      <w:r w:rsidRPr="000A30E8">
        <w:rPr>
          <w:sz w:val="28"/>
          <w:szCs w:val="28"/>
        </w:rPr>
        <w:t>- наладчик оборудования данного типа - не менее 2-х человек.</w:t>
      </w:r>
    </w:p>
    <w:p w:rsidR="008B1610" w:rsidRDefault="00545748" w:rsidP="005451C0">
      <w:pPr>
        <w:pStyle w:val="31"/>
        <w:spacing w:before="0"/>
        <w:ind w:left="0" w:firstLine="705"/>
        <w:jc w:val="both"/>
        <w:rPr>
          <w:szCs w:val="28"/>
        </w:rPr>
      </w:pPr>
      <w:r w:rsidRPr="000A30E8">
        <w:rPr>
          <w:szCs w:val="28"/>
        </w:rPr>
        <w:t xml:space="preserve">д) </w:t>
      </w:r>
      <w:r w:rsidR="005451C0" w:rsidRPr="000A30E8">
        <w:rPr>
          <w:szCs w:val="28"/>
        </w:rPr>
        <w:t>претендент должен иметь возможность осуществления гарантийного ремонта Оборудования в технических, сервисных службах.</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062F71">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062F71">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A3F42" w:rsidRPr="00676A27" w:rsidRDefault="004A3F42" w:rsidP="00062F71">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 xml:space="preserve">либо подписанная </w:t>
      </w:r>
      <w:r w:rsidRPr="00676A27">
        <w:rPr>
          <w:sz w:val="28"/>
          <w:szCs w:val="28"/>
        </w:rPr>
        <w:lastRenderedPageBreak/>
        <w:t>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C904AA">
        <w:rPr>
          <w:sz w:val="28"/>
        </w:rPr>
        <w:t>;</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062F71">
      <w:pPr>
        <w:pStyle w:val="a5"/>
        <w:numPr>
          <w:ilvl w:val="0"/>
          <w:numId w:val="18"/>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результатах за </w:t>
      </w:r>
      <w:r w:rsidR="00DD7C06">
        <w:rPr>
          <w:sz w:val="28"/>
          <w:szCs w:val="28"/>
        </w:rPr>
        <w:t>201</w:t>
      </w:r>
      <w:r w:rsidR="004355A1">
        <w:rPr>
          <w:sz w:val="28"/>
          <w:szCs w:val="28"/>
        </w:rPr>
        <w:t>8</w:t>
      </w:r>
      <w:r w:rsidR="00DD7C06">
        <w:rPr>
          <w:sz w:val="28"/>
          <w:szCs w:val="28"/>
        </w:rPr>
        <w:t xml:space="preserve"> г</w:t>
      </w:r>
      <w:r w:rsidRPr="00DB2C2B">
        <w:rPr>
          <w:rFonts w:eastAsia="Times New Roman"/>
          <w:sz w:val="28"/>
          <w:szCs w:val="28"/>
        </w:rPr>
        <w:t xml:space="preserve">. </w:t>
      </w:r>
      <w:r w:rsidRPr="00DB2C2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062F71">
      <w:pPr>
        <w:pStyle w:val="affc"/>
        <w:widowControl w:val="0"/>
        <w:numPr>
          <w:ilvl w:val="0"/>
          <w:numId w:val="18"/>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062F71">
      <w:pPr>
        <w:pStyle w:val="a5"/>
        <w:numPr>
          <w:ilvl w:val="0"/>
          <w:numId w:val="18"/>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062F71">
      <w:pPr>
        <w:pStyle w:val="a5"/>
        <w:numPr>
          <w:ilvl w:val="0"/>
          <w:numId w:val="18"/>
        </w:numPr>
        <w:tabs>
          <w:tab w:val="clear" w:pos="1211"/>
          <w:tab w:val="num" w:pos="0"/>
          <w:tab w:val="num" w:pos="1146"/>
        </w:tabs>
        <w:suppressAutoHyphens/>
        <w:ind w:left="0" w:firstLine="709"/>
        <w:rPr>
          <w:sz w:val="28"/>
          <w:szCs w:val="28"/>
        </w:rPr>
      </w:pPr>
      <w:r w:rsidRPr="00DB2C2B">
        <w:rPr>
          <w:sz w:val="28"/>
          <w:szCs w:val="28"/>
        </w:rPr>
        <w:t xml:space="preserve">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062F71">
      <w:pPr>
        <w:pStyle w:val="a5"/>
        <w:numPr>
          <w:ilvl w:val="0"/>
          <w:numId w:val="18"/>
        </w:numPr>
        <w:tabs>
          <w:tab w:val="clear" w:pos="1211"/>
          <w:tab w:val="num" w:pos="360"/>
          <w:tab w:val="num" w:pos="720"/>
        </w:tabs>
        <w:suppressAutoHyphens/>
        <w:ind w:left="0" w:firstLine="709"/>
        <w:rPr>
          <w:sz w:val="28"/>
          <w:szCs w:val="28"/>
        </w:rPr>
      </w:pPr>
      <w:r w:rsidRPr="00DB2C2B">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w:t>
      </w:r>
      <w:r w:rsidR="00C904AA">
        <w:rPr>
          <w:sz w:val="28"/>
          <w:szCs w:val="28"/>
        </w:rPr>
        <w:t>тоящей конкурсной документации,</w:t>
      </w:r>
      <w:r w:rsidRPr="00DB2C2B">
        <w:rPr>
          <w:sz w:val="28"/>
          <w:szCs w:val="28"/>
        </w:rPr>
        <w:t xml:space="preserve">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A3F42" w:rsidRPr="00DB2C2B" w:rsidRDefault="004A3F42" w:rsidP="004A3F42">
      <w:pPr>
        <w:pStyle w:val="a5"/>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DB2C2B">
        <w:rPr>
          <w:sz w:val="28"/>
          <w:szCs w:val="28"/>
        </w:rPr>
        <w:lastRenderedPageBreak/>
        <w:t>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5"/>
        <w:tabs>
          <w:tab w:val="num" w:pos="2160"/>
        </w:tabs>
        <w:suppressAutoHyphens/>
        <w:rPr>
          <w:b/>
          <w:sz w:val="28"/>
          <w:szCs w:val="28"/>
        </w:rPr>
      </w:pPr>
      <w:r>
        <w:rPr>
          <w:b/>
          <w:sz w:val="28"/>
          <w:szCs w:val="28"/>
        </w:rPr>
        <w:t xml:space="preserve">2.4. </w:t>
      </w:r>
      <w:r w:rsidR="00652C31"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1610" w:rsidRPr="000A30E8" w:rsidRDefault="008B1610" w:rsidP="00176BCA">
      <w:pPr>
        <w:pStyle w:val="a5"/>
        <w:tabs>
          <w:tab w:val="num" w:pos="426"/>
        </w:tabs>
        <w:suppressAutoHyphens/>
        <w:rPr>
          <w:b/>
          <w:sz w:val="28"/>
        </w:rPr>
      </w:pPr>
      <w:r w:rsidRPr="000A30E8">
        <w:rPr>
          <w:b/>
          <w:sz w:val="28"/>
        </w:rPr>
        <w:t xml:space="preserve">1) </w:t>
      </w:r>
      <w:proofErr w:type="gramStart"/>
      <w:r w:rsidRPr="000A30E8">
        <w:rPr>
          <w:b/>
          <w:sz w:val="28"/>
        </w:rPr>
        <w:t>В</w:t>
      </w:r>
      <w:proofErr w:type="gramEnd"/>
      <w:r w:rsidRPr="000A30E8">
        <w:rPr>
          <w:b/>
          <w:sz w:val="28"/>
        </w:rPr>
        <w:t xml:space="preserve"> подтверждение опыта поставок:</w:t>
      </w:r>
    </w:p>
    <w:p w:rsidR="008B1610" w:rsidRPr="000A30E8" w:rsidRDefault="008B1610" w:rsidP="00176BCA">
      <w:pPr>
        <w:pStyle w:val="a5"/>
        <w:tabs>
          <w:tab w:val="num" w:pos="426"/>
        </w:tabs>
        <w:suppressAutoHyphens/>
        <w:rPr>
          <w:sz w:val="28"/>
        </w:rPr>
      </w:pPr>
      <w:r w:rsidRPr="000A30E8">
        <w:rPr>
          <w:sz w:val="28"/>
        </w:rPr>
        <w:t>- документ по форме приложения №4 к настоящей конкурсной документации о наличии опыта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копии накладных о поставке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sz w:val="28"/>
        </w:rPr>
      </w:pPr>
      <w:r w:rsidRPr="000A30E8">
        <w:rPr>
          <w:sz w:val="28"/>
        </w:rPr>
        <w:t xml:space="preserve">- копии договоров на поставку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b/>
          <w:sz w:val="28"/>
        </w:rPr>
      </w:pPr>
      <w:r w:rsidRPr="000A30E8">
        <w:rPr>
          <w:b/>
          <w:sz w:val="28"/>
        </w:rPr>
        <w:t xml:space="preserve">2) </w:t>
      </w:r>
      <w:proofErr w:type="gramStart"/>
      <w:r w:rsidRPr="000A30E8">
        <w:rPr>
          <w:b/>
          <w:sz w:val="28"/>
        </w:rPr>
        <w:t>В</w:t>
      </w:r>
      <w:proofErr w:type="gramEnd"/>
      <w:r w:rsidRPr="000A30E8">
        <w:rPr>
          <w:b/>
          <w:sz w:val="28"/>
        </w:rPr>
        <w:t xml:space="preserve"> подтверждение наличия системы менеджмента качества деятельности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сертификат соответствия системы менеджмента качества стандарту </w:t>
      </w:r>
      <w:r w:rsidRPr="000A30E8">
        <w:rPr>
          <w:sz w:val="28"/>
          <w:lang w:val="en-US"/>
        </w:rPr>
        <w:t>ISO</w:t>
      </w:r>
      <w:r w:rsidRPr="000A30E8">
        <w:rPr>
          <w:sz w:val="28"/>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B1610" w:rsidRPr="000A30E8" w:rsidRDefault="008B1610" w:rsidP="00176BCA">
      <w:pPr>
        <w:pStyle w:val="a5"/>
        <w:tabs>
          <w:tab w:val="num" w:pos="426"/>
        </w:tabs>
        <w:suppressAutoHyphens/>
        <w:rPr>
          <w:b/>
          <w:sz w:val="28"/>
          <w:szCs w:val="28"/>
        </w:rPr>
      </w:pPr>
      <w:r w:rsidRPr="000A30E8">
        <w:rPr>
          <w:b/>
          <w:sz w:val="28"/>
        </w:rPr>
        <w:t xml:space="preserve">3) </w:t>
      </w:r>
      <w:proofErr w:type="gramStart"/>
      <w:r w:rsidRPr="000A30E8">
        <w:rPr>
          <w:b/>
          <w:sz w:val="28"/>
          <w:szCs w:val="28"/>
        </w:rPr>
        <w:t>В</w:t>
      </w:r>
      <w:proofErr w:type="gramEnd"/>
      <w:r w:rsidRPr="000A30E8">
        <w:rPr>
          <w:b/>
          <w:sz w:val="28"/>
          <w:szCs w:val="28"/>
        </w:rPr>
        <w:t xml:space="preserve"> подтверждение того, что претендент является производителем </w:t>
      </w:r>
      <w:r w:rsidR="00176BCA" w:rsidRPr="000A30E8">
        <w:rPr>
          <w:b/>
          <w:sz w:val="28"/>
          <w:szCs w:val="28"/>
        </w:rPr>
        <w:t>О</w:t>
      </w:r>
      <w:r w:rsidRPr="000A30E8">
        <w:rPr>
          <w:b/>
          <w:sz w:val="28"/>
          <w:szCs w:val="28"/>
        </w:rPr>
        <w:t>борудования</w:t>
      </w:r>
      <w:r w:rsidR="00176BCA" w:rsidRPr="000A30E8">
        <w:rPr>
          <w:b/>
          <w:sz w:val="28"/>
          <w:szCs w:val="28"/>
        </w:rPr>
        <w:t xml:space="preserve"> либо обладает правом поставки О</w:t>
      </w:r>
      <w:r w:rsidRPr="000A30E8">
        <w:rPr>
          <w:b/>
          <w:sz w:val="28"/>
          <w:szCs w:val="28"/>
        </w:rPr>
        <w:t>борудования, предоставленным производителем</w:t>
      </w:r>
      <w:r w:rsidRPr="000A30E8">
        <w:rPr>
          <w:sz w:val="28"/>
          <w:szCs w:val="28"/>
        </w:rPr>
        <w:t xml:space="preserve"> </w:t>
      </w:r>
      <w:r w:rsidRPr="000A30E8">
        <w:rPr>
          <w:b/>
          <w:sz w:val="28"/>
          <w:szCs w:val="28"/>
        </w:rPr>
        <w:t>претендент в составе заявки должен представить:</w:t>
      </w:r>
    </w:p>
    <w:p w:rsidR="008B1610" w:rsidRPr="000A30E8" w:rsidRDefault="008B1610" w:rsidP="00176BCA">
      <w:pPr>
        <w:pStyle w:val="a5"/>
        <w:tabs>
          <w:tab w:val="num" w:pos="426"/>
        </w:tabs>
        <w:suppressAutoHyphens/>
        <w:rPr>
          <w:sz w:val="28"/>
        </w:rPr>
      </w:pPr>
      <w:r w:rsidRPr="000A30E8">
        <w:rPr>
          <w:sz w:val="28"/>
        </w:rPr>
        <w:t>-документ, подтверждающий, что претендент является производителем;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rPr>
      </w:pPr>
      <w:r w:rsidRPr="000A30E8">
        <w:rPr>
          <w:sz w:val="28"/>
        </w:rPr>
        <w:t xml:space="preserve">- информационное письмо, иной документ выданный производителем и/или дилерский договор с производителем </w:t>
      </w:r>
      <w:r w:rsidR="00176BCA" w:rsidRPr="000A30E8">
        <w:rPr>
          <w:sz w:val="28"/>
        </w:rPr>
        <w:t>О</w:t>
      </w:r>
      <w:r w:rsidRPr="000A30E8">
        <w:rPr>
          <w:sz w:val="28"/>
        </w:rPr>
        <w:t>борудования (копия, заверенная претендентом);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szCs w:val="28"/>
        </w:rPr>
      </w:pPr>
      <w:r w:rsidRPr="000A30E8">
        <w:rPr>
          <w:sz w:val="28"/>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w:t>
      </w:r>
      <w:r w:rsidRPr="000A30E8">
        <w:rPr>
          <w:sz w:val="28"/>
          <w:szCs w:val="28"/>
        </w:rPr>
        <w:t>дилеру/поставщику (копии, заверенные претендентом);</w:t>
      </w:r>
    </w:p>
    <w:p w:rsidR="008B1610" w:rsidRPr="000A30E8" w:rsidRDefault="008B1610" w:rsidP="004A3F42">
      <w:pPr>
        <w:pStyle w:val="affc"/>
        <w:tabs>
          <w:tab w:val="num" w:pos="426"/>
        </w:tabs>
        <w:spacing w:after="0"/>
        <w:ind w:left="0" w:firstLine="709"/>
        <w:jc w:val="both"/>
        <w:rPr>
          <w:rFonts w:ascii="Times New Roman" w:hAnsi="Times New Roman"/>
          <w:sz w:val="28"/>
          <w:szCs w:val="28"/>
        </w:rPr>
      </w:pPr>
      <w:r w:rsidRPr="000A30E8">
        <w:rPr>
          <w:rFonts w:ascii="Times New Roman" w:hAnsi="Times New Roman"/>
          <w:sz w:val="28"/>
          <w:szCs w:val="28"/>
        </w:rPr>
        <w:t xml:space="preserve">- </w:t>
      </w:r>
      <w:r w:rsidRPr="000A30E8">
        <w:rPr>
          <w:rFonts w:ascii="Times New Roman" w:hAnsi="Times New Roman"/>
          <w:color w:val="000000"/>
          <w:sz w:val="28"/>
          <w:szCs w:val="28"/>
        </w:rPr>
        <w:t xml:space="preserve">документы, подтверждающие качество поставляемого </w:t>
      </w:r>
      <w:r w:rsidR="00176BCA" w:rsidRPr="000A30E8">
        <w:rPr>
          <w:rFonts w:ascii="Times New Roman" w:hAnsi="Times New Roman"/>
          <w:color w:val="000000"/>
          <w:sz w:val="28"/>
          <w:szCs w:val="28"/>
        </w:rPr>
        <w:t>О</w:t>
      </w:r>
      <w:r w:rsidRPr="000A30E8">
        <w:rPr>
          <w:rFonts w:ascii="Times New Roman" w:hAnsi="Times New Roman"/>
          <w:color w:val="000000"/>
          <w:sz w:val="28"/>
          <w:szCs w:val="28"/>
        </w:rPr>
        <w:t xml:space="preserve">борудования (сертификаты соответствия на </w:t>
      </w:r>
      <w:r w:rsidR="00176BCA" w:rsidRPr="000A30E8">
        <w:rPr>
          <w:rFonts w:ascii="Times New Roman" w:hAnsi="Times New Roman"/>
          <w:color w:val="000000"/>
          <w:sz w:val="28"/>
          <w:szCs w:val="28"/>
        </w:rPr>
        <w:t>О</w:t>
      </w:r>
      <w:r w:rsidRPr="000A30E8">
        <w:rPr>
          <w:rFonts w:ascii="Times New Roman" w:hAnsi="Times New Roman"/>
          <w:color w:val="000000"/>
          <w:sz w:val="28"/>
          <w:szCs w:val="28"/>
        </w:rPr>
        <w:t>борудование, подлежащее обязательной сертификации) (</w:t>
      </w:r>
      <w:r w:rsidRPr="000A30E8">
        <w:rPr>
          <w:rFonts w:ascii="Times New Roman" w:hAnsi="Times New Roman"/>
          <w:sz w:val="28"/>
          <w:szCs w:val="28"/>
        </w:rPr>
        <w:t>копии, заверенные претендентом).</w:t>
      </w:r>
    </w:p>
    <w:p w:rsidR="005451C0" w:rsidRPr="000A30E8" w:rsidRDefault="008B1610" w:rsidP="005451C0">
      <w:pPr>
        <w:pStyle w:val="a5"/>
        <w:tabs>
          <w:tab w:val="num" w:pos="426"/>
        </w:tabs>
        <w:rPr>
          <w:b/>
          <w:sz w:val="28"/>
          <w:szCs w:val="28"/>
        </w:rPr>
      </w:pPr>
      <w:r w:rsidRPr="000A30E8">
        <w:rPr>
          <w:b/>
          <w:sz w:val="28"/>
        </w:rPr>
        <w:t xml:space="preserve">4) </w:t>
      </w:r>
      <w:proofErr w:type="gramStart"/>
      <w:r w:rsidR="005451C0" w:rsidRPr="000A30E8">
        <w:rPr>
          <w:b/>
          <w:sz w:val="28"/>
          <w:szCs w:val="28"/>
        </w:rPr>
        <w:t>В</w:t>
      </w:r>
      <w:proofErr w:type="gramEnd"/>
      <w:r w:rsidR="005451C0" w:rsidRPr="000A30E8">
        <w:rPr>
          <w:b/>
          <w:sz w:val="28"/>
          <w:szCs w:val="28"/>
        </w:rPr>
        <w:t xml:space="preserve"> подтверждение наличия квалифицированного административно-производственного персонала:</w:t>
      </w:r>
    </w:p>
    <w:p w:rsidR="005451C0" w:rsidRPr="000A30E8" w:rsidRDefault="005451C0" w:rsidP="005451C0">
      <w:pPr>
        <w:pStyle w:val="a5"/>
        <w:tabs>
          <w:tab w:val="num" w:pos="426"/>
        </w:tabs>
        <w:rPr>
          <w:sz w:val="28"/>
          <w:szCs w:val="28"/>
        </w:rPr>
      </w:pPr>
      <w:r w:rsidRPr="000A30E8">
        <w:rPr>
          <w:sz w:val="28"/>
          <w:szCs w:val="28"/>
        </w:rPr>
        <w:t>- справка по форме Приложения №5 к конкурсной документации;</w:t>
      </w:r>
    </w:p>
    <w:p w:rsidR="005451C0" w:rsidRPr="000A30E8" w:rsidRDefault="005451C0" w:rsidP="005451C0">
      <w:pPr>
        <w:pStyle w:val="a5"/>
        <w:tabs>
          <w:tab w:val="num" w:pos="426"/>
        </w:tabs>
        <w:rPr>
          <w:sz w:val="28"/>
          <w:szCs w:val="28"/>
        </w:rPr>
      </w:pPr>
      <w:r w:rsidRPr="000A30E8">
        <w:rPr>
          <w:sz w:val="28"/>
          <w:szCs w:val="28"/>
        </w:rPr>
        <w:t>- штатное расписание (копия, заверенная претендентом);</w:t>
      </w:r>
    </w:p>
    <w:p w:rsidR="005451C0" w:rsidRPr="000A30E8" w:rsidRDefault="005451C0" w:rsidP="005451C0">
      <w:pPr>
        <w:pStyle w:val="a5"/>
        <w:tabs>
          <w:tab w:val="num" w:pos="426"/>
        </w:tabs>
        <w:suppressAutoHyphens/>
        <w:spacing w:before="120"/>
        <w:rPr>
          <w:b/>
          <w:sz w:val="28"/>
        </w:rPr>
      </w:pPr>
      <w:r w:rsidRPr="000A30E8">
        <w:rPr>
          <w:b/>
          <w:sz w:val="28"/>
          <w:szCs w:val="28"/>
        </w:rPr>
        <w:lastRenderedPageBreak/>
        <w:t xml:space="preserve">5) </w:t>
      </w:r>
      <w:proofErr w:type="gramStart"/>
      <w:r w:rsidRPr="000A30E8">
        <w:rPr>
          <w:b/>
          <w:sz w:val="28"/>
        </w:rPr>
        <w:t>В</w:t>
      </w:r>
      <w:proofErr w:type="gramEnd"/>
      <w:r w:rsidRPr="000A30E8">
        <w:rPr>
          <w:b/>
          <w:sz w:val="28"/>
        </w:rPr>
        <w:t xml:space="preserve"> подтверждение </w:t>
      </w:r>
      <w:r w:rsidRPr="000A30E8">
        <w:rPr>
          <w:b/>
          <w:sz w:val="28"/>
          <w:szCs w:val="28"/>
        </w:rPr>
        <w:t>возможности осуществления гарантийного ремонта Оборудования в технических, сервисных службах</w:t>
      </w:r>
      <w:r w:rsidRPr="000A30E8">
        <w:rPr>
          <w:b/>
          <w:sz w:val="28"/>
        </w:rPr>
        <w:t xml:space="preserve"> </w:t>
      </w:r>
    </w:p>
    <w:p w:rsidR="005451C0" w:rsidRPr="000A30E8" w:rsidRDefault="005451C0" w:rsidP="005451C0">
      <w:pPr>
        <w:pStyle w:val="a5"/>
        <w:tabs>
          <w:tab w:val="num" w:pos="426"/>
        </w:tabs>
        <w:suppressAutoHyphens/>
        <w:rPr>
          <w:sz w:val="28"/>
        </w:rPr>
      </w:pPr>
      <w:r w:rsidRPr="000A30E8">
        <w:rPr>
          <w:sz w:val="28"/>
        </w:rPr>
        <w:t xml:space="preserve">- документ по форме Приложения №6 к настоящей конкурсной документации; </w:t>
      </w:r>
    </w:p>
    <w:p w:rsidR="005451C0" w:rsidRDefault="005451C0" w:rsidP="005451C0">
      <w:pPr>
        <w:pStyle w:val="a5"/>
        <w:tabs>
          <w:tab w:val="num" w:pos="426"/>
        </w:tabs>
        <w:suppressAutoHyphens/>
        <w:rPr>
          <w:sz w:val="28"/>
          <w:szCs w:val="28"/>
        </w:rPr>
      </w:pPr>
      <w:r w:rsidRPr="000A30E8">
        <w:rPr>
          <w:sz w:val="28"/>
        </w:rPr>
        <w:t xml:space="preserve">- </w:t>
      </w:r>
      <w:r w:rsidRPr="000A30E8">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4A3F42" w:rsidRPr="00EF1917" w:rsidRDefault="004A3F42" w:rsidP="004A3F42">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4A3F42" w:rsidRPr="00EF1917" w:rsidRDefault="004A3F42" w:rsidP="004A3F42">
      <w:pPr>
        <w:pStyle w:val="a5"/>
        <w:suppressAutoHyphens/>
        <w:rPr>
          <w:b/>
          <w:sz w:val="28"/>
          <w:szCs w:val="28"/>
        </w:rPr>
      </w:pPr>
      <w:r w:rsidRPr="00EF1917">
        <w:rPr>
          <w:b/>
          <w:sz w:val="28"/>
          <w:szCs w:val="28"/>
        </w:rPr>
        <w:t>2.6.</w:t>
      </w:r>
      <w:r w:rsidRPr="00EF1917">
        <w:rPr>
          <w:b/>
          <w:sz w:val="28"/>
          <w:szCs w:val="28"/>
        </w:rPr>
        <w:tab/>
        <w:t>Вскрытие заявок</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w:t>
      </w:r>
      <w:r w:rsidRPr="000A30E8">
        <w:rPr>
          <w:rFonts w:ascii="Times New Roman" w:hAnsi="Times New Roman"/>
          <w:sz w:val="28"/>
          <w:szCs w:val="28"/>
        </w:rPr>
        <w:t xml:space="preserve">конкурсе </w:t>
      </w:r>
      <w:r w:rsidRPr="000A30E8">
        <w:rPr>
          <w:rFonts w:ascii="Times New Roman" w:hAnsi="Times New Roman"/>
          <w:b/>
          <w:sz w:val="28"/>
          <w:szCs w:val="28"/>
        </w:rPr>
        <w:t xml:space="preserve">14.00 часов московского времени </w:t>
      </w:r>
      <w:r w:rsidR="00754664" w:rsidRPr="000A30E8">
        <w:rPr>
          <w:rFonts w:ascii="Times New Roman" w:hAnsi="Times New Roman"/>
          <w:b/>
          <w:sz w:val="28"/>
          <w:szCs w:val="28"/>
        </w:rPr>
        <w:t>«</w:t>
      </w:r>
      <w:r w:rsidR="00734102">
        <w:rPr>
          <w:rFonts w:ascii="Times New Roman" w:hAnsi="Times New Roman"/>
          <w:b/>
          <w:sz w:val="28"/>
          <w:szCs w:val="28"/>
        </w:rPr>
        <w:t>1</w:t>
      </w:r>
      <w:r w:rsidR="00AA001D">
        <w:rPr>
          <w:rFonts w:ascii="Times New Roman" w:hAnsi="Times New Roman"/>
          <w:b/>
          <w:sz w:val="28"/>
          <w:szCs w:val="28"/>
        </w:rPr>
        <w:t>3</w:t>
      </w:r>
      <w:r w:rsidRPr="000A30E8">
        <w:rPr>
          <w:rFonts w:ascii="Times New Roman" w:hAnsi="Times New Roman"/>
          <w:b/>
          <w:sz w:val="28"/>
          <w:szCs w:val="28"/>
        </w:rPr>
        <w:t xml:space="preserve">» </w:t>
      </w:r>
      <w:r w:rsidR="00734102">
        <w:rPr>
          <w:rFonts w:ascii="Times New Roman" w:hAnsi="Times New Roman"/>
          <w:b/>
          <w:sz w:val="28"/>
          <w:szCs w:val="28"/>
        </w:rPr>
        <w:t>августа</w:t>
      </w:r>
      <w:r w:rsidRPr="000A30E8">
        <w:rPr>
          <w:rFonts w:ascii="Times New Roman" w:hAnsi="Times New Roman"/>
          <w:b/>
          <w:sz w:val="28"/>
          <w:szCs w:val="28"/>
        </w:rPr>
        <w:t xml:space="preserve"> 201</w:t>
      </w:r>
      <w:r w:rsidR="0095503E" w:rsidRPr="000A30E8">
        <w:rPr>
          <w:rFonts w:ascii="Times New Roman" w:hAnsi="Times New Roman"/>
          <w:b/>
          <w:sz w:val="28"/>
          <w:szCs w:val="28"/>
        </w:rPr>
        <w:t>9</w:t>
      </w:r>
      <w:r w:rsidRPr="000A30E8">
        <w:rPr>
          <w:rFonts w:ascii="Times New Roman" w:hAnsi="Times New Roman"/>
          <w:b/>
          <w:sz w:val="28"/>
          <w:szCs w:val="28"/>
        </w:rPr>
        <w:t>г.</w:t>
      </w:r>
      <w:r w:rsidRPr="000A30E8">
        <w:rPr>
          <w:rFonts w:ascii="Times New Roman" w:hAnsi="Times New Roman"/>
          <w:sz w:val="28"/>
          <w:szCs w:val="28"/>
        </w:rPr>
        <w:t xml:space="preserve"> представленные</w:t>
      </w:r>
      <w:r w:rsidRPr="0080738D">
        <w:rPr>
          <w:rFonts w:ascii="Times New Roman" w:hAnsi="Times New Roman"/>
          <w:sz w:val="28"/>
          <w:szCs w:val="28"/>
        </w:rPr>
        <w:t xml:space="preserve"> конверты с конкурсными заявками вскрываются по адресу: 392009, г. Тамбов, пл. Мастерских, 1.</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 xml:space="preserve">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8A429C" w:rsidRPr="0080738D">
        <w:rPr>
          <w:rFonts w:ascii="Times New Roman" w:hAnsi="Times New Roman"/>
          <w:sz w:val="28"/>
          <w:szCs w:val="28"/>
        </w:rPr>
        <w:t>рассмотрении,</w:t>
      </w:r>
      <w:r w:rsidRPr="0080738D">
        <w:rPr>
          <w:rFonts w:ascii="Times New Roman" w:hAnsi="Times New Roman"/>
          <w:sz w:val="28"/>
          <w:szCs w:val="28"/>
        </w:rPr>
        <w:t xml:space="preserve"> по существу.</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A3F42" w:rsidRPr="00EF1917" w:rsidRDefault="004A3F42" w:rsidP="00E917BD">
      <w:pPr>
        <w:pStyle w:val="2"/>
        <w:numPr>
          <w:ilvl w:val="0"/>
          <w:numId w:val="0"/>
        </w:numPr>
        <w:suppressAutoHyphens/>
        <w:spacing w:before="0" w:after="0"/>
        <w:ind w:firstLine="708"/>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4A3F42" w:rsidRPr="000A30E8" w:rsidRDefault="004A3F42" w:rsidP="00062F71">
      <w:pPr>
        <w:pStyle w:val="a5"/>
        <w:numPr>
          <w:ilvl w:val="2"/>
          <w:numId w:val="10"/>
        </w:numPr>
        <w:suppressAutoHyphens/>
        <w:ind w:left="0" w:firstLine="709"/>
        <w:rPr>
          <w:sz w:val="28"/>
        </w:rPr>
      </w:pPr>
      <w:r w:rsidRPr="0080738D">
        <w:rPr>
          <w:sz w:val="28"/>
        </w:rPr>
        <w:t>Рассмотрение конкурсных заявок осуществляется экспертной группой по адресу: 392009, г. Тамбов, пл. Мастерских</w:t>
      </w:r>
      <w:r w:rsidRPr="000A30E8">
        <w:rPr>
          <w:sz w:val="28"/>
        </w:rPr>
        <w:t xml:space="preserve">, 1 </w:t>
      </w:r>
      <w:r w:rsidRPr="000A30E8">
        <w:rPr>
          <w:b/>
          <w:sz w:val="28"/>
        </w:rPr>
        <w:t>«</w:t>
      </w:r>
      <w:r w:rsidR="00734102">
        <w:rPr>
          <w:b/>
          <w:sz w:val="28"/>
        </w:rPr>
        <w:t>1</w:t>
      </w:r>
      <w:r w:rsidR="00AA001D">
        <w:rPr>
          <w:b/>
          <w:sz w:val="28"/>
        </w:rPr>
        <w:t>4</w:t>
      </w:r>
      <w:r w:rsidRPr="000A30E8">
        <w:rPr>
          <w:b/>
          <w:sz w:val="28"/>
        </w:rPr>
        <w:t xml:space="preserve">» </w:t>
      </w:r>
      <w:r w:rsidR="00734102">
        <w:rPr>
          <w:b/>
          <w:sz w:val="28"/>
        </w:rPr>
        <w:t xml:space="preserve">августа </w:t>
      </w:r>
      <w:r w:rsidRPr="000A30E8">
        <w:rPr>
          <w:b/>
          <w:sz w:val="28"/>
        </w:rPr>
        <w:t>201</w:t>
      </w:r>
      <w:r w:rsidR="0095503E" w:rsidRPr="000A30E8">
        <w:rPr>
          <w:b/>
          <w:sz w:val="28"/>
        </w:rPr>
        <w:t>9</w:t>
      </w:r>
      <w:r w:rsidRPr="000A30E8">
        <w:rPr>
          <w:b/>
          <w:sz w:val="28"/>
        </w:rPr>
        <w:t>г.</w:t>
      </w:r>
    </w:p>
    <w:p w:rsidR="004A3F42" w:rsidRPr="00EF1917" w:rsidRDefault="004A3F42" w:rsidP="00062F71">
      <w:pPr>
        <w:pStyle w:val="a5"/>
        <w:numPr>
          <w:ilvl w:val="2"/>
          <w:numId w:val="10"/>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w:t>
      </w:r>
      <w:r w:rsidRPr="00EF1917">
        <w:rPr>
          <w:sz w:val="28"/>
        </w:rPr>
        <w:lastRenderedPageBreak/>
        <w:t>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062F71">
      <w:pPr>
        <w:pStyle w:val="a5"/>
        <w:numPr>
          <w:ilvl w:val="2"/>
          <w:numId w:val="10"/>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062F71">
      <w:pPr>
        <w:pStyle w:val="a5"/>
        <w:numPr>
          <w:ilvl w:val="2"/>
          <w:numId w:val="10"/>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EF1917" w:rsidRDefault="004A3F42" w:rsidP="00062F71">
      <w:pPr>
        <w:pStyle w:val="a5"/>
        <w:numPr>
          <w:ilvl w:val="2"/>
          <w:numId w:val="10"/>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A3F42" w:rsidRPr="00EF1917" w:rsidRDefault="004A3F42" w:rsidP="004A3F42">
      <w:pPr>
        <w:pStyle w:val="a5"/>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4A3F42" w:rsidRPr="00EF1917" w:rsidRDefault="004A3F42" w:rsidP="004A3F42">
      <w:pPr>
        <w:pStyle w:val="a5"/>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A3F42" w:rsidRPr="00EF1917" w:rsidRDefault="004A3F42" w:rsidP="00062F71">
      <w:pPr>
        <w:pStyle w:val="a5"/>
        <w:numPr>
          <w:ilvl w:val="2"/>
          <w:numId w:val="10"/>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062F71">
      <w:pPr>
        <w:pStyle w:val="a5"/>
        <w:numPr>
          <w:ilvl w:val="2"/>
          <w:numId w:val="10"/>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062F71">
      <w:pPr>
        <w:pStyle w:val="a5"/>
        <w:numPr>
          <w:ilvl w:val="2"/>
          <w:numId w:val="10"/>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062F71">
      <w:pPr>
        <w:pStyle w:val="a5"/>
        <w:numPr>
          <w:ilvl w:val="2"/>
          <w:numId w:val="10"/>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A3F42" w:rsidRPr="00EF1917" w:rsidRDefault="004A3F42" w:rsidP="004A3F42">
      <w:pPr>
        <w:pStyle w:val="a5"/>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w:t>
      </w:r>
      <w:r w:rsidRPr="00EF1917">
        <w:rPr>
          <w:sz w:val="28"/>
          <w:szCs w:val="28"/>
        </w:rPr>
        <w:lastRenderedPageBreak/>
        <w:t>претенденте или о работах, на закупку которых размещается заказ, не соответствующей действительности;</w:t>
      </w:r>
    </w:p>
    <w:p w:rsidR="004A3F42" w:rsidRPr="00EF1917" w:rsidRDefault="004A3F42" w:rsidP="004A3F42">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5"/>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A3F42" w:rsidRPr="00EF1917" w:rsidRDefault="004A3F42" w:rsidP="004A3F42">
      <w:pPr>
        <w:pStyle w:val="a5"/>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5"/>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062F71">
      <w:pPr>
        <w:pStyle w:val="a5"/>
        <w:numPr>
          <w:ilvl w:val="2"/>
          <w:numId w:val="10"/>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062F71">
      <w:pPr>
        <w:pStyle w:val="a5"/>
        <w:numPr>
          <w:ilvl w:val="2"/>
          <w:numId w:val="10"/>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062F71">
      <w:pPr>
        <w:pStyle w:val="a5"/>
        <w:numPr>
          <w:ilvl w:val="2"/>
          <w:numId w:val="10"/>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0A30E8" w:rsidRDefault="000A30E8" w:rsidP="004A3F42">
      <w:pPr>
        <w:pStyle w:val="2"/>
        <w:numPr>
          <w:ilvl w:val="0"/>
          <w:numId w:val="0"/>
        </w:numPr>
        <w:suppressAutoHyphens/>
        <w:spacing w:before="0" w:after="0"/>
        <w:ind w:firstLine="709"/>
        <w:jc w:val="both"/>
        <w:rPr>
          <w:rFonts w:eastAsia="MS Mincho"/>
          <w:i w:val="0"/>
          <w:iCs w:val="0"/>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A3F42" w:rsidRPr="00EF1917" w:rsidRDefault="004A3F42" w:rsidP="004A3F42">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5"/>
        <w:suppressAutoHyphens/>
        <w:rPr>
          <w:sz w:val="28"/>
        </w:rPr>
      </w:pPr>
      <w:r w:rsidRPr="00EF1917">
        <w:rPr>
          <w:sz w:val="28"/>
        </w:rPr>
        <w:t>- цена Договора;</w:t>
      </w:r>
    </w:p>
    <w:p w:rsidR="004A3F42" w:rsidRPr="00EF1917" w:rsidRDefault="004A3F42" w:rsidP="004A3F42">
      <w:pPr>
        <w:pStyle w:val="a5"/>
        <w:suppressAutoHyphens/>
        <w:rPr>
          <w:sz w:val="28"/>
        </w:rPr>
      </w:pPr>
      <w:r w:rsidRPr="00EF1917">
        <w:rPr>
          <w:sz w:val="28"/>
        </w:rPr>
        <w:t>- квалификация участника;</w:t>
      </w:r>
    </w:p>
    <w:p w:rsidR="004A3F42" w:rsidRPr="00EF1917" w:rsidRDefault="004A3F42" w:rsidP="004A3F42">
      <w:pPr>
        <w:pStyle w:val="a5"/>
        <w:suppressAutoHyphens/>
        <w:rPr>
          <w:sz w:val="28"/>
        </w:rPr>
      </w:pPr>
      <w:r w:rsidRPr="00EF1917">
        <w:rPr>
          <w:sz w:val="28"/>
        </w:rPr>
        <w:t>- опыт участника;</w:t>
      </w:r>
    </w:p>
    <w:p w:rsidR="004A3F42" w:rsidRPr="00EF1917" w:rsidRDefault="004A3F42" w:rsidP="004A3F42">
      <w:pPr>
        <w:pStyle w:val="a5"/>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 xml:space="preserve">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w:t>
      </w:r>
      <w:r w:rsidRPr="00EF1917">
        <w:rPr>
          <w:sz w:val="28"/>
          <w:szCs w:val="28"/>
        </w:rPr>
        <w:lastRenderedPageBreak/>
        <w:t>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5"/>
        <w:suppressAutoHyphens/>
        <w:rPr>
          <w:sz w:val="28"/>
        </w:rPr>
      </w:pPr>
      <w:r w:rsidRPr="00EF1917">
        <w:rPr>
          <w:sz w:val="28"/>
        </w:rPr>
        <w:t>2.8.6. Заявке, содержащей наилучшие условия, присваивается</w:t>
      </w:r>
      <w:r w:rsidR="00C904AA">
        <w:rPr>
          <w:sz w:val="28"/>
        </w:rPr>
        <w:t xml:space="preserve"> наибольшее количество баллов.</w:t>
      </w:r>
    </w:p>
    <w:p w:rsidR="004A3F42" w:rsidRPr="00EF1917" w:rsidRDefault="004A3F42" w:rsidP="004A3F42">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A3F42" w:rsidRPr="00EF1917" w:rsidRDefault="004A3F42" w:rsidP="004A3F42">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A3F42" w:rsidRPr="00EF1917" w:rsidRDefault="004A3F42" w:rsidP="004A3F42">
      <w:pPr>
        <w:pStyle w:val="a5"/>
        <w:suppressAutoHyphens/>
        <w:rPr>
          <w:sz w:val="28"/>
        </w:rPr>
      </w:pPr>
    </w:p>
    <w:p w:rsidR="004A3F42" w:rsidRPr="005B79DE" w:rsidRDefault="004A3F42" w:rsidP="00062F71">
      <w:pPr>
        <w:pStyle w:val="a5"/>
        <w:numPr>
          <w:ilvl w:val="1"/>
          <w:numId w:val="7"/>
        </w:numPr>
        <w:suppressAutoHyphens/>
        <w:ind w:left="0" w:firstLine="709"/>
        <w:rPr>
          <w:b/>
          <w:sz w:val="28"/>
        </w:rPr>
      </w:pPr>
      <w:r w:rsidRPr="005B79DE">
        <w:rPr>
          <w:b/>
          <w:sz w:val="28"/>
        </w:rPr>
        <w:t>Подведение итогов открытого конкурса</w:t>
      </w:r>
    </w:p>
    <w:p w:rsidR="004A3F42" w:rsidRPr="0080738D" w:rsidRDefault="004A3F42" w:rsidP="00062F71">
      <w:pPr>
        <w:pStyle w:val="a5"/>
        <w:numPr>
          <w:ilvl w:val="2"/>
          <w:numId w:val="7"/>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95503E" w:rsidRDefault="004A3F42" w:rsidP="00062F71">
      <w:pPr>
        <w:pStyle w:val="a5"/>
        <w:numPr>
          <w:ilvl w:val="2"/>
          <w:numId w:val="7"/>
        </w:numPr>
        <w:suppressAutoHyphens/>
        <w:ind w:left="0" w:firstLine="709"/>
        <w:rPr>
          <w:sz w:val="28"/>
        </w:rPr>
      </w:pPr>
      <w:r w:rsidRPr="0095503E">
        <w:rPr>
          <w:sz w:val="28"/>
        </w:rPr>
        <w:t>Подведение итогов открытого конкурса проводится по адресу: 392009, г.</w:t>
      </w:r>
      <w:r w:rsidR="00E16A66" w:rsidRPr="0095503E">
        <w:rPr>
          <w:sz w:val="28"/>
          <w:lang w:val="en-US"/>
        </w:rPr>
        <w:t> </w:t>
      </w:r>
      <w:r w:rsidRPr="0095503E">
        <w:rPr>
          <w:sz w:val="28"/>
        </w:rPr>
        <w:t xml:space="preserve">Тамбов, пл. Мастерских, д. 1 </w:t>
      </w:r>
      <w:r w:rsidRPr="0095503E">
        <w:rPr>
          <w:b/>
          <w:sz w:val="28"/>
        </w:rPr>
        <w:t>«</w:t>
      </w:r>
      <w:r w:rsidR="00734102">
        <w:rPr>
          <w:b/>
          <w:sz w:val="28"/>
        </w:rPr>
        <w:t>19</w:t>
      </w:r>
      <w:r w:rsidRPr="0095503E">
        <w:rPr>
          <w:b/>
          <w:sz w:val="28"/>
        </w:rPr>
        <w:t xml:space="preserve">» </w:t>
      </w:r>
      <w:r w:rsidR="00734102">
        <w:rPr>
          <w:b/>
          <w:sz w:val="28"/>
        </w:rPr>
        <w:t>а</w:t>
      </w:r>
      <w:r w:rsidR="00EB39CD">
        <w:rPr>
          <w:b/>
          <w:sz w:val="28"/>
        </w:rPr>
        <w:t>в</w:t>
      </w:r>
      <w:r w:rsidR="00734102">
        <w:rPr>
          <w:b/>
          <w:sz w:val="28"/>
        </w:rPr>
        <w:t>густа</w:t>
      </w:r>
      <w:r w:rsidRPr="0095503E">
        <w:rPr>
          <w:b/>
          <w:sz w:val="28"/>
        </w:rPr>
        <w:t xml:space="preserve"> 201</w:t>
      </w:r>
      <w:r w:rsidR="0095503E" w:rsidRPr="0095503E">
        <w:rPr>
          <w:b/>
          <w:sz w:val="28"/>
        </w:rPr>
        <w:t>9</w:t>
      </w:r>
      <w:r w:rsidRPr="0095503E">
        <w:rPr>
          <w:b/>
          <w:sz w:val="28"/>
        </w:rPr>
        <w:t xml:space="preserve"> г.</w:t>
      </w:r>
    </w:p>
    <w:p w:rsidR="004A3F42" w:rsidRPr="00454842" w:rsidRDefault="004A3F42" w:rsidP="00062F71">
      <w:pPr>
        <w:pStyle w:val="a5"/>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4A3F42" w:rsidRPr="00EF1917" w:rsidRDefault="004A3F42" w:rsidP="00062F71">
      <w:pPr>
        <w:pStyle w:val="a5"/>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062F71">
      <w:pPr>
        <w:pStyle w:val="a5"/>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EF1917" w:rsidRDefault="004A3F42" w:rsidP="00062F71">
      <w:pPr>
        <w:pStyle w:val="a5"/>
        <w:numPr>
          <w:ilvl w:val="2"/>
          <w:numId w:val="7"/>
        </w:numPr>
        <w:suppressAutoHyphens/>
        <w:ind w:left="0" w:firstLine="709"/>
        <w:rPr>
          <w:sz w:val="28"/>
        </w:rPr>
      </w:pPr>
      <w:r w:rsidRPr="00EF1917">
        <w:rPr>
          <w:sz w:val="28"/>
        </w:rPr>
        <w:lastRenderedPageBreak/>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062F71">
      <w:pPr>
        <w:pStyle w:val="a5"/>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062F71">
      <w:pPr>
        <w:pStyle w:val="a5"/>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1) на участие в открытом конкурсе не подана ни одна конкурсная заявка;</w:t>
      </w:r>
    </w:p>
    <w:p w:rsidR="004A3F42" w:rsidRPr="00EF1917" w:rsidRDefault="004A3F42" w:rsidP="004A3F42">
      <w:pPr>
        <w:ind w:left="450"/>
        <w:jc w:val="both"/>
        <w:rPr>
          <w:sz w:val="28"/>
          <w:szCs w:val="28"/>
        </w:rPr>
      </w:pPr>
      <w:r w:rsidRPr="00EF1917">
        <w:rPr>
          <w:sz w:val="28"/>
          <w:szCs w:val="28"/>
        </w:rPr>
        <w:t>2) на участие в открытом конкурсе подана одна конкурсная заявка;</w:t>
      </w:r>
    </w:p>
    <w:p w:rsidR="004A3F42" w:rsidRPr="00EF1917" w:rsidRDefault="004A3F42" w:rsidP="004A3F42">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A3F42" w:rsidRPr="00EF1917" w:rsidRDefault="004A3F42" w:rsidP="004A3F42">
      <w:pPr>
        <w:pStyle w:val="a5"/>
        <w:suppressAutoHyphens/>
        <w:rPr>
          <w:b/>
          <w:bCs/>
          <w:sz w:val="28"/>
          <w:szCs w:val="28"/>
        </w:rPr>
      </w:pPr>
      <w:r w:rsidRPr="00EF1917">
        <w:rPr>
          <w:b/>
          <w:bCs/>
          <w:sz w:val="28"/>
          <w:szCs w:val="28"/>
        </w:rPr>
        <w:t>Раздел III. Порядок оформления конкурсных заявок</w:t>
      </w:r>
    </w:p>
    <w:p w:rsidR="004A3F42" w:rsidRDefault="004A3F42" w:rsidP="00062F71">
      <w:pPr>
        <w:pStyle w:val="2"/>
        <w:numPr>
          <w:ilvl w:val="1"/>
          <w:numId w:val="1"/>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200C07" w:rsidRPr="00200C07" w:rsidRDefault="00200C07" w:rsidP="00062F71">
      <w:pPr>
        <w:pStyle w:val="a5"/>
        <w:numPr>
          <w:ilvl w:val="2"/>
          <w:numId w:val="1"/>
        </w:numPr>
        <w:suppressAutoHyphens/>
        <w:ind w:left="0"/>
        <w:rPr>
          <w:sz w:val="28"/>
        </w:rPr>
      </w:pPr>
      <w:r w:rsidRPr="00200C07">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4A3F42" w:rsidRPr="00EF1917" w:rsidRDefault="004A3F42" w:rsidP="004A3F42">
      <w:pPr>
        <w:pStyle w:val="a5"/>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A3F42" w:rsidRPr="00EF1917" w:rsidRDefault="004A3F42" w:rsidP="004A3F42">
      <w:pPr>
        <w:pStyle w:val="a5"/>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A3F42" w:rsidRPr="00EF1917" w:rsidRDefault="004A3F42" w:rsidP="004A3F42">
      <w:pPr>
        <w:pStyle w:val="a5"/>
        <w:tabs>
          <w:tab w:val="num" w:pos="720"/>
        </w:tabs>
        <w:suppressAutoHyphens/>
        <w:rPr>
          <w:sz w:val="28"/>
        </w:rPr>
      </w:pPr>
      <w:r w:rsidRPr="00EF1917">
        <w:rPr>
          <w:sz w:val="28"/>
        </w:rPr>
        <w:t>Оригинал конкурсной заявки на участие в открытом конкурсе</w:t>
      </w:r>
      <w:r w:rsidRPr="00EF1917">
        <w:rPr>
          <w:sz w:val="28"/>
          <w:szCs w:val="28"/>
        </w:rPr>
        <w:t xml:space="preserve"> №</w:t>
      </w:r>
      <w:r w:rsidR="005030F2">
        <w:rPr>
          <w:sz w:val="28"/>
          <w:szCs w:val="28"/>
        </w:rPr>
        <w:t>51</w:t>
      </w:r>
      <w:r w:rsidR="00200C07">
        <w:rPr>
          <w:sz w:val="28"/>
          <w:szCs w:val="28"/>
        </w:rPr>
        <w:t>/ТВРЗ/2019</w:t>
      </w:r>
      <w:r w:rsidRPr="00EF1917">
        <w:rPr>
          <w:sz w:val="28"/>
          <w:szCs w:val="28"/>
        </w:rPr>
        <w:t>;</w:t>
      </w:r>
    </w:p>
    <w:p w:rsidR="004A3F42" w:rsidRPr="00EF1917" w:rsidRDefault="004A3F42" w:rsidP="004A3F42">
      <w:pPr>
        <w:pStyle w:val="a5"/>
        <w:tabs>
          <w:tab w:val="num" w:pos="2880"/>
        </w:tabs>
        <w:suppressAutoHyphens/>
        <w:rPr>
          <w:sz w:val="28"/>
        </w:rPr>
      </w:pPr>
      <w:r w:rsidRPr="00EF1917">
        <w:rPr>
          <w:sz w:val="28"/>
        </w:rPr>
        <w:t>Составная часть «А» или «Б» (на общем конверте не указывается)</w:t>
      </w:r>
    </w:p>
    <w:p w:rsidR="004A3F42" w:rsidRPr="00EF1917" w:rsidRDefault="004A3F42" w:rsidP="004A3F42">
      <w:pPr>
        <w:pStyle w:val="a5"/>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sidR="001F27B0">
        <w:rPr>
          <w:sz w:val="28"/>
        </w:rPr>
        <w:t>9</w:t>
      </w:r>
      <w:r w:rsidRPr="00EF1917">
        <w:rPr>
          <w:sz w:val="28"/>
        </w:rPr>
        <w:t>г.»</w:t>
      </w:r>
    </w:p>
    <w:p w:rsidR="004A3F42" w:rsidRPr="00EF1917" w:rsidRDefault="004A3F42" w:rsidP="00062F71">
      <w:pPr>
        <w:pStyle w:val="a5"/>
        <w:numPr>
          <w:ilvl w:val="2"/>
          <w:numId w:val="1"/>
        </w:numPr>
        <w:suppressAutoHyphens/>
        <w:ind w:left="0"/>
        <w:rPr>
          <w:sz w:val="28"/>
        </w:rPr>
      </w:pPr>
      <w:r w:rsidRPr="00EF1917">
        <w:rPr>
          <w:sz w:val="28"/>
          <w:szCs w:val="28"/>
        </w:rPr>
        <w:t>Конверт «А» должен содержать:</w:t>
      </w:r>
    </w:p>
    <w:p w:rsidR="004A3F42" w:rsidRPr="00E631C9" w:rsidRDefault="004A3F42" w:rsidP="004A3F42">
      <w:pPr>
        <w:pStyle w:val="a5"/>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5"/>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5"/>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5"/>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5"/>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5"/>
        <w:tabs>
          <w:tab w:val="num" w:pos="0"/>
          <w:tab w:val="num" w:pos="1440"/>
        </w:tabs>
        <w:suppressAutoHyphens/>
        <w:ind w:firstLine="720"/>
        <w:rPr>
          <w:sz w:val="28"/>
        </w:rPr>
      </w:pPr>
      <w:r>
        <w:rPr>
          <w:color w:val="000000" w:themeColor="text1"/>
          <w:sz w:val="28"/>
        </w:rPr>
        <w:lastRenderedPageBreak/>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
    <w:p w:rsidR="004A3F42" w:rsidRPr="002B101A" w:rsidRDefault="004A3F42" w:rsidP="004A3F42">
      <w:pPr>
        <w:pStyle w:val="a5"/>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5"/>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5"/>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за </w:t>
      </w:r>
      <w:r w:rsidR="004C3A2F">
        <w:rPr>
          <w:sz w:val="28"/>
          <w:szCs w:val="28"/>
        </w:rPr>
        <w:t>201</w:t>
      </w:r>
      <w:r w:rsidR="004355A1">
        <w:rPr>
          <w:sz w:val="28"/>
          <w:szCs w:val="28"/>
        </w:rPr>
        <w:t>8</w:t>
      </w:r>
      <w:r w:rsidR="004C3A2F">
        <w:rPr>
          <w:sz w:val="28"/>
          <w:szCs w:val="28"/>
        </w:rPr>
        <w:t xml:space="preserve"> г</w:t>
      </w:r>
      <w:r w:rsidRPr="00E631C9">
        <w:rPr>
          <w:rFonts w:eastAsia="Times New Roman"/>
          <w:sz w:val="28"/>
          <w:szCs w:val="28"/>
        </w:rPr>
        <w:t>.</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tabs>
          <w:tab w:val="num" w:pos="1146"/>
        </w:tabs>
        <w:suppressAutoHyphens/>
        <w:rPr>
          <w:sz w:val="28"/>
          <w:szCs w:val="28"/>
        </w:rPr>
      </w:pPr>
      <w:r w:rsidRPr="00DB2C2B">
        <w:rPr>
          <w:sz w:val="28"/>
          <w:szCs w:val="28"/>
        </w:rPr>
        <w:t xml:space="preserve">- 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5"/>
        <w:suppressAutoHyphens/>
        <w:rPr>
          <w:sz w:val="28"/>
          <w:szCs w:val="28"/>
        </w:rPr>
      </w:pPr>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 xml:space="preserve">с учетом внесенных в приказ изменений (оригинал или нотариально заверенная копия, либо подписанная </w:t>
      </w:r>
      <w:r w:rsidRPr="001F33A6">
        <w:rPr>
          <w:sz w:val="28"/>
          <w:szCs w:val="28"/>
        </w:rPr>
        <w:lastRenderedPageBreak/>
        <w:t>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A3F42" w:rsidRPr="005A4891" w:rsidRDefault="004A3F42" w:rsidP="005A4891">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Pr="00EF1917" w:rsidRDefault="004A3F42" w:rsidP="004A3F42">
      <w:pPr>
        <w:pStyle w:val="a5"/>
        <w:suppressAutoHyphens/>
        <w:rPr>
          <w:sz w:val="28"/>
          <w:szCs w:val="28"/>
        </w:rPr>
      </w:pPr>
      <w:r w:rsidRPr="00EF1917">
        <w:rPr>
          <w:sz w:val="28"/>
          <w:szCs w:val="28"/>
        </w:rPr>
        <w:t>Конверт «Б» должен содержать:</w:t>
      </w:r>
    </w:p>
    <w:p w:rsidR="004A3F42" w:rsidRPr="00EF1917" w:rsidRDefault="004A3F42" w:rsidP="004A3F42">
      <w:pPr>
        <w:pStyle w:val="a5"/>
        <w:suppressAutoHyphens/>
        <w:rPr>
          <w:sz w:val="28"/>
          <w:szCs w:val="28"/>
        </w:rPr>
      </w:pPr>
      <w:r w:rsidRPr="00EF1917">
        <w:rPr>
          <w:sz w:val="28"/>
          <w:szCs w:val="28"/>
        </w:rPr>
        <w:t>- опись представленных документов;</w:t>
      </w:r>
    </w:p>
    <w:p w:rsidR="004A3F42" w:rsidRPr="00EF1917" w:rsidRDefault="004A3F42" w:rsidP="004A3F42">
      <w:pPr>
        <w:pStyle w:val="a5"/>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EF1917" w:rsidRDefault="004A3F42" w:rsidP="00062F71">
      <w:pPr>
        <w:pStyle w:val="a5"/>
        <w:numPr>
          <w:ilvl w:val="2"/>
          <w:numId w:val="1"/>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4A3F42" w:rsidRPr="00EF1917" w:rsidRDefault="004A3F42" w:rsidP="00062F71">
      <w:pPr>
        <w:pStyle w:val="a5"/>
        <w:numPr>
          <w:ilvl w:val="2"/>
          <w:numId w:val="1"/>
        </w:numPr>
        <w:suppressAutoHyphens/>
        <w:ind w:left="0"/>
        <w:rPr>
          <w:sz w:val="28"/>
        </w:rPr>
      </w:pPr>
      <w:r w:rsidRPr="00EF1917">
        <w:rPr>
          <w:sz w:val="28"/>
        </w:rPr>
        <w:t xml:space="preserve">Оригинал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062F71">
      <w:pPr>
        <w:pStyle w:val="a5"/>
        <w:numPr>
          <w:ilvl w:val="2"/>
          <w:numId w:val="1"/>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062F71">
      <w:pPr>
        <w:pStyle w:val="a5"/>
        <w:numPr>
          <w:ilvl w:val="2"/>
          <w:numId w:val="1"/>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062F71">
      <w:pPr>
        <w:pStyle w:val="a5"/>
        <w:numPr>
          <w:ilvl w:val="2"/>
          <w:numId w:val="1"/>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4A3F42" w:rsidRPr="00EF1917" w:rsidRDefault="004A3F42" w:rsidP="00062F71">
      <w:pPr>
        <w:pStyle w:val="a5"/>
        <w:numPr>
          <w:ilvl w:val="2"/>
          <w:numId w:val="1"/>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A3F42" w:rsidRPr="00EF1917" w:rsidRDefault="004A3F42" w:rsidP="004A3F42">
      <w:pPr>
        <w:pStyle w:val="a0"/>
        <w:numPr>
          <w:ilvl w:val="0"/>
          <w:numId w:val="0"/>
        </w:numPr>
        <w:rPr>
          <w:rFonts w:eastAsia="MS Mincho"/>
        </w:rPr>
      </w:pPr>
    </w:p>
    <w:p w:rsidR="004A3F42" w:rsidRDefault="004A3F42" w:rsidP="00062F71">
      <w:pPr>
        <w:pStyle w:val="2"/>
        <w:numPr>
          <w:ilvl w:val="1"/>
          <w:numId w:val="1"/>
        </w:numPr>
        <w:tabs>
          <w:tab w:val="clear" w:pos="1260"/>
          <w:tab w:val="num" w:pos="720"/>
          <w:tab w:val="num" w:pos="1074"/>
        </w:tabs>
        <w:suppressAutoHyphens/>
        <w:spacing w:before="0" w:after="0"/>
        <w:ind w:left="0" w:firstLine="709"/>
        <w:jc w:val="both"/>
        <w:rPr>
          <w:i w:val="0"/>
          <w:iCs w:val="0"/>
        </w:rPr>
      </w:pPr>
      <w:r w:rsidRPr="00EF1917">
        <w:rPr>
          <w:i w:val="0"/>
          <w:iCs w:val="0"/>
        </w:rPr>
        <w:lastRenderedPageBreak/>
        <w:t xml:space="preserve"> Финансово-коммерческое предложение</w:t>
      </w:r>
    </w:p>
    <w:p w:rsidR="004A3F42" w:rsidRPr="00C25FC8" w:rsidRDefault="004A3F42" w:rsidP="004A3F42">
      <w:pPr>
        <w:pStyle w:val="a0"/>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00077DD0">
        <w:t>предусмотрено Приложением №</w:t>
      </w:r>
      <w:r w:rsidRPr="00C8740C">
        <w:t xml:space="preserve">3 к настоящей конкурсной документации) и общую цену предложения, а также подробное описание (спецификацию, технические требования и др.) </w:t>
      </w:r>
      <w:r w:rsidRPr="00C25FC8">
        <w:t>работ (если подробное описа</w:t>
      </w:r>
      <w:r w:rsidR="00077DD0" w:rsidRPr="00C25FC8">
        <w:t>ние предусмотрено Приложением №</w:t>
      </w:r>
      <w:r w:rsidRPr="00C25FC8">
        <w:t>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EF1917" w:rsidRDefault="004A3F42" w:rsidP="004A3F42">
      <w:pPr>
        <w:pStyle w:val="a0"/>
        <w:numPr>
          <w:ilvl w:val="0"/>
          <w:numId w:val="0"/>
        </w:numPr>
        <w:ind w:right="0" w:firstLine="709"/>
      </w:pPr>
      <w:r w:rsidRPr="00C25FC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w:t>
      </w:r>
      <w:r w:rsidRPr="004D273A">
        <w:t>единицы оборудования, работ без учета НДС,</w:t>
      </w:r>
      <w:r w:rsidRPr="00EF1917">
        <w:t xml:space="preserve">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34511">
        <w:t>20</w:t>
      </w:r>
      <w:r w:rsidRPr="00EF1917">
        <w:t xml:space="preserve"> (либо иной коэффициент в зависимости от ставки НДС, применяемой в отношении претендента).</w:t>
      </w:r>
      <w:r w:rsidR="006706B8">
        <w:t xml:space="preserve"> В случае изменения налогового законодательства, виды и ставки налогов будут применяться в соответствии с такими изменениями.</w:t>
      </w:r>
    </w:p>
    <w:p w:rsidR="004A3F42" w:rsidRPr="00EF1917" w:rsidRDefault="004A3F42" w:rsidP="004A3F42">
      <w:pPr>
        <w:pStyle w:val="a0"/>
        <w:ind w:right="0" w:firstLine="709"/>
        <w:rPr>
          <w:b/>
          <w:i/>
        </w:rPr>
      </w:pPr>
      <w:r w:rsidRPr="00EF1917">
        <w:t xml:space="preserve"> Финансово-коммерческое предложение должно быть оформлено в </w:t>
      </w:r>
      <w:r w:rsidRPr="00C8740C">
        <w:t>соответствии с Приложением №3 к</w:t>
      </w:r>
      <w:r w:rsidRPr="00EF1917">
        <w:t xml:space="preserve"> конкурсной документации.</w:t>
      </w:r>
    </w:p>
    <w:p w:rsidR="004A3F42" w:rsidRPr="00EF1917" w:rsidRDefault="004A3F42" w:rsidP="004A3F42">
      <w:pPr>
        <w:pStyle w:val="a0"/>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947177" w:rsidRPr="00EF1917">
        <w:t>показателей,</w:t>
      </w:r>
      <w:r w:rsidRPr="00EF1917">
        <w:t xml:space="preserve"> изложенных цифрами и прописью, приоритет имеют написанные прописью.</w:t>
      </w:r>
    </w:p>
    <w:p w:rsidR="004A3F42" w:rsidRPr="00EF1917" w:rsidRDefault="004A3F42" w:rsidP="004A3F42">
      <w:pPr>
        <w:pStyle w:val="a0"/>
        <w:ind w:right="0" w:firstLine="709"/>
        <w:rPr>
          <w:b/>
          <w:i/>
        </w:rPr>
      </w:pPr>
      <w:r w:rsidRPr="00EF1917">
        <w:t xml:space="preserve"> Предложение претендента о цене, содержащееся в финансово-коммерческом предложении, не </w:t>
      </w:r>
      <w:r w:rsidR="00200C07">
        <w:t>может</w:t>
      </w:r>
      <w:r w:rsidRPr="00EF1917">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200C07">
        <w:t>могут</w:t>
      </w:r>
      <w:r w:rsidRPr="00EF1917">
        <w:t xml:space="preserve"> превышать единичные расценки, установленные в конкурсной документации (с учетом НДС и без учета НДС).</w:t>
      </w:r>
    </w:p>
    <w:bookmarkEnd w:id="2"/>
    <w:bookmarkEnd w:id="3"/>
    <w:bookmarkEnd w:id="4"/>
    <w:p w:rsidR="00AA44AB" w:rsidRPr="00702B79" w:rsidRDefault="00AA44AB" w:rsidP="00C31A9A">
      <w:pPr>
        <w:pStyle w:val="a0"/>
        <w:numPr>
          <w:ilvl w:val="0"/>
          <w:numId w:val="0"/>
        </w:numPr>
        <w:ind w:left="568"/>
      </w:pPr>
    </w:p>
    <w:p w:rsidR="00C51B1B" w:rsidRPr="00EF1F83" w:rsidRDefault="00652C31" w:rsidP="00C51B1B">
      <w:pPr>
        <w:pStyle w:val="a5"/>
        <w:suppressAutoHyphens/>
        <w:rPr>
          <w:b/>
          <w:sz w:val="28"/>
          <w:szCs w:val="28"/>
        </w:rPr>
      </w:pPr>
      <w:r w:rsidRPr="00EF1F83">
        <w:rPr>
          <w:b/>
          <w:sz w:val="28"/>
          <w:szCs w:val="28"/>
        </w:rPr>
        <w:t>Раздел I</w:t>
      </w:r>
      <w:r w:rsidRPr="00EF1F83">
        <w:rPr>
          <w:b/>
          <w:sz w:val="28"/>
          <w:szCs w:val="28"/>
          <w:lang w:val="en-US"/>
        </w:rPr>
        <w:t>V</w:t>
      </w:r>
      <w:r w:rsidRPr="00EF1F83">
        <w:rPr>
          <w:b/>
          <w:sz w:val="28"/>
          <w:szCs w:val="28"/>
        </w:rPr>
        <w:t>. Техническое задание</w:t>
      </w:r>
      <w:bookmarkEnd w:id="0"/>
      <w:bookmarkEnd w:id="1"/>
      <w:bookmarkEnd w:id="5"/>
      <w:bookmarkEnd w:id="6"/>
      <w:bookmarkEnd w:id="7"/>
    </w:p>
    <w:p w:rsidR="005C205A" w:rsidRPr="00EF1F83" w:rsidRDefault="00735700" w:rsidP="00C51B1B">
      <w:pPr>
        <w:pStyle w:val="a5"/>
        <w:suppressAutoHyphens/>
        <w:rPr>
          <w:sz w:val="28"/>
          <w:szCs w:val="28"/>
        </w:rPr>
      </w:pPr>
      <w:r w:rsidRPr="00EF1F83">
        <w:rPr>
          <w:color w:val="000000"/>
          <w:sz w:val="28"/>
          <w:szCs w:val="28"/>
        </w:rPr>
        <w:t>4.1.</w:t>
      </w:r>
      <w:r w:rsidRPr="00EF1F83">
        <w:rPr>
          <w:b/>
          <w:color w:val="000000"/>
          <w:sz w:val="28"/>
          <w:szCs w:val="28"/>
        </w:rPr>
        <w:t xml:space="preserve"> </w:t>
      </w:r>
      <w:r w:rsidRPr="00EF1F83">
        <w:rPr>
          <w:color w:val="000000"/>
          <w:sz w:val="28"/>
          <w:szCs w:val="28"/>
        </w:rPr>
        <w:t>Предмет настоящего открытого конкурса –</w:t>
      </w:r>
      <w:r w:rsidR="009E1F93" w:rsidRPr="00EF1F83">
        <w:rPr>
          <w:color w:val="000000"/>
          <w:sz w:val="28"/>
          <w:szCs w:val="28"/>
        </w:rPr>
        <w:t xml:space="preserve"> </w:t>
      </w:r>
      <w:r w:rsidR="00DE4179" w:rsidRPr="00EF1F83">
        <w:rPr>
          <w:color w:val="000000"/>
          <w:sz w:val="28"/>
          <w:szCs w:val="28"/>
        </w:rPr>
        <w:t xml:space="preserve">право заключения договора </w:t>
      </w:r>
      <w:r w:rsidR="00DE4179" w:rsidRPr="00EF1F83">
        <w:rPr>
          <w:sz w:val="28"/>
          <w:szCs w:val="28"/>
        </w:rPr>
        <w:t xml:space="preserve">поставки </w:t>
      </w:r>
      <w:r w:rsidR="00EB39CD" w:rsidRPr="00EF1F83">
        <w:rPr>
          <w:sz w:val="28"/>
          <w:szCs w:val="28"/>
        </w:rPr>
        <w:t>машины термической плазменной резки</w:t>
      </w:r>
      <w:r w:rsidR="00EB39CD" w:rsidRPr="00EF1F83">
        <w:rPr>
          <w:color w:val="FF0000"/>
        </w:rPr>
        <w:t xml:space="preserve"> </w:t>
      </w:r>
      <w:r w:rsidR="00377DC7" w:rsidRPr="00EF1F83">
        <w:rPr>
          <w:sz w:val="28"/>
          <w:szCs w:val="28"/>
        </w:rPr>
        <w:t>(далее – Оборудование)</w:t>
      </w:r>
      <w:r w:rsidR="00E917BD" w:rsidRPr="00EF1F83">
        <w:rPr>
          <w:sz w:val="28"/>
          <w:szCs w:val="28"/>
        </w:rPr>
        <w:t xml:space="preserve"> </w:t>
      </w:r>
      <w:r w:rsidR="00A6489E" w:rsidRPr="00EF1F83">
        <w:rPr>
          <w:sz w:val="28"/>
          <w:szCs w:val="28"/>
        </w:rPr>
        <w:t>и выполнения работ по</w:t>
      </w:r>
      <w:r w:rsidR="00A6489E" w:rsidRPr="00EF1F83">
        <w:rPr>
          <w:bCs/>
          <w:color w:val="000000"/>
          <w:sz w:val="28"/>
          <w:szCs w:val="28"/>
        </w:rPr>
        <w:t xml:space="preserve"> </w:t>
      </w:r>
      <w:r w:rsidR="00D7276E" w:rsidRPr="00EF1F83">
        <w:rPr>
          <w:bCs/>
          <w:color w:val="000000"/>
          <w:sz w:val="28"/>
          <w:szCs w:val="28"/>
        </w:rPr>
        <w:t>шеф</w:t>
      </w:r>
      <w:r w:rsidR="00A6489E" w:rsidRPr="00EF1F83">
        <w:rPr>
          <w:bCs/>
          <w:color w:val="000000"/>
          <w:sz w:val="28"/>
          <w:szCs w:val="28"/>
        </w:rPr>
        <w:t>монтажу и пуско-наладке</w:t>
      </w:r>
      <w:r w:rsidR="00377DC7" w:rsidRPr="00EF1F83">
        <w:rPr>
          <w:bCs/>
          <w:color w:val="000000"/>
          <w:sz w:val="28"/>
          <w:szCs w:val="28"/>
        </w:rPr>
        <w:t xml:space="preserve"> (далее – Работы)</w:t>
      </w:r>
      <w:r w:rsidR="00DE4179" w:rsidRPr="00EF1F83">
        <w:rPr>
          <w:sz w:val="28"/>
          <w:szCs w:val="28"/>
        </w:rPr>
        <w:t>, необходимых для ввода Оборудования в эксплуатацию</w:t>
      </w:r>
      <w:r w:rsidR="00377DC7" w:rsidRPr="00EF1F83">
        <w:rPr>
          <w:sz w:val="28"/>
          <w:szCs w:val="28"/>
        </w:rPr>
        <w:t xml:space="preserve"> для нужд </w:t>
      </w:r>
      <w:proofErr w:type="gramStart"/>
      <w:r w:rsidR="005F7DAD" w:rsidRPr="00EF1F83">
        <w:rPr>
          <w:sz w:val="28"/>
          <w:szCs w:val="28"/>
        </w:rPr>
        <w:t>кузнечно-прессового</w:t>
      </w:r>
      <w:proofErr w:type="gramEnd"/>
      <w:r w:rsidR="005F7DAD" w:rsidRPr="00EF1F83">
        <w:rPr>
          <w:sz w:val="28"/>
          <w:szCs w:val="28"/>
        </w:rPr>
        <w:t xml:space="preserve"> </w:t>
      </w:r>
      <w:r w:rsidR="00377DC7" w:rsidRPr="00EF1F83">
        <w:rPr>
          <w:sz w:val="28"/>
          <w:szCs w:val="28"/>
        </w:rPr>
        <w:t>цеха Тамбовского ВРЗ</w:t>
      </w:r>
      <w:r w:rsidR="00DE4179" w:rsidRPr="00EF1F83">
        <w:rPr>
          <w:color w:val="000000"/>
          <w:sz w:val="28"/>
          <w:szCs w:val="28"/>
        </w:rPr>
        <w:t xml:space="preserve"> – филиала АО «ВРМ»,</w:t>
      </w:r>
      <w:r w:rsidR="00DE4179" w:rsidRPr="00EF1F83">
        <w:rPr>
          <w:sz w:val="28"/>
          <w:szCs w:val="28"/>
        </w:rPr>
        <w:t xml:space="preserve"> расположенно</w:t>
      </w:r>
      <w:r w:rsidR="00377DC7" w:rsidRPr="00EF1F83">
        <w:rPr>
          <w:sz w:val="28"/>
          <w:szCs w:val="28"/>
        </w:rPr>
        <w:t>го</w:t>
      </w:r>
      <w:r w:rsidR="00DE4179" w:rsidRPr="00EF1F83">
        <w:rPr>
          <w:sz w:val="28"/>
          <w:szCs w:val="28"/>
        </w:rPr>
        <w:t xml:space="preserve"> по адресу:</w:t>
      </w:r>
      <w:r w:rsidR="00DE4179" w:rsidRPr="00EF1F83">
        <w:rPr>
          <w:bCs/>
          <w:sz w:val="28"/>
          <w:szCs w:val="28"/>
        </w:rPr>
        <w:t xml:space="preserve"> </w:t>
      </w:r>
      <w:r w:rsidR="00DE4179" w:rsidRPr="00EF1F83">
        <w:rPr>
          <w:sz w:val="28"/>
          <w:szCs w:val="28"/>
        </w:rPr>
        <w:t>г.</w:t>
      </w:r>
      <w:r w:rsidR="00DF2B0A" w:rsidRPr="00EF1F83">
        <w:rPr>
          <w:sz w:val="28"/>
          <w:szCs w:val="28"/>
        </w:rPr>
        <w:t xml:space="preserve"> </w:t>
      </w:r>
      <w:r w:rsidR="00DE4179" w:rsidRPr="00EF1F83">
        <w:rPr>
          <w:sz w:val="28"/>
          <w:szCs w:val="28"/>
        </w:rPr>
        <w:t>Тамбов</w:t>
      </w:r>
      <w:r w:rsidR="00DF2B0A" w:rsidRPr="00EF1F83">
        <w:rPr>
          <w:sz w:val="28"/>
          <w:szCs w:val="28"/>
        </w:rPr>
        <w:t>,</w:t>
      </w:r>
      <w:r w:rsidR="00DE4179" w:rsidRPr="00EF1F83">
        <w:rPr>
          <w:sz w:val="28"/>
          <w:szCs w:val="28"/>
        </w:rPr>
        <w:t xml:space="preserve"> пл.</w:t>
      </w:r>
      <w:r w:rsidR="00DF2B0A" w:rsidRPr="00EF1F83">
        <w:rPr>
          <w:sz w:val="28"/>
          <w:szCs w:val="28"/>
        </w:rPr>
        <w:t xml:space="preserve"> </w:t>
      </w:r>
      <w:r w:rsidR="00DE4179" w:rsidRPr="00EF1F83">
        <w:rPr>
          <w:sz w:val="28"/>
          <w:szCs w:val="28"/>
        </w:rPr>
        <w:t>Мастерских, д.1,</w:t>
      </w:r>
      <w:r w:rsidR="00DE4179" w:rsidRPr="00EF1F83">
        <w:rPr>
          <w:color w:val="000000"/>
          <w:sz w:val="28"/>
          <w:szCs w:val="28"/>
        </w:rPr>
        <w:t xml:space="preserve"> в 201</w:t>
      </w:r>
      <w:r w:rsidR="001F27B0" w:rsidRPr="00EF1F83">
        <w:rPr>
          <w:color w:val="000000"/>
          <w:sz w:val="28"/>
          <w:szCs w:val="28"/>
        </w:rPr>
        <w:t>9</w:t>
      </w:r>
      <w:r w:rsidR="00DE4179" w:rsidRPr="00EF1F83">
        <w:rPr>
          <w:color w:val="000000"/>
          <w:sz w:val="28"/>
          <w:szCs w:val="28"/>
        </w:rPr>
        <w:t xml:space="preserve"> году</w:t>
      </w:r>
      <w:r w:rsidR="00377DC7" w:rsidRPr="00EF1F83">
        <w:rPr>
          <w:color w:val="000000"/>
          <w:sz w:val="28"/>
          <w:szCs w:val="28"/>
        </w:rPr>
        <w:t xml:space="preserve"> (далее – Договор).</w:t>
      </w:r>
    </w:p>
    <w:p w:rsidR="000F74B6" w:rsidRPr="00EF1F83" w:rsidRDefault="000F74B6" w:rsidP="000F74B6">
      <w:pPr>
        <w:ind w:firstLine="720"/>
        <w:jc w:val="both"/>
        <w:rPr>
          <w:sz w:val="28"/>
          <w:szCs w:val="28"/>
        </w:rPr>
      </w:pPr>
      <w:r w:rsidRPr="00EF1F83">
        <w:rPr>
          <w:sz w:val="28"/>
          <w:szCs w:val="28"/>
        </w:rPr>
        <w:t>Основание</w:t>
      </w:r>
      <w:r w:rsidR="009E4CA3" w:rsidRPr="00EF1F83">
        <w:rPr>
          <w:sz w:val="28"/>
          <w:szCs w:val="28"/>
        </w:rPr>
        <w:t xml:space="preserve"> </w:t>
      </w:r>
      <w:r w:rsidRPr="00EF1F83">
        <w:rPr>
          <w:sz w:val="28"/>
          <w:szCs w:val="28"/>
        </w:rPr>
        <w:t>– Инвестиционная программа АО «ВРМ» на 201</w:t>
      </w:r>
      <w:r w:rsidR="001F27B0" w:rsidRPr="00EF1F83">
        <w:rPr>
          <w:sz w:val="28"/>
          <w:szCs w:val="28"/>
        </w:rPr>
        <w:t>9</w:t>
      </w:r>
      <w:r w:rsidRPr="00EF1F83">
        <w:rPr>
          <w:sz w:val="28"/>
          <w:szCs w:val="28"/>
        </w:rPr>
        <w:t xml:space="preserve"> год.</w:t>
      </w:r>
    </w:p>
    <w:p w:rsidR="00E13C5F" w:rsidRPr="00EF1F83" w:rsidRDefault="00E13C5F" w:rsidP="00E13C5F">
      <w:pPr>
        <w:ind w:firstLine="708"/>
        <w:jc w:val="both"/>
        <w:rPr>
          <w:sz w:val="28"/>
          <w:szCs w:val="20"/>
        </w:rPr>
      </w:pPr>
      <w:r w:rsidRPr="00EF1F83">
        <w:rPr>
          <w:sz w:val="28"/>
          <w:szCs w:val="20"/>
        </w:rPr>
        <w:t xml:space="preserve">Начальная (максимальная) цена договора составляет </w:t>
      </w:r>
      <w:r w:rsidR="00345992" w:rsidRPr="00EF1F83">
        <w:rPr>
          <w:sz w:val="28"/>
          <w:szCs w:val="20"/>
        </w:rPr>
        <w:t>8 90</w:t>
      </w:r>
      <w:r w:rsidR="005F7DAD" w:rsidRPr="00EF1F83">
        <w:rPr>
          <w:sz w:val="28"/>
          <w:szCs w:val="20"/>
        </w:rPr>
        <w:t>0 000</w:t>
      </w:r>
      <w:r w:rsidRPr="00EF1F83">
        <w:rPr>
          <w:sz w:val="28"/>
          <w:szCs w:val="20"/>
        </w:rPr>
        <w:t xml:space="preserve"> (</w:t>
      </w:r>
      <w:r w:rsidR="00345992" w:rsidRPr="00EF1F83">
        <w:rPr>
          <w:sz w:val="28"/>
          <w:szCs w:val="20"/>
        </w:rPr>
        <w:t>восемь</w:t>
      </w:r>
      <w:r w:rsidRPr="00EF1F83">
        <w:rPr>
          <w:sz w:val="28"/>
          <w:szCs w:val="20"/>
        </w:rPr>
        <w:t xml:space="preserve"> миллион</w:t>
      </w:r>
      <w:r w:rsidR="00345992" w:rsidRPr="00EF1F83">
        <w:rPr>
          <w:sz w:val="28"/>
          <w:szCs w:val="20"/>
        </w:rPr>
        <w:t xml:space="preserve">ов девятьсот </w:t>
      </w:r>
      <w:r w:rsidR="00A44406" w:rsidRPr="00EF1F83">
        <w:rPr>
          <w:sz w:val="28"/>
          <w:szCs w:val="20"/>
        </w:rPr>
        <w:t>тысяч</w:t>
      </w:r>
      <w:r w:rsidRPr="00EF1F83">
        <w:rPr>
          <w:sz w:val="28"/>
          <w:szCs w:val="20"/>
        </w:rPr>
        <w:t>) рубл</w:t>
      </w:r>
      <w:r w:rsidR="00E917BD" w:rsidRPr="00EF1F83">
        <w:rPr>
          <w:sz w:val="28"/>
          <w:szCs w:val="20"/>
        </w:rPr>
        <w:t>ей</w:t>
      </w:r>
      <w:r w:rsidRPr="00EF1F83">
        <w:rPr>
          <w:sz w:val="28"/>
          <w:szCs w:val="20"/>
        </w:rPr>
        <w:t xml:space="preserve"> </w:t>
      </w:r>
      <w:r w:rsidR="00E917BD" w:rsidRPr="00EF1F83">
        <w:rPr>
          <w:sz w:val="28"/>
          <w:szCs w:val="20"/>
        </w:rPr>
        <w:t>00</w:t>
      </w:r>
      <w:r w:rsidRPr="00EF1F83">
        <w:rPr>
          <w:sz w:val="28"/>
          <w:szCs w:val="20"/>
        </w:rPr>
        <w:t xml:space="preserve"> копе</w:t>
      </w:r>
      <w:r w:rsidR="00E917BD" w:rsidRPr="00EF1F83">
        <w:rPr>
          <w:sz w:val="28"/>
          <w:szCs w:val="20"/>
        </w:rPr>
        <w:t>е</w:t>
      </w:r>
      <w:r w:rsidRPr="00EF1F83">
        <w:rPr>
          <w:sz w:val="28"/>
          <w:szCs w:val="20"/>
        </w:rPr>
        <w:t>к</w:t>
      </w:r>
      <w:r w:rsidR="00BA607E" w:rsidRPr="00EF1F83">
        <w:rPr>
          <w:sz w:val="28"/>
          <w:szCs w:val="20"/>
        </w:rPr>
        <w:t>,</w:t>
      </w:r>
      <w:r w:rsidRPr="00EF1F83">
        <w:rPr>
          <w:sz w:val="28"/>
          <w:szCs w:val="20"/>
        </w:rPr>
        <w:t xml:space="preserve"> без учета НДС;</w:t>
      </w:r>
    </w:p>
    <w:p w:rsidR="00E13C5F" w:rsidRPr="00EF1F83" w:rsidRDefault="005F7DAD" w:rsidP="00E13C5F">
      <w:pPr>
        <w:pStyle w:val="36"/>
      </w:pPr>
      <w:r w:rsidRPr="00EF1F83">
        <w:lastRenderedPageBreak/>
        <w:t>1</w:t>
      </w:r>
      <w:r w:rsidR="00345992" w:rsidRPr="00EF1F83">
        <w:t>0 6</w:t>
      </w:r>
      <w:r w:rsidRPr="00EF1F83">
        <w:t>80 000</w:t>
      </w:r>
      <w:r w:rsidR="00E13C5F" w:rsidRPr="00EF1F83">
        <w:t xml:space="preserve"> (</w:t>
      </w:r>
      <w:r w:rsidR="00345992" w:rsidRPr="00EF1F83">
        <w:t>десять</w:t>
      </w:r>
      <w:r w:rsidR="00E13C5F" w:rsidRPr="00EF1F83">
        <w:t xml:space="preserve"> </w:t>
      </w:r>
      <w:r w:rsidR="00A44406" w:rsidRPr="00EF1F83">
        <w:t>миллион</w:t>
      </w:r>
      <w:r w:rsidR="00345992" w:rsidRPr="00EF1F83">
        <w:t>ов шестьсот</w:t>
      </w:r>
      <w:r w:rsidRPr="00EF1F83">
        <w:t xml:space="preserve"> восемьдесят</w:t>
      </w:r>
      <w:r w:rsidR="001F27B0" w:rsidRPr="00EF1F83">
        <w:t xml:space="preserve"> тысяч</w:t>
      </w:r>
      <w:r w:rsidR="00E13C5F" w:rsidRPr="00EF1F83">
        <w:t>) рублей 00 копеек</w:t>
      </w:r>
      <w:r w:rsidR="00BA607E" w:rsidRPr="00EF1F83">
        <w:t>,</w:t>
      </w:r>
      <w:r w:rsidR="00E13C5F" w:rsidRPr="00EF1F83">
        <w:t xml:space="preserve"> с учетом НДС </w:t>
      </w:r>
      <w:r w:rsidR="00636E1B" w:rsidRPr="00EF1F83">
        <w:t>20</w:t>
      </w:r>
      <w:r w:rsidR="00E13C5F" w:rsidRPr="00EF1F83">
        <w:t>%</w:t>
      </w:r>
      <w:r w:rsidR="006646A2" w:rsidRPr="00EF1F83">
        <w:t>.</w:t>
      </w:r>
    </w:p>
    <w:p w:rsidR="001F74B3" w:rsidRPr="00EF1F83" w:rsidRDefault="001F74B3" w:rsidP="00C51B1B">
      <w:pPr>
        <w:pStyle w:val="affc"/>
        <w:tabs>
          <w:tab w:val="left" w:pos="1560"/>
        </w:tabs>
        <w:spacing w:after="0"/>
        <w:ind w:left="0" w:firstLine="709"/>
        <w:jc w:val="both"/>
        <w:rPr>
          <w:rFonts w:ascii="Times New Roman" w:hAnsi="Times New Roman"/>
          <w:szCs w:val="28"/>
        </w:rPr>
      </w:pPr>
      <w:r w:rsidRPr="00EF1F83">
        <w:rPr>
          <w:rFonts w:ascii="Times New Roman" w:hAnsi="Times New Roman"/>
          <w:sz w:val="28"/>
          <w:szCs w:val="28"/>
        </w:rPr>
        <w:t>В случае</w:t>
      </w:r>
      <w:r w:rsidR="00090D51" w:rsidRPr="00EF1F83">
        <w:rPr>
          <w:rFonts w:ascii="Times New Roman" w:hAnsi="Times New Roman"/>
          <w:sz w:val="28"/>
          <w:szCs w:val="28"/>
        </w:rPr>
        <w:t xml:space="preserve"> </w:t>
      </w:r>
      <w:r w:rsidRPr="00EF1F83">
        <w:rPr>
          <w:rFonts w:ascii="Times New Roman" w:hAnsi="Times New Roman"/>
          <w:sz w:val="28"/>
          <w:szCs w:val="28"/>
        </w:rPr>
        <w:t>изменения налогового законодательства виды и ставки налогов будут применяться в соответствии с такими изменениями.</w:t>
      </w:r>
    </w:p>
    <w:p w:rsidR="00E13C5F" w:rsidRPr="00EF1F83" w:rsidRDefault="00C5623C" w:rsidP="00E47511">
      <w:pPr>
        <w:pStyle w:val="36"/>
        <w:rPr>
          <w:szCs w:val="28"/>
          <w:lang w:eastAsia="en-US"/>
        </w:rPr>
      </w:pPr>
      <w:r w:rsidRPr="00EF1F83">
        <w:rPr>
          <w:szCs w:val="28"/>
          <w:lang w:eastAsia="en-US"/>
        </w:rPr>
        <w:t>Цена Д</w:t>
      </w:r>
      <w:r w:rsidR="00E13C5F" w:rsidRPr="00EF1F83">
        <w:rPr>
          <w:szCs w:val="28"/>
          <w:lang w:eastAsia="en-US"/>
        </w:rPr>
        <w:t>оговора включает в себя:</w:t>
      </w:r>
    </w:p>
    <w:p w:rsidR="0070718E" w:rsidRPr="00EF1F83" w:rsidRDefault="0070718E" w:rsidP="00E47511">
      <w:pPr>
        <w:pStyle w:val="36"/>
        <w:rPr>
          <w:szCs w:val="28"/>
          <w:lang w:eastAsia="en-US"/>
        </w:rPr>
      </w:pPr>
      <w:r w:rsidRPr="00EF1F83">
        <w:rPr>
          <w:szCs w:val="28"/>
          <w:lang w:eastAsia="en-US"/>
        </w:rPr>
        <w:t xml:space="preserve"> -оборудование;</w:t>
      </w:r>
    </w:p>
    <w:p w:rsidR="00E13C5F" w:rsidRPr="00EF1F83" w:rsidRDefault="00E13C5F" w:rsidP="00E13C5F">
      <w:pPr>
        <w:pStyle w:val="36"/>
        <w:rPr>
          <w:bCs/>
          <w:color w:val="000000"/>
          <w:szCs w:val="28"/>
        </w:rPr>
      </w:pPr>
      <w:r w:rsidRPr="00EF1F83">
        <w:rPr>
          <w:bCs/>
          <w:color w:val="000000"/>
          <w:szCs w:val="28"/>
        </w:rPr>
        <w:t>- упаковку и маркировку;</w:t>
      </w:r>
    </w:p>
    <w:p w:rsidR="00E13C5F" w:rsidRPr="00EF1F83" w:rsidRDefault="00E13C5F" w:rsidP="00E13C5F">
      <w:pPr>
        <w:pStyle w:val="36"/>
        <w:rPr>
          <w:bCs/>
          <w:color w:val="000000"/>
          <w:szCs w:val="28"/>
        </w:rPr>
      </w:pPr>
      <w:r w:rsidRPr="00EF1F83">
        <w:rPr>
          <w:bCs/>
          <w:color w:val="000000"/>
          <w:szCs w:val="28"/>
        </w:rPr>
        <w:t>- транспортировку к месту поставки;</w:t>
      </w:r>
    </w:p>
    <w:p w:rsidR="00E13C5F" w:rsidRPr="00EF1F83" w:rsidRDefault="00E13C5F" w:rsidP="00E13C5F">
      <w:pPr>
        <w:pStyle w:val="36"/>
        <w:rPr>
          <w:bCs/>
          <w:color w:val="000000"/>
          <w:szCs w:val="28"/>
        </w:rPr>
      </w:pPr>
      <w:r w:rsidRPr="00EF1F83">
        <w:rPr>
          <w:bCs/>
          <w:color w:val="000000"/>
          <w:szCs w:val="28"/>
        </w:rPr>
        <w:t xml:space="preserve">- </w:t>
      </w:r>
      <w:proofErr w:type="spellStart"/>
      <w:r w:rsidRPr="00EF1F83">
        <w:rPr>
          <w:bCs/>
          <w:color w:val="000000"/>
          <w:szCs w:val="28"/>
        </w:rPr>
        <w:t>шефмонтажные</w:t>
      </w:r>
      <w:proofErr w:type="spellEnd"/>
      <w:r w:rsidRPr="00EF1F83">
        <w:rPr>
          <w:bCs/>
          <w:color w:val="000000"/>
          <w:szCs w:val="28"/>
        </w:rPr>
        <w:t xml:space="preserve"> и пуско-наладочные работы на предприятии Покупателя;</w:t>
      </w:r>
    </w:p>
    <w:p w:rsidR="00E13C5F" w:rsidRPr="00EF1F83" w:rsidRDefault="00E13C5F" w:rsidP="00E13C5F">
      <w:pPr>
        <w:pStyle w:val="36"/>
        <w:rPr>
          <w:bCs/>
          <w:color w:val="000000"/>
          <w:szCs w:val="28"/>
        </w:rPr>
      </w:pPr>
      <w:r w:rsidRPr="00EF1F83">
        <w:rPr>
          <w:bCs/>
          <w:color w:val="000000"/>
          <w:szCs w:val="28"/>
        </w:rPr>
        <w:t>- гарантийное обслуживание;</w:t>
      </w:r>
    </w:p>
    <w:p w:rsidR="00E13C5F" w:rsidRPr="00EF1F83" w:rsidRDefault="00E13C5F" w:rsidP="00E13C5F">
      <w:pPr>
        <w:pStyle w:val="36"/>
        <w:rPr>
          <w:bCs/>
          <w:color w:val="000000"/>
          <w:szCs w:val="28"/>
        </w:rPr>
      </w:pPr>
      <w:r w:rsidRPr="00EF1F83">
        <w:rPr>
          <w:bCs/>
          <w:color w:val="000000"/>
          <w:szCs w:val="28"/>
        </w:rPr>
        <w:t>- разработку документации на русском языке;</w:t>
      </w:r>
    </w:p>
    <w:p w:rsidR="00E13C5F" w:rsidRPr="00EF1F83" w:rsidRDefault="00E13C5F" w:rsidP="00E13C5F">
      <w:pPr>
        <w:pStyle w:val="36"/>
        <w:rPr>
          <w:bCs/>
          <w:color w:val="000000"/>
          <w:szCs w:val="28"/>
        </w:rPr>
      </w:pPr>
      <w:r w:rsidRPr="00EF1F83">
        <w:rPr>
          <w:bCs/>
          <w:color w:val="000000"/>
          <w:szCs w:val="28"/>
        </w:rPr>
        <w:t>- любые другие расходы, которые возникнут или могут возникнуть в ходе выполнения работ;</w:t>
      </w:r>
    </w:p>
    <w:p w:rsidR="00E13C5F" w:rsidRPr="00EF1F83" w:rsidRDefault="00E13C5F" w:rsidP="00E13C5F">
      <w:pPr>
        <w:pStyle w:val="36"/>
        <w:rPr>
          <w:szCs w:val="28"/>
        </w:rPr>
      </w:pPr>
      <w:r w:rsidRPr="00EF1F83">
        <w:rPr>
          <w:szCs w:val="28"/>
        </w:rPr>
        <w:t>- инструктаж (первичное обучение) персонала;</w:t>
      </w:r>
    </w:p>
    <w:p w:rsidR="00E13C5F" w:rsidRPr="00EF1F83" w:rsidRDefault="00E13C5F" w:rsidP="00E13C5F">
      <w:pPr>
        <w:pStyle w:val="36"/>
        <w:rPr>
          <w:szCs w:val="28"/>
        </w:rPr>
      </w:pPr>
      <w:r w:rsidRPr="00EF1F83">
        <w:rPr>
          <w:szCs w:val="28"/>
        </w:rPr>
        <w:t>- накладные и прочие расходы;</w:t>
      </w:r>
    </w:p>
    <w:p w:rsidR="00E13C5F" w:rsidRPr="00EF1F83" w:rsidRDefault="00E13C5F" w:rsidP="00E13C5F">
      <w:pPr>
        <w:pStyle w:val="36"/>
        <w:rPr>
          <w:szCs w:val="28"/>
        </w:rPr>
      </w:pPr>
      <w:r w:rsidRPr="00EF1F83">
        <w:rPr>
          <w:szCs w:val="28"/>
        </w:rPr>
        <w:t>- НДС и другие налоги.</w:t>
      </w:r>
    </w:p>
    <w:p w:rsidR="00E13C5F" w:rsidRPr="00EF1F83" w:rsidRDefault="00E13C5F" w:rsidP="00E13C5F">
      <w:pPr>
        <w:pStyle w:val="36"/>
        <w:rPr>
          <w:szCs w:val="28"/>
        </w:rPr>
      </w:pPr>
      <w:r w:rsidRPr="00EF1F83">
        <w:rPr>
          <w:szCs w:val="28"/>
        </w:rPr>
        <w:t xml:space="preserve">Претендент должен предоставить техническое предложение, оформленное в соответствии с техническим заданием раздела </w:t>
      </w:r>
      <w:r w:rsidRPr="00EF1F83">
        <w:rPr>
          <w:szCs w:val="28"/>
          <w:lang w:val="en-US"/>
        </w:rPr>
        <w:t>IV</w:t>
      </w:r>
      <w:r w:rsidRPr="00EF1F83">
        <w:rPr>
          <w:szCs w:val="28"/>
        </w:rPr>
        <w:t xml:space="preserve"> настоящей конкурсной документации в виде пояснительной записки.</w:t>
      </w:r>
    </w:p>
    <w:p w:rsidR="009A5904" w:rsidRPr="00EF1F83" w:rsidRDefault="009A5904" w:rsidP="009A5904">
      <w:pPr>
        <w:widowControl w:val="0"/>
        <w:shd w:val="clear" w:color="auto" w:fill="FFFFFF"/>
        <w:autoSpaceDE w:val="0"/>
        <w:autoSpaceDN w:val="0"/>
        <w:adjustRightInd w:val="0"/>
        <w:ind w:firstLine="709"/>
        <w:jc w:val="both"/>
        <w:rPr>
          <w:sz w:val="28"/>
          <w:szCs w:val="28"/>
        </w:rPr>
      </w:pPr>
      <w:r w:rsidRPr="00EF1F83">
        <w:rPr>
          <w:sz w:val="28"/>
          <w:szCs w:val="28"/>
        </w:rPr>
        <w:t>Срок поставки Оборудования до 11.11.2019.</w:t>
      </w:r>
    </w:p>
    <w:p w:rsidR="009A5904" w:rsidRPr="00EF1F83" w:rsidRDefault="009A5904" w:rsidP="007E4623">
      <w:pPr>
        <w:widowControl w:val="0"/>
        <w:shd w:val="clear" w:color="auto" w:fill="FFFFFF"/>
        <w:autoSpaceDE w:val="0"/>
        <w:autoSpaceDN w:val="0"/>
        <w:adjustRightInd w:val="0"/>
        <w:ind w:firstLine="708"/>
        <w:jc w:val="both"/>
        <w:rPr>
          <w:sz w:val="28"/>
          <w:szCs w:val="28"/>
        </w:rPr>
      </w:pPr>
      <w:r w:rsidRPr="00EF1F83">
        <w:rPr>
          <w:sz w:val="28"/>
          <w:szCs w:val="28"/>
        </w:rPr>
        <w:t xml:space="preserve">Срок окончания выполнения </w:t>
      </w:r>
      <w:proofErr w:type="spellStart"/>
      <w:r w:rsidRPr="00EF1F83">
        <w:rPr>
          <w:sz w:val="28"/>
          <w:szCs w:val="28"/>
        </w:rPr>
        <w:t>шефмонтажных</w:t>
      </w:r>
      <w:proofErr w:type="spellEnd"/>
      <w:r w:rsidRPr="00EF1F83">
        <w:rPr>
          <w:sz w:val="28"/>
          <w:szCs w:val="28"/>
        </w:rPr>
        <w:t xml:space="preserve"> и пуско-наладочных работ до 25.12.2019.</w:t>
      </w:r>
    </w:p>
    <w:p w:rsidR="00E13C5F" w:rsidRPr="00EF1F83" w:rsidRDefault="00E13C5F" w:rsidP="006A3AEA">
      <w:pPr>
        <w:pStyle w:val="36"/>
        <w:rPr>
          <w:color w:val="000000"/>
          <w:szCs w:val="28"/>
        </w:rPr>
      </w:pPr>
      <w:r w:rsidRPr="00EF1F83">
        <w:rPr>
          <w:color w:val="000000"/>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7E4623" w:rsidRPr="00EF1F83" w:rsidRDefault="00DE3C9D" w:rsidP="007E4623">
      <w:pPr>
        <w:spacing w:after="160"/>
        <w:jc w:val="center"/>
        <w:rPr>
          <w:rFonts w:eastAsiaTheme="minorHAnsi"/>
          <w:b/>
          <w:sz w:val="26"/>
          <w:szCs w:val="26"/>
          <w:lang w:eastAsia="en-US"/>
        </w:rPr>
      </w:pPr>
      <w:r w:rsidRPr="00EF1F83">
        <w:rPr>
          <w:rFonts w:eastAsiaTheme="minorHAnsi"/>
          <w:b/>
          <w:sz w:val="26"/>
          <w:szCs w:val="26"/>
          <w:lang w:eastAsia="en-US"/>
        </w:rPr>
        <w:t>Техническое задание для машины термической плазменной резки с ЧПУ</w:t>
      </w:r>
    </w:p>
    <w:p w:rsidR="00DE3C9D" w:rsidRPr="00EF1F83" w:rsidRDefault="00DE3C9D" w:rsidP="007E4623">
      <w:pPr>
        <w:spacing w:after="160"/>
        <w:jc w:val="center"/>
        <w:rPr>
          <w:rFonts w:eastAsiaTheme="minorHAnsi"/>
          <w:sz w:val="26"/>
          <w:szCs w:val="26"/>
          <w:lang w:eastAsia="en-US"/>
        </w:rPr>
      </w:pPr>
      <w:r w:rsidRPr="00EF1F83">
        <w:rPr>
          <w:rFonts w:eastAsiaTheme="minorHAnsi"/>
          <w:sz w:val="26"/>
          <w:szCs w:val="26"/>
          <w:lang w:eastAsia="en-US"/>
        </w:rPr>
        <w:t>Технические характеристики:</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53"/>
      </w:tblGrid>
      <w:tr w:rsidR="00DE3C9D" w:rsidRPr="00EF1F83" w:rsidTr="007E4623">
        <w:tc>
          <w:tcPr>
            <w:tcW w:w="5812" w:type="dxa"/>
            <w:shd w:val="clear" w:color="auto" w:fill="auto"/>
          </w:tcPr>
          <w:p w:rsidR="00DE3C9D" w:rsidRPr="00EF1F83" w:rsidRDefault="00DE3C9D" w:rsidP="00DE3C9D">
            <w:pPr>
              <w:rPr>
                <w:sz w:val="26"/>
                <w:szCs w:val="26"/>
              </w:rPr>
            </w:pPr>
            <w:r w:rsidRPr="00EF1F83">
              <w:rPr>
                <w:b/>
                <w:sz w:val="26"/>
                <w:szCs w:val="26"/>
              </w:rPr>
              <w:t xml:space="preserve">Наименование параметров                                  </w:t>
            </w:r>
          </w:p>
        </w:tc>
        <w:tc>
          <w:tcPr>
            <w:tcW w:w="4253" w:type="dxa"/>
            <w:shd w:val="clear" w:color="auto" w:fill="auto"/>
          </w:tcPr>
          <w:p w:rsidR="00DE3C9D" w:rsidRPr="00EF1F83" w:rsidRDefault="00DE3C9D" w:rsidP="00DE3C9D">
            <w:pPr>
              <w:jc w:val="center"/>
              <w:rPr>
                <w:sz w:val="26"/>
                <w:szCs w:val="26"/>
              </w:rPr>
            </w:pPr>
            <w:r w:rsidRPr="00EF1F83">
              <w:rPr>
                <w:b/>
                <w:sz w:val="26"/>
                <w:szCs w:val="26"/>
              </w:rPr>
              <w:t>Норма</w:t>
            </w:r>
          </w:p>
        </w:tc>
      </w:tr>
      <w:tr w:rsidR="00DE3C9D" w:rsidRPr="00EF1F83" w:rsidTr="007E4623">
        <w:tc>
          <w:tcPr>
            <w:tcW w:w="5812" w:type="dxa"/>
            <w:shd w:val="clear" w:color="auto" w:fill="auto"/>
          </w:tcPr>
          <w:p w:rsidR="00DE3C9D" w:rsidRPr="00EF1F83" w:rsidRDefault="00DE3C9D" w:rsidP="00DE3C9D">
            <w:pPr>
              <w:rPr>
                <w:sz w:val="26"/>
                <w:szCs w:val="26"/>
              </w:rPr>
            </w:pPr>
            <w:bookmarkStart w:id="8" w:name="OCRUncertain004"/>
            <w:r w:rsidRPr="00EF1F83">
              <w:rPr>
                <w:snapToGrid w:val="0"/>
                <w:sz w:val="26"/>
                <w:szCs w:val="26"/>
              </w:rPr>
              <w:t>Ширина обрабатываемого листа</w:t>
            </w:r>
            <w:bookmarkEnd w:id="8"/>
            <w:r w:rsidRPr="00EF1F83">
              <w:rPr>
                <w:snapToGrid w:val="0"/>
                <w:sz w:val="26"/>
                <w:szCs w:val="26"/>
              </w:rPr>
              <w:t>, мм</w:t>
            </w:r>
            <w:r w:rsidRPr="00EF1F83">
              <w:rPr>
                <w:snapToGrid w:val="0"/>
                <w:sz w:val="26"/>
                <w:szCs w:val="26"/>
              </w:rPr>
              <w:tab/>
            </w:r>
          </w:p>
        </w:tc>
        <w:tc>
          <w:tcPr>
            <w:tcW w:w="4253" w:type="dxa"/>
            <w:shd w:val="clear" w:color="auto" w:fill="auto"/>
          </w:tcPr>
          <w:p w:rsidR="00DE3C9D" w:rsidRPr="00EF1F83" w:rsidRDefault="00DE3C9D" w:rsidP="00DE3C9D">
            <w:pPr>
              <w:jc w:val="center"/>
              <w:rPr>
                <w:sz w:val="26"/>
                <w:szCs w:val="26"/>
              </w:rPr>
            </w:pPr>
            <w:r w:rsidRPr="00EF1F83">
              <w:rPr>
                <w:snapToGrid w:val="0"/>
                <w:sz w:val="26"/>
                <w:szCs w:val="26"/>
              </w:rPr>
              <w:t>1 500</w:t>
            </w:r>
          </w:p>
        </w:tc>
      </w:tr>
      <w:tr w:rsidR="00DE3C9D" w:rsidRPr="00EF1F83" w:rsidTr="007E4623">
        <w:tc>
          <w:tcPr>
            <w:tcW w:w="5812" w:type="dxa"/>
            <w:tcBorders>
              <w:bottom w:val="single" w:sz="4" w:space="0" w:color="auto"/>
            </w:tcBorders>
            <w:shd w:val="clear" w:color="auto" w:fill="auto"/>
          </w:tcPr>
          <w:p w:rsidR="00DE3C9D" w:rsidRPr="00EF1F83" w:rsidRDefault="00DE3C9D" w:rsidP="00DE3C9D">
            <w:pPr>
              <w:rPr>
                <w:sz w:val="26"/>
                <w:szCs w:val="26"/>
              </w:rPr>
            </w:pPr>
            <w:r w:rsidRPr="00EF1F83">
              <w:rPr>
                <w:snapToGrid w:val="0"/>
                <w:sz w:val="26"/>
                <w:szCs w:val="26"/>
              </w:rPr>
              <w:t>Длина обрабатываемого листа, мм</w:t>
            </w:r>
          </w:p>
        </w:tc>
        <w:tc>
          <w:tcPr>
            <w:tcW w:w="4253" w:type="dxa"/>
            <w:tcBorders>
              <w:bottom w:val="single" w:sz="4" w:space="0" w:color="auto"/>
            </w:tcBorders>
            <w:shd w:val="clear" w:color="auto" w:fill="auto"/>
          </w:tcPr>
          <w:p w:rsidR="00DE3C9D" w:rsidRPr="00EF1F83" w:rsidRDefault="00DE3C9D" w:rsidP="00DE3C9D">
            <w:pPr>
              <w:jc w:val="center"/>
              <w:rPr>
                <w:sz w:val="26"/>
                <w:szCs w:val="26"/>
              </w:rPr>
            </w:pPr>
            <w:r w:rsidRPr="00EF1F83">
              <w:rPr>
                <w:snapToGrid w:val="0"/>
                <w:sz w:val="26"/>
                <w:szCs w:val="26"/>
              </w:rPr>
              <w:t>3 000</w:t>
            </w:r>
          </w:p>
        </w:tc>
      </w:tr>
      <w:tr w:rsidR="00DE3C9D" w:rsidRPr="00EF1F83" w:rsidTr="007E4623">
        <w:tc>
          <w:tcPr>
            <w:tcW w:w="5812" w:type="dxa"/>
            <w:tcBorders>
              <w:bottom w:val="nil"/>
            </w:tcBorders>
            <w:shd w:val="clear" w:color="auto" w:fill="auto"/>
          </w:tcPr>
          <w:p w:rsidR="00DE3C9D" w:rsidRPr="00EF1F83" w:rsidRDefault="00DE3C9D" w:rsidP="00DE3C9D">
            <w:pPr>
              <w:rPr>
                <w:sz w:val="26"/>
                <w:szCs w:val="26"/>
              </w:rPr>
            </w:pPr>
            <w:r w:rsidRPr="00EF1F83">
              <w:rPr>
                <w:snapToGrid w:val="0"/>
                <w:sz w:val="26"/>
                <w:szCs w:val="26"/>
              </w:rPr>
              <w:t>Габаритные размеры машины</w:t>
            </w:r>
          </w:p>
        </w:tc>
        <w:tc>
          <w:tcPr>
            <w:tcW w:w="4253" w:type="dxa"/>
            <w:vMerge w:val="restart"/>
            <w:shd w:val="clear" w:color="auto" w:fill="auto"/>
            <w:vAlign w:val="center"/>
          </w:tcPr>
          <w:p w:rsidR="00DE3C9D" w:rsidRPr="00EF1F83" w:rsidRDefault="00DE3C9D" w:rsidP="00DE3C9D">
            <w:pPr>
              <w:jc w:val="center"/>
              <w:rPr>
                <w:sz w:val="26"/>
                <w:szCs w:val="26"/>
              </w:rPr>
            </w:pPr>
            <w:r w:rsidRPr="00EF1F83">
              <w:rPr>
                <w:snapToGrid w:val="0"/>
                <w:sz w:val="26"/>
                <w:szCs w:val="26"/>
              </w:rPr>
              <w:t>3550х1800х4</w:t>
            </w:r>
            <w:r w:rsidRPr="00EF1F83">
              <w:rPr>
                <w:snapToGrid w:val="0"/>
                <w:sz w:val="26"/>
                <w:szCs w:val="26"/>
                <w:lang w:val="en-US"/>
              </w:rPr>
              <w:t>50</w:t>
            </w:r>
            <w:r w:rsidRPr="00EF1F83">
              <w:rPr>
                <w:snapToGrid w:val="0"/>
                <w:sz w:val="26"/>
                <w:szCs w:val="26"/>
              </w:rPr>
              <w:t>0</w:t>
            </w:r>
          </w:p>
        </w:tc>
      </w:tr>
      <w:tr w:rsidR="00DE3C9D" w:rsidRPr="00EF1F83" w:rsidTr="007E4623">
        <w:tc>
          <w:tcPr>
            <w:tcW w:w="5812" w:type="dxa"/>
            <w:tcBorders>
              <w:top w:val="nil"/>
            </w:tcBorders>
            <w:shd w:val="clear" w:color="auto" w:fill="auto"/>
          </w:tcPr>
          <w:p w:rsidR="00DE3C9D" w:rsidRPr="00EF1F83" w:rsidRDefault="00DE3C9D" w:rsidP="00DE3C9D">
            <w:pPr>
              <w:rPr>
                <w:snapToGrid w:val="0"/>
                <w:sz w:val="26"/>
                <w:szCs w:val="26"/>
              </w:rPr>
            </w:pPr>
            <w:r w:rsidRPr="00EF1F83">
              <w:rPr>
                <w:snapToGrid w:val="0"/>
                <w:sz w:val="26"/>
                <w:szCs w:val="26"/>
              </w:rPr>
              <w:t>Ширина х высота х длинна (мм)</w:t>
            </w:r>
          </w:p>
        </w:tc>
        <w:tc>
          <w:tcPr>
            <w:tcW w:w="4253" w:type="dxa"/>
            <w:vMerge/>
            <w:shd w:val="clear" w:color="auto" w:fill="auto"/>
            <w:vAlign w:val="center"/>
          </w:tcPr>
          <w:p w:rsidR="00DE3C9D" w:rsidRPr="00EF1F83" w:rsidRDefault="00DE3C9D" w:rsidP="00DE3C9D">
            <w:pPr>
              <w:jc w:val="center"/>
              <w:rPr>
                <w:snapToGrid w:val="0"/>
                <w:sz w:val="26"/>
                <w:szCs w:val="26"/>
              </w:rPr>
            </w:pPr>
          </w:p>
        </w:tc>
      </w:tr>
      <w:tr w:rsidR="00DE3C9D" w:rsidRPr="00EF1F83" w:rsidTr="007E4623">
        <w:tc>
          <w:tcPr>
            <w:tcW w:w="5812" w:type="dxa"/>
            <w:tcBorders>
              <w:bottom w:val="single" w:sz="4" w:space="0" w:color="auto"/>
            </w:tcBorders>
            <w:shd w:val="clear" w:color="auto" w:fill="auto"/>
          </w:tcPr>
          <w:p w:rsidR="00DE3C9D" w:rsidRPr="00EF1F83" w:rsidRDefault="00DE3C9D" w:rsidP="00DE3C9D">
            <w:pPr>
              <w:rPr>
                <w:sz w:val="26"/>
                <w:szCs w:val="26"/>
              </w:rPr>
            </w:pPr>
            <w:r w:rsidRPr="00EF1F83">
              <w:rPr>
                <w:snapToGrid w:val="0"/>
                <w:sz w:val="26"/>
                <w:szCs w:val="26"/>
              </w:rPr>
              <w:t>Вертикальный ход перемещения резака не менее, мм</w:t>
            </w:r>
          </w:p>
        </w:tc>
        <w:tc>
          <w:tcPr>
            <w:tcW w:w="4253" w:type="dxa"/>
            <w:tcBorders>
              <w:bottom w:val="single" w:sz="4" w:space="0" w:color="auto"/>
            </w:tcBorders>
            <w:shd w:val="clear" w:color="auto" w:fill="auto"/>
          </w:tcPr>
          <w:p w:rsidR="00DE3C9D" w:rsidRPr="00EF1F83" w:rsidRDefault="00DE3C9D" w:rsidP="00DE3C9D">
            <w:pPr>
              <w:jc w:val="center"/>
              <w:rPr>
                <w:sz w:val="26"/>
                <w:szCs w:val="26"/>
              </w:rPr>
            </w:pPr>
            <w:r w:rsidRPr="00EF1F83">
              <w:rPr>
                <w:snapToGrid w:val="0"/>
                <w:sz w:val="26"/>
                <w:szCs w:val="26"/>
              </w:rPr>
              <w:t>200</w:t>
            </w:r>
          </w:p>
        </w:tc>
      </w:tr>
      <w:tr w:rsidR="00DE3C9D" w:rsidRPr="00EF1F83" w:rsidTr="007E4623">
        <w:tc>
          <w:tcPr>
            <w:tcW w:w="5812" w:type="dxa"/>
            <w:tcBorders>
              <w:bottom w:val="single" w:sz="4" w:space="0" w:color="auto"/>
            </w:tcBorders>
            <w:shd w:val="clear" w:color="auto" w:fill="auto"/>
          </w:tcPr>
          <w:p w:rsidR="00DE3C9D" w:rsidRPr="00EF1F83" w:rsidRDefault="00DE3C9D" w:rsidP="00DE3C9D">
            <w:pPr>
              <w:rPr>
                <w:snapToGrid w:val="0"/>
                <w:sz w:val="26"/>
                <w:szCs w:val="26"/>
              </w:rPr>
            </w:pPr>
            <w:r w:rsidRPr="00EF1F83">
              <w:rPr>
                <w:snapToGrid w:val="0"/>
                <w:sz w:val="26"/>
                <w:szCs w:val="26"/>
              </w:rPr>
              <w:t>Просвет портала над раскройным столом не менее, мм</w:t>
            </w:r>
          </w:p>
        </w:tc>
        <w:tc>
          <w:tcPr>
            <w:tcW w:w="4253" w:type="dxa"/>
            <w:tcBorders>
              <w:bottom w:val="single" w:sz="4" w:space="0" w:color="auto"/>
            </w:tcBorders>
            <w:shd w:val="clear" w:color="auto" w:fill="auto"/>
          </w:tcPr>
          <w:p w:rsidR="00DE3C9D" w:rsidRPr="00EF1F83" w:rsidRDefault="00DE3C9D" w:rsidP="00DE3C9D">
            <w:pPr>
              <w:jc w:val="center"/>
              <w:rPr>
                <w:snapToGrid w:val="0"/>
                <w:sz w:val="26"/>
                <w:szCs w:val="26"/>
              </w:rPr>
            </w:pPr>
            <w:r w:rsidRPr="00EF1F83">
              <w:rPr>
                <w:snapToGrid w:val="0"/>
                <w:sz w:val="26"/>
                <w:szCs w:val="26"/>
              </w:rPr>
              <w:t>400</w:t>
            </w:r>
          </w:p>
        </w:tc>
      </w:tr>
      <w:tr w:rsidR="00DE3C9D" w:rsidRPr="00EF1F83" w:rsidTr="007E4623">
        <w:tc>
          <w:tcPr>
            <w:tcW w:w="5812" w:type="dxa"/>
            <w:tcBorders>
              <w:bottom w:val="single" w:sz="4" w:space="0" w:color="auto"/>
            </w:tcBorders>
            <w:shd w:val="clear" w:color="auto" w:fill="auto"/>
          </w:tcPr>
          <w:p w:rsidR="00DE3C9D" w:rsidRPr="00EF1F83" w:rsidRDefault="00DE3C9D" w:rsidP="00DE3C9D">
            <w:pPr>
              <w:rPr>
                <w:snapToGrid w:val="0"/>
                <w:sz w:val="26"/>
                <w:szCs w:val="26"/>
              </w:rPr>
            </w:pPr>
            <w:r w:rsidRPr="00EF1F83">
              <w:rPr>
                <w:snapToGrid w:val="0"/>
                <w:sz w:val="26"/>
                <w:szCs w:val="26"/>
              </w:rPr>
              <w:t>Технология резки</w:t>
            </w:r>
          </w:p>
        </w:tc>
        <w:tc>
          <w:tcPr>
            <w:tcW w:w="4253" w:type="dxa"/>
            <w:tcBorders>
              <w:bottom w:val="single" w:sz="4" w:space="0" w:color="auto"/>
            </w:tcBorders>
            <w:shd w:val="clear" w:color="auto" w:fill="auto"/>
          </w:tcPr>
          <w:p w:rsidR="00DE3C9D" w:rsidRPr="00EF1F83" w:rsidRDefault="00DE3C9D" w:rsidP="00DE3C9D">
            <w:pPr>
              <w:jc w:val="center"/>
              <w:rPr>
                <w:snapToGrid w:val="0"/>
                <w:sz w:val="26"/>
                <w:szCs w:val="26"/>
              </w:rPr>
            </w:pPr>
            <w:r w:rsidRPr="00EF1F83">
              <w:rPr>
                <w:rFonts w:eastAsia="Calibri"/>
                <w:sz w:val="26"/>
                <w:szCs w:val="26"/>
              </w:rPr>
              <w:t xml:space="preserve">плазменная </w:t>
            </w:r>
          </w:p>
        </w:tc>
      </w:tr>
      <w:tr w:rsidR="00DE3C9D" w:rsidRPr="00EF1F83" w:rsidTr="007E4623">
        <w:tc>
          <w:tcPr>
            <w:tcW w:w="5812" w:type="dxa"/>
            <w:tcBorders>
              <w:bottom w:val="single" w:sz="4" w:space="0" w:color="auto"/>
            </w:tcBorders>
            <w:shd w:val="clear" w:color="auto" w:fill="auto"/>
          </w:tcPr>
          <w:p w:rsidR="00DE3C9D" w:rsidRPr="00EF1F83" w:rsidRDefault="00DE3C9D" w:rsidP="00DE3C9D">
            <w:pPr>
              <w:rPr>
                <w:snapToGrid w:val="0"/>
                <w:sz w:val="26"/>
                <w:szCs w:val="26"/>
              </w:rPr>
            </w:pPr>
            <w:r w:rsidRPr="00EF1F83">
              <w:rPr>
                <w:snapToGrid w:val="0"/>
                <w:sz w:val="26"/>
                <w:szCs w:val="26"/>
              </w:rPr>
              <w:t>Разрезаемый материал</w:t>
            </w:r>
          </w:p>
        </w:tc>
        <w:tc>
          <w:tcPr>
            <w:tcW w:w="4253" w:type="dxa"/>
            <w:tcBorders>
              <w:bottom w:val="single" w:sz="4" w:space="0" w:color="auto"/>
            </w:tcBorders>
            <w:shd w:val="clear" w:color="auto" w:fill="auto"/>
          </w:tcPr>
          <w:p w:rsidR="00DE3C9D" w:rsidRPr="00EF1F83" w:rsidRDefault="00DE3C9D" w:rsidP="00DE3C9D">
            <w:pPr>
              <w:jc w:val="center"/>
              <w:rPr>
                <w:rFonts w:eastAsia="Calibri"/>
                <w:sz w:val="26"/>
                <w:szCs w:val="26"/>
              </w:rPr>
            </w:pPr>
            <w:r w:rsidRPr="00EF1F83">
              <w:rPr>
                <w:snapToGrid w:val="0"/>
                <w:sz w:val="26"/>
                <w:szCs w:val="26"/>
                <w:lang w:eastAsia="en-US"/>
              </w:rPr>
              <w:t>углеродистые и легированные стали, цветные сплавы</w:t>
            </w:r>
          </w:p>
        </w:tc>
      </w:tr>
      <w:tr w:rsidR="00DE3C9D" w:rsidRPr="00EF1F83" w:rsidTr="007E4623">
        <w:tc>
          <w:tcPr>
            <w:tcW w:w="5812" w:type="dxa"/>
            <w:shd w:val="clear" w:color="auto" w:fill="auto"/>
          </w:tcPr>
          <w:p w:rsidR="00DE3C9D" w:rsidRPr="00EF1F83" w:rsidRDefault="00DE3C9D" w:rsidP="00DE3C9D">
            <w:pPr>
              <w:rPr>
                <w:snapToGrid w:val="0"/>
                <w:sz w:val="26"/>
                <w:szCs w:val="26"/>
              </w:rPr>
            </w:pPr>
            <w:r w:rsidRPr="00EF1F83">
              <w:rPr>
                <w:snapToGrid w:val="0"/>
                <w:sz w:val="26"/>
                <w:szCs w:val="26"/>
              </w:rPr>
              <w:t xml:space="preserve">Количество суппортов </w:t>
            </w:r>
            <w:bookmarkStart w:id="9" w:name="OCRUncertain008"/>
            <w:r w:rsidRPr="00EF1F83">
              <w:rPr>
                <w:snapToGrid w:val="0"/>
                <w:sz w:val="26"/>
                <w:szCs w:val="26"/>
              </w:rPr>
              <w:t>(</w:t>
            </w:r>
            <w:bookmarkEnd w:id="9"/>
            <w:proofErr w:type="gramStart"/>
            <w:r w:rsidRPr="00EF1F83">
              <w:rPr>
                <w:snapToGrid w:val="0"/>
                <w:sz w:val="26"/>
                <w:szCs w:val="26"/>
              </w:rPr>
              <w:t xml:space="preserve">резаков)   </w:t>
            </w:r>
            <w:proofErr w:type="gramEnd"/>
            <w:r w:rsidRPr="00EF1F83">
              <w:rPr>
                <w:snapToGrid w:val="0"/>
                <w:sz w:val="26"/>
                <w:szCs w:val="26"/>
              </w:rPr>
              <w:t xml:space="preserve">                                                    </w:t>
            </w:r>
          </w:p>
        </w:tc>
        <w:tc>
          <w:tcPr>
            <w:tcW w:w="4253" w:type="dxa"/>
            <w:shd w:val="clear" w:color="auto" w:fill="auto"/>
          </w:tcPr>
          <w:p w:rsidR="00DE3C9D" w:rsidRPr="00EF1F83" w:rsidRDefault="00DE3C9D" w:rsidP="007E4623">
            <w:pPr>
              <w:ind w:left="720"/>
              <w:contextualSpacing/>
              <w:jc w:val="center"/>
              <w:rPr>
                <w:sz w:val="26"/>
                <w:szCs w:val="26"/>
              </w:rPr>
            </w:pPr>
            <w:r w:rsidRPr="00EF1F83">
              <w:rPr>
                <w:sz w:val="26"/>
                <w:szCs w:val="26"/>
              </w:rPr>
              <w:t>1 универсальный</w:t>
            </w:r>
          </w:p>
        </w:tc>
      </w:tr>
      <w:tr w:rsidR="00DE3C9D" w:rsidRPr="00EF1F83" w:rsidTr="007E4623">
        <w:tc>
          <w:tcPr>
            <w:tcW w:w="5812" w:type="dxa"/>
            <w:shd w:val="clear" w:color="auto" w:fill="auto"/>
          </w:tcPr>
          <w:p w:rsidR="00DE3C9D" w:rsidRPr="00EF1F83" w:rsidRDefault="00DE3C9D" w:rsidP="00DE3C9D">
            <w:pPr>
              <w:rPr>
                <w:snapToGrid w:val="0"/>
                <w:sz w:val="26"/>
                <w:szCs w:val="26"/>
              </w:rPr>
            </w:pPr>
            <w:r w:rsidRPr="00EF1F83">
              <w:rPr>
                <w:snapToGrid w:val="0"/>
                <w:sz w:val="26"/>
                <w:szCs w:val="26"/>
              </w:rPr>
              <w:t>Скорость перемещения машины, мм</w:t>
            </w:r>
            <w:bookmarkStart w:id="10" w:name="OCRUncertain010"/>
            <w:r w:rsidRPr="00EF1F83">
              <w:rPr>
                <w:snapToGrid w:val="0"/>
                <w:sz w:val="26"/>
                <w:szCs w:val="26"/>
              </w:rPr>
              <w:t>/</w:t>
            </w:r>
            <w:bookmarkEnd w:id="10"/>
            <w:r w:rsidRPr="00EF1F83">
              <w:rPr>
                <w:snapToGrid w:val="0"/>
                <w:sz w:val="26"/>
                <w:szCs w:val="26"/>
              </w:rPr>
              <w:t xml:space="preserve">мин </w:t>
            </w:r>
            <w:r w:rsidRPr="00EF1F83">
              <w:rPr>
                <w:snapToGrid w:val="0"/>
                <w:sz w:val="26"/>
                <w:szCs w:val="26"/>
              </w:rPr>
              <w:tab/>
            </w:r>
          </w:p>
        </w:tc>
        <w:tc>
          <w:tcPr>
            <w:tcW w:w="4253" w:type="dxa"/>
            <w:shd w:val="clear" w:color="auto" w:fill="auto"/>
          </w:tcPr>
          <w:p w:rsidR="00DE3C9D" w:rsidRPr="00EF1F83" w:rsidRDefault="00DE3C9D" w:rsidP="00DE3C9D">
            <w:pPr>
              <w:jc w:val="center"/>
              <w:rPr>
                <w:snapToGrid w:val="0"/>
                <w:sz w:val="26"/>
                <w:szCs w:val="26"/>
              </w:rPr>
            </w:pPr>
            <w:r w:rsidRPr="00EF1F83">
              <w:rPr>
                <w:snapToGrid w:val="0"/>
                <w:sz w:val="26"/>
                <w:szCs w:val="26"/>
              </w:rPr>
              <w:t>до 25 000</w:t>
            </w:r>
          </w:p>
        </w:tc>
      </w:tr>
      <w:tr w:rsidR="00DE3C9D" w:rsidRPr="00EF1F83" w:rsidTr="007E4623">
        <w:tc>
          <w:tcPr>
            <w:tcW w:w="5812" w:type="dxa"/>
            <w:tcBorders>
              <w:bottom w:val="single" w:sz="4" w:space="0" w:color="auto"/>
            </w:tcBorders>
            <w:shd w:val="clear" w:color="auto" w:fill="auto"/>
          </w:tcPr>
          <w:p w:rsidR="00DE3C9D" w:rsidRPr="00EF1F83" w:rsidRDefault="00DE3C9D" w:rsidP="00DE3C9D">
            <w:pPr>
              <w:widowControl w:val="0"/>
              <w:ind w:right="510"/>
              <w:rPr>
                <w:snapToGrid w:val="0"/>
                <w:sz w:val="26"/>
                <w:szCs w:val="26"/>
              </w:rPr>
            </w:pPr>
            <w:r w:rsidRPr="00EF1F83">
              <w:rPr>
                <w:snapToGrid w:val="0"/>
                <w:sz w:val="26"/>
                <w:szCs w:val="26"/>
              </w:rPr>
              <w:t xml:space="preserve">Точность воспроизведения заданного контура </w:t>
            </w:r>
            <w:r w:rsidRPr="00EF1F83">
              <w:rPr>
                <w:sz w:val="26"/>
                <w:szCs w:val="26"/>
              </w:rPr>
              <w:t xml:space="preserve">с системой </w:t>
            </w:r>
            <w:r w:rsidRPr="00EF1F83">
              <w:rPr>
                <w:snapToGrid w:val="0"/>
                <w:sz w:val="26"/>
                <w:szCs w:val="26"/>
              </w:rPr>
              <w:t xml:space="preserve">по ГОСТ 5614-74, мм                                                                   </w:t>
            </w:r>
          </w:p>
        </w:tc>
        <w:tc>
          <w:tcPr>
            <w:tcW w:w="4253" w:type="dxa"/>
            <w:tcBorders>
              <w:bottom w:val="single" w:sz="4" w:space="0" w:color="auto"/>
            </w:tcBorders>
            <w:shd w:val="clear" w:color="auto" w:fill="auto"/>
          </w:tcPr>
          <w:p w:rsidR="00DE3C9D" w:rsidRPr="00EF1F83" w:rsidRDefault="00DE3C9D" w:rsidP="00DE3C9D">
            <w:pPr>
              <w:jc w:val="center"/>
              <w:rPr>
                <w:snapToGrid w:val="0"/>
                <w:sz w:val="26"/>
                <w:szCs w:val="26"/>
              </w:rPr>
            </w:pPr>
          </w:p>
          <w:p w:rsidR="00DE3C9D" w:rsidRPr="00EF1F83" w:rsidRDefault="00DE3C9D" w:rsidP="00DE3C9D">
            <w:pPr>
              <w:jc w:val="center"/>
              <w:rPr>
                <w:snapToGrid w:val="0"/>
                <w:sz w:val="26"/>
                <w:szCs w:val="26"/>
              </w:rPr>
            </w:pPr>
            <w:r w:rsidRPr="00EF1F83">
              <w:rPr>
                <w:snapToGrid w:val="0"/>
                <w:sz w:val="26"/>
                <w:szCs w:val="26"/>
              </w:rPr>
              <w:t>± 0,2</w:t>
            </w:r>
          </w:p>
        </w:tc>
      </w:tr>
      <w:tr w:rsidR="00DE3C9D" w:rsidRPr="00EF1F83" w:rsidTr="007E4623">
        <w:tc>
          <w:tcPr>
            <w:tcW w:w="5812" w:type="dxa"/>
            <w:tcBorders>
              <w:bottom w:val="single" w:sz="4" w:space="0" w:color="auto"/>
            </w:tcBorders>
            <w:shd w:val="clear" w:color="auto" w:fill="auto"/>
          </w:tcPr>
          <w:p w:rsidR="00DE3C9D" w:rsidRPr="00EF1F83" w:rsidRDefault="00DE3C9D" w:rsidP="00DE3C9D">
            <w:pPr>
              <w:widowControl w:val="0"/>
              <w:ind w:right="510"/>
              <w:rPr>
                <w:snapToGrid w:val="0"/>
                <w:sz w:val="26"/>
                <w:szCs w:val="26"/>
              </w:rPr>
            </w:pPr>
            <w:r w:rsidRPr="00EF1F83">
              <w:rPr>
                <w:snapToGrid w:val="0"/>
                <w:sz w:val="26"/>
                <w:szCs w:val="26"/>
              </w:rPr>
              <w:t>Точность позиционирования резака, мм</w:t>
            </w:r>
          </w:p>
        </w:tc>
        <w:tc>
          <w:tcPr>
            <w:tcW w:w="4253" w:type="dxa"/>
            <w:tcBorders>
              <w:bottom w:val="single" w:sz="4" w:space="0" w:color="auto"/>
            </w:tcBorders>
            <w:shd w:val="clear" w:color="auto" w:fill="auto"/>
          </w:tcPr>
          <w:p w:rsidR="00DE3C9D" w:rsidRPr="00EF1F83" w:rsidRDefault="00DE3C9D" w:rsidP="00DE3C9D">
            <w:pPr>
              <w:jc w:val="center"/>
              <w:rPr>
                <w:snapToGrid w:val="0"/>
                <w:sz w:val="26"/>
                <w:szCs w:val="26"/>
              </w:rPr>
            </w:pPr>
            <w:r w:rsidRPr="00EF1F83">
              <w:rPr>
                <w:rFonts w:eastAsia="Calibri"/>
                <w:sz w:val="26"/>
                <w:szCs w:val="26"/>
              </w:rPr>
              <w:t>±0,05</w:t>
            </w:r>
          </w:p>
        </w:tc>
      </w:tr>
      <w:tr w:rsidR="00DE3C9D" w:rsidRPr="00EF1F83" w:rsidTr="007E4623">
        <w:tc>
          <w:tcPr>
            <w:tcW w:w="5812" w:type="dxa"/>
            <w:tcBorders>
              <w:bottom w:val="single" w:sz="4" w:space="0" w:color="auto"/>
            </w:tcBorders>
            <w:shd w:val="clear" w:color="auto" w:fill="auto"/>
          </w:tcPr>
          <w:p w:rsidR="00DE3C9D" w:rsidRPr="00EF1F83" w:rsidRDefault="00DE3C9D" w:rsidP="00EF1F83">
            <w:pPr>
              <w:widowControl w:val="0"/>
              <w:ind w:right="510"/>
              <w:rPr>
                <w:snapToGrid w:val="0"/>
                <w:sz w:val="26"/>
                <w:szCs w:val="26"/>
              </w:rPr>
            </w:pPr>
            <w:r w:rsidRPr="00EF1F83">
              <w:rPr>
                <w:snapToGrid w:val="0"/>
                <w:sz w:val="26"/>
                <w:szCs w:val="26"/>
              </w:rPr>
              <w:lastRenderedPageBreak/>
              <w:t>Возможность резки фаски на прямолинейных контурах (механический поворот)</w:t>
            </w:r>
          </w:p>
        </w:tc>
        <w:tc>
          <w:tcPr>
            <w:tcW w:w="4253" w:type="dxa"/>
            <w:tcBorders>
              <w:bottom w:val="single" w:sz="4" w:space="0" w:color="auto"/>
            </w:tcBorders>
            <w:shd w:val="clear" w:color="auto" w:fill="auto"/>
            <w:vAlign w:val="center"/>
          </w:tcPr>
          <w:p w:rsidR="00DE3C9D" w:rsidRPr="00EF1F83" w:rsidRDefault="00DE3C9D" w:rsidP="00EF1F83">
            <w:pPr>
              <w:jc w:val="center"/>
              <w:rPr>
                <w:snapToGrid w:val="0"/>
                <w:sz w:val="26"/>
                <w:szCs w:val="26"/>
              </w:rPr>
            </w:pPr>
            <w:r w:rsidRPr="00EF1F83">
              <w:rPr>
                <w:snapToGrid w:val="0"/>
                <w:sz w:val="26"/>
                <w:szCs w:val="26"/>
              </w:rPr>
              <w:t>Есть</w:t>
            </w:r>
          </w:p>
        </w:tc>
      </w:tr>
      <w:tr w:rsidR="00DE3C9D" w:rsidRPr="00EF1F83" w:rsidTr="007E4623">
        <w:tc>
          <w:tcPr>
            <w:tcW w:w="5812" w:type="dxa"/>
            <w:tcBorders>
              <w:bottom w:val="single" w:sz="4" w:space="0" w:color="auto"/>
            </w:tcBorders>
            <w:shd w:val="clear" w:color="auto" w:fill="auto"/>
          </w:tcPr>
          <w:p w:rsidR="00DE3C9D" w:rsidRPr="00EF1F83" w:rsidRDefault="00EF1F83" w:rsidP="00EF1F83">
            <w:pPr>
              <w:widowControl w:val="0"/>
              <w:tabs>
                <w:tab w:val="left" w:pos="567"/>
                <w:tab w:val="right" w:leader="dot" w:pos="10206"/>
              </w:tabs>
              <w:ind w:right="510"/>
              <w:rPr>
                <w:snapToGrid w:val="0"/>
                <w:sz w:val="26"/>
                <w:szCs w:val="26"/>
              </w:rPr>
            </w:pPr>
            <w:r w:rsidRPr="00EF1F83">
              <w:rPr>
                <w:snapToGrid w:val="0"/>
                <w:sz w:val="26"/>
                <w:szCs w:val="26"/>
              </w:rPr>
              <w:t>Т</w:t>
            </w:r>
            <w:r w:rsidR="00DE3C9D" w:rsidRPr="00EF1F83">
              <w:rPr>
                <w:snapToGrid w:val="0"/>
                <w:sz w:val="26"/>
                <w:szCs w:val="26"/>
              </w:rPr>
              <w:t>олщина разрезаемой низкоуглеродистой нелегированной стали, мм</w:t>
            </w:r>
          </w:p>
        </w:tc>
        <w:tc>
          <w:tcPr>
            <w:tcW w:w="4253" w:type="dxa"/>
            <w:tcBorders>
              <w:bottom w:val="single" w:sz="4" w:space="0" w:color="auto"/>
            </w:tcBorders>
            <w:shd w:val="clear" w:color="auto" w:fill="auto"/>
            <w:vAlign w:val="center"/>
          </w:tcPr>
          <w:p w:rsidR="00DE3C9D" w:rsidRPr="00EF1F83" w:rsidRDefault="00DE3C9D" w:rsidP="00EF1F83">
            <w:pPr>
              <w:jc w:val="center"/>
              <w:rPr>
                <w:snapToGrid w:val="0"/>
                <w:sz w:val="26"/>
                <w:szCs w:val="26"/>
              </w:rPr>
            </w:pPr>
            <w:r w:rsidRPr="00EF1F83">
              <w:rPr>
                <w:snapToGrid w:val="0"/>
                <w:sz w:val="26"/>
                <w:szCs w:val="26"/>
              </w:rPr>
              <w:t>Не менее 45 с прожигом</w:t>
            </w:r>
          </w:p>
          <w:p w:rsidR="00DE3C9D" w:rsidRPr="00EF1F83" w:rsidRDefault="00DE3C9D" w:rsidP="00EF1F83">
            <w:pPr>
              <w:jc w:val="center"/>
              <w:rPr>
                <w:snapToGrid w:val="0"/>
                <w:sz w:val="26"/>
                <w:szCs w:val="26"/>
              </w:rPr>
            </w:pPr>
            <w:r w:rsidRPr="00EF1F83">
              <w:rPr>
                <w:snapToGrid w:val="0"/>
                <w:sz w:val="26"/>
                <w:szCs w:val="26"/>
              </w:rPr>
              <w:t>Не менее 80 от кромки</w:t>
            </w:r>
          </w:p>
        </w:tc>
      </w:tr>
      <w:tr w:rsidR="00DE3C9D" w:rsidRPr="00EF1F83" w:rsidTr="007E4623">
        <w:tc>
          <w:tcPr>
            <w:tcW w:w="5812" w:type="dxa"/>
            <w:tcBorders>
              <w:bottom w:val="single" w:sz="4" w:space="0" w:color="auto"/>
            </w:tcBorders>
            <w:shd w:val="clear" w:color="auto" w:fill="auto"/>
          </w:tcPr>
          <w:p w:rsidR="00DE3C9D" w:rsidRPr="00EF1F83" w:rsidRDefault="00EF1F83" w:rsidP="00EF1F83">
            <w:pPr>
              <w:widowControl w:val="0"/>
              <w:tabs>
                <w:tab w:val="left" w:pos="567"/>
                <w:tab w:val="right" w:leader="dot" w:pos="10206"/>
              </w:tabs>
              <w:ind w:right="510"/>
              <w:rPr>
                <w:snapToGrid w:val="0"/>
                <w:sz w:val="26"/>
                <w:szCs w:val="26"/>
              </w:rPr>
            </w:pPr>
            <w:r w:rsidRPr="00EF1F83">
              <w:rPr>
                <w:snapToGrid w:val="0"/>
                <w:sz w:val="26"/>
                <w:szCs w:val="26"/>
              </w:rPr>
              <w:t>Т</w:t>
            </w:r>
            <w:r w:rsidR="00DE3C9D" w:rsidRPr="00EF1F83">
              <w:rPr>
                <w:snapToGrid w:val="0"/>
                <w:sz w:val="26"/>
                <w:szCs w:val="26"/>
              </w:rPr>
              <w:t>олщина разрезаемой нержавеющей стали, мм</w:t>
            </w:r>
          </w:p>
        </w:tc>
        <w:tc>
          <w:tcPr>
            <w:tcW w:w="4253" w:type="dxa"/>
            <w:tcBorders>
              <w:bottom w:val="single" w:sz="4" w:space="0" w:color="auto"/>
            </w:tcBorders>
            <w:shd w:val="clear" w:color="auto" w:fill="auto"/>
            <w:vAlign w:val="center"/>
          </w:tcPr>
          <w:p w:rsidR="00DE3C9D" w:rsidRPr="00EF1F83" w:rsidRDefault="00DE3C9D" w:rsidP="00EF1F83">
            <w:pPr>
              <w:jc w:val="center"/>
              <w:rPr>
                <w:snapToGrid w:val="0"/>
                <w:sz w:val="26"/>
                <w:szCs w:val="26"/>
              </w:rPr>
            </w:pPr>
            <w:r w:rsidRPr="00EF1F83">
              <w:rPr>
                <w:snapToGrid w:val="0"/>
                <w:sz w:val="26"/>
                <w:szCs w:val="26"/>
              </w:rPr>
              <w:t>Не менее 38 с прожигом</w:t>
            </w:r>
          </w:p>
          <w:p w:rsidR="00DE3C9D" w:rsidRPr="00EF1F83" w:rsidRDefault="00DE3C9D" w:rsidP="00EF1F83">
            <w:pPr>
              <w:jc w:val="center"/>
              <w:rPr>
                <w:snapToGrid w:val="0"/>
                <w:sz w:val="26"/>
                <w:szCs w:val="26"/>
              </w:rPr>
            </w:pPr>
            <w:r w:rsidRPr="00EF1F83">
              <w:rPr>
                <w:snapToGrid w:val="0"/>
                <w:sz w:val="26"/>
                <w:szCs w:val="26"/>
              </w:rPr>
              <w:t>Не менее 75 от кромки</w:t>
            </w:r>
          </w:p>
        </w:tc>
      </w:tr>
      <w:tr w:rsidR="00DE3C9D" w:rsidRPr="00EF1F83" w:rsidTr="007E4623">
        <w:tc>
          <w:tcPr>
            <w:tcW w:w="5812" w:type="dxa"/>
            <w:shd w:val="clear" w:color="auto" w:fill="auto"/>
          </w:tcPr>
          <w:p w:rsidR="00DE3C9D" w:rsidRPr="00EF1F83" w:rsidRDefault="00DE3C9D" w:rsidP="00EF1F83">
            <w:pPr>
              <w:rPr>
                <w:snapToGrid w:val="0"/>
                <w:sz w:val="26"/>
                <w:szCs w:val="26"/>
              </w:rPr>
            </w:pPr>
            <w:r w:rsidRPr="00EF1F83">
              <w:rPr>
                <w:snapToGrid w:val="0"/>
                <w:sz w:val="26"/>
                <w:szCs w:val="26"/>
              </w:rPr>
              <w:t>Система питания</w:t>
            </w:r>
          </w:p>
        </w:tc>
        <w:tc>
          <w:tcPr>
            <w:tcW w:w="4253" w:type="dxa"/>
            <w:shd w:val="clear" w:color="auto" w:fill="auto"/>
          </w:tcPr>
          <w:p w:rsidR="00DE3C9D" w:rsidRPr="00EF1F83" w:rsidRDefault="00DE3C9D" w:rsidP="00EF1F83">
            <w:pPr>
              <w:ind w:right="510"/>
              <w:jc w:val="center"/>
              <w:rPr>
                <w:snapToGrid w:val="0"/>
                <w:sz w:val="26"/>
                <w:szCs w:val="26"/>
              </w:rPr>
            </w:pPr>
            <w:r w:rsidRPr="00EF1F83">
              <w:rPr>
                <w:snapToGrid w:val="0"/>
                <w:sz w:val="26"/>
                <w:szCs w:val="26"/>
              </w:rPr>
              <w:t>трехфазная сеть переменного тока</w:t>
            </w:r>
          </w:p>
        </w:tc>
      </w:tr>
      <w:tr w:rsidR="00DE3C9D" w:rsidRPr="00EF1F83" w:rsidTr="007E4623">
        <w:tc>
          <w:tcPr>
            <w:tcW w:w="5812" w:type="dxa"/>
            <w:shd w:val="clear" w:color="auto" w:fill="auto"/>
          </w:tcPr>
          <w:p w:rsidR="00DE3C9D" w:rsidRPr="00EF1F83" w:rsidRDefault="00DE3C9D" w:rsidP="00EF1F83">
            <w:pPr>
              <w:rPr>
                <w:snapToGrid w:val="0"/>
                <w:sz w:val="26"/>
                <w:szCs w:val="26"/>
              </w:rPr>
            </w:pPr>
            <w:r w:rsidRPr="00EF1F83">
              <w:rPr>
                <w:snapToGrid w:val="0"/>
                <w:sz w:val="26"/>
                <w:szCs w:val="26"/>
              </w:rPr>
              <w:t>Расположение разрезаемого листа</w:t>
            </w:r>
          </w:p>
        </w:tc>
        <w:tc>
          <w:tcPr>
            <w:tcW w:w="4253" w:type="dxa"/>
            <w:shd w:val="clear" w:color="auto" w:fill="auto"/>
          </w:tcPr>
          <w:p w:rsidR="00DE3C9D" w:rsidRPr="00EF1F83" w:rsidRDefault="00DE3C9D" w:rsidP="00EF1F83">
            <w:pPr>
              <w:ind w:right="510"/>
              <w:jc w:val="center"/>
              <w:rPr>
                <w:snapToGrid w:val="0"/>
                <w:sz w:val="26"/>
                <w:szCs w:val="26"/>
              </w:rPr>
            </w:pPr>
            <w:r w:rsidRPr="00EF1F83">
              <w:rPr>
                <w:snapToGrid w:val="0"/>
                <w:sz w:val="26"/>
                <w:szCs w:val="26"/>
              </w:rPr>
              <w:t>раскройный стол</w:t>
            </w:r>
          </w:p>
        </w:tc>
      </w:tr>
      <w:tr w:rsidR="00DE3C9D" w:rsidRPr="00EF1F83" w:rsidTr="007E4623">
        <w:tc>
          <w:tcPr>
            <w:tcW w:w="5812" w:type="dxa"/>
            <w:tcBorders>
              <w:bottom w:val="single" w:sz="4" w:space="0" w:color="auto"/>
            </w:tcBorders>
            <w:shd w:val="clear" w:color="auto" w:fill="auto"/>
          </w:tcPr>
          <w:p w:rsidR="00DE3C9D" w:rsidRPr="00EF1F83" w:rsidRDefault="00DE3C9D" w:rsidP="00EF1F83">
            <w:pPr>
              <w:rPr>
                <w:snapToGrid w:val="0"/>
                <w:sz w:val="26"/>
                <w:szCs w:val="26"/>
              </w:rPr>
            </w:pPr>
            <w:r w:rsidRPr="00EF1F83">
              <w:rPr>
                <w:snapToGrid w:val="0"/>
                <w:sz w:val="26"/>
                <w:szCs w:val="26"/>
              </w:rPr>
              <w:t xml:space="preserve">Промышленное ЧПУ </w:t>
            </w:r>
            <w:r w:rsidRPr="00EF1F83">
              <w:rPr>
                <w:sz w:val="26"/>
                <w:szCs w:val="26"/>
              </w:rPr>
              <w:t xml:space="preserve"> </w:t>
            </w:r>
          </w:p>
        </w:tc>
        <w:tc>
          <w:tcPr>
            <w:tcW w:w="4253" w:type="dxa"/>
            <w:tcBorders>
              <w:bottom w:val="single" w:sz="4" w:space="0" w:color="auto"/>
            </w:tcBorders>
            <w:shd w:val="clear" w:color="auto" w:fill="auto"/>
          </w:tcPr>
          <w:p w:rsidR="00DE3C9D" w:rsidRPr="00EF1F83" w:rsidRDefault="00DE3C9D" w:rsidP="00EF1F83">
            <w:pPr>
              <w:widowControl w:val="0"/>
              <w:ind w:right="510"/>
              <w:rPr>
                <w:snapToGrid w:val="0"/>
                <w:sz w:val="26"/>
                <w:szCs w:val="26"/>
              </w:rPr>
            </w:pPr>
            <w:proofErr w:type="spellStart"/>
            <w:r w:rsidRPr="00EF1F83">
              <w:rPr>
                <w:sz w:val="26"/>
                <w:szCs w:val="26"/>
                <w:lang w:val="en-US"/>
              </w:rPr>
              <w:t>Hypertherm</w:t>
            </w:r>
            <w:proofErr w:type="spellEnd"/>
            <w:r w:rsidRPr="00EF1F83">
              <w:rPr>
                <w:sz w:val="26"/>
                <w:szCs w:val="26"/>
              </w:rPr>
              <w:t xml:space="preserve"> </w:t>
            </w:r>
            <w:r w:rsidRPr="00EF1F83">
              <w:rPr>
                <w:sz w:val="26"/>
                <w:szCs w:val="26"/>
                <w:lang w:val="en-US"/>
              </w:rPr>
              <w:t>EDGE</w:t>
            </w:r>
            <w:r w:rsidRPr="00EF1F83">
              <w:rPr>
                <w:sz w:val="26"/>
                <w:szCs w:val="26"/>
              </w:rPr>
              <w:t xml:space="preserve"> </w:t>
            </w:r>
            <w:r w:rsidRPr="00EF1F83">
              <w:rPr>
                <w:sz w:val="26"/>
                <w:szCs w:val="26"/>
                <w:lang w:val="en-US"/>
              </w:rPr>
              <w:t>CONNECT</w:t>
            </w:r>
            <w:r w:rsidRPr="00EF1F83">
              <w:rPr>
                <w:sz w:val="26"/>
                <w:szCs w:val="26"/>
              </w:rPr>
              <w:t xml:space="preserve"> + монитор сенсорный + панель оператора сенсорная</w:t>
            </w:r>
          </w:p>
        </w:tc>
      </w:tr>
      <w:tr w:rsidR="00DE3C9D" w:rsidRPr="00EF1F83" w:rsidTr="007E4623">
        <w:tc>
          <w:tcPr>
            <w:tcW w:w="5812" w:type="dxa"/>
            <w:tcBorders>
              <w:bottom w:val="single" w:sz="4" w:space="0" w:color="auto"/>
            </w:tcBorders>
            <w:shd w:val="clear" w:color="auto" w:fill="auto"/>
          </w:tcPr>
          <w:p w:rsidR="00DE3C9D" w:rsidRPr="00EF1F83" w:rsidRDefault="00DE3C9D" w:rsidP="00EF1F83">
            <w:pPr>
              <w:rPr>
                <w:snapToGrid w:val="0"/>
                <w:sz w:val="26"/>
                <w:szCs w:val="26"/>
                <w:lang w:val="en-US"/>
              </w:rPr>
            </w:pPr>
            <w:r w:rsidRPr="00EF1F83">
              <w:rPr>
                <w:snapToGrid w:val="0"/>
                <w:sz w:val="26"/>
                <w:szCs w:val="26"/>
              </w:rPr>
              <w:t>Рабочая</w:t>
            </w:r>
            <w:r w:rsidRPr="00EF1F83">
              <w:rPr>
                <w:snapToGrid w:val="0"/>
                <w:sz w:val="26"/>
                <w:szCs w:val="26"/>
                <w:lang w:val="en-US"/>
              </w:rPr>
              <w:t xml:space="preserve"> </w:t>
            </w:r>
            <w:r w:rsidRPr="00EF1F83">
              <w:rPr>
                <w:snapToGrid w:val="0"/>
                <w:sz w:val="26"/>
                <w:szCs w:val="26"/>
              </w:rPr>
              <w:t>температура</w:t>
            </w:r>
            <w:r w:rsidRPr="00EF1F83">
              <w:rPr>
                <w:snapToGrid w:val="0"/>
                <w:sz w:val="26"/>
                <w:szCs w:val="26"/>
                <w:lang w:val="en-US"/>
              </w:rPr>
              <w:t xml:space="preserve"> </w:t>
            </w:r>
            <w:proofErr w:type="spellStart"/>
            <w:r w:rsidRPr="00EF1F83">
              <w:rPr>
                <w:snapToGrid w:val="0"/>
                <w:sz w:val="26"/>
                <w:szCs w:val="26"/>
                <w:lang w:val="en-US"/>
              </w:rPr>
              <w:t>Hypertherm</w:t>
            </w:r>
            <w:proofErr w:type="spellEnd"/>
            <w:r w:rsidRPr="00EF1F83">
              <w:rPr>
                <w:snapToGrid w:val="0"/>
                <w:sz w:val="26"/>
                <w:szCs w:val="26"/>
                <w:lang w:val="en-US"/>
              </w:rPr>
              <w:t xml:space="preserve"> EDGE CONNECT</w:t>
            </w:r>
          </w:p>
        </w:tc>
        <w:tc>
          <w:tcPr>
            <w:tcW w:w="4253" w:type="dxa"/>
            <w:tcBorders>
              <w:bottom w:val="single" w:sz="4" w:space="0" w:color="auto"/>
            </w:tcBorders>
            <w:shd w:val="clear" w:color="auto" w:fill="auto"/>
          </w:tcPr>
          <w:p w:rsidR="00DE3C9D" w:rsidRPr="00EF1F83" w:rsidRDefault="00DE3C9D" w:rsidP="00EF1F83">
            <w:pPr>
              <w:widowControl w:val="0"/>
              <w:ind w:right="510"/>
              <w:jc w:val="center"/>
              <w:rPr>
                <w:sz w:val="26"/>
                <w:szCs w:val="26"/>
              </w:rPr>
            </w:pPr>
            <w:r w:rsidRPr="00EF1F83">
              <w:rPr>
                <w:sz w:val="26"/>
                <w:szCs w:val="26"/>
              </w:rPr>
              <w:t>от –10 °</w:t>
            </w:r>
            <w:r w:rsidRPr="00EF1F83">
              <w:rPr>
                <w:sz w:val="26"/>
                <w:szCs w:val="26"/>
                <w:lang w:val="en-US"/>
              </w:rPr>
              <w:t>C</w:t>
            </w:r>
            <w:r w:rsidRPr="00EF1F83">
              <w:rPr>
                <w:sz w:val="26"/>
                <w:szCs w:val="26"/>
              </w:rPr>
              <w:t xml:space="preserve"> до +45 °</w:t>
            </w:r>
            <w:r w:rsidRPr="00EF1F83">
              <w:rPr>
                <w:sz w:val="26"/>
                <w:szCs w:val="26"/>
                <w:lang w:val="en-US"/>
              </w:rPr>
              <w:t>C</w:t>
            </w:r>
          </w:p>
        </w:tc>
      </w:tr>
      <w:tr w:rsidR="00DE3C9D" w:rsidRPr="00EF1F83" w:rsidTr="007E4623">
        <w:tc>
          <w:tcPr>
            <w:tcW w:w="5812" w:type="dxa"/>
            <w:tcBorders>
              <w:bottom w:val="nil"/>
            </w:tcBorders>
            <w:shd w:val="clear" w:color="auto" w:fill="auto"/>
          </w:tcPr>
          <w:p w:rsidR="00DE3C9D" w:rsidRPr="00EF1F83" w:rsidRDefault="00DE3C9D" w:rsidP="00EF1F83">
            <w:pPr>
              <w:rPr>
                <w:snapToGrid w:val="0"/>
                <w:sz w:val="26"/>
                <w:szCs w:val="26"/>
              </w:rPr>
            </w:pPr>
            <w:r w:rsidRPr="00EF1F83">
              <w:rPr>
                <w:snapToGrid w:val="0"/>
                <w:sz w:val="26"/>
                <w:szCs w:val="26"/>
              </w:rPr>
              <w:t>Контроль высоты резка</w:t>
            </w:r>
          </w:p>
        </w:tc>
        <w:tc>
          <w:tcPr>
            <w:tcW w:w="4253" w:type="dxa"/>
            <w:vMerge w:val="restart"/>
            <w:shd w:val="clear" w:color="auto" w:fill="auto"/>
            <w:vAlign w:val="center"/>
          </w:tcPr>
          <w:p w:rsidR="00DE3C9D" w:rsidRPr="00EF1F83" w:rsidRDefault="00DE3C9D" w:rsidP="00EF1F83">
            <w:pPr>
              <w:widowControl w:val="0"/>
              <w:ind w:right="510"/>
              <w:jc w:val="center"/>
              <w:rPr>
                <w:sz w:val="26"/>
                <w:szCs w:val="26"/>
              </w:rPr>
            </w:pPr>
            <w:r w:rsidRPr="00EF1F83">
              <w:rPr>
                <w:rFonts w:eastAsia="Calibri"/>
                <w:sz w:val="26"/>
                <w:szCs w:val="26"/>
              </w:rPr>
              <w:t>автоматический</w:t>
            </w:r>
          </w:p>
        </w:tc>
      </w:tr>
      <w:tr w:rsidR="00DE3C9D" w:rsidRPr="00EF1F83" w:rsidTr="007E4623">
        <w:tc>
          <w:tcPr>
            <w:tcW w:w="5812" w:type="dxa"/>
            <w:tcBorders>
              <w:top w:val="nil"/>
              <w:bottom w:val="single" w:sz="4" w:space="0" w:color="auto"/>
            </w:tcBorders>
            <w:shd w:val="clear" w:color="auto" w:fill="auto"/>
          </w:tcPr>
          <w:p w:rsidR="00DE3C9D" w:rsidRPr="00EF1F83" w:rsidRDefault="00DE3C9D" w:rsidP="00EF1F83">
            <w:pPr>
              <w:rPr>
                <w:snapToGrid w:val="0"/>
                <w:sz w:val="26"/>
                <w:szCs w:val="26"/>
              </w:rPr>
            </w:pPr>
            <w:r w:rsidRPr="00EF1F83">
              <w:rPr>
                <w:snapToGrid w:val="0"/>
                <w:sz w:val="26"/>
                <w:szCs w:val="26"/>
              </w:rPr>
              <w:t>-плазменная технология</w:t>
            </w:r>
          </w:p>
        </w:tc>
        <w:tc>
          <w:tcPr>
            <w:tcW w:w="4253" w:type="dxa"/>
            <w:vMerge/>
            <w:tcBorders>
              <w:bottom w:val="single" w:sz="4" w:space="0" w:color="auto"/>
            </w:tcBorders>
            <w:shd w:val="clear" w:color="auto" w:fill="auto"/>
          </w:tcPr>
          <w:p w:rsidR="00DE3C9D" w:rsidRPr="00EF1F83" w:rsidRDefault="00DE3C9D" w:rsidP="00EF1F83">
            <w:pPr>
              <w:widowControl w:val="0"/>
              <w:ind w:right="510"/>
              <w:jc w:val="center"/>
              <w:rPr>
                <w:snapToGrid w:val="0"/>
                <w:sz w:val="26"/>
                <w:szCs w:val="26"/>
              </w:rPr>
            </w:pPr>
          </w:p>
        </w:tc>
      </w:tr>
      <w:tr w:rsidR="00DE3C9D" w:rsidRPr="00EF1F83" w:rsidTr="007E4623">
        <w:tc>
          <w:tcPr>
            <w:tcW w:w="5812" w:type="dxa"/>
            <w:tcBorders>
              <w:bottom w:val="single" w:sz="4" w:space="0" w:color="auto"/>
            </w:tcBorders>
            <w:shd w:val="clear" w:color="auto" w:fill="auto"/>
          </w:tcPr>
          <w:p w:rsidR="00DE3C9D" w:rsidRPr="00EF1F83" w:rsidRDefault="00DE3C9D" w:rsidP="00EF1F83">
            <w:pPr>
              <w:rPr>
                <w:snapToGrid w:val="0"/>
                <w:sz w:val="26"/>
                <w:szCs w:val="26"/>
              </w:rPr>
            </w:pPr>
            <w:r w:rsidRPr="00EF1F83">
              <w:rPr>
                <w:snapToGrid w:val="0"/>
                <w:sz w:val="26"/>
                <w:szCs w:val="26"/>
              </w:rPr>
              <w:t>Управление осями</w:t>
            </w:r>
          </w:p>
        </w:tc>
        <w:tc>
          <w:tcPr>
            <w:tcW w:w="4253" w:type="dxa"/>
            <w:tcBorders>
              <w:bottom w:val="single" w:sz="4" w:space="0" w:color="auto"/>
            </w:tcBorders>
            <w:shd w:val="clear" w:color="auto" w:fill="auto"/>
          </w:tcPr>
          <w:p w:rsidR="00DE3C9D" w:rsidRPr="00EF1F83" w:rsidRDefault="00DE3C9D" w:rsidP="00EF1F83">
            <w:pPr>
              <w:widowControl w:val="0"/>
              <w:ind w:right="510"/>
              <w:jc w:val="center"/>
              <w:rPr>
                <w:rFonts w:eastAsia="Calibri"/>
                <w:sz w:val="26"/>
                <w:szCs w:val="26"/>
              </w:rPr>
            </w:pPr>
            <w:r w:rsidRPr="00EF1F83">
              <w:rPr>
                <w:rFonts w:eastAsia="Calibri"/>
                <w:sz w:val="26"/>
                <w:szCs w:val="26"/>
              </w:rPr>
              <w:t>сервоприводы + серводвигатели + планетарные редукторы</w:t>
            </w:r>
          </w:p>
        </w:tc>
      </w:tr>
      <w:tr w:rsidR="00DE3C9D" w:rsidRPr="00EF1F83" w:rsidTr="007E4623">
        <w:tc>
          <w:tcPr>
            <w:tcW w:w="5812" w:type="dxa"/>
            <w:tcBorders>
              <w:bottom w:val="single" w:sz="4" w:space="0" w:color="auto"/>
            </w:tcBorders>
            <w:shd w:val="clear" w:color="auto" w:fill="auto"/>
          </w:tcPr>
          <w:p w:rsidR="00DE3C9D" w:rsidRPr="00EF1F83" w:rsidRDefault="00DE3C9D" w:rsidP="00EF1F83">
            <w:pPr>
              <w:rPr>
                <w:snapToGrid w:val="0"/>
                <w:sz w:val="26"/>
                <w:szCs w:val="26"/>
              </w:rPr>
            </w:pPr>
            <w:r w:rsidRPr="00EF1F83">
              <w:rPr>
                <w:snapToGrid w:val="0"/>
                <w:sz w:val="26"/>
                <w:szCs w:val="26"/>
              </w:rPr>
              <w:t>Количество приводов по оси Х</w:t>
            </w:r>
          </w:p>
        </w:tc>
        <w:tc>
          <w:tcPr>
            <w:tcW w:w="4253" w:type="dxa"/>
            <w:tcBorders>
              <w:bottom w:val="single" w:sz="4" w:space="0" w:color="auto"/>
            </w:tcBorders>
            <w:shd w:val="clear" w:color="auto" w:fill="auto"/>
          </w:tcPr>
          <w:p w:rsidR="00DE3C9D" w:rsidRPr="00EF1F83" w:rsidRDefault="00DE3C9D" w:rsidP="00EF1F83">
            <w:pPr>
              <w:widowControl w:val="0"/>
              <w:ind w:right="510"/>
              <w:jc w:val="center"/>
              <w:rPr>
                <w:rFonts w:eastAsia="Calibri"/>
                <w:sz w:val="26"/>
                <w:szCs w:val="26"/>
              </w:rPr>
            </w:pPr>
            <w:r w:rsidRPr="00EF1F83">
              <w:rPr>
                <w:rFonts w:eastAsia="Calibri"/>
                <w:sz w:val="26"/>
                <w:szCs w:val="26"/>
              </w:rPr>
              <w:t>2</w:t>
            </w:r>
          </w:p>
        </w:tc>
      </w:tr>
      <w:tr w:rsidR="00DE3C9D" w:rsidRPr="00EF1F83" w:rsidTr="007E4623">
        <w:tc>
          <w:tcPr>
            <w:tcW w:w="5812" w:type="dxa"/>
            <w:tcBorders>
              <w:bottom w:val="single" w:sz="4" w:space="0" w:color="auto"/>
            </w:tcBorders>
            <w:shd w:val="clear" w:color="auto" w:fill="auto"/>
          </w:tcPr>
          <w:p w:rsidR="00DE3C9D" w:rsidRPr="00EF1F83" w:rsidRDefault="00DE3C9D" w:rsidP="00EF1F83">
            <w:pPr>
              <w:rPr>
                <w:sz w:val="26"/>
                <w:szCs w:val="26"/>
              </w:rPr>
            </w:pPr>
            <w:r w:rsidRPr="00EF1F83">
              <w:rPr>
                <w:snapToGrid w:val="0"/>
                <w:sz w:val="26"/>
                <w:szCs w:val="26"/>
              </w:rPr>
              <w:t>Стол для укладки листа -</w:t>
            </w:r>
            <w:r w:rsidRPr="00EF1F83">
              <w:rPr>
                <w:rFonts w:eastAsia="Calibri"/>
                <w:sz w:val="26"/>
                <w:szCs w:val="26"/>
              </w:rPr>
              <w:t xml:space="preserve"> вентилируемый, 2-х модульный, 12-ти секционный, с автоматическим управлением секциями</w:t>
            </w:r>
          </w:p>
        </w:tc>
        <w:tc>
          <w:tcPr>
            <w:tcW w:w="4253" w:type="dxa"/>
            <w:tcBorders>
              <w:bottom w:val="single" w:sz="4" w:space="0" w:color="auto"/>
            </w:tcBorders>
            <w:shd w:val="clear" w:color="auto" w:fill="auto"/>
            <w:vAlign w:val="center"/>
          </w:tcPr>
          <w:p w:rsidR="00DE3C9D" w:rsidRPr="00EF1F83" w:rsidRDefault="00DE3C9D" w:rsidP="00EF1F83">
            <w:pPr>
              <w:widowControl w:val="0"/>
              <w:ind w:right="510"/>
              <w:jc w:val="center"/>
              <w:rPr>
                <w:rFonts w:eastAsia="Calibri"/>
                <w:sz w:val="26"/>
                <w:szCs w:val="26"/>
              </w:rPr>
            </w:pPr>
            <w:r w:rsidRPr="00EF1F83">
              <w:rPr>
                <w:rFonts w:eastAsia="Calibri"/>
                <w:sz w:val="26"/>
                <w:szCs w:val="26"/>
              </w:rPr>
              <w:t xml:space="preserve"> рабочая поверхность – 1600х3100 мм</w:t>
            </w:r>
          </w:p>
        </w:tc>
      </w:tr>
      <w:tr w:rsidR="00DE3C9D" w:rsidRPr="00EF1F83" w:rsidTr="007E4623">
        <w:tc>
          <w:tcPr>
            <w:tcW w:w="5812" w:type="dxa"/>
            <w:shd w:val="clear" w:color="auto" w:fill="auto"/>
          </w:tcPr>
          <w:p w:rsidR="00DE3C9D" w:rsidRPr="00EF1F83" w:rsidRDefault="00DE3C9D" w:rsidP="00EF1F83">
            <w:pPr>
              <w:widowControl w:val="0"/>
              <w:ind w:right="510"/>
              <w:rPr>
                <w:snapToGrid w:val="0"/>
                <w:sz w:val="26"/>
                <w:szCs w:val="26"/>
              </w:rPr>
            </w:pPr>
            <w:r w:rsidRPr="00EF1F83">
              <w:rPr>
                <w:snapToGrid w:val="0"/>
                <w:sz w:val="26"/>
                <w:szCs w:val="26"/>
              </w:rPr>
              <w:t>1.2</w:t>
            </w:r>
            <w:r w:rsidRPr="00EF1F83">
              <w:rPr>
                <w:snapToGrid w:val="0"/>
                <w:sz w:val="26"/>
                <w:szCs w:val="26"/>
                <w:lang w:val="en-US"/>
              </w:rPr>
              <w:t>2</w:t>
            </w:r>
            <w:r w:rsidRPr="00EF1F83">
              <w:rPr>
                <w:snapToGrid w:val="0"/>
                <w:sz w:val="26"/>
                <w:szCs w:val="26"/>
              </w:rPr>
              <w:t xml:space="preserve"> Рабочая температура                                                                                                   </w:t>
            </w:r>
          </w:p>
        </w:tc>
        <w:tc>
          <w:tcPr>
            <w:tcW w:w="4253" w:type="dxa"/>
            <w:shd w:val="clear" w:color="auto" w:fill="auto"/>
          </w:tcPr>
          <w:p w:rsidR="00DE3C9D" w:rsidRPr="00EF1F83" w:rsidRDefault="00DE3C9D" w:rsidP="00EF1F83">
            <w:pPr>
              <w:widowControl w:val="0"/>
              <w:ind w:right="510"/>
              <w:jc w:val="center"/>
              <w:rPr>
                <w:snapToGrid w:val="0"/>
                <w:sz w:val="26"/>
                <w:szCs w:val="26"/>
              </w:rPr>
            </w:pPr>
            <w:r w:rsidRPr="00EF1F83">
              <w:rPr>
                <w:snapToGrid w:val="0"/>
                <w:sz w:val="26"/>
                <w:szCs w:val="26"/>
              </w:rPr>
              <w:t>от +5 до +45</w:t>
            </w:r>
            <w:r w:rsidRPr="00EF1F83">
              <w:rPr>
                <w:snapToGrid w:val="0"/>
                <w:sz w:val="26"/>
                <w:szCs w:val="26"/>
                <w:vertAlign w:val="superscript"/>
              </w:rPr>
              <w:t>0</w:t>
            </w:r>
            <w:r w:rsidRPr="00EF1F83">
              <w:rPr>
                <w:snapToGrid w:val="0"/>
                <w:sz w:val="26"/>
                <w:szCs w:val="26"/>
              </w:rPr>
              <w:t>С</w:t>
            </w:r>
          </w:p>
        </w:tc>
      </w:tr>
    </w:tbl>
    <w:p w:rsidR="00DE3C9D" w:rsidRPr="00EF1F83" w:rsidRDefault="00DE3C9D" w:rsidP="00DE3C9D">
      <w:pPr>
        <w:spacing w:after="160" w:line="259" w:lineRule="auto"/>
        <w:rPr>
          <w:rFonts w:eastAsiaTheme="minorHAnsi"/>
          <w:sz w:val="26"/>
          <w:szCs w:val="26"/>
          <w:lang w:eastAsia="en-US"/>
        </w:rPr>
      </w:pPr>
    </w:p>
    <w:p w:rsidR="00DE3C9D" w:rsidRPr="00EF1F83" w:rsidRDefault="00DE3C9D" w:rsidP="00DE3C9D">
      <w:pPr>
        <w:spacing w:after="160" w:line="259" w:lineRule="auto"/>
        <w:jc w:val="both"/>
        <w:rPr>
          <w:rFonts w:eastAsiaTheme="minorHAnsi"/>
          <w:sz w:val="26"/>
          <w:szCs w:val="26"/>
          <w:lang w:eastAsia="en-US"/>
        </w:rPr>
      </w:pPr>
      <w:r w:rsidRPr="00EF1F83">
        <w:rPr>
          <w:rFonts w:eastAsiaTheme="minorHAnsi"/>
          <w:sz w:val="26"/>
          <w:szCs w:val="26"/>
          <w:lang w:eastAsia="en-US"/>
        </w:rPr>
        <w:t>Требования к конструкции:</w:t>
      </w:r>
    </w:p>
    <w:p w:rsidR="00DE3C9D" w:rsidRPr="00EF1F83" w:rsidRDefault="00DE3C9D" w:rsidP="00EB39CD">
      <w:pPr>
        <w:spacing w:after="160" w:line="276" w:lineRule="auto"/>
        <w:ind w:firstLine="708"/>
        <w:jc w:val="both"/>
        <w:rPr>
          <w:rFonts w:eastAsiaTheme="minorHAnsi"/>
          <w:sz w:val="26"/>
          <w:szCs w:val="26"/>
          <w:lang w:eastAsia="en-US"/>
        </w:rPr>
      </w:pPr>
      <w:r w:rsidRPr="00EF1F83">
        <w:rPr>
          <w:rFonts w:eastAsiaTheme="minorHAnsi"/>
          <w:sz w:val="26"/>
          <w:szCs w:val="26"/>
          <w:lang w:eastAsia="en-US"/>
        </w:rPr>
        <w:t>Жесткий стальной портал цельносварной конструкции (рама портала должна быть выполнена по принципу фермы. И иметь две боковые трапеции с фрезерованным основанием.</w:t>
      </w:r>
      <w:r w:rsidRPr="00EF1F83">
        <w:rPr>
          <w:rFonts w:eastAsia="Calibri"/>
          <w:sz w:val="26"/>
          <w:szCs w:val="26"/>
          <w:lang w:eastAsia="en-US"/>
        </w:rPr>
        <w:t xml:space="preserve"> </w:t>
      </w:r>
      <w:r w:rsidRPr="00EF1F83">
        <w:rPr>
          <w:rFonts w:eastAsiaTheme="minorHAnsi"/>
          <w:snapToGrid w:val="0"/>
          <w:sz w:val="26"/>
          <w:szCs w:val="26"/>
          <w:lang w:eastAsia="en-US"/>
        </w:rPr>
        <w:t>Просвет портала над раскройным столом – не менее 400 мм;</w:t>
      </w:r>
    </w:p>
    <w:p w:rsidR="00DE3C9D" w:rsidRPr="00EF1F83" w:rsidRDefault="00DE3C9D" w:rsidP="00EB39CD">
      <w:pPr>
        <w:spacing w:after="160" w:line="276" w:lineRule="auto"/>
        <w:ind w:firstLine="708"/>
        <w:jc w:val="both"/>
        <w:rPr>
          <w:rFonts w:eastAsiaTheme="minorHAnsi"/>
          <w:sz w:val="26"/>
          <w:szCs w:val="26"/>
          <w:lang w:eastAsia="en-US"/>
        </w:rPr>
      </w:pPr>
      <w:r w:rsidRPr="00EF1F83">
        <w:rPr>
          <w:rFonts w:eastAsiaTheme="minorHAnsi"/>
          <w:sz w:val="26"/>
          <w:szCs w:val="26"/>
          <w:lang w:eastAsia="en-US"/>
        </w:rPr>
        <w:t xml:space="preserve">По оси Y - высокоточные линейные направляющие в составе с калиброванным прутом и кареткой, выполненной на основе </w:t>
      </w:r>
      <w:r w:rsidRPr="00EF1F83">
        <w:rPr>
          <w:rFonts w:eastAsiaTheme="minorHAnsi"/>
          <w:sz w:val="26"/>
          <w:szCs w:val="26"/>
          <w:lang w:val="en-US" w:eastAsia="en-US"/>
        </w:rPr>
        <w:t>V</w:t>
      </w:r>
      <w:r w:rsidRPr="00EF1F83">
        <w:rPr>
          <w:rFonts w:eastAsiaTheme="minorHAnsi"/>
          <w:sz w:val="26"/>
          <w:szCs w:val="26"/>
          <w:lang w:eastAsia="en-US"/>
        </w:rPr>
        <w:t xml:space="preserve"> роликов и игольчатых подшипников закрытого типа. Крепление к раме портала должно осуществляться на фрезерованные пластины с помощью регулировочных болтов с последующей фиксацией(сваркой). Размещение линейных направляющих по оси </w:t>
      </w:r>
      <w:r w:rsidRPr="00EF1F83">
        <w:rPr>
          <w:rFonts w:eastAsiaTheme="minorHAnsi"/>
          <w:b/>
          <w:sz w:val="26"/>
          <w:szCs w:val="26"/>
          <w:lang w:val="en-US" w:eastAsia="en-US"/>
        </w:rPr>
        <w:t>Y</w:t>
      </w:r>
      <w:r w:rsidRPr="00EF1F83">
        <w:rPr>
          <w:rFonts w:eastAsiaTheme="minorHAnsi"/>
          <w:b/>
          <w:sz w:val="26"/>
          <w:szCs w:val="26"/>
          <w:lang w:eastAsia="en-US"/>
        </w:rPr>
        <w:t xml:space="preserve"> </w:t>
      </w:r>
      <w:r w:rsidRPr="00EF1F83">
        <w:rPr>
          <w:rFonts w:eastAsiaTheme="minorHAnsi"/>
          <w:sz w:val="26"/>
          <w:szCs w:val="26"/>
          <w:lang w:eastAsia="en-US"/>
        </w:rPr>
        <w:t>в двух плоскостях: на верхней и лицевой стороне рамы.</w:t>
      </w:r>
    </w:p>
    <w:p w:rsidR="00DE3C9D" w:rsidRPr="00EF1F83" w:rsidRDefault="00DE3C9D" w:rsidP="00EB39CD">
      <w:pPr>
        <w:spacing w:after="160" w:line="276" w:lineRule="auto"/>
        <w:ind w:firstLine="708"/>
        <w:jc w:val="both"/>
        <w:rPr>
          <w:rFonts w:eastAsiaTheme="minorHAnsi"/>
          <w:sz w:val="26"/>
          <w:szCs w:val="26"/>
          <w:lang w:eastAsia="en-US"/>
        </w:rPr>
      </w:pPr>
      <w:r w:rsidRPr="00EF1F83">
        <w:rPr>
          <w:rFonts w:eastAsiaTheme="minorHAnsi"/>
          <w:sz w:val="26"/>
          <w:szCs w:val="26"/>
          <w:lang w:eastAsia="en-US"/>
        </w:rPr>
        <w:t xml:space="preserve">Направляющие по оси Х – </w:t>
      </w:r>
      <w:r w:rsidRPr="00EF1F83">
        <w:rPr>
          <w:rFonts w:eastAsia="Calibri"/>
          <w:sz w:val="26"/>
          <w:szCs w:val="26"/>
          <w:lang w:eastAsia="en-US"/>
        </w:rPr>
        <w:t>в качестве направляющей по продольной оси Х применяется цельнотянутый фрезерованный рельс, с установленной на него прямозубой рейкой шестерней.</w:t>
      </w:r>
      <w:r w:rsidRPr="00EF1F83">
        <w:rPr>
          <w:rFonts w:eastAsiaTheme="minorHAnsi"/>
          <w:sz w:val="26"/>
          <w:szCs w:val="26"/>
          <w:lang w:eastAsia="en-US"/>
        </w:rPr>
        <w:t xml:space="preserve"> Портал устанавливается на рельсы на опорных подшипниках. Со стороны ЧПУ четыре обжимных ролика на эксцентриках. Подшипники используются закрытого типа, все узлы не обслуживаемые.</w:t>
      </w:r>
    </w:p>
    <w:p w:rsidR="00DE3C9D" w:rsidRPr="00EF1F83" w:rsidRDefault="00DE3C9D" w:rsidP="00EB39CD">
      <w:pPr>
        <w:spacing w:after="160" w:line="276" w:lineRule="auto"/>
        <w:ind w:firstLine="708"/>
        <w:jc w:val="both"/>
        <w:rPr>
          <w:rFonts w:eastAsiaTheme="minorHAnsi"/>
          <w:sz w:val="26"/>
          <w:szCs w:val="26"/>
          <w:lang w:eastAsia="en-US"/>
        </w:rPr>
      </w:pPr>
      <w:r w:rsidRPr="00EF1F83">
        <w:rPr>
          <w:rFonts w:eastAsiaTheme="minorHAnsi"/>
          <w:sz w:val="26"/>
          <w:szCs w:val="26"/>
          <w:lang w:eastAsia="en-US"/>
        </w:rPr>
        <w:t xml:space="preserve">Ось </w:t>
      </w:r>
      <w:r w:rsidRPr="00EF1F83">
        <w:rPr>
          <w:rFonts w:eastAsiaTheme="minorHAnsi"/>
          <w:sz w:val="26"/>
          <w:szCs w:val="26"/>
          <w:lang w:val="en-US" w:eastAsia="en-US"/>
        </w:rPr>
        <w:t>Z</w:t>
      </w:r>
      <w:r w:rsidRPr="00EF1F83">
        <w:rPr>
          <w:rFonts w:eastAsiaTheme="minorHAnsi"/>
          <w:sz w:val="26"/>
          <w:szCs w:val="26"/>
          <w:lang w:eastAsia="en-US"/>
        </w:rPr>
        <w:t xml:space="preserve"> - механизм ШВП и линейная направляющая. Суппорт в металлическом корпусе, в пылезащищенном исполнении. Суппорт один универсальный, с магнитным </w:t>
      </w:r>
      <w:r w:rsidRPr="00EF1F83">
        <w:rPr>
          <w:rFonts w:eastAsiaTheme="minorHAnsi"/>
          <w:sz w:val="26"/>
          <w:szCs w:val="26"/>
          <w:lang w:eastAsia="en-US"/>
        </w:rPr>
        <w:lastRenderedPageBreak/>
        <w:t xml:space="preserve">креплением резаков и </w:t>
      </w:r>
      <w:proofErr w:type="spellStart"/>
      <w:r w:rsidRPr="00EF1F83">
        <w:rPr>
          <w:rFonts w:eastAsiaTheme="minorHAnsi"/>
          <w:sz w:val="26"/>
          <w:szCs w:val="26"/>
          <w:lang w:eastAsia="en-US"/>
        </w:rPr>
        <w:t>герконовым</w:t>
      </w:r>
      <w:proofErr w:type="spellEnd"/>
      <w:r w:rsidRPr="00EF1F83">
        <w:rPr>
          <w:rFonts w:eastAsiaTheme="minorHAnsi"/>
          <w:sz w:val="26"/>
          <w:szCs w:val="26"/>
          <w:lang w:eastAsia="en-US"/>
        </w:rPr>
        <w:t xml:space="preserve"> датчиком, с возможностью ручного поворота резака до 45 градусов и градуировкой.</w:t>
      </w:r>
    </w:p>
    <w:p w:rsidR="00DE3C9D" w:rsidRPr="00EF1F83" w:rsidRDefault="00DE3C9D" w:rsidP="00EB39CD">
      <w:pPr>
        <w:widowControl w:val="0"/>
        <w:spacing w:after="160" w:line="276" w:lineRule="auto"/>
        <w:ind w:right="-1" w:firstLine="708"/>
        <w:jc w:val="both"/>
        <w:rPr>
          <w:rFonts w:eastAsia="Calibri"/>
          <w:sz w:val="26"/>
          <w:szCs w:val="26"/>
          <w:lang w:eastAsia="en-US"/>
        </w:rPr>
      </w:pPr>
      <w:r w:rsidRPr="00EF1F83">
        <w:rPr>
          <w:rFonts w:eastAsiaTheme="minorHAnsi"/>
          <w:sz w:val="26"/>
          <w:szCs w:val="26"/>
          <w:lang w:eastAsia="en-US"/>
        </w:rPr>
        <w:t xml:space="preserve">Привод осей </w:t>
      </w:r>
      <w:proofErr w:type="gramStart"/>
      <w:r w:rsidRPr="00EF1F83">
        <w:rPr>
          <w:rFonts w:eastAsiaTheme="minorHAnsi"/>
          <w:sz w:val="26"/>
          <w:szCs w:val="26"/>
          <w:lang w:val="en-US" w:eastAsia="en-US"/>
        </w:rPr>
        <w:t>X</w:t>
      </w:r>
      <w:r w:rsidRPr="00EF1F83">
        <w:rPr>
          <w:rFonts w:eastAsiaTheme="minorHAnsi"/>
          <w:sz w:val="26"/>
          <w:szCs w:val="26"/>
          <w:lang w:eastAsia="en-US"/>
        </w:rPr>
        <w:t>,</w:t>
      </w:r>
      <w:r w:rsidRPr="00EF1F83">
        <w:rPr>
          <w:rFonts w:eastAsiaTheme="minorHAnsi"/>
          <w:sz w:val="26"/>
          <w:szCs w:val="26"/>
          <w:lang w:val="en-US" w:eastAsia="en-US"/>
        </w:rPr>
        <w:t>Y</w:t>
      </w:r>
      <w:proofErr w:type="gramEnd"/>
      <w:r w:rsidRPr="00EF1F83">
        <w:rPr>
          <w:rFonts w:eastAsiaTheme="minorHAnsi"/>
          <w:sz w:val="26"/>
          <w:szCs w:val="26"/>
          <w:lang w:eastAsia="en-US"/>
        </w:rPr>
        <w:t>,</w:t>
      </w:r>
      <w:r w:rsidRPr="00EF1F83">
        <w:rPr>
          <w:rFonts w:eastAsiaTheme="minorHAnsi"/>
          <w:sz w:val="26"/>
          <w:szCs w:val="26"/>
          <w:lang w:val="en-US" w:eastAsia="en-US"/>
        </w:rPr>
        <w:t>Z</w:t>
      </w:r>
      <w:r w:rsidRPr="00EF1F83">
        <w:rPr>
          <w:rFonts w:eastAsiaTheme="minorHAnsi"/>
          <w:sz w:val="26"/>
          <w:szCs w:val="26"/>
          <w:lang w:eastAsia="en-US"/>
        </w:rPr>
        <w:t xml:space="preserve"> - </w:t>
      </w:r>
      <w:r w:rsidRPr="00EF1F83">
        <w:rPr>
          <w:rFonts w:eastAsia="Calibri"/>
          <w:sz w:val="26"/>
          <w:szCs w:val="26"/>
          <w:lang w:eastAsia="en-US"/>
        </w:rPr>
        <w:t xml:space="preserve">сервоприводы + серводвигатели фирмы </w:t>
      </w:r>
      <w:r w:rsidRPr="00EF1F83">
        <w:rPr>
          <w:rFonts w:eastAsia="Calibri"/>
          <w:sz w:val="26"/>
          <w:szCs w:val="26"/>
          <w:lang w:val="en-US" w:eastAsia="en-US"/>
        </w:rPr>
        <w:t>YASKAWA</w:t>
      </w:r>
      <w:r w:rsidRPr="00EF1F83">
        <w:rPr>
          <w:rFonts w:eastAsia="Calibri"/>
          <w:sz w:val="26"/>
          <w:szCs w:val="26"/>
          <w:lang w:eastAsia="en-US"/>
        </w:rPr>
        <w:t xml:space="preserve"> + планетарные редукторы фирмы </w:t>
      </w:r>
      <w:bookmarkStart w:id="11" w:name="_Hlk5621485"/>
      <w:r w:rsidRPr="00EF1F83">
        <w:rPr>
          <w:rFonts w:eastAsia="Calibri"/>
          <w:sz w:val="26"/>
          <w:szCs w:val="26"/>
          <w:lang w:val="en-US" w:eastAsia="en-US"/>
        </w:rPr>
        <w:t>ALPHA</w:t>
      </w:r>
      <w:bookmarkEnd w:id="11"/>
      <w:r w:rsidRPr="00EF1F83">
        <w:rPr>
          <w:rFonts w:eastAsia="Calibri"/>
          <w:sz w:val="26"/>
          <w:szCs w:val="26"/>
          <w:lang w:eastAsia="en-US"/>
        </w:rPr>
        <w:t>, точность позиционирования (±0,02 мм), точность повторяемости деталей (±0,2 мм),  скорость холостых перемещений (до 25000 мм/мин)</w:t>
      </w:r>
    </w:p>
    <w:p w:rsidR="00DE3C9D" w:rsidRPr="00EF1F83" w:rsidRDefault="00DE3C9D" w:rsidP="00EB39CD">
      <w:pPr>
        <w:spacing w:after="160" w:line="276" w:lineRule="auto"/>
        <w:ind w:firstLine="708"/>
        <w:jc w:val="both"/>
        <w:rPr>
          <w:rFonts w:eastAsiaTheme="minorHAnsi"/>
          <w:sz w:val="26"/>
          <w:szCs w:val="26"/>
          <w:lang w:eastAsia="en-US"/>
        </w:rPr>
      </w:pPr>
      <w:r w:rsidRPr="00EF1F83">
        <w:rPr>
          <w:rFonts w:eastAsia="Calibri"/>
          <w:sz w:val="26"/>
          <w:szCs w:val="26"/>
          <w:lang w:eastAsia="en-US"/>
        </w:rPr>
        <w:t>Двух сторонняя система компенсации люфтов,</w:t>
      </w:r>
      <w:r w:rsidRPr="00EF1F83">
        <w:rPr>
          <w:rFonts w:eastAsiaTheme="minorHAnsi"/>
          <w:sz w:val="26"/>
          <w:szCs w:val="26"/>
          <w:lang w:eastAsia="en-US"/>
        </w:rPr>
        <w:t xml:space="preserve"> </w:t>
      </w:r>
    </w:p>
    <w:p w:rsidR="00DE3C9D" w:rsidRPr="00EF1F83" w:rsidRDefault="00DE3C9D" w:rsidP="00EB39CD">
      <w:pPr>
        <w:spacing w:after="160" w:line="276" w:lineRule="auto"/>
        <w:ind w:firstLine="708"/>
        <w:jc w:val="both"/>
        <w:rPr>
          <w:rFonts w:eastAsiaTheme="minorHAnsi"/>
          <w:sz w:val="26"/>
          <w:szCs w:val="26"/>
          <w:lang w:eastAsia="en-US"/>
        </w:rPr>
      </w:pPr>
      <w:r w:rsidRPr="00EF1F83">
        <w:rPr>
          <w:rFonts w:eastAsia="Calibri"/>
          <w:sz w:val="26"/>
          <w:szCs w:val="26"/>
          <w:lang w:eastAsia="en-US"/>
        </w:rPr>
        <w:t xml:space="preserve">Пульт управления в виде пылезащищенного корпуса, с промышленным ЧПУ </w:t>
      </w:r>
      <w:proofErr w:type="spellStart"/>
      <w:r w:rsidRPr="00EF1F83">
        <w:rPr>
          <w:rFonts w:eastAsiaTheme="minorHAnsi"/>
          <w:sz w:val="26"/>
          <w:szCs w:val="26"/>
          <w:lang w:val="en-US" w:eastAsia="en-US"/>
        </w:rPr>
        <w:t>Hypertherm</w:t>
      </w:r>
      <w:proofErr w:type="spellEnd"/>
      <w:r w:rsidRPr="00EF1F83">
        <w:rPr>
          <w:rFonts w:eastAsiaTheme="minorHAnsi"/>
          <w:sz w:val="26"/>
          <w:szCs w:val="26"/>
          <w:lang w:eastAsia="en-US"/>
        </w:rPr>
        <w:t xml:space="preserve"> </w:t>
      </w:r>
      <w:r w:rsidRPr="00EF1F83">
        <w:rPr>
          <w:rFonts w:eastAsiaTheme="minorHAnsi"/>
          <w:sz w:val="26"/>
          <w:szCs w:val="26"/>
          <w:lang w:val="en-US" w:eastAsia="en-US"/>
        </w:rPr>
        <w:t>EDGE</w:t>
      </w:r>
      <w:r w:rsidRPr="00EF1F83">
        <w:rPr>
          <w:rFonts w:eastAsiaTheme="minorHAnsi"/>
          <w:sz w:val="26"/>
          <w:szCs w:val="26"/>
          <w:lang w:eastAsia="en-US"/>
        </w:rPr>
        <w:t xml:space="preserve"> </w:t>
      </w:r>
      <w:r w:rsidRPr="00EF1F83">
        <w:rPr>
          <w:rFonts w:eastAsiaTheme="minorHAnsi"/>
          <w:sz w:val="26"/>
          <w:szCs w:val="26"/>
          <w:lang w:val="en-US" w:eastAsia="en-US"/>
        </w:rPr>
        <w:t>CONNECT</w:t>
      </w:r>
      <w:r w:rsidRPr="00EF1F83">
        <w:rPr>
          <w:rFonts w:eastAsiaTheme="minorHAnsi"/>
          <w:sz w:val="26"/>
          <w:szCs w:val="26"/>
          <w:lang w:eastAsia="en-US"/>
        </w:rPr>
        <w:t xml:space="preserve"> </w:t>
      </w:r>
      <w:r w:rsidRPr="00EF1F83">
        <w:rPr>
          <w:rFonts w:eastAsiaTheme="minorHAnsi"/>
          <w:sz w:val="26"/>
          <w:szCs w:val="26"/>
          <w:lang w:val="en-US" w:eastAsia="en-US"/>
        </w:rPr>
        <w:t>CNC</w:t>
      </w:r>
      <w:r w:rsidRPr="00EF1F83">
        <w:rPr>
          <w:rFonts w:eastAsiaTheme="minorHAnsi"/>
          <w:sz w:val="26"/>
          <w:szCs w:val="26"/>
          <w:lang w:eastAsia="en-US"/>
        </w:rPr>
        <w:t xml:space="preserve"> + 22 дюймовый сенсорный монитор + панель оператора сенсорная</w:t>
      </w:r>
      <w:r w:rsidRPr="00EF1F83">
        <w:rPr>
          <w:rFonts w:eastAsia="Calibri"/>
          <w:sz w:val="26"/>
          <w:szCs w:val="26"/>
          <w:lang w:eastAsia="en-US"/>
        </w:rPr>
        <w:t>;</w:t>
      </w:r>
    </w:p>
    <w:p w:rsidR="00DE3C9D" w:rsidRPr="00EF1F83" w:rsidRDefault="00DE3C9D" w:rsidP="00EB39CD">
      <w:pPr>
        <w:spacing w:after="160" w:line="276" w:lineRule="auto"/>
        <w:ind w:firstLine="708"/>
        <w:jc w:val="both"/>
        <w:rPr>
          <w:rFonts w:eastAsia="Calibri"/>
          <w:sz w:val="26"/>
          <w:szCs w:val="26"/>
          <w:lang w:eastAsia="en-US"/>
        </w:rPr>
      </w:pPr>
      <w:r w:rsidRPr="00EF1F83">
        <w:rPr>
          <w:rFonts w:eastAsiaTheme="minorHAnsi"/>
          <w:sz w:val="26"/>
          <w:szCs w:val="26"/>
          <w:lang w:eastAsia="en-US"/>
        </w:rPr>
        <w:t xml:space="preserve">Стол для укладки листа – вентилируемый, с возможностью регулировки по высоте, автоматическим управлением секциями (индукционные датчики </w:t>
      </w:r>
      <w:r w:rsidRPr="00EF1F83">
        <w:rPr>
          <w:rFonts w:eastAsiaTheme="minorHAnsi"/>
          <w:sz w:val="26"/>
          <w:szCs w:val="26"/>
          <w:lang w:val="en-US" w:eastAsia="en-US"/>
        </w:rPr>
        <w:t>OMRON</w:t>
      </w:r>
      <w:r w:rsidRPr="00EF1F83">
        <w:rPr>
          <w:rFonts w:eastAsiaTheme="minorHAnsi"/>
          <w:sz w:val="26"/>
          <w:szCs w:val="26"/>
          <w:lang w:eastAsia="en-US"/>
        </w:rPr>
        <w:t xml:space="preserve"> и </w:t>
      </w:r>
      <w:proofErr w:type="spellStart"/>
      <w:r w:rsidRPr="00EF1F83">
        <w:rPr>
          <w:rFonts w:eastAsiaTheme="minorHAnsi"/>
          <w:sz w:val="26"/>
          <w:szCs w:val="26"/>
          <w:lang w:eastAsia="en-US"/>
        </w:rPr>
        <w:t>пневмоцилиндры</w:t>
      </w:r>
      <w:proofErr w:type="spellEnd"/>
      <w:r w:rsidRPr="00EF1F83">
        <w:rPr>
          <w:rFonts w:eastAsiaTheme="minorHAnsi"/>
          <w:sz w:val="26"/>
          <w:szCs w:val="26"/>
          <w:lang w:eastAsia="en-US"/>
        </w:rPr>
        <w:t xml:space="preserve"> </w:t>
      </w:r>
      <w:r w:rsidRPr="00EF1F83">
        <w:rPr>
          <w:rFonts w:eastAsiaTheme="minorHAnsi"/>
          <w:sz w:val="26"/>
          <w:szCs w:val="26"/>
          <w:lang w:val="en-US" w:eastAsia="en-US"/>
        </w:rPr>
        <w:t>CAMOZZI</w:t>
      </w:r>
      <w:r w:rsidRPr="00EF1F83">
        <w:rPr>
          <w:rFonts w:eastAsiaTheme="minorHAnsi"/>
          <w:sz w:val="26"/>
          <w:szCs w:val="26"/>
          <w:lang w:eastAsia="en-US"/>
        </w:rPr>
        <w:t xml:space="preserve">). </w:t>
      </w:r>
      <w:proofErr w:type="spellStart"/>
      <w:r w:rsidRPr="00EF1F83">
        <w:rPr>
          <w:rFonts w:eastAsiaTheme="minorHAnsi"/>
          <w:sz w:val="26"/>
          <w:szCs w:val="26"/>
          <w:lang w:eastAsia="en-US"/>
        </w:rPr>
        <w:t>Пневмооборудование</w:t>
      </w:r>
      <w:proofErr w:type="spellEnd"/>
      <w:r w:rsidRPr="00EF1F83">
        <w:rPr>
          <w:rFonts w:eastAsiaTheme="minorHAnsi"/>
          <w:sz w:val="26"/>
          <w:szCs w:val="26"/>
          <w:lang w:eastAsia="en-US"/>
        </w:rPr>
        <w:t xml:space="preserve"> расположено в </w:t>
      </w:r>
      <w:proofErr w:type="spellStart"/>
      <w:r w:rsidRPr="00EF1F83">
        <w:rPr>
          <w:rFonts w:eastAsiaTheme="minorHAnsi"/>
          <w:sz w:val="26"/>
          <w:szCs w:val="26"/>
          <w:lang w:eastAsia="en-US"/>
        </w:rPr>
        <w:t>искрозащищенном</w:t>
      </w:r>
      <w:proofErr w:type="spellEnd"/>
      <w:r w:rsidRPr="00EF1F83">
        <w:rPr>
          <w:rFonts w:eastAsiaTheme="minorHAnsi"/>
          <w:sz w:val="26"/>
          <w:szCs w:val="26"/>
          <w:lang w:eastAsia="en-US"/>
        </w:rPr>
        <w:t xml:space="preserve"> отсеке. Размер модуля 1600х3100х700 мм, 6-ти секционный (каждая секция 1600х500х700 мм). </w:t>
      </w:r>
      <w:r w:rsidRPr="00EF1F83">
        <w:rPr>
          <w:rFonts w:eastAsia="Calibri"/>
          <w:sz w:val="26"/>
          <w:szCs w:val="26"/>
          <w:lang w:eastAsia="en-US"/>
        </w:rPr>
        <w:t>Стол стоит отдельно, не связан с машиной. Расстояние от стола до портала 400 мм, что позволяет без каких-либо последствий раскраивать металл большой толщины. Стол рассчитан на максимальную нагрузку - для установки листа толщиной 250 мм.</w:t>
      </w:r>
    </w:p>
    <w:p w:rsidR="00DE3C9D" w:rsidRPr="00EF1F83" w:rsidRDefault="00DE3C9D" w:rsidP="00DE3C9D">
      <w:pPr>
        <w:spacing w:after="160" w:line="276" w:lineRule="auto"/>
        <w:jc w:val="both"/>
        <w:rPr>
          <w:rFonts w:eastAsiaTheme="minorHAnsi"/>
          <w:sz w:val="26"/>
          <w:szCs w:val="26"/>
          <w:lang w:eastAsia="en-US"/>
        </w:rPr>
      </w:pPr>
    </w:p>
    <w:p w:rsidR="00DE3C9D" w:rsidRPr="00EF1F83" w:rsidRDefault="00DE3C9D" w:rsidP="00DE3C9D">
      <w:pPr>
        <w:spacing w:after="160" w:line="276" w:lineRule="auto"/>
        <w:jc w:val="both"/>
        <w:rPr>
          <w:rFonts w:eastAsiaTheme="minorHAnsi"/>
          <w:sz w:val="26"/>
          <w:szCs w:val="26"/>
          <w:lang w:eastAsia="en-US"/>
        </w:rPr>
      </w:pPr>
      <w:r w:rsidRPr="00EF1F83">
        <w:rPr>
          <w:rFonts w:eastAsiaTheme="minorHAnsi"/>
          <w:sz w:val="26"/>
          <w:szCs w:val="26"/>
          <w:lang w:eastAsia="en-US"/>
        </w:rPr>
        <w:t>Комплектация:</w:t>
      </w:r>
    </w:p>
    <w:p w:rsidR="00DE3C9D" w:rsidRPr="00EF1F83" w:rsidRDefault="00DE3C9D" w:rsidP="00DE3C9D">
      <w:pPr>
        <w:spacing w:after="160" w:line="276" w:lineRule="auto"/>
        <w:jc w:val="both"/>
        <w:rPr>
          <w:rFonts w:eastAsiaTheme="minorHAnsi"/>
          <w:sz w:val="26"/>
          <w:szCs w:val="26"/>
          <w:lang w:eastAsia="en-US"/>
        </w:rPr>
      </w:pPr>
      <w:r w:rsidRPr="00EF1F83">
        <w:rPr>
          <w:rFonts w:eastAsiaTheme="minorHAnsi"/>
          <w:sz w:val="26"/>
          <w:szCs w:val="26"/>
          <w:lang w:eastAsia="en-US"/>
        </w:rPr>
        <w:t xml:space="preserve">-    Машина в сборе (рама портала, рельсовый путь, сварная </w:t>
      </w:r>
      <w:proofErr w:type="spellStart"/>
      <w:r w:rsidRPr="00EF1F83">
        <w:rPr>
          <w:rFonts w:eastAsiaTheme="minorHAnsi"/>
          <w:sz w:val="26"/>
          <w:szCs w:val="26"/>
          <w:lang w:eastAsia="en-US"/>
        </w:rPr>
        <w:t>подрельсовая</w:t>
      </w:r>
      <w:proofErr w:type="spellEnd"/>
      <w:r w:rsidRPr="00EF1F83">
        <w:rPr>
          <w:rFonts w:eastAsiaTheme="minorHAnsi"/>
          <w:sz w:val="26"/>
          <w:szCs w:val="26"/>
          <w:lang w:eastAsia="en-US"/>
        </w:rPr>
        <w:t xml:space="preserve"> балка, серводвигатели YASKAWA, планетарные редукторы ALPHA, шкаф управления </w:t>
      </w:r>
      <w:proofErr w:type="spellStart"/>
      <w:r w:rsidRPr="00EF1F83">
        <w:rPr>
          <w:rFonts w:eastAsiaTheme="minorHAnsi"/>
          <w:sz w:val="26"/>
          <w:szCs w:val="26"/>
          <w:lang w:eastAsia="en-US"/>
        </w:rPr>
        <w:t>Schneider</w:t>
      </w:r>
      <w:proofErr w:type="spellEnd"/>
      <w:r w:rsidRPr="00EF1F83">
        <w:rPr>
          <w:rFonts w:eastAsiaTheme="minorHAnsi"/>
          <w:sz w:val="26"/>
          <w:szCs w:val="26"/>
          <w:lang w:eastAsia="en-US"/>
        </w:rPr>
        <w:t xml:space="preserve"> </w:t>
      </w:r>
      <w:proofErr w:type="spellStart"/>
      <w:r w:rsidRPr="00EF1F83">
        <w:rPr>
          <w:rFonts w:eastAsiaTheme="minorHAnsi"/>
          <w:sz w:val="26"/>
          <w:szCs w:val="26"/>
          <w:lang w:eastAsia="en-US"/>
        </w:rPr>
        <w:t>Electric</w:t>
      </w:r>
      <w:proofErr w:type="spellEnd"/>
      <w:r w:rsidRPr="00EF1F83">
        <w:rPr>
          <w:rFonts w:eastAsiaTheme="minorHAnsi"/>
          <w:sz w:val="26"/>
          <w:szCs w:val="26"/>
          <w:lang w:eastAsia="en-US"/>
        </w:rPr>
        <w:t>, кабелеукладчики (</w:t>
      </w:r>
      <w:proofErr w:type="spellStart"/>
      <w:r w:rsidRPr="00EF1F83">
        <w:rPr>
          <w:rFonts w:eastAsiaTheme="minorHAnsi"/>
          <w:sz w:val="26"/>
          <w:szCs w:val="26"/>
          <w:lang w:val="en-US" w:eastAsia="en-US"/>
        </w:rPr>
        <w:t>Tsubaki</w:t>
      </w:r>
      <w:proofErr w:type="spellEnd"/>
      <w:r w:rsidRPr="00EF1F83">
        <w:rPr>
          <w:rFonts w:eastAsiaTheme="minorHAnsi"/>
          <w:sz w:val="26"/>
          <w:szCs w:val="26"/>
          <w:lang w:eastAsia="en-US"/>
        </w:rPr>
        <w:t xml:space="preserve"> </w:t>
      </w:r>
      <w:proofErr w:type="spellStart"/>
      <w:r w:rsidRPr="00EF1F83">
        <w:rPr>
          <w:rFonts w:eastAsiaTheme="minorHAnsi"/>
          <w:sz w:val="26"/>
          <w:szCs w:val="26"/>
          <w:lang w:val="en-US" w:eastAsia="en-US"/>
        </w:rPr>
        <w:t>Kabelschlepp</w:t>
      </w:r>
      <w:proofErr w:type="spellEnd"/>
      <w:r w:rsidRPr="00EF1F83">
        <w:rPr>
          <w:rFonts w:eastAsiaTheme="minorHAnsi"/>
          <w:sz w:val="26"/>
          <w:szCs w:val="26"/>
          <w:lang w:eastAsia="en-US"/>
        </w:rPr>
        <w:t xml:space="preserve">), </w:t>
      </w:r>
      <w:proofErr w:type="spellStart"/>
      <w:r w:rsidRPr="00EF1F83">
        <w:rPr>
          <w:rFonts w:eastAsiaTheme="minorHAnsi"/>
          <w:sz w:val="26"/>
          <w:szCs w:val="26"/>
          <w:lang w:eastAsia="en-US"/>
        </w:rPr>
        <w:t>Электрокабельная</w:t>
      </w:r>
      <w:proofErr w:type="spellEnd"/>
      <w:r w:rsidRPr="00EF1F83">
        <w:rPr>
          <w:rFonts w:eastAsiaTheme="minorHAnsi"/>
          <w:sz w:val="26"/>
          <w:szCs w:val="26"/>
          <w:lang w:eastAsia="en-US"/>
        </w:rPr>
        <w:t xml:space="preserve"> продукция </w:t>
      </w:r>
      <w:proofErr w:type="spellStart"/>
      <w:r w:rsidRPr="00EF1F83">
        <w:rPr>
          <w:rFonts w:eastAsiaTheme="minorHAnsi"/>
          <w:sz w:val="26"/>
          <w:szCs w:val="26"/>
          <w:lang w:eastAsia="en-US"/>
        </w:rPr>
        <w:t>Lapp</w:t>
      </w:r>
      <w:proofErr w:type="spellEnd"/>
      <w:r w:rsidRPr="00EF1F83">
        <w:rPr>
          <w:rFonts w:eastAsiaTheme="minorHAnsi"/>
          <w:sz w:val="26"/>
          <w:szCs w:val="26"/>
          <w:lang w:eastAsia="en-US"/>
        </w:rPr>
        <w:t xml:space="preserve"> </w:t>
      </w:r>
      <w:proofErr w:type="spellStart"/>
      <w:r w:rsidRPr="00EF1F83">
        <w:rPr>
          <w:rFonts w:eastAsiaTheme="minorHAnsi"/>
          <w:sz w:val="26"/>
          <w:szCs w:val="26"/>
          <w:lang w:eastAsia="en-US"/>
        </w:rPr>
        <w:t>Kabel</w:t>
      </w:r>
      <w:proofErr w:type="spellEnd"/>
      <w:r w:rsidRPr="00EF1F83">
        <w:rPr>
          <w:rFonts w:eastAsiaTheme="minorHAnsi"/>
          <w:sz w:val="26"/>
          <w:szCs w:val="26"/>
          <w:lang w:eastAsia="en-US"/>
        </w:rPr>
        <w:t xml:space="preserve">, кожухи и т.д., система управления (ЧПУ </w:t>
      </w:r>
      <w:proofErr w:type="spellStart"/>
      <w:r w:rsidRPr="00EF1F83">
        <w:rPr>
          <w:rFonts w:eastAsiaTheme="minorHAnsi"/>
          <w:sz w:val="26"/>
          <w:szCs w:val="26"/>
          <w:lang w:eastAsia="en-US"/>
        </w:rPr>
        <w:t>Hypertherm</w:t>
      </w:r>
      <w:proofErr w:type="spellEnd"/>
      <w:r w:rsidRPr="00EF1F83">
        <w:rPr>
          <w:rFonts w:eastAsiaTheme="minorHAnsi"/>
          <w:sz w:val="26"/>
          <w:szCs w:val="26"/>
          <w:lang w:eastAsia="en-US"/>
        </w:rPr>
        <w:t xml:space="preserve"> EDGE CONNECT), ПО </w:t>
      </w:r>
      <w:proofErr w:type="spellStart"/>
      <w:r w:rsidRPr="00EF1F83">
        <w:rPr>
          <w:rFonts w:eastAsiaTheme="minorHAnsi"/>
          <w:sz w:val="26"/>
          <w:szCs w:val="26"/>
          <w:lang w:eastAsia="en-US"/>
        </w:rPr>
        <w:t>Phoenix</w:t>
      </w:r>
      <w:proofErr w:type="spellEnd"/>
      <w:r w:rsidRPr="00EF1F83">
        <w:rPr>
          <w:rFonts w:eastAsiaTheme="minorHAnsi"/>
          <w:sz w:val="26"/>
          <w:szCs w:val="26"/>
          <w:lang w:eastAsia="en-US"/>
        </w:rPr>
        <w:t>, монитор сенсорный 22 дюйма, защищенный, пульт оператора сенсорный, универсальный суппорт для плазменной резки с автоматической системой контроля высоты, возможностью ручного поворота резака до 45 градусов и градуировкой., лазерный указатель, стол вентилируемый 12-ти секционный 2100х6100 мм, парковочная зона.</w:t>
      </w:r>
    </w:p>
    <w:p w:rsidR="00DE3C9D" w:rsidRPr="00EF1F83" w:rsidRDefault="00DE3C9D" w:rsidP="00DE3C9D">
      <w:pPr>
        <w:spacing w:after="160" w:line="259" w:lineRule="auto"/>
        <w:jc w:val="both"/>
        <w:rPr>
          <w:rFonts w:eastAsiaTheme="minorHAnsi"/>
          <w:sz w:val="26"/>
          <w:szCs w:val="26"/>
          <w:lang w:eastAsia="en-US"/>
        </w:rPr>
      </w:pPr>
      <w:r w:rsidRPr="00EF1F83">
        <w:rPr>
          <w:rFonts w:eastAsiaTheme="minorHAnsi"/>
          <w:sz w:val="26"/>
          <w:szCs w:val="26"/>
          <w:lang w:eastAsia="en-US"/>
        </w:rPr>
        <w:t xml:space="preserve"> -   ПО для оптимизации раскроя ProNest2019 (базовый модуль, автоматическая раскладка деталей, резка с перемычками, модуль </w:t>
      </w:r>
      <w:proofErr w:type="spellStart"/>
      <w:r w:rsidRPr="00EF1F83">
        <w:rPr>
          <w:rFonts w:eastAsiaTheme="minorHAnsi"/>
          <w:sz w:val="26"/>
          <w:szCs w:val="26"/>
          <w:lang w:eastAsia="en-US"/>
        </w:rPr>
        <w:t>TrueHole</w:t>
      </w:r>
      <w:proofErr w:type="spellEnd"/>
      <w:r w:rsidRPr="00EF1F83">
        <w:rPr>
          <w:rFonts w:eastAsiaTheme="minorHAnsi"/>
          <w:sz w:val="26"/>
          <w:szCs w:val="26"/>
          <w:lang w:eastAsia="en-US"/>
        </w:rPr>
        <w:t xml:space="preserve">) </w:t>
      </w:r>
    </w:p>
    <w:p w:rsidR="00DE3C9D" w:rsidRPr="00EF1F83" w:rsidRDefault="00DE3C9D" w:rsidP="00DE3C9D">
      <w:pPr>
        <w:spacing w:after="160" w:line="259" w:lineRule="auto"/>
        <w:jc w:val="both"/>
        <w:rPr>
          <w:rFonts w:eastAsiaTheme="minorHAnsi"/>
          <w:sz w:val="26"/>
          <w:szCs w:val="26"/>
          <w:lang w:eastAsia="en-US"/>
        </w:rPr>
      </w:pPr>
      <w:r w:rsidRPr="00EF1F83">
        <w:rPr>
          <w:rFonts w:eastAsiaTheme="minorHAnsi"/>
          <w:sz w:val="26"/>
          <w:szCs w:val="26"/>
          <w:lang w:eastAsia="en-US"/>
        </w:rPr>
        <w:t xml:space="preserve"> -    Установка плазменной резки </w:t>
      </w:r>
      <w:proofErr w:type="spellStart"/>
      <w:r w:rsidRPr="00EF1F83">
        <w:rPr>
          <w:rFonts w:eastAsiaTheme="minorHAnsi"/>
          <w:sz w:val="26"/>
          <w:szCs w:val="26"/>
          <w:lang w:eastAsia="en-US"/>
        </w:rPr>
        <w:t>Hypertherm</w:t>
      </w:r>
      <w:proofErr w:type="spellEnd"/>
      <w:r w:rsidRPr="00EF1F83">
        <w:rPr>
          <w:rFonts w:eastAsiaTheme="minorHAnsi"/>
          <w:sz w:val="26"/>
          <w:szCs w:val="26"/>
          <w:lang w:eastAsia="en-US"/>
        </w:rPr>
        <w:t xml:space="preserve"> XPR400 (источник тока, плазмотрон, отсечные клапаны, система зажигания дуги, кабели, шланги и т.д.) </w:t>
      </w:r>
    </w:p>
    <w:p w:rsidR="00DE3C9D" w:rsidRPr="00EF1F83" w:rsidRDefault="00DE3C9D" w:rsidP="00DE3C9D">
      <w:pPr>
        <w:spacing w:after="160" w:line="259" w:lineRule="auto"/>
        <w:jc w:val="both"/>
        <w:rPr>
          <w:rFonts w:eastAsiaTheme="minorHAnsi"/>
          <w:sz w:val="26"/>
          <w:szCs w:val="26"/>
          <w:lang w:eastAsia="en-US"/>
        </w:rPr>
      </w:pPr>
      <w:r w:rsidRPr="00EF1F83">
        <w:rPr>
          <w:rFonts w:eastAsiaTheme="minorHAnsi"/>
          <w:sz w:val="26"/>
          <w:szCs w:val="26"/>
          <w:lang w:eastAsia="en-US"/>
        </w:rPr>
        <w:t xml:space="preserve">- </w:t>
      </w:r>
      <w:proofErr w:type="spellStart"/>
      <w:r w:rsidRPr="00EF1F83">
        <w:rPr>
          <w:rFonts w:eastAsiaTheme="minorHAnsi"/>
          <w:sz w:val="26"/>
          <w:szCs w:val="26"/>
          <w:lang w:eastAsia="en-US"/>
        </w:rPr>
        <w:t>Фильтро</w:t>
      </w:r>
      <w:proofErr w:type="spellEnd"/>
      <w:r w:rsidRPr="00EF1F83">
        <w:rPr>
          <w:rFonts w:eastAsiaTheme="minorHAnsi"/>
          <w:sz w:val="26"/>
          <w:szCs w:val="26"/>
          <w:lang w:eastAsia="en-US"/>
        </w:rPr>
        <w:t xml:space="preserve"> –вентиляционная установка. Предусмотреть расчет и монтаж вентиляционной установки.</w:t>
      </w:r>
    </w:p>
    <w:p w:rsidR="00DE3C9D" w:rsidRPr="00EF1F83" w:rsidRDefault="00DE3C9D" w:rsidP="00DE3C9D">
      <w:pPr>
        <w:spacing w:after="160" w:line="259" w:lineRule="auto"/>
        <w:jc w:val="both"/>
        <w:rPr>
          <w:rFonts w:eastAsiaTheme="minorHAnsi"/>
          <w:sz w:val="26"/>
          <w:szCs w:val="26"/>
          <w:lang w:eastAsia="en-US"/>
        </w:rPr>
      </w:pPr>
      <w:r w:rsidRPr="00EF1F83">
        <w:rPr>
          <w:rFonts w:eastAsiaTheme="minorHAnsi"/>
          <w:sz w:val="26"/>
          <w:szCs w:val="26"/>
          <w:lang w:eastAsia="en-US"/>
        </w:rPr>
        <w:t xml:space="preserve">  -  Компрессор </w:t>
      </w:r>
      <w:r w:rsidRPr="00EF1F83">
        <w:rPr>
          <w:rFonts w:eastAsiaTheme="minorHAnsi"/>
          <w:sz w:val="26"/>
          <w:szCs w:val="26"/>
          <w:lang w:val="en-US" w:eastAsia="en-US"/>
        </w:rPr>
        <w:t>ABAC</w:t>
      </w:r>
      <w:r w:rsidRPr="00EF1F83">
        <w:rPr>
          <w:rFonts w:eastAsiaTheme="minorHAnsi"/>
          <w:sz w:val="26"/>
          <w:szCs w:val="26"/>
          <w:lang w:eastAsia="en-US"/>
        </w:rPr>
        <w:t xml:space="preserve"> SPINN.Е 4,0 10-200, мощность электродвигателя 4,0 кВт, с напряжением 380 В, прямым пуском, на ресивере 200 л., с встроенным осушителем и производительность при давлении 10 бар 470 л/мин.</w:t>
      </w:r>
    </w:p>
    <w:p w:rsidR="00DE3C9D" w:rsidRPr="00EF1F83" w:rsidRDefault="00DE3C9D" w:rsidP="00DE3C9D">
      <w:pPr>
        <w:spacing w:after="160" w:line="259" w:lineRule="auto"/>
        <w:jc w:val="both"/>
        <w:rPr>
          <w:rFonts w:eastAsiaTheme="minorHAnsi"/>
          <w:sz w:val="26"/>
          <w:szCs w:val="26"/>
          <w:lang w:eastAsia="en-US"/>
        </w:rPr>
      </w:pPr>
      <w:r w:rsidRPr="00EF1F83">
        <w:rPr>
          <w:rFonts w:eastAsiaTheme="minorHAnsi"/>
          <w:sz w:val="26"/>
          <w:szCs w:val="26"/>
          <w:lang w:eastAsia="en-US"/>
        </w:rPr>
        <w:t>- Сопроводительная эксплуатационная документация.</w:t>
      </w:r>
    </w:p>
    <w:p w:rsidR="00E13C5F" w:rsidRPr="00284446" w:rsidRDefault="00DE3C9D" w:rsidP="00DE3C9D">
      <w:pPr>
        <w:pStyle w:val="Default"/>
        <w:ind w:firstLine="720"/>
        <w:jc w:val="both"/>
        <w:rPr>
          <w:color w:val="auto"/>
          <w:sz w:val="28"/>
          <w:szCs w:val="28"/>
        </w:rPr>
      </w:pPr>
      <w:r w:rsidRPr="00284446">
        <w:rPr>
          <w:color w:val="auto"/>
          <w:sz w:val="28"/>
          <w:szCs w:val="28"/>
        </w:rPr>
        <w:lastRenderedPageBreak/>
        <w:t>4</w:t>
      </w:r>
      <w:r w:rsidR="00E13C5F" w:rsidRPr="00284446">
        <w:rPr>
          <w:color w:val="auto"/>
          <w:sz w:val="28"/>
          <w:szCs w:val="28"/>
        </w:rPr>
        <w:t>.</w:t>
      </w:r>
      <w:r w:rsidRPr="00284446">
        <w:rPr>
          <w:color w:val="auto"/>
          <w:sz w:val="28"/>
          <w:szCs w:val="28"/>
        </w:rPr>
        <w:t>2</w:t>
      </w:r>
      <w:r w:rsidR="00E13C5F" w:rsidRPr="00284446">
        <w:rPr>
          <w:color w:val="auto"/>
          <w:sz w:val="28"/>
          <w:szCs w:val="28"/>
        </w:rPr>
        <w:t xml:space="preserve">. </w:t>
      </w:r>
      <w:r w:rsidR="00E13C5F" w:rsidRPr="00284446">
        <w:rPr>
          <w:sz w:val="28"/>
          <w:szCs w:val="28"/>
        </w:rPr>
        <w:t>Поставщик</w:t>
      </w:r>
      <w:r w:rsidR="00E13C5F" w:rsidRPr="00284446">
        <w:rPr>
          <w:color w:val="auto"/>
          <w:sz w:val="28"/>
          <w:szCs w:val="28"/>
        </w:rPr>
        <w:t xml:space="preserve"> обязан обеспечить патентную чистоту поставляемого Оборудования и гарантировать, что ввоз</w:t>
      </w:r>
      <w:r w:rsidR="00F518FD" w:rsidRPr="00284446">
        <w:rPr>
          <w:color w:val="auto"/>
          <w:sz w:val="28"/>
          <w:szCs w:val="28"/>
        </w:rPr>
        <w:t>,</w:t>
      </w:r>
      <w:r w:rsidR="00E13C5F" w:rsidRPr="00284446">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AF78BF" w:rsidRDefault="00E13C5F" w:rsidP="006A3AEA">
      <w:pPr>
        <w:spacing w:line="276" w:lineRule="auto"/>
        <w:ind w:firstLine="720"/>
        <w:jc w:val="both"/>
        <w:rPr>
          <w:sz w:val="28"/>
          <w:szCs w:val="28"/>
        </w:rPr>
      </w:pPr>
      <w:r w:rsidRPr="00284446">
        <w:rPr>
          <w:sz w:val="28"/>
          <w:szCs w:val="28"/>
        </w:rPr>
        <w:t>4.</w:t>
      </w:r>
      <w:r w:rsidR="00DE3C9D" w:rsidRPr="00284446">
        <w:rPr>
          <w:sz w:val="28"/>
          <w:szCs w:val="28"/>
        </w:rPr>
        <w:t>3</w:t>
      </w:r>
      <w:r w:rsidRPr="00284446">
        <w:rPr>
          <w:sz w:val="28"/>
          <w:szCs w:val="28"/>
        </w:rPr>
        <w:t>. Все решения, принимаемые в ходе выполнения шефмонтажных и пуско</w:t>
      </w:r>
      <w:r w:rsidR="003D3D76">
        <w:rPr>
          <w:sz w:val="28"/>
          <w:szCs w:val="28"/>
        </w:rPr>
        <w:t>-</w:t>
      </w:r>
      <w:r w:rsidRPr="00284446">
        <w:rPr>
          <w:sz w:val="28"/>
          <w:szCs w:val="28"/>
        </w:rPr>
        <w:t>наладочных работ должны быть согласованы с Заказчиком по всем разделам.</w:t>
      </w:r>
    </w:p>
    <w:p w:rsidR="008455F3" w:rsidRDefault="008455F3" w:rsidP="008455F3">
      <w:pPr>
        <w:spacing w:line="276" w:lineRule="auto"/>
        <w:ind w:firstLine="720"/>
        <w:jc w:val="both"/>
        <w:rPr>
          <w:sz w:val="28"/>
          <w:szCs w:val="28"/>
        </w:rPr>
      </w:pPr>
      <w:r>
        <w:rPr>
          <w:sz w:val="28"/>
          <w:szCs w:val="28"/>
        </w:rPr>
        <w:t>4.4. Поставщик обеспечивает своими силами подготовку площадки для монтажа Оборудования.</w:t>
      </w:r>
    </w:p>
    <w:p w:rsidR="00E13C5F" w:rsidRPr="00284446" w:rsidRDefault="00E13C5F" w:rsidP="006A3AEA">
      <w:pPr>
        <w:spacing w:line="276" w:lineRule="auto"/>
        <w:ind w:firstLine="720"/>
        <w:jc w:val="both"/>
        <w:rPr>
          <w:sz w:val="28"/>
          <w:szCs w:val="28"/>
        </w:rPr>
      </w:pPr>
      <w:r w:rsidRPr="00284446">
        <w:rPr>
          <w:sz w:val="28"/>
          <w:szCs w:val="28"/>
        </w:rPr>
        <w:t>4.</w:t>
      </w:r>
      <w:r w:rsidR="00F0217C">
        <w:rPr>
          <w:sz w:val="28"/>
          <w:szCs w:val="28"/>
        </w:rPr>
        <w:t>5</w:t>
      </w:r>
      <w:r w:rsidRPr="00284446">
        <w:rPr>
          <w:sz w:val="28"/>
          <w:szCs w:val="28"/>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E13C5F" w:rsidRPr="00E41002" w:rsidRDefault="00E13C5F" w:rsidP="006A3AEA">
      <w:pPr>
        <w:spacing w:line="276" w:lineRule="auto"/>
        <w:ind w:firstLine="720"/>
        <w:jc w:val="both"/>
        <w:rPr>
          <w:sz w:val="28"/>
          <w:szCs w:val="28"/>
        </w:rPr>
      </w:pPr>
      <w:r w:rsidRPr="00E41002">
        <w:rPr>
          <w:sz w:val="28"/>
          <w:szCs w:val="28"/>
        </w:rPr>
        <w:t>4.</w:t>
      </w:r>
      <w:r w:rsidR="00F0217C">
        <w:rPr>
          <w:sz w:val="28"/>
          <w:szCs w:val="28"/>
        </w:rPr>
        <w:t>6</w:t>
      </w:r>
      <w:r w:rsidRPr="00E41002">
        <w:rPr>
          <w:sz w:val="28"/>
          <w:szCs w:val="28"/>
        </w:rPr>
        <w:t>. После завершения шефмонтажа и пуско</w:t>
      </w:r>
      <w:r w:rsidR="003D3D76">
        <w:rPr>
          <w:sz w:val="28"/>
          <w:szCs w:val="28"/>
        </w:rPr>
        <w:t>-</w:t>
      </w:r>
      <w:r w:rsidRPr="00E41002">
        <w:rPr>
          <w:sz w:val="28"/>
          <w:szCs w:val="28"/>
        </w:rPr>
        <w:t>наладочных испытаний, готовое Оборудование вводится в эксплуатацию. В целях проверки функциональности Оборудования</w:t>
      </w:r>
      <w:r w:rsidR="00F518FD" w:rsidRPr="00E41002">
        <w:rPr>
          <w:sz w:val="28"/>
          <w:szCs w:val="28"/>
        </w:rPr>
        <w:t>,</w:t>
      </w:r>
      <w:r w:rsidRPr="00E41002">
        <w:rPr>
          <w:sz w:val="28"/>
          <w:szCs w:val="28"/>
        </w:rPr>
        <w:t xml:space="preserve"> при его вводе в эксплуатацию</w:t>
      </w:r>
      <w:r w:rsidR="006D1FF8" w:rsidRPr="00E41002">
        <w:rPr>
          <w:sz w:val="28"/>
          <w:szCs w:val="28"/>
        </w:rPr>
        <w:t>,</w:t>
      </w:r>
      <w:r w:rsidRPr="00E41002">
        <w:rPr>
          <w:sz w:val="28"/>
          <w:szCs w:val="28"/>
        </w:rPr>
        <w:t xml:space="preserve"> Поставщик имеет право проводить испытания и тесты.</w:t>
      </w:r>
    </w:p>
    <w:p w:rsidR="00E13C5F" w:rsidRPr="00E41002" w:rsidRDefault="00E13C5F" w:rsidP="006A3AEA">
      <w:pPr>
        <w:spacing w:line="276" w:lineRule="auto"/>
        <w:ind w:firstLine="720"/>
        <w:jc w:val="both"/>
        <w:rPr>
          <w:sz w:val="28"/>
          <w:szCs w:val="28"/>
        </w:rPr>
      </w:pPr>
      <w:r w:rsidRPr="00E41002">
        <w:rPr>
          <w:sz w:val="28"/>
          <w:szCs w:val="28"/>
        </w:rPr>
        <w:t>4.</w:t>
      </w:r>
      <w:r w:rsidR="00F0217C">
        <w:rPr>
          <w:sz w:val="28"/>
          <w:szCs w:val="28"/>
        </w:rPr>
        <w:t>7</w:t>
      </w:r>
      <w:r w:rsidRPr="00E41002">
        <w:rPr>
          <w:sz w:val="28"/>
          <w:szCs w:val="28"/>
        </w:rPr>
        <w:t>.</w:t>
      </w:r>
      <w:r w:rsidR="00555921">
        <w:rPr>
          <w:sz w:val="28"/>
          <w:szCs w:val="28"/>
          <w:lang w:val="en-US"/>
        </w:rPr>
        <w:t> </w:t>
      </w:r>
      <w:r w:rsidRPr="00E41002">
        <w:rPr>
          <w:sz w:val="28"/>
          <w:szCs w:val="28"/>
        </w:rPr>
        <w:t>После завершения пуско</w:t>
      </w:r>
      <w:r w:rsidR="003D3D76">
        <w:rPr>
          <w:sz w:val="28"/>
          <w:szCs w:val="28"/>
        </w:rPr>
        <w:t>-</w:t>
      </w:r>
      <w:r w:rsidRPr="00E41002">
        <w:rPr>
          <w:sz w:val="28"/>
          <w:szCs w:val="28"/>
        </w:rPr>
        <w:t>наладочных испытаний</w:t>
      </w:r>
      <w:r w:rsidR="006D1FF8" w:rsidRPr="00E41002">
        <w:rPr>
          <w:sz w:val="28"/>
          <w:szCs w:val="28"/>
        </w:rPr>
        <w:t>,</w:t>
      </w:r>
      <w:r w:rsidRPr="00E41002">
        <w:rPr>
          <w:sz w:val="28"/>
          <w:szCs w:val="28"/>
        </w:rPr>
        <w:t xml:space="preserve"> Поставщик </w:t>
      </w:r>
      <w:r w:rsidR="006D1FF8" w:rsidRPr="00E41002">
        <w:rPr>
          <w:sz w:val="28"/>
          <w:szCs w:val="28"/>
        </w:rPr>
        <w:t xml:space="preserve">предоставляет </w:t>
      </w:r>
      <w:r w:rsidRPr="00E41002">
        <w:rPr>
          <w:sz w:val="28"/>
          <w:szCs w:val="28"/>
        </w:rPr>
        <w:t xml:space="preserve">Заказчику </w:t>
      </w:r>
      <w:r w:rsidR="006D1FF8" w:rsidRPr="00E41002">
        <w:rPr>
          <w:sz w:val="28"/>
          <w:szCs w:val="28"/>
        </w:rPr>
        <w:t>всю приемосдаточную</w:t>
      </w:r>
      <w:r w:rsidRPr="00E41002">
        <w:rPr>
          <w:sz w:val="28"/>
          <w:szCs w:val="28"/>
        </w:rPr>
        <w:t xml:space="preserve"> документаци</w:t>
      </w:r>
      <w:r w:rsidR="006D1FF8" w:rsidRPr="00E41002">
        <w:rPr>
          <w:sz w:val="28"/>
          <w:szCs w:val="28"/>
        </w:rPr>
        <w:t>ю</w:t>
      </w:r>
      <w:r w:rsidRPr="00E41002">
        <w:rPr>
          <w:sz w:val="28"/>
          <w:szCs w:val="28"/>
        </w:rPr>
        <w:t>.</w:t>
      </w:r>
    </w:p>
    <w:p w:rsidR="00E13C5F" w:rsidRPr="00E41002" w:rsidRDefault="00E13C5F" w:rsidP="006A3AEA">
      <w:pPr>
        <w:spacing w:line="276" w:lineRule="auto"/>
        <w:ind w:firstLine="720"/>
        <w:jc w:val="both"/>
        <w:rPr>
          <w:sz w:val="28"/>
          <w:szCs w:val="28"/>
        </w:rPr>
      </w:pPr>
      <w:r w:rsidRPr="00E41002">
        <w:rPr>
          <w:sz w:val="28"/>
          <w:szCs w:val="28"/>
        </w:rPr>
        <w:t>4.</w:t>
      </w:r>
      <w:r w:rsidR="00F0217C">
        <w:rPr>
          <w:sz w:val="28"/>
          <w:szCs w:val="28"/>
        </w:rPr>
        <w:t>8</w:t>
      </w:r>
      <w:r w:rsidRPr="00E41002">
        <w:rPr>
          <w:sz w:val="28"/>
          <w:szCs w:val="28"/>
        </w:rPr>
        <w:t xml:space="preserve">. Транспортировка, складирование и хранение материалов, деталей, конструкций и Оборудования </w:t>
      </w:r>
      <w:r w:rsidR="006D1FF8" w:rsidRPr="00E41002">
        <w:rPr>
          <w:sz w:val="28"/>
          <w:szCs w:val="28"/>
        </w:rPr>
        <w:t xml:space="preserve">до передачи их Заказчику </w:t>
      </w:r>
      <w:r w:rsidRPr="00E41002">
        <w:rPr>
          <w:sz w:val="28"/>
          <w:szCs w:val="28"/>
        </w:rPr>
        <w:t xml:space="preserve">должны соответствовать требованиям стандартов и технических условий и исключать возможность </w:t>
      </w:r>
      <w:r w:rsidR="00F0217C">
        <w:rPr>
          <w:sz w:val="28"/>
          <w:szCs w:val="28"/>
        </w:rPr>
        <w:t>их повреждения, порчи и потерь.</w:t>
      </w:r>
    </w:p>
    <w:p w:rsidR="00AF78BF" w:rsidRDefault="00E13C5F" w:rsidP="00AF78BF">
      <w:pPr>
        <w:spacing w:line="276" w:lineRule="auto"/>
        <w:ind w:firstLine="720"/>
        <w:jc w:val="both"/>
        <w:rPr>
          <w:sz w:val="28"/>
          <w:szCs w:val="28"/>
        </w:rPr>
      </w:pPr>
      <w:r w:rsidRPr="00E41002">
        <w:rPr>
          <w:sz w:val="28"/>
          <w:szCs w:val="28"/>
        </w:rPr>
        <w:t>4.</w:t>
      </w:r>
      <w:r w:rsidR="00F0217C">
        <w:rPr>
          <w:sz w:val="28"/>
          <w:szCs w:val="28"/>
        </w:rPr>
        <w:t>9</w:t>
      </w:r>
      <w:r w:rsidRPr="00E41002">
        <w:rPr>
          <w:sz w:val="28"/>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w:t>
      </w:r>
      <w:r w:rsidR="006D1FF8" w:rsidRPr="00E41002">
        <w:rPr>
          <w:sz w:val="28"/>
          <w:szCs w:val="28"/>
        </w:rPr>
        <w:t>,</w:t>
      </w:r>
      <w:r w:rsidRPr="00E41002">
        <w:rPr>
          <w:sz w:val="28"/>
          <w:szCs w:val="28"/>
        </w:rPr>
        <w:t xml:space="preserve"> при соблюдении Заказчиком условий эксплуатации. В течение гарантийного срока </w:t>
      </w:r>
      <w:r w:rsidRPr="00AF78BF">
        <w:rPr>
          <w:sz w:val="28"/>
          <w:szCs w:val="28"/>
        </w:rPr>
        <w:t>Поставщик должен обеспечивать Заказчику консультации по использованию.</w:t>
      </w:r>
    </w:p>
    <w:p w:rsidR="00E13C5F" w:rsidRPr="00AF78BF" w:rsidRDefault="00E13C5F" w:rsidP="00AF78BF">
      <w:pPr>
        <w:spacing w:line="276" w:lineRule="auto"/>
        <w:ind w:firstLine="720"/>
        <w:jc w:val="both"/>
        <w:rPr>
          <w:sz w:val="28"/>
          <w:szCs w:val="28"/>
        </w:rPr>
      </w:pPr>
      <w:r w:rsidRPr="00AF78BF">
        <w:rPr>
          <w:sz w:val="28"/>
          <w:szCs w:val="28"/>
        </w:rPr>
        <w:t>4.</w:t>
      </w:r>
      <w:r w:rsidR="00F0217C">
        <w:rPr>
          <w:sz w:val="28"/>
          <w:szCs w:val="28"/>
        </w:rPr>
        <w:t>10</w:t>
      </w:r>
      <w:r w:rsidRPr="00AF78BF">
        <w:rPr>
          <w:sz w:val="28"/>
          <w:szCs w:val="28"/>
        </w:rPr>
        <w:t xml:space="preserve">. </w:t>
      </w:r>
      <w:r w:rsidR="00AF78BF" w:rsidRPr="00AF78BF">
        <w:rPr>
          <w:sz w:val="28"/>
          <w:szCs w:val="28"/>
        </w:rPr>
        <w:t>Гарантийный срок эксплуатации об</w:t>
      </w:r>
      <w:r w:rsidR="00CE48B9">
        <w:rPr>
          <w:sz w:val="28"/>
          <w:szCs w:val="28"/>
        </w:rPr>
        <w:t xml:space="preserve">орудования не менее 12 месяцев </w:t>
      </w:r>
      <w:r w:rsidR="00DF2B0A" w:rsidRPr="00AF78BF">
        <w:rPr>
          <w:sz w:val="28"/>
          <w:szCs w:val="28"/>
        </w:rPr>
        <w:t>с даты</w:t>
      </w:r>
      <w:r w:rsidRPr="00AF78BF">
        <w:rPr>
          <w:sz w:val="28"/>
          <w:szCs w:val="28"/>
        </w:rPr>
        <w:t xml:space="preserve"> вв</w:t>
      </w:r>
      <w:r w:rsidR="00AF78BF" w:rsidRPr="00AF78BF">
        <w:rPr>
          <w:sz w:val="28"/>
          <w:szCs w:val="28"/>
        </w:rPr>
        <w:t>ода Оборудования в эксплуатацию</w:t>
      </w:r>
      <w:r w:rsidR="00AF78BF">
        <w:rPr>
          <w:sz w:val="28"/>
          <w:szCs w:val="28"/>
        </w:rPr>
        <w:t>.</w:t>
      </w:r>
    </w:p>
    <w:p w:rsidR="00E13C5F" w:rsidRPr="00383093" w:rsidRDefault="00E13C5F" w:rsidP="006A3AEA">
      <w:pPr>
        <w:ind w:firstLine="720"/>
        <w:jc w:val="both"/>
        <w:rPr>
          <w:sz w:val="28"/>
          <w:szCs w:val="28"/>
        </w:rPr>
      </w:pPr>
      <w:r w:rsidRPr="00383093">
        <w:rPr>
          <w:sz w:val="28"/>
          <w:szCs w:val="28"/>
        </w:rPr>
        <w:t>4.</w:t>
      </w:r>
      <w:r w:rsidR="000A30E8">
        <w:rPr>
          <w:sz w:val="28"/>
          <w:szCs w:val="28"/>
        </w:rPr>
        <w:t>1</w:t>
      </w:r>
      <w:r w:rsidR="00F0217C">
        <w:rPr>
          <w:sz w:val="28"/>
          <w:szCs w:val="28"/>
        </w:rPr>
        <w:t>1</w:t>
      </w:r>
      <w:r w:rsidRPr="00383093">
        <w:rPr>
          <w:sz w:val="28"/>
          <w:szCs w:val="28"/>
        </w:rPr>
        <w:t xml:space="preserve">.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006D1FF8" w:rsidRPr="00383093">
        <w:rPr>
          <w:sz w:val="28"/>
          <w:szCs w:val="28"/>
        </w:rPr>
        <w:t>предварительной</w:t>
      </w:r>
      <w:r w:rsidR="006D1FF8">
        <w:rPr>
          <w:sz w:val="28"/>
          <w:szCs w:val="28"/>
        </w:rPr>
        <w:t xml:space="preserve"> </w:t>
      </w:r>
      <w:r w:rsidRPr="00EF6CA5">
        <w:rPr>
          <w:sz w:val="28"/>
          <w:szCs w:val="28"/>
        </w:rPr>
        <w:t>заявке.</w:t>
      </w:r>
    </w:p>
    <w:p w:rsidR="00E13C5F" w:rsidRPr="00EF6CA5" w:rsidRDefault="00E13C5F" w:rsidP="006A3AEA">
      <w:pPr>
        <w:pStyle w:val="affc"/>
        <w:spacing w:after="0" w:line="240" w:lineRule="auto"/>
        <w:ind w:left="0" w:firstLine="720"/>
        <w:jc w:val="both"/>
        <w:rPr>
          <w:rFonts w:ascii="Times New Roman" w:hAnsi="Times New Roman"/>
          <w:sz w:val="28"/>
          <w:szCs w:val="28"/>
        </w:rPr>
      </w:pPr>
      <w:r w:rsidRPr="00EF6CA5">
        <w:rPr>
          <w:rFonts w:ascii="Times New Roman" w:hAnsi="Times New Roman"/>
          <w:sz w:val="28"/>
          <w:szCs w:val="28"/>
        </w:rPr>
        <w:t>4.</w:t>
      </w:r>
      <w:r w:rsidR="000A30E8">
        <w:rPr>
          <w:rFonts w:ascii="Times New Roman" w:hAnsi="Times New Roman"/>
          <w:sz w:val="28"/>
          <w:szCs w:val="28"/>
        </w:rPr>
        <w:t>1</w:t>
      </w:r>
      <w:r w:rsidR="00F0217C">
        <w:rPr>
          <w:rFonts w:ascii="Times New Roman" w:hAnsi="Times New Roman"/>
          <w:sz w:val="28"/>
          <w:szCs w:val="28"/>
        </w:rPr>
        <w:t>2</w:t>
      </w:r>
      <w:r w:rsidRPr="00EF6CA5">
        <w:rPr>
          <w:rFonts w:ascii="Times New Roman" w:hAnsi="Times New Roman"/>
          <w:sz w:val="28"/>
          <w:szCs w:val="28"/>
        </w:rPr>
        <w:t xml:space="preserve">. </w:t>
      </w:r>
      <w:r w:rsidRPr="00F518FD">
        <w:rPr>
          <w:rFonts w:ascii="Times New Roman" w:hAnsi="Times New Roman"/>
          <w:sz w:val="28"/>
          <w:szCs w:val="28"/>
        </w:rPr>
        <w:t>Поставка Оборудования производится для Тамбовского ВРЗ АО «ВРМ» по адресу:</w:t>
      </w:r>
      <w:r w:rsidR="008518F9">
        <w:rPr>
          <w:rFonts w:ascii="Times New Roman" w:hAnsi="Times New Roman"/>
          <w:sz w:val="28"/>
          <w:szCs w:val="28"/>
        </w:rPr>
        <w:t xml:space="preserve"> </w:t>
      </w:r>
      <w:r w:rsidRPr="00F518FD">
        <w:rPr>
          <w:rFonts w:ascii="Times New Roman" w:hAnsi="Times New Roman"/>
          <w:sz w:val="28"/>
          <w:szCs w:val="28"/>
        </w:rPr>
        <w:t>392009, г. Тамбов, пл. Мастерских, д. 1.</w:t>
      </w:r>
    </w:p>
    <w:p w:rsidR="00E917BD" w:rsidRPr="00E917BD" w:rsidRDefault="00787AE5" w:rsidP="006A3AEA">
      <w:pPr>
        <w:shd w:val="clear" w:color="auto" w:fill="FFFFFF"/>
        <w:ind w:right="58" w:firstLine="720"/>
        <w:jc w:val="both"/>
        <w:rPr>
          <w:sz w:val="28"/>
          <w:szCs w:val="28"/>
        </w:rPr>
      </w:pPr>
      <w:r w:rsidRPr="00E917BD">
        <w:rPr>
          <w:sz w:val="28"/>
          <w:szCs w:val="28"/>
        </w:rPr>
        <w:t>4.</w:t>
      </w:r>
      <w:r w:rsidR="000A30E8">
        <w:rPr>
          <w:sz w:val="28"/>
          <w:szCs w:val="28"/>
        </w:rPr>
        <w:t>1</w:t>
      </w:r>
      <w:r w:rsidR="00F0217C">
        <w:rPr>
          <w:sz w:val="28"/>
          <w:szCs w:val="28"/>
        </w:rPr>
        <w:t>3</w:t>
      </w:r>
      <w:r w:rsidRPr="00E917BD">
        <w:rPr>
          <w:sz w:val="28"/>
          <w:szCs w:val="28"/>
        </w:rPr>
        <w:t xml:space="preserve">. </w:t>
      </w:r>
      <w:r w:rsidR="0036350C" w:rsidRPr="00E917BD">
        <w:rPr>
          <w:sz w:val="28"/>
          <w:szCs w:val="28"/>
        </w:rPr>
        <w:t>Оплата</w:t>
      </w:r>
      <w:r w:rsidR="00E917BD" w:rsidRPr="00E917BD">
        <w:rPr>
          <w:sz w:val="28"/>
          <w:szCs w:val="28"/>
        </w:rPr>
        <w:t xml:space="preserve">, в размере 100% от стоимости Договора, осуществляется Покупателем в течение 30 (тридцать) календарных дней, после подписания актов приема-передачи </w:t>
      </w:r>
      <w:r w:rsidR="00E917BD" w:rsidRPr="004D273A">
        <w:rPr>
          <w:sz w:val="28"/>
          <w:szCs w:val="28"/>
        </w:rPr>
        <w:t>Оборудования и выполненных работ,</w:t>
      </w:r>
      <w:r w:rsidR="00E917BD" w:rsidRPr="00E917BD">
        <w:rPr>
          <w:sz w:val="28"/>
          <w:szCs w:val="28"/>
        </w:rPr>
        <w:t xml:space="preserve"> а также получения от </w:t>
      </w:r>
      <w:r w:rsidR="00E917BD" w:rsidRPr="00E917BD">
        <w:rPr>
          <w:sz w:val="28"/>
          <w:szCs w:val="28"/>
        </w:rPr>
        <w:lastRenderedPageBreak/>
        <w:t>Поставщика полного комплекта документов (в т.ч. счет, счет-фактура, товарная накладная унифицированной формы, товарно-транспортная накладная,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917BD" w:rsidRDefault="00E917BD" w:rsidP="004A3F42">
      <w:pPr>
        <w:pStyle w:val="13"/>
        <w:ind w:left="5880" w:firstLine="0"/>
        <w:rPr>
          <w:rFonts w:eastAsia="MS Mincho"/>
          <w:sz w:val="24"/>
          <w:szCs w:val="24"/>
        </w:rPr>
      </w:pPr>
    </w:p>
    <w:p w:rsidR="00CB015C" w:rsidRDefault="00CB015C" w:rsidP="004A3F42">
      <w:pPr>
        <w:pStyle w:val="13"/>
        <w:ind w:left="5880" w:firstLine="0"/>
        <w:rPr>
          <w:rFonts w:eastAsia="MS Mincho"/>
          <w:sz w:val="24"/>
          <w:szCs w:val="24"/>
        </w:rPr>
      </w:pPr>
    </w:p>
    <w:p w:rsidR="00A52F9C" w:rsidRDefault="00A52F9C" w:rsidP="004A3F42">
      <w:pPr>
        <w:pStyle w:val="13"/>
        <w:ind w:left="5880" w:firstLine="0"/>
        <w:rPr>
          <w:rFonts w:eastAsia="MS Mincho"/>
          <w:sz w:val="24"/>
          <w:szCs w:val="24"/>
        </w:rPr>
      </w:pPr>
    </w:p>
    <w:p w:rsidR="00A52F9C" w:rsidRDefault="00A52F9C"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DC39AF" w:rsidRDefault="00DC39AF"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6D53B0" w:rsidRDefault="006D53B0" w:rsidP="00DE3C9D">
      <w:pPr>
        <w:pStyle w:val="13"/>
        <w:ind w:left="5664" w:firstLine="708"/>
        <w:rPr>
          <w:rFonts w:eastAsia="MS Mincho"/>
          <w:sz w:val="24"/>
          <w:szCs w:val="24"/>
        </w:rPr>
      </w:pPr>
    </w:p>
    <w:p w:rsidR="006D53B0" w:rsidRDefault="006D53B0" w:rsidP="00DE3C9D">
      <w:pPr>
        <w:pStyle w:val="13"/>
        <w:ind w:left="5664" w:firstLine="708"/>
        <w:rPr>
          <w:rFonts w:eastAsia="MS Mincho"/>
          <w:sz w:val="24"/>
          <w:szCs w:val="24"/>
        </w:rPr>
      </w:pPr>
    </w:p>
    <w:p w:rsidR="00284446" w:rsidRDefault="00284446" w:rsidP="00DE3C9D">
      <w:pPr>
        <w:pStyle w:val="13"/>
        <w:ind w:left="5664" w:firstLine="708"/>
        <w:rPr>
          <w:rFonts w:eastAsia="MS Mincho"/>
          <w:sz w:val="24"/>
          <w:szCs w:val="24"/>
        </w:rPr>
      </w:pPr>
    </w:p>
    <w:p w:rsidR="00284446" w:rsidRDefault="00284446" w:rsidP="00DE3C9D">
      <w:pPr>
        <w:pStyle w:val="13"/>
        <w:ind w:left="5664" w:firstLine="708"/>
        <w:rPr>
          <w:rFonts w:eastAsia="MS Mincho"/>
          <w:sz w:val="24"/>
          <w:szCs w:val="24"/>
        </w:rPr>
      </w:pPr>
    </w:p>
    <w:p w:rsidR="00284446" w:rsidRDefault="00284446" w:rsidP="00DE3C9D">
      <w:pPr>
        <w:pStyle w:val="13"/>
        <w:ind w:left="5664" w:firstLine="708"/>
        <w:rPr>
          <w:rFonts w:eastAsia="MS Mincho"/>
          <w:sz w:val="24"/>
          <w:szCs w:val="24"/>
        </w:rPr>
      </w:pPr>
    </w:p>
    <w:p w:rsidR="00284446" w:rsidRDefault="00284446" w:rsidP="00DE3C9D">
      <w:pPr>
        <w:pStyle w:val="13"/>
        <w:ind w:left="5664" w:firstLine="708"/>
        <w:rPr>
          <w:rFonts w:eastAsia="MS Mincho"/>
          <w:sz w:val="24"/>
          <w:szCs w:val="24"/>
        </w:rPr>
      </w:pPr>
    </w:p>
    <w:p w:rsidR="00284446" w:rsidRDefault="00284446" w:rsidP="00DE3C9D">
      <w:pPr>
        <w:pStyle w:val="13"/>
        <w:ind w:left="5664" w:firstLine="708"/>
        <w:rPr>
          <w:rFonts w:eastAsia="MS Mincho"/>
          <w:sz w:val="24"/>
          <w:szCs w:val="24"/>
        </w:rPr>
      </w:pPr>
    </w:p>
    <w:p w:rsidR="00284446" w:rsidRDefault="00284446" w:rsidP="00DE3C9D">
      <w:pPr>
        <w:pStyle w:val="13"/>
        <w:ind w:left="5664" w:firstLine="708"/>
        <w:rPr>
          <w:rFonts w:eastAsia="MS Mincho"/>
          <w:sz w:val="24"/>
          <w:szCs w:val="24"/>
        </w:rPr>
      </w:pPr>
    </w:p>
    <w:p w:rsidR="00284446" w:rsidRDefault="00284446" w:rsidP="00DE3C9D">
      <w:pPr>
        <w:pStyle w:val="13"/>
        <w:ind w:left="5664" w:firstLine="708"/>
        <w:rPr>
          <w:rFonts w:eastAsia="MS Mincho"/>
          <w:sz w:val="24"/>
          <w:szCs w:val="24"/>
        </w:rPr>
      </w:pPr>
    </w:p>
    <w:p w:rsidR="00284446" w:rsidRDefault="00284446" w:rsidP="00DE3C9D">
      <w:pPr>
        <w:pStyle w:val="13"/>
        <w:ind w:left="5664" w:firstLine="708"/>
        <w:rPr>
          <w:rFonts w:eastAsia="MS Mincho"/>
          <w:sz w:val="24"/>
          <w:szCs w:val="24"/>
        </w:rPr>
      </w:pPr>
    </w:p>
    <w:p w:rsidR="00284446" w:rsidRDefault="00284446" w:rsidP="00DE3C9D">
      <w:pPr>
        <w:pStyle w:val="13"/>
        <w:ind w:left="5664" w:firstLine="708"/>
        <w:rPr>
          <w:rFonts w:eastAsia="MS Mincho"/>
          <w:sz w:val="24"/>
          <w:szCs w:val="24"/>
        </w:rPr>
      </w:pPr>
    </w:p>
    <w:p w:rsidR="00284446" w:rsidRDefault="00284446" w:rsidP="00DE3C9D">
      <w:pPr>
        <w:pStyle w:val="13"/>
        <w:ind w:left="5664" w:firstLine="708"/>
        <w:rPr>
          <w:rFonts w:eastAsia="MS Mincho"/>
          <w:sz w:val="24"/>
          <w:szCs w:val="24"/>
        </w:rPr>
      </w:pPr>
    </w:p>
    <w:p w:rsidR="00284446" w:rsidRDefault="00284446" w:rsidP="00DE3C9D">
      <w:pPr>
        <w:pStyle w:val="13"/>
        <w:ind w:left="5664" w:firstLine="708"/>
        <w:rPr>
          <w:rFonts w:eastAsia="MS Mincho"/>
          <w:sz w:val="24"/>
          <w:szCs w:val="24"/>
        </w:rPr>
      </w:pPr>
    </w:p>
    <w:p w:rsidR="00284446" w:rsidRDefault="00284446" w:rsidP="00DE3C9D">
      <w:pPr>
        <w:pStyle w:val="13"/>
        <w:ind w:left="5664" w:firstLine="708"/>
        <w:rPr>
          <w:rFonts w:eastAsia="MS Mincho"/>
          <w:sz w:val="24"/>
          <w:szCs w:val="24"/>
        </w:rPr>
      </w:pPr>
    </w:p>
    <w:p w:rsidR="00284446" w:rsidRDefault="00284446" w:rsidP="00DE3C9D">
      <w:pPr>
        <w:pStyle w:val="13"/>
        <w:ind w:left="5664" w:firstLine="708"/>
        <w:rPr>
          <w:rFonts w:eastAsia="MS Mincho"/>
          <w:sz w:val="24"/>
          <w:szCs w:val="24"/>
        </w:rPr>
      </w:pPr>
    </w:p>
    <w:p w:rsidR="00BF1E5E" w:rsidRDefault="00BF1E5E" w:rsidP="00DE3C9D">
      <w:pPr>
        <w:pStyle w:val="13"/>
        <w:ind w:left="5664" w:firstLine="708"/>
        <w:rPr>
          <w:rFonts w:eastAsia="MS Mincho"/>
          <w:sz w:val="24"/>
          <w:szCs w:val="24"/>
        </w:rPr>
      </w:pPr>
    </w:p>
    <w:p w:rsidR="00BF1E5E" w:rsidRDefault="00BF1E5E" w:rsidP="00DE3C9D">
      <w:pPr>
        <w:pStyle w:val="13"/>
        <w:ind w:left="5664" w:firstLine="708"/>
        <w:rPr>
          <w:rFonts w:eastAsia="MS Mincho"/>
          <w:sz w:val="24"/>
          <w:szCs w:val="24"/>
        </w:rPr>
      </w:pPr>
    </w:p>
    <w:p w:rsidR="00BF1E5E" w:rsidRDefault="00BF1E5E" w:rsidP="00DE3C9D">
      <w:pPr>
        <w:pStyle w:val="13"/>
        <w:ind w:left="5664" w:firstLine="708"/>
        <w:rPr>
          <w:rFonts w:eastAsia="MS Mincho"/>
          <w:sz w:val="24"/>
          <w:szCs w:val="24"/>
        </w:rPr>
      </w:pPr>
    </w:p>
    <w:p w:rsidR="00BF1E5E" w:rsidRDefault="00BF1E5E" w:rsidP="00DE3C9D">
      <w:pPr>
        <w:pStyle w:val="13"/>
        <w:ind w:left="5664" w:firstLine="708"/>
        <w:rPr>
          <w:rFonts w:eastAsia="MS Mincho"/>
          <w:sz w:val="24"/>
          <w:szCs w:val="24"/>
        </w:rPr>
      </w:pPr>
    </w:p>
    <w:p w:rsidR="00BF1E5E" w:rsidRDefault="00BF1E5E" w:rsidP="00DE3C9D">
      <w:pPr>
        <w:pStyle w:val="13"/>
        <w:ind w:left="5664" w:firstLine="708"/>
        <w:rPr>
          <w:rFonts w:eastAsia="MS Mincho"/>
          <w:sz w:val="24"/>
          <w:szCs w:val="24"/>
        </w:rPr>
      </w:pPr>
    </w:p>
    <w:p w:rsidR="00BF1E5E" w:rsidRDefault="00BF1E5E" w:rsidP="00DE3C9D">
      <w:pPr>
        <w:pStyle w:val="13"/>
        <w:ind w:left="5664" w:firstLine="708"/>
        <w:rPr>
          <w:rFonts w:eastAsia="MS Mincho"/>
          <w:sz w:val="24"/>
          <w:szCs w:val="24"/>
        </w:rPr>
      </w:pPr>
    </w:p>
    <w:p w:rsidR="00BF1E5E" w:rsidRDefault="00BF1E5E" w:rsidP="00DE3C9D">
      <w:pPr>
        <w:pStyle w:val="13"/>
        <w:ind w:left="5664" w:firstLine="708"/>
        <w:rPr>
          <w:rFonts w:eastAsia="MS Mincho"/>
          <w:sz w:val="24"/>
          <w:szCs w:val="24"/>
        </w:rPr>
      </w:pPr>
    </w:p>
    <w:p w:rsidR="00BF1E5E" w:rsidRDefault="00BF1E5E" w:rsidP="00DE3C9D">
      <w:pPr>
        <w:pStyle w:val="13"/>
        <w:ind w:left="5664" w:firstLine="708"/>
        <w:rPr>
          <w:rFonts w:eastAsia="MS Mincho"/>
          <w:sz w:val="24"/>
          <w:szCs w:val="24"/>
        </w:rPr>
      </w:pPr>
    </w:p>
    <w:p w:rsidR="00BF1E5E" w:rsidRDefault="00BF1E5E" w:rsidP="00DE3C9D">
      <w:pPr>
        <w:pStyle w:val="13"/>
        <w:ind w:left="5664" w:firstLine="708"/>
        <w:rPr>
          <w:rFonts w:eastAsia="MS Mincho"/>
          <w:sz w:val="24"/>
          <w:szCs w:val="24"/>
        </w:rPr>
      </w:pPr>
    </w:p>
    <w:p w:rsidR="00BF1E5E" w:rsidRDefault="00BF1E5E" w:rsidP="00DE3C9D">
      <w:pPr>
        <w:pStyle w:val="13"/>
        <w:ind w:left="5664" w:firstLine="708"/>
        <w:rPr>
          <w:rFonts w:eastAsia="MS Mincho"/>
          <w:sz w:val="24"/>
          <w:szCs w:val="24"/>
        </w:rPr>
      </w:pPr>
    </w:p>
    <w:p w:rsidR="00BF1E5E" w:rsidRDefault="00BF1E5E" w:rsidP="00DE3C9D">
      <w:pPr>
        <w:pStyle w:val="13"/>
        <w:ind w:left="5664" w:firstLine="708"/>
        <w:rPr>
          <w:rFonts w:eastAsia="MS Mincho"/>
          <w:sz w:val="24"/>
          <w:szCs w:val="24"/>
        </w:rPr>
      </w:pPr>
    </w:p>
    <w:p w:rsidR="00BF1E5E" w:rsidRDefault="00BF1E5E" w:rsidP="00DE3C9D">
      <w:pPr>
        <w:pStyle w:val="13"/>
        <w:ind w:left="5664" w:firstLine="708"/>
        <w:rPr>
          <w:rFonts w:eastAsia="MS Mincho"/>
          <w:sz w:val="24"/>
          <w:szCs w:val="24"/>
        </w:rPr>
      </w:pPr>
    </w:p>
    <w:p w:rsidR="00BF1E5E" w:rsidRDefault="00BF1E5E" w:rsidP="00DE3C9D">
      <w:pPr>
        <w:pStyle w:val="13"/>
        <w:ind w:left="5664" w:firstLine="708"/>
        <w:rPr>
          <w:rFonts w:eastAsia="MS Mincho"/>
          <w:sz w:val="24"/>
          <w:szCs w:val="24"/>
        </w:rPr>
      </w:pPr>
    </w:p>
    <w:p w:rsidR="00BF1E5E" w:rsidRDefault="00BF1E5E" w:rsidP="00DE3C9D">
      <w:pPr>
        <w:pStyle w:val="13"/>
        <w:ind w:left="5664" w:firstLine="708"/>
        <w:rPr>
          <w:rFonts w:eastAsia="MS Mincho"/>
          <w:sz w:val="24"/>
          <w:szCs w:val="24"/>
        </w:rPr>
      </w:pPr>
    </w:p>
    <w:p w:rsidR="00BF1E5E" w:rsidRDefault="00BF1E5E" w:rsidP="00DE3C9D">
      <w:pPr>
        <w:pStyle w:val="13"/>
        <w:ind w:left="5664" w:firstLine="708"/>
        <w:rPr>
          <w:rFonts w:eastAsia="MS Mincho"/>
          <w:sz w:val="24"/>
          <w:szCs w:val="24"/>
        </w:rPr>
      </w:pPr>
    </w:p>
    <w:p w:rsidR="00BF1E5E" w:rsidRDefault="00BF1E5E" w:rsidP="00DE3C9D">
      <w:pPr>
        <w:pStyle w:val="13"/>
        <w:ind w:left="5664" w:firstLine="708"/>
        <w:rPr>
          <w:rFonts w:eastAsia="MS Mincho"/>
          <w:sz w:val="24"/>
          <w:szCs w:val="24"/>
        </w:rPr>
      </w:pPr>
    </w:p>
    <w:p w:rsidR="00BF1E5E" w:rsidRDefault="00BF1E5E" w:rsidP="00DE3C9D">
      <w:pPr>
        <w:pStyle w:val="13"/>
        <w:ind w:left="5664" w:firstLine="708"/>
        <w:rPr>
          <w:rFonts w:eastAsia="MS Mincho"/>
          <w:sz w:val="24"/>
          <w:szCs w:val="24"/>
        </w:rPr>
      </w:pPr>
    </w:p>
    <w:p w:rsidR="00416DF2" w:rsidRDefault="00416DF2" w:rsidP="00DE3C9D">
      <w:pPr>
        <w:pStyle w:val="13"/>
        <w:ind w:left="5664" w:firstLine="708"/>
        <w:rPr>
          <w:rFonts w:eastAsia="MS Mincho"/>
          <w:sz w:val="24"/>
          <w:szCs w:val="24"/>
        </w:rPr>
      </w:pPr>
      <w:bookmarkStart w:id="12" w:name="_GoBack"/>
      <w:bookmarkEnd w:id="12"/>
    </w:p>
    <w:p w:rsidR="00BF1E5E" w:rsidRDefault="00BF1E5E" w:rsidP="00DE3C9D">
      <w:pPr>
        <w:pStyle w:val="13"/>
        <w:ind w:left="5664" w:firstLine="708"/>
        <w:rPr>
          <w:rFonts w:eastAsia="MS Mincho"/>
          <w:sz w:val="24"/>
          <w:szCs w:val="24"/>
        </w:rPr>
      </w:pPr>
    </w:p>
    <w:p w:rsidR="00BF1E5E" w:rsidRDefault="00BF1E5E" w:rsidP="00DE3C9D">
      <w:pPr>
        <w:pStyle w:val="13"/>
        <w:ind w:left="5664" w:firstLine="708"/>
        <w:rPr>
          <w:rFonts w:eastAsia="MS Mincho"/>
          <w:sz w:val="24"/>
          <w:szCs w:val="24"/>
        </w:rPr>
      </w:pPr>
    </w:p>
    <w:p w:rsidR="004A3F42" w:rsidRPr="00F11814" w:rsidRDefault="004A3F42" w:rsidP="00DE3C9D">
      <w:pPr>
        <w:pStyle w:val="13"/>
        <w:ind w:left="5664" w:firstLine="708"/>
        <w:rPr>
          <w:rFonts w:eastAsia="MS Mincho"/>
          <w:sz w:val="24"/>
          <w:szCs w:val="24"/>
        </w:rPr>
      </w:pPr>
      <w:r w:rsidRPr="00F11814">
        <w:rPr>
          <w:rFonts w:eastAsia="MS Mincho"/>
          <w:sz w:val="24"/>
          <w:szCs w:val="24"/>
        </w:rPr>
        <w:lastRenderedPageBreak/>
        <w:t>Приложение № 1</w:t>
      </w:r>
    </w:p>
    <w:p w:rsidR="004A3F42" w:rsidRDefault="004A3F42" w:rsidP="00C873DC">
      <w:pPr>
        <w:ind w:left="5880" w:firstLine="492"/>
      </w:pPr>
      <w:r w:rsidRPr="00F11814">
        <w:t>к конкурсной документации</w:t>
      </w:r>
    </w:p>
    <w:p w:rsidR="00200C07" w:rsidRPr="00F11814" w:rsidRDefault="005030F2" w:rsidP="00C873DC">
      <w:pPr>
        <w:ind w:left="5880" w:firstLine="492"/>
      </w:pPr>
      <w:r>
        <w:t>№ 51</w:t>
      </w:r>
      <w:r w:rsidR="00200C07">
        <w:t>/ТВРЗ/2019</w:t>
      </w:r>
    </w:p>
    <w:p w:rsidR="004A3F42" w:rsidRDefault="004A3F42" w:rsidP="004A3F42">
      <w:pPr>
        <w:jc w:val="center"/>
        <w:rPr>
          <w:b/>
          <w:sz w:val="28"/>
          <w:szCs w:val="28"/>
        </w:rPr>
      </w:pPr>
    </w:p>
    <w:p w:rsidR="004A3F42" w:rsidRPr="00445DDD" w:rsidRDefault="004A3F42" w:rsidP="004A3F42">
      <w:pPr>
        <w:jc w:val="center"/>
        <w:rPr>
          <w:b/>
          <w:sz w:val="28"/>
          <w:szCs w:val="28"/>
        </w:rPr>
      </w:pPr>
      <w:r w:rsidRPr="00445DDD">
        <w:rPr>
          <w:b/>
          <w:sz w:val="28"/>
          <w:szCs w:val="28"/>
        </w:rPr>
        <w:t>На бланке претендента</w:t>
      </w:r>
    </w:p>
    <w:p w:rsidR="004A3F42" w:rsidRDefault="004A3F42" w:rsidP="004A3F4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w:t>
      </w:r>
      <w:r w:rsidR="00B500DE">
        <w:rPr>
          <w:i w:val="0"/>
        </w:rPr>
        <w:t xml:space="preserve"> </w:t>
      </w:r>
      <w:r w:rsidR="00200C07">
        <w:rPr>
          <w:i w:val="0"/>
        </w:rPr>
        <w:t>0</w:t>
      </w:r>
      <w:r w:rsidR="00B500DE">
        <w:rPr>
          <w:i w:val="0"/>
        </w:rPr>
        <w:t>38</w:t>
      </w:r>
      <w:r w:rsidR="00200C07">
        <w:rPr>
          <w:i w:val="0"/>
        </w:rPr>
        <w:t>/ТВРЗ/2019</w:t>
      </w:r>
    </w:p>
    <w:p w:rsidR="004A3F42" w:rsidRPr="00445DDD" w:rsidRDefault="004A3F42" w:rsidP="004A3F42">
      <w:pPr>
        <w:pStyle w:val="a9"/>
        <w:ind w:left="6381" w:firstLine="0"/>
        <w:jc w:val="center"/>
        <w:rPr>
          <w:szCs w:val="28"/>
        </w:rPr>
      </w:pPr>
    </w:p>
    <w:tbl>
      <w:tblPr>
        <w:tblW w:w="6588" w:type="dxa"/>
        <w:tblLook w:val="0000" w:firstRow="0" w:lastRow="0" w:firstColumn="0" w:lastColumn="0" w:noHBand="0" w:noVBand="0"/>
      </w:tblPr>
      <w:tblGrid>
        <w:gridCol w:w="6588"/>
      </w:tblGrid>
      <w:tr w:rsidR="004A3F42" w:rsidRPr="00445DDD" w:rsidTr="004A3F42">
        <w:tc>
          <w:tcPr>
            <w:tcW w:w="6588" w:type="dxa"/>
          </w:tcPr>
          <w:p w:rsidR="004A3F42" w:rsidRDefault="004A3F42" w:rsidP="004A3F42">
            <w:pPr>
              <w:pStyle w:val="a9"/>
              <w:ind w:firstLine="0"/>
              <w:jc w:val="both"/>
              <w:rPr>
                <w:b/>
                <w:szCs w:val="28"/>
              </w:rPr>
            </w:pPr>
            <w:r w:rsidRPr="00673816">
              <w:rPr>
                <w:b/>
                <w:szCs w:val="28"/>
              </w:rPr>
              <w:t xml:space="preserve">В Конкурсную комиссию </w:t>
            </w:r>
            <w:r>
              <w:rPr>
                <w:b/>
                <w:szCs w:val="28"/>
              </w:rPr>
              <w:t xml:space="preserve">Тамбовского ВРЗ </w:t>
            </w:r>
          </w:p>
          <w:p w:rsidR="004A3F42" w:rsidRPr="00513DF6" w:rsidRDefault="004A3F42" w:rsidP="004A3F42">
            <w:pPr>
              <w:pStyle w:val="a9"/>
              <w:ind w:firstLine="0"/>
              <w:jc w:val="both"/>
              <w:rPr>
                <w:b/>
                <w:szCs w:val="28"/>
              </w:rPr>
            </w:pPr>
            <w:r w:rsidRPr="00513DF6">
              <w:rPr>
                <w:b/>
                <w:szCs w:val="28"/>
              </w:rPr>
              <w:t xml:space="preserve">АО «ВРМ» </w:t>
            </w:r>
          </w:p>
        </w:tc>
      </w:tr>
    </w:tbl>
    <w:p w:rsidR="004A3F42" w:rsidRPr="00445DDD" w:rsidRDefault="004A3F42" w:rsidP="004A3F42">
      <w:pPr>
        <w:pStyle w:val="13"/>
        <w:ind w:firstLine="0"/>
        <w:rPr>
          <w:szCs w:val="28"/>
        </w:rPr>
      </w:pPr>
    </w:p>
    <w:p w:rsidR="00377DC7" w:rsidRPr="00377DC7" w:rsidRDefault="004A3F42" w:rsidP="00377DC7">
      <w:pPr>
        <w:pStyle w:val="13"/>
        <w:ind w:firstLine="851"/>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5030F2">
        <w:t xml:space="preserve"> 51</w:t>
      </w:r>
      <w:r w:rsidR="00200C07">
        <w:t>/ТВРЗ/2019</w:t>
      </w:r>
      <w:r>
        <w:rPr>
          <w:color w:val="FF0000"/>
        </w:rPr>
        <w:t xml:space="preserve"> </w:t>
      </w:r>
      <w:r>
        <w:t>(далее – открытый к</w:t>
      </w:r>
      <w:r w:rsidRPr="00445DDD">
        <w:t>онкурс)</w:t>
      </w:r>
      <w:r w:rsidRPr="00717021">
        <w:rPr>
          <w:szCs w:val="28"/>
        </w:rPr>
        <w:t xml:space="preserve"> </w:t>
      </w:r>
      <w:r w:rsidRPr="00C0278E">
        <w:rPr>
          <w:szCs w:val="28"/>
        </w:rPr>
        <w:t xml:space="preserve">на право </w:t>
      </w:r>
      <w:r w:rsidRPr="000A30E8">
        <w:rPr>
          <w:szCs w:val="28"/>
        </w:rPr>
        <w:t>заключения</w:t>
      </w:r>
      <w:r w:rsidRPr="000A30E8">
        <w:t xml:space="preserve"> </w:t>
      </w:r>
      <w:r w:rsidRPr="000A30E8">
        <w:rPr>
          <w:szCs w:val="28"/>
        </w:rPr>
        <w:t>договора</w:t>
      </w:r>
      <w:r w:rsidRPr="000A30E8">
        <w:rPr>
          <w:color w:val="000000"/>
          <w:szCs w:val="28"/>
        </w:rPr>
        <w:t xml:space="preserve"> поставки </w:t>
      </w:r>
      <w:r w:rsidR="00EB39CD">
        <w:t>машины термической плазменной резки</w:t>
      </w:r>
      <w:r w:rsidR="00EB39CD" w:rsidRPr="005C3FE7">
        <w:rPr>
          <w:color w:val="FF0000"/>
        </w:rPr>
        <w:t xml:space="preserve"> </w:t>
      </w:r>
      <w:r w:rsidR="00377DC7">
        <w:rPr>
          <w:szCs w:val="28"/>
        </w:rPr>
        <w:t>(далее – Оборудование)</w:t>
      </w:r>
      <w:r w:rsidR="00377DC7" w:rsidRPr="000A30E8">
        <w:rPr>
          <w:szCs w:val="28"/>
        </w:rPr>
        <w:t xml:space="preserve"> и выполнения работ по</w:t>
      </w:r>
      <w:r w:rsidR="00377DC7" w:rsidRPr="000A30E8">
        <w:rPr>
          <w:bCs/>
          <w:color w:val="000000"/>
          <w:szCs w:val="28"/>
        </w:rPr>
        <w:t xml:space="preserve"> шефмонтажу и пуско-наладке</w:t>
      </w:r>
      <w:r w:rsidR="00377DC7">
        <w:rPr>
          <w:bCs/>
          <w:color w:val="000000"/>
          <w:szCs w:val="28"/>
        </w:rPr>
        <w:t xml:space="preserve"> (далее – Работы)</w:t>
      </w:r>
      <w:r w:rsidR="00377DC7" w:rsidRPr="000A30E8">
        <w:rPr>
          <w:szCs w:val="28"/>
        </w:rPr>
        <w:t>, необходимых для ввода Оборудования в эксплуатацию</w:t>
      </w:r>
      <w:r w:rsidR="00377DC7">
        <w:rPr>
          <w:szCs w:val="28"/>
        </w:rPr>
        <w:t xml:space="preserve"> для нужд </w:t>
      </w:r>
      <w:r w:rsidR="00E81375">
        <w:rPr>
          <w:szCs w:val="28"/>
        </w:rPr>
        <w:t xml:space="preserve">кузнечно-прессового цеха </w:t>
      </w:r>
      <w:r w:rsidR="00377DC7">
        <w:rPr>
          <w:szCs w:val="28"/>
        </w:rPr>
        <w:t>Тамбовского ВРЗ</w:t>
      </w:r>
      <w:r w:rsidR="00377DC7" w:rsidRPr="000A30E8">
        <w:rPr>
          <w:color w:val="000000"/>
          <w:szCs w:val="28"/>
        </w:rPr>
        <w:t xml:space="preserve"> – филиала АО «ВРМ»,</w:t>
      </w:r>
      <w:r w:rsidR="00377DC7" w:rsidRPr="000A30E8">
        <w:rPr>
          <w:szCs w:val="28"/>
        </w:rPr>
        <w:t xml:space="preserve"> расположенно</w:t>
      </w:r>
      <w:r w:rsidR="00377DC7">
        <w:rPr>
          <w:szCs w:val="28"/>
        </w:rPr>
        <w:t>го</w:t>
      </w:r>
      <w:r w:rsidR="00377DC7" w:rsidRPr="000A30E8">
        <w:rPr>
          <w:szCs w:val="28"/>
        </w:rPr>
        <w:t xml:space="preserve"> по адресу:</w:t>
      </w:r>
      <w:r w:rsidR="00377DC7" w:rsidRPr="000A30E8">
        <w:rPr>
          <w:bCs/>
          <w:szCs w:val="28"/>
        </w:rPr>
        <w:t xml:space="preserve"> </w:t>
      </w:r>
      <w:r w:rsidR="00377DC7" w:rsidRPr="000A30E8">
        <w:rPr>
          <w:szCs w:val="28"/>
        </w:rPr>
        <w:t>г. Тамбов, пл. Мастерских, д.1,</w:t>
      </w:r>
      <w:r w:rsidR="00377DC7" w:rsidRPr="000A30E8">
        <w:rPr>
          <w:color w:val="000000"/>
          <w:szCs w:val="28"/>
        </w:rPr>
        <w:t xml:space="preserve"> в 2019 году</w:t>
      </w:r>
      <w:r w:rsidR="00377DC7">
        <w:rPr>
          <w:color w:val="000000"/>
          <w:szCs w:val="28"/>
        </w:rPr>
        <w:t xml:space="preserve"> (далее – Договор).</w:t>
      </w:r>
    </w:p>
    <w:p w:rsidR="004A3F42" w:rsidRPr="00445DDD" w:rsidRDefault="004A3F42" w:rsidP="004A3F42">
      <w:pPr>
        <w:pStyle w:val="a9"/>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3"/>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3"/>
        <w:rPr>
          <w:szCs w:val="28"/>
        </w:rPr>
      </w:pPr>
      <w:r>
        <w:rPr>
          <w:szCs w:val="28"/>
        </w:rPr>
        <w:t>Настоящим подтверждается, что ________</w:t>
      </w:r>
      <w:proofErr w:type="gramStart"/>
      <w:r>
        <w:rPr>
          <w:szCs w:val="28"/>
        </w:rPr>
        <w:t>_(</w:t>
      </w:r>
      <w:proofErr w:type="gramEnd"/>
      <w:r w:rsidRPr="0037392F">
        <w:rPr>
          <w:i/>
          <w:szCs w:val="28"/>
        </w:rPr>
        <w:t>наименование претендента</w:t>
      </w:r>
      <w:r>
        <w:rPr>
          <w:i/>
          <w:szCs w:val="28"/>
        </w:rPr>
        <w:t>)</w:t>
      </w:r>
      <w:r>
        <w:rPr>
          <w:szCs w:val="28"/>
        </w:rPr>
        <w:t xml:space="preserve"> ознакомилось(</w:t>
      </w:r>
      <w:proofErr w:type="spellStart"/>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4A3F42" w:rsidRPr="00445DDD" w:rsidRDefault="004A3F42" w:rsidP="004A3F42">
      <w:pPr>
        <w:pStyle w:val="13"/>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4A3F42" w:rsidRPr="00445DDD" w:rsidRDefault="004A3F42" w:rsidP="00062F71">
      <w:pPr>
        <w:pStyle w:val="a9"/>
        <w:widowControl w:val="0"/>
        <w:numPr>
          <w:ilvl w:val="0"/>
          <w:numId w:val="4"/>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A3F42" w:rsidRDefault="004A3F42" w:rsidP="00062F71">
      <w:pPr>
        <w:pStyle w:val="a9"/>
        <w:numPr>
          <w:ilvl w:val="0"/>
          <w:numId w:val="4"/>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062F71">
      <w:pPr>
        <w:pStyle w:val="a9"/>
        <w:numPr>
          <w:ilvl w:val="0"/>
          <w:numId w:val="4"/>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062F71">
      <w:pPr>
        <w:pStyle w:val="a9"/>
        <w:numPr>
          <w:ilvl w:val="0"/>
          <w:numId w:val="4"/>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062F71">
      <w:pPr>
        <w:numPr>
          <w:ilvl w:val="0"/>
          <w:numId w:val="6"/>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062F71">
      <w:pPr>
        <w:numPr>
          <w:ilvl w:val="0"/>
          <w:numId w:val="6"/>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062F71">
      <w:pPr>
        <w:numPr>
          <w:ilvl w:val="0"/>
          <w:numId w:val="6"/>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062F71">
      <w:pPr>
        <w:numPr>
          <w:ilvl w:val="0"/>
          <w:numId w:val="6"/>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5"/>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ED50CA" w:rsidRDefault="004A3F42" w:rsidP="004A3F42">
      <w:pPr>
        <w:pStyle w:val="a5"/>
        <w:ind w:firstLine="720"/>
        <w:rPr>
          <w:rFonts w:eastAsia="Times New Roman"/>
          <w:color w:val="FF0000"/>
          <w:sz w:val="28"/>
        </w:rPr>
      </w:pPr>
      <w:r w:rsidRPr="008B574E">
        <w:rPr>
          <w:rFonts w:eastAsia="Times New Roman"/>
          <w:sz w:val="28"/>
        </w:rPr>
        <w:t xml:space="preserve">- </w:t>
      </w:r>
      <w:r w:rsidRPr="00ED50CA">
        <w:rPr>
          <w:rFonts w:eastAsia="Times New Roman"/>
          <w:sz w:val="28"/>
        </w:rPr>
        <w:t xml:space="preserve">Оборудование, предлагаемое _______ </w:t>
      </w:r>
      <w:r w:rsidRPr="00ED50CA">
        <w:rPr>
          <w:rFonts w:eastAsia="Times New Roman"/>
          <w:i/>
          <w:sz w:val="28"/>
        </w:rPr>
        <w:t>(наименование претендента)</w:t>
      </w:r>
      <w:r w:rsidRPr="00ED50CA">
        <w:rPr>
          <w:rFonts w:eastAsia="Times New Roman"/>
          <w:sz w:val="28"/>
        </w:rPr>
        <w:t xml:space="preserve">, свободно от любых прав со стороны третьих лиц, ________ </w:t>
      </w:r>
      <w:r w:rsidRPr="00ED50CA">
        <w:rPr>
          <w:rFonts w:eastAsia="Times New Roman"/>
          <w:i/>
          <w:sz w:val="28"/>
        </w:rPr>
        <w:t>(наименование претендента)</w:t>
      </w:r>
      <w:r w:rsidRPr="00ED50CA">
        <w:rPr>
          <w:rFonts w:eastAsia="Times New Roman"/>
          <w:sz w:val="28"/>
        </w:rPr>
        <w:t xml:space="preserve"> согласно передать все права на </w:t>
      </w:r>
      <w:r w:rsidR="00EB39CD" w:rsidRPr="00ED50CA">
        <w:rPr>
          <w:rFonts w:eastAsia="Times New Roman"/>
          <w:sz w:val="28"/>
        </w:rPr>
        <w:t>оборудование</w:t>
      </w:r>
      <w:r w:rsidRPr="00ED50CA">
        <w:rPr>
          <w:rFonts w:eastAsia="Times New Roman"/>
          <w:sz w:val="28"/>
        </w:rPr>
        <w:t xml:space="preserve"> в</w:t>
      </w:r>
      <w:r w:rsidRPr="008B574E">
        <w:rPr>
          <w:rFonts w:eastAsia="Times New Roman"/>
          <w:sz w:val="28"/>
        </w:rPr>
        <w:t xml:space="preserve"> случае признания победителем Заказчику;</w:t>
      </w:r>
      <w:r w:rsidR="004D273A">
        <w:rPr>
          <w:rFonts w:eastAsia="Times New Roman"/>
          <w:sz w:val="28"/>
        </w:rPr>
        <w:t xml:space="preserve"> </w:t>
      </w:r>
    </w:p>
    <w:p w:rsidR="004A3F42" w:rsidRDefault="004A3F42" w:rsidP="004A3F42">
      <w:pPr>
        <w:pStyle w:val="a5"/>
        <w:ind w:firstLine="720"/>
        <w:rPr>
          <w:rFonts w:eastAsia="Times New Roman"/>
          <w:sz w:val="28"/>
        </w:rPr>
      </w:pPr>
      <w:r>
        <w:rPr>
          <w:rFonts w:eastAsia="Times New Roman"/>
          <w:sz w:val="28"/>
        </w:rPr>
        <w:t>- _______</w:t>
      </w:r>
      <w:proofErr w:type="gramStart"/>
      <w:r>
        <w:rPr>
          <w:rFonts w:eastAsia="Times New Roman"/>
          <w:sz w:val="28"/>
        </w:rPr>
        <w:t>_</w:t>
      </w:r>
      <w:r w:rsidRPr="009A6C6B">
        <w:rPr>
          <w:rFonts w:eastAsia="Times New Roman"/>
          <w:i/>
          <w:sz w:val="28"/>
        </w:rPr>
        <w:t>(</w:t>
      </w:r>
      <w:proofErr w:type="gramEnd"/>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4A3F42" w:rsidRDefault="004A3F42" w:rsidP="004A3F42">
      <w:pPr>
        <w:pStyle w:val="a5"/>
        <w:ind w:firstLine="720"/>
        <w:rPr>
          <w:rFonts w:eastAsia="Times New Roman"/>
          <w:sz w:val="28"/>
        </w:rPr>
      </w:pPr>
      <w:r>
        <w:rPr>
          <w:rFonts w:eastAsia="Times New Roman"/>
          <w:sz w:val="28"/>
        </w:rPr>
        <w:t>- _______</w:t>
      </w:r>
      <w:proofErr w:type="gramStart"/>
      <w:r>
        <w:rPr>
          <w:rFonts w:eastAsia="Times New Roman"/>
          <w:sz w:val="28"/>
        </w:rPr>
        <w:t>_</w:t>
      </w:r>
      <w:r w:rsidRPr="009A6C6B">
        <w:rPr>
          <w:rFonts w:eastAsia="Times New Roman"/>
          <w:i/>
          <w:sz w:val="28"/>
        </w:rPr>
        <w:t>(</w:t>
      </w:r>
      <w:proofErr w:type="gramEnd"/>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4A3F42" w:rsidRDefault="004A3F42" w:rsidP="004A3F42">
      <w:pPr>
        <w:pStyle w:val="a5"/>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5"/>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3"/>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3"/>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proofErr w:type="gramStart"/>
      <w:r w:rsidRPr="00445DDD">
        <w:rPr>
          <w:sz w:val="28"/>
          <w:szCs w:val="28"/>
        </w:rPr>
        <w:tab/>
        <w:t>(</w:t>
      </w:r>
      <w:proofErr w:type="gramEnd"/>
      <w:r w:rsidRPr="00445DDD">
        <w:rPr>
          <w:sz w:val="28"/>
          <w:szCs w:val="28"/>
        </w:rPr>
        <w:t>должность, подпись, ФИО)</w:t>
      </w:r>
    </w:p>
    <w:p w:rsidR="004A3F42" w:rsidRDefault="004A3F42" w:rsidP="004A3F42">
      <w:pPr>
        <w:pStyle w:val="33"/>
        <w:rPr>
          <w:sz w:val="28"/>
          <w:szCs w:val="28"/>
        </w:rPr>
      </w:pPr>
      <w:r w:rsidRPr="00445DDD">
        <w:rPr>
          <w:sz w:val="28"/>
          <w:szCs w:val="28"/>
        </w:rPr>
        <w:t>"____" _________ 20</w:t>
      </w:r>
      <w:r>
        <w:rPr>
          <w:sz w:val="28"/>
          <w:szCs w:val="28"/>
        </w:rPr>
        <w:t>__</w:t>
      </w:r>
      <w:r w:rsidRPr="00445DDD">
        <w:rPr>
          <w:sz w:val="28"/>
          <w:szCs w:val="28"/>
        </w:rPr>
        <w:t> г.</w:t>
      </w:r>
    </w:p>
    <w:p w:rsidR="00743EA9" w:rsidRDefault="00743EA9" w:rsidP="004A3F42">
      <w:pPr>
        <w:pStyle w:val="13"/>
        <w:ind w:firstLine="0"/>
        <w:rPr>
          <w:rFonts w:eastAsia="MS Mincho"/>
          <w:b/>
          <w:szCs w:val="28"/>
        </w:rPr>
      </w:pPr>
    </w:p>
    <w:p w:rsidR="0033391A" w:rsidRDefault="0033391A" w:rsidP="004A3F42">
      <w:pPr>
        <w:pStyle w:val="13"/>
        <w:ind w:firstLine="0"/>
        <w:rPr>
          <w:rFonts w:eastAsia="MS Mincho"/>
          <w:b/>
          <w:szCs w:val="28"/>
        </w:rPr>
      </w:pPr>
    </w:p>
    <w:p w:rsidR="0033391A" w:rsidRDefault="0033391A" w:rsidP="004A3F42">
      <w:pPr>
        <w:pStyle w:val="13"/>
        <w:ind w:firstLine="0"/>
        <w:rPr>
          <w:rFonts w:eastAsia="MS Mincho"/>
          <w:b/>
          <w:szCs w:val="28"/>
        </w:rPr>
      </w:pPr>
    </w:p>
    <w:p w:rsidR="00AA44AB" w:rsidRDefault="00AA44AB" w:rsidP="004A3F42">
      <w:pPr>
        <w:pStyle w:val="13"/>
        <w:ind w:firstLine="0"/>
        <w:rPr>
          <w:rFonts w:eastAsia="MS Mincho"/>
          <w:b/>
          <w:szCs w:val="28"/>
        </w:rPr>
      </w:pPr>
    </w:p>
    <w:p w:rsidR="00EB39CD" w:rsidRDefault="00EB39CD" w:rsidP="00C873DC">
      <w:pPr>
        <w:pStyle w:val="13"/>
        <w:ind w:left="6372" w:firstLine="708"/>
        <w:rPr>
          <w:rFonts w:eastAsia="MS Mincho"/>
          <w:sz w:val="24"/>
          <w:szCs w:val="24"/>
        </w:rPr>
      </w:pPr>
    </w:p>
    <w:p w:rsidR="004A3F42" w:rsidRPr="00C35964" w:rsidRDefault="00C873DC" w:rsidP="00C873DC">
      <w:pPr>
        <w:pStyle w:val="13"/>
        <w:ind w:left="6372" w:firstLine="708"/>
        <w:rPr>
          <w:rFonts w:eastAsia="MS Mincho"/>
          <w:sz w:val="24"/>
          <w:szCs w:val="24"/>
        </w:rPr>
      </w:pPr>
      <w:r>
        <w:rPr>
          <w:rFonts w:eastAsia="MS Mincho"/>
          <w:sz w:val="24"/>
          <w:szCs w:val="24"/>
        </w:rPr>
        <w:t>Приложение № 2</w:t>
      </w:r>
    </w:p>
    <w:p w:rsidR="004A3F42" w:rsidRDefault="004A3F42" w:rsidP="00C873DC">
      <w:pPr>
        <w:ind w:left="6372" w:firstLine="708"/>
      </w:pPr>
      <w:r w:rsidRPr="00F11814">
        <w:lastRenderedPageBreak/>
        <w:t>к конкурсной документации</w:t>
      </w:r>
    </w:p>
    <w:p w:rsidR="00200C07" w:rsidRPr="00F11814" w:rsidRDefault="005030F2" w:rsidP="00C873DC">
      <w:pPr>
        <w:ind w:left="6372" w:firstLine="708"/>
      </w:pPr>
      <w:r>
        <w:t>№ 51</w:t>
      </w:r>
      <w:r w:rsidR="00200C07">
        <w:t>/ТВРЗ/019</w:t>
      </w:r>
    </w:p>
    <w:p w:rsidR="004A3F42" w:rsidRDefault="004A3F42" w:rsidP="004A3F42">
      <w:pPr>
        <w:pStyle w:val="a5"/>
        <w:spacing w:before="160"/>
        <w:ind w:firstLine="0"/>
        <w:rPr>
          <w:b/>
          <w:sz w:val="28"/>
          <w:szCs w:val="28"/>
        </w:rPr>
      </w:pPr>
    </w:p>
    <w:p w:rsidR="004A3F42" w:rsidRPr="002C17B0" w:rsidRDefault="004A3F42" w:rsidP="004A3F42">
      <w:pPr>
        <w:pStyle w:val="a5"/>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5"/>
        <w:spacing w:before="160"/>
        <w:jc w:val="center"/>
        <w:rPr>
          <w:b/>
          <w:sz w:val="28"/>
          <w:szCs w:val="28"/>
        </w:rPr>
      </w:pPr>
    </w:p>
    <w:tbl>
      <w:tblPr>
        <w:tblW w:w="9747" w:type="dxa"/>
        <w:tblLayout w:type="fixed"/>
        <w:tblLook w:val="0000" w:firstRow="0" w:lastRow="0" w:firstColumn="0" w:lastColumn="0" w:noHBand="0" w:noVBand="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7. Балансовая стоимость активов (всего) в соответствии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4A3F42" w:rsidRPr="002C17B0" w:rsidRDefault="004A3F42" w:rsidP="004A3F42">
      <w:pPr>
        <w:tabs>
          <w:tab w:val="left" w:pos="9639"/>
        </w:tabs>
        <w:spacing w:before="160"/>
        <w:ind w:right="96" w:firstLine="539"/>
        <w:rPr>
          <w:b/>
        </w:rPr>
      </w:pPr>
      <w:r w:rsidRPr="002C17B0">
        <w:rPr>
          <w:b/>
        </w:rPr>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5"/>
        <w:spacing w:before="160"/>
        <w:jc w:val="center"/>
        <w:rPr>
          <w:rFonts w:eastAsia="Times New Roman"/>
          <w:spacing w:val="-13"/>
          <w:sz w:val="28"/>
        </w:rPr>
      </w:pP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 xml:space="preserve">(Должность, подпись, </w:t>
      </w:r>
      <w:proofErr w:type="gramStart"/>
      <w:r w:rsidRPr="002C17B0">
        <w:rPr>
          <w:rFonts w:eastAsia="Times New Roman"/>
          <w:spacing w:val="-13"/>
          <w:sz w:val="28"/>
        </w:rPr>
        <w:t xml:space="preserve">ФИО)   </w:t>
      </w:r>
      <w:proofErr w:type="gramEnd"/>
      <w:r w:rsidRPr="002C17B0">
        <w:rPr>
          <w:rFonts w:eastAsia="Times New Roman"/>
          <w:spacing w:val="-13"/>
          <w:sz w:val="28"/>
        </w:rPr>
        <w:t xml:space="preserve">                                             (печать)</w:t>
      </w:r>
    </w:p>
    <w:p w:rsidR="004A3F42" w:rsidRPr="002C17B0" w:rsidRDefault="004A3F42" w:rsidP="004A3F42">
      <w:pPr>
        <w:pStyle w:val="a5"/>
        <w:suppressAutoHyphens/>
        <w:ind w:right="306"/>
        <w:rPr>
          <w:b/>
          <w:i/>
          <w:sz w:val="28"/>
          <w:szCs w:val="28"/>
        </w:rPr>
      </w:pPr>
    </w:p>
    <w:p w:rsidR="004A3F42" w:rsidRPr="002C17B0" w:rsidRDefault="004A3F42" w:rsidP="004A3F42">
      <w:pPr>
        <w:pStyle w:val="a5"/>
        <w:suppressAutoHyphens/>
        <w:ind w:right="306"/>
        <w:rPr>
          <w:b/>
          <w:i/>
          <w:sz w:val="28"/>
          <w:szCs w:val="28"/>
        </w:rPr>
      </w:pPr>
      <w:r w:rsidRPr="002C17B0">
        <w:rPr>
          <w:b/>
          <w:i/>
          <w:sz w:val="28"/>
          <w:szCs w:val="28"/>
        </w:rPr>
        <w:br w:type="page"/>
      </w:r>
    </w:p>
    <w:p w:rsidR="004A3F42" w:rsidRDefault="004A3F42" w:rsidP="004A3F42">
      <w:pPr>
        <w:pStyle w:val="a5"/>
        <w:suppressAutoHyphens/>
        <w:ind w:right="306"/>
        <w:rPr>
          <w:b/>
          <w:i/>
          <w:sz w:val="28"/>
          <w:szCs w:val="28"/>
        </w:rPr>
      </w:pPr>
    </w:p>
    <w:p w:rsidR="004A3F42" w:rsidRPr="000802B7" w:rsidRDefault="004A3F42" w:rsidP="004A3F42">
      <w:pPr>
        <w:pStyle w:val="a5"/>
        <w:spacing w:before="160"/>
        <w:jc w:val="center"/>
        <w:rPr>
          <w:b/>
          <w:sz w:val="28"/>
          <w:szCs w:val="28"/>
        </w:rPr>
      </w:pPr>
      <w:r w:rsidRPr="000802B7">
        <w:rPr>
          <w:b/>
          <w:sz w:val="28"/>
          <w:szCs w:val="28"/>
        </w:rPr>
        <w:t>СВЕДЕНИЯ О ПРЕТЕНДЕНТЕ (для физических лиц)</w:t>
      </w:r>
    </w:p>
    <w:p w:rsidR="004A3F42" w:rsidRPr="000802B7" w:rsidRDefault="004A3F42" w:rsidP="004A3F42">
      <w:pPr>
        <w:pStyle w:val="a5"/>
        <w:spacing w:before="160"/>
        <w:jc w:val="center"/>
        <w:rPr>
          <w:b/>
          <w:sz w:val="28"/>
          <w:szCs w:val="28"/>
        </w:rPr>
      </w:pPr>
    </w:p>
    <w:p w:rsidR="004A3F42" w:rsidRPr="000802B7" w:rsidRDefault="004A3F42" w:rsidP="00062F71">
      <w:pPr>
        <w:pStyle w:val="a5"/>
        <w:numPr>
          <w:ilvl w:val="2"/>
          <w:numId w:val="8"/>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062F71">
      <w:pPr>
        <w:pStyle w:val="a5"/>
        <w:numPr>
          <w:ilvl w:val="2"/>
          <w:numId w:val="8"/>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062F71">
      <w:pPr>
        <w:pStyle w:val="a5"/>
        <w:numPr>
          <w:ilvl w:val="2"/>
          <w:numId w:val="8"/>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062F71">
      <w:pPr>
        <w:pStyle w:val="a5"/>
        <w:numPr>
          <w:ilvl w:val="2"/>
          <w:numId w:val="8"/>
        </w:numPr>
        <w:spacing w:line="360" w:lineRule="auto"/>
        <w:ind w:left="0" w:firstLine="709"/>
        <w:jc w:val="left"/>
        <w:rPr>
          <w:sz w:val="28"/>
          <w:szCs w:val="28"/>
        </w:rPr>
      </w:pPr>
      <w:proofErr w:type="gramStart"/>
      <w:r w:rsidRPr="000802B7">
        <w:rPr>
          <w:sz w:val="28"/>
          <w:szCs w:val="28"/>
        </w:rPr>
        <w:t>Место</w:t>
      </w:r>
      <w:r>
        <w:rPr>
          <w:sz w:val="28"/>
          <w:szCs w:val="28"/>
        </w:rPr>
        <w:t xml:space="preserve">  ж</w:t>
      </w:r>
      <w:r w:rsidRPr="000802B7">
        <w:rPr>
          <w:sz w:val="28"/>
          <w:szCs w:val="28"/>
        </w:rPr>
        <w:t>ительства</w:t>
      </w:r>
      <w:proofErr w:type="gramEnd"/>
      <w:r w:rsidRPr="000802B7">
        <w:rPr>
          <w:sz w:val="28"/>
          <w:szCs w:val="28"/>
        </w:rPr>
        <w:t>________</w:t>
      </w:r>
      <w:r>
        <w:rPr>
          <w:sz w:val="28"/>
          <w:szCs w:val="28"/>
        </w:rPr>
        <w:t>____________________________</w:t>
      </w:r>
    </w:p>
    <w:p w:rsidR="004A3F42" w:rsidRPr="000802B7" w:rsidRDefault="004A3F42" w:rsidP="00062F71">
      <w:pPr>
        <w:pStyle w:val="a5"/>
        <w:numPr>
          <w:ilvl w:val="2"/>
          <w:numId w:val="8"/>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4A3F42" w:rsidRPr="000802B7" w:rsidRDefault="004A3F42" w:rsidP="00062F71">
      <w:pPr>
        <w:pStyle w:val="a5"/>
        <w:numPr>
          <w:ilvl w:val="2"/>
          <w:numId w:val="8"/>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4A3F42" w:rsidRPr="000802B7" w:rsidRDefault="004A3F42" w:rsidP="00062F71">
      <w:pPr>
        <w:pStyle w:val="a5"/>
        <w:numPr>
          <w:ilvl w:val="2"/>
          <w:numId w:val="8"/>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062F71">
      <w:pPr>
        <w:pStyle w:val="a5"/>
        <w:numPr>
          <w:ilvl w:val="2"/>
          <w:numId w:val="8"/>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5"/>
        <w:spacing w:line="360" w:lineRule="auto"/>
        <w:ind w:left="709" w:firstLine="0"/>
        <w:jc w:val="left"/>
        <w:rPr>
          <w:sz w:val="28"/>
          <w:szCs w:val="28"/>
        </w:rPr>
      </w:pPr>
    </w:p>
    <w:p w:rsidR="004A3F42" w:rsidRPr="00300BED" w:rsidRDefault="004A3F42" w:rsidP="004A3F4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 xml:space="preserve">(Должность, подпись, </w:t>
      </w:r>
      <w:proofErr w:type="gramStart"/>
      <w:r w:rsidRPr="00300BED">
        <w:rPr>
          <w:sz w:val="28"/>
          <w:szCs w:val="28"/>
        </w:rPr>
        <w:t xml:space="preserve">ФИО)   </w:t>
      </w:r>
      <w:proofErr w:type="gramEnd"/>
      <w:r w:rsidRPr="00300BED">
        <w:rPr>
          <w:sz w:val="28"/>
          <w:szCs w:val="28"/>
        </w:rPr>
        <w:t xml:space="preserve">                                             (печать)</w:t>
      </w:r>
    </w:p>
    <w:p w:rsidR="004A3F42" w:rsidRDefault="004A3F42" w:rsidP="004A3F42">
      <w:pPr>
        <w:pStyle w:val="a5"/>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firstRow="0" w:lastRow="0" w:firstColumn="0" w:lastColumn="0" w:noHBand="0" w:noVBand="0"/>
      </w:tblPr>
      <w:tblGrid>
        <w:gridCol w:w="4785"/>
        <w:gridCol w:w="5246"/>
      </w:tblGrid>
      <w:tr w:rsidR="004A3F42" w:rsidRPr="00D924C4"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Приложение № 3</w:t>
            </w:r>
          </w:p>
          <w:p w:rsidR="00200C07"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к Конкурсной документации</w:t>
            </w:r>
          </w:p>
          <w:p w:rsidR="004A3F42" w:rsidRPr="00200C07" w:rsidRDefault="005030F2" w:rsidP="005030F2">
            <w:pPr>
              <w:pStyle w:val="2"/>
              <w:numPr>
                <w:ilvl w:val="0"/>
                <w:numId w:val="0"/>
              </w:numPr>
              <w:suppressAutoHyphens/>
              <w:spacing w:before="0" w:after="0"/>
              <w:ind w:left="615"/>
              <w:rPr>
                <w:b w:val="0"/>
                <w:bCs w:val="0"/>
                <w:i w:val="0"/>
                <w:iCs w:val="0"/>
                <w:sz w:val="24"/>
              </w:rPr>
            </w:pPr>
            <w:r>
              <w:rPr>
                <w:b w:val="0"/>
                <w:bCs w:val="0"/>
                <w:i w:val="0"/>
                <w:iCs w:val="0"/>
                <w:sz w:val="24"/>
              </w:rPr>
              <w:t>№ 51</w:t>
            </w:r>
            <w:r w:rsidR="00200C07">
              <w:rPr>
                <w:b w:val="0"/>
                <w:bCs w:val="0"/>
                <w:i w:val="0"/>
                <w:iCs w:val="0"/>
                <w:sz w:val="24"/>
              </w:rPr>
              <w:t>/ТВРЗ/2019</w:t>
            </w:r>
            <w:r w:rsidR="004A3F42" w:rsidRPr="00BF5E56">
              <w:rPr>
                <w:b w:val="0"/>
                <w:bCs w:val="0"/>
                <w:i w:val="0"/>
                <w:iCs w:val="0"/>
                <w:sz w:val="24"/>
              </w:rPr>
              <w:t xml:space="preserve"> </w:t>
            </w:r>
          </w:p>
        </w:tc>
      </w:tr>
      <w:tr w:rsidR="00200C07" w:rsidRPr="00D924C4" w:rsidTr="004A3F42">
        <w:tc>
          <w:tcPr>
            <w:tcW w:w="4785" w:type="dxa"/>
          </w:tcPr>
          <w:p w:rsidR="00200C07" w:rsidRPr="00BF5E56" w:rsidRDefault="00200C07" w:rsidP="00200C07">
            <w:pPr>
              <w:pStyle w:val="2"/>
              <w:numPr>
                <w:ilvl w:val="0"/>
                <w:numId w:val="0"/>
              </w:numPr>
              <w:suppressAutoHyphens/>
              <w:spacing w:before="0" w:after="0"/>
              <w:rPr>
                <w:rFonts w:eastAsia="MS Mincho"/>
                <w:i w:val="0"/>
                <w:iCs w:val="0"/>
              </w:rPr>
            </w:pPr>
          </w:p>
        </w:tc>
        <w:tc>
          <w:tcPr>
            <w:tcW w:w="5246" w:type="dxa"/>
          </w:tcPr>
          <w:p w:rsidR="00200C07" w:rsidRPr="00BF5E56" w:rsidRDefault="00200C07" w:rsidP="004A3F42">
            <w:pPr>
              <w:pStyle w:val="2"/>
              <w:numPr>
                <w:ilvl w:val="0"/>
                <w:numId w:val="0"/>
              </w:numPr>
              <w:suppressAutoHyphens/>
              <w:spacing w:before="0" w:after="0"/>
              <w:ind w:left="615"/>
              <w:rPr>
                <w:b w:val="0"/>
                <w:bCs w:val="0"/>
                <w:i w:val="0"/>
                <w:iCs w:val="0"/>
                <w:sz w:val="24"/>
              </w:rPr>
            </w:pPr>
          </w:p>
        </w:tc>
      </w:tr>
    </w:tbl>
    <w:p w:rsidR="004A3F42" w:rsidRPr="00D924C4" w:rsidRDefault="004A3F42" w:rsidP="004A3F42">
      <w:pPr>
        <w:suppressAutoHyphens/>
        <w:jc w:val="center"/>
        <w:rPr>
          <w:b/>
          <w:sz w:val="28"/>
        </w:rPr>
      </w:pPr>
    </w:p>
    <w:p w:rsidR="004A3F42" w:rsidRPr="00D924C4" w:rsidRDefault="004A3F42" w:rsidP="004A3F42">
      <w:pPr>
        <w:suppressAutoHyphens/>
        <w:jc w:val="center"/>
        <w:rPr>
          <w:b/>
          <w:sz w:val="28"/>
        </w:rPr>
      </w:pPr>
      <w:r w:rsidRPr="00D924C4">
        <w:rPr>
          <w:b/>
          <w:sz w:val="28"/>
        </w:rPr>
        <w:t>ФИНАНСОВО-КОММЕРЧЕСКОЕ ПРЕДЛОЖЕНИЕ</w:t>
      </w:r>
    </w:p>
    <w:p w:rsidR="004A3F42" w:rsidRPr="00D924C4" w:rsidRDefault="004A3F42" w:rsidP="004A3F42">
      <w:pPr>
        <w:suppressAutoHyphens/>
        <w:jc w:val="both"/>
        <w:rPr>
          <w:sz w:val="28"/>
        </w:rPr>
      </w:pPr>
    </w:p>
    <w:p w:rsidR="004A3F42" w:rsidRDefault="004A3F42" w:rsidP="004A3F42">
      <w:pPr>
        <w:rPr>
          <w:bCs/>
        </w:rPr>
      </w:pPr>
      <w:r w:rsidRPr="00D924C4">
        <w:rPr>
          <w:sz w:val="28"/>
          <w:szCs w:val="28"/>
        </w:rPr>
        <w:t xml:space="preserve">    </w:t>
      </w:r>
      <w:r w:rsidRPr="00D924C4">
        <w:rPr>
          <w:bCs/>
        </w:rPr>
        <w:t>«____» ___________ 20__ г.</w:t>
      </w:r>
    </w:p>
    <w:p w:rsidR="004A3F42" w:rsidRDefault="004A3F42" w:rsidP="004A3F42">
      <w:pPr>
        <w:rPr>
          <w:bCs/>
          <w:sz w:val="16"/>
        </w:rPr>
      </w:pPr>
    </w:p>
    <w:p w:rsidR="004A3F42" w:rsidRDefault="004A3F42" w:rsidP="004A3F42"/>
    <w:p w:rsidR="004A3F42" w:rsidRPr="00AB21F4" w:rsidRDefault="004A3F42" w:rsidP="004A3F42">
      <w:pPr>
        <w:rPr>
          <w:sz w:val="28"/>
          <w:szCs w:val="28"/>
        </w:rPr>
      </w:pPr>
      <w:r>
        <w:rPr>
          <w:sz w:val="28"/>
          <w:szCs w:val="28"/>
        </w:rPr>
        <w:t>Открытый к</w:t>
      </w:r>
      <w:r w:rsidRPr="00AB21F4">
        <w:rPr>
          <w:sz w:val="28"/>
          <w:szCs w:val="28"/>
        </w:rPr>
        <w:t>онкурс №</w:t>
      </w:r>
      <w:r w:rsidR="005030F2">
        <w:rPr>
          <w:sz w:val="28"/>
          <w:szCs w:val="28"/>
        </w:rPr>
        <w:t xml:space="preserve"> 51</w:t>
      </w:r>
      <w:r w:rsidR="00200C07">
        <w:rPr>
          <w:sz w:val="28"/>
          <w:szCs w:val="28"/>
        </w:rPr>
        <w:t>/ТВРЗ/2019</w:t>
      </w:r>
      <w:r>
        <w:rPr>
          <w:sz w:val="28"/>
          <w:szCs w:val="28"/>
        </w:rPr>
        <w:t xml:space="preserve"> </w:t>
      </w:r>
    </w:p>
    <w:p w:rsidR="004A3F42" w:rsidRPr="00717299" w:rsidRDefault="004A3F42" w:rsidP="004A3F42"/>
    <w:p w:rsidR="004A3F42" w:rsidRPr="00717299" w:rsidRDefault="004A3F42" w:rsidP="004A3F42">
      <w:r w:rsidRPr="00717299">
        <w:t>_____________________________________________________________________________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514"/>
        <w:gridCol w:w="808"/>
        <w:gridCol w:w="808"/>
        <w:gridCol w:w="1628"/>
        <w:gridCol w:w="1065"/>
        <w:gridCol w:w="1626"/>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r w:rsidRPr="001C3530">
              <w:rPr>
                <w:sz w:val="28"/>
              </w:rPr>
              <w:t>п/п</w:t>
            </w:r>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Ед. изм.</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w:t>
      </w:r>
      <w:r w:rsidR="0095503E">
        <w:rPr>
          <w:sz w:val="28"/>
          <w:szCs w:val="28"/>
        </w:rPr>
        <w:t>20</w:t>
      </w:r>
      <w:r w:rsidRPr="00B1119E">
        <w:rPr>
          <w:sz w:val="28"/>
          <w:szCs w:val="28"/>
        </w:rPr>
        <w:t>% ________(______________)</w:t>
      </w:r>
      <w:r w:rsidR="00BF1E5E">
        <w:rPr>
          <w:sz w:val="28"/>
          <w:szCs w:val="28"/>
        </w:rPr>
        <w:t xml:space="preserve"> </w:t>
      </w:r>
      <w:r w:rsidRPr="00B1119E">
        <w:rPr>
          <w:sz w:val="28"/>
          <w:szCs w:val="28"/>
        </w:rPr>
        <w:t>рублей ____ копеек.</w:t>
      </w:r>
    </w:p>
    <w:p w:rsidR="004A3F42" w:rsidRDefault="004A3F42" w:rsidP="004A3F42">
      <w:pPr>
        <w:suppressAutoHyphens/>
        <w:jc w:val="both"/>
        <w:rPr>
          <w:sz w:val="28"/>
        </w:rPr>
      </w:pPr>
    </w:p>
    <w:p w:rsidR="004A3F42" w:rsidRDefault="004A3F42" w:rsidP="004A3F42">
      <w:pPr>
        <w:pStyle w:val="a5"/>
        <w:spacing w:line="360" w:lineRule="auto"/>
        <w:jc w:val="left"/>
        <w:rPr>
          <w:color w:val="0000FF"/>
          <w:sz w:val="28"/>
          <w:szCs w:val="28"/>
        </w:rPr>
      </w:pPr>
    </w:p>
    <w:p w:rsidR="004A3F42" w:rsidRPr="00717299" w:rsidRDefault="004A3F42" w:rsidP="004A3F4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w:t>
      </w:r>
      <w:proofErr w:type="gramStart"/>
      <w:r>
        <w:t xml:space="preserve">имени  </w:t>
      </w:r>
      <w:r w:rsidRPr="00717299">
        <w:t>_</w:t>
      </w:r>
      <w:proofErr w:type="gramEnd"/>
      <w:r w:rsidRPr="00717299">
        <w:t>_______________________________________________________</w:t>
      </w:r>
    </w:p>
    <w:p w:rsidR="004A3F42" w:rsidRPr="00717299" w:rsidRDefault="004A3F42" w:rsidP="004A3F42">
      <w:pPr>
        <w:pStyle w:val="a5"/>
        <w:jc w:val="center"/>
      </w:pPr>
      <w:r w:rsidRPr="00717299">
        <w:t xml:space="preserve">(Полное наименование </w:t>
      </w:r>
      <w:r>
        <w:t>п</w:t>
      </w:r>
      <w:r w:rsidRPr="00717299">
        <w:t>ретендента)</w:t>
      </w:r>
    </w:p>
    <w:p w:rsidR="004A3F42" w:rsidRDefault="004A3F42" w:rsidP="004A3F42">
      <w:pPr>
        <w:pStyle w:val="a5"/>
      </w:pPr>
    </w:p>
    <w:p w:rsidR="004A3F42" w:rsidRPr="00087C5F" w:rsidRDefault="004A3F42" w:rsidP="004A3F42">
      <w:pPr>
        <w:pStyle w:val="a5"/>
      </w:pPr>
      <w:r w:rsidRPr="00087C5F">
        <w:t>_________________________________________________________________</w:t>
      </w:r>
    </w:p>
    <w:p w:rsidR="004A3F42" w:rsidRDefault="004A3F42" w:rsidP="004A3F42">
      <w:pPr>
        <w:pStyle w:val="a5"/>
      </w:pPr>
      <w:r w:rsidRPr="00087C5F">
        <w:t xml:space="preserve">(Должность, подпись, </w:t>
      </w:r>
      <w:proofErr w:type="gramStart"/>
      <w:r w:rsidRPr="00087C5F">
        <w:t xml:space="preserve">ФИО)   </w:t>
      </w:r>
      <w:proofErr w:type="gramEnd"/>
      <w:r w:rsidRPr="00087C5F">
        <w:t xml:space="preserve">                                   </w:t>
      </w:r>
      <w:r>
        <w:t xml:space="preserve">         </w:t>
      </w:r>
      <w:r w:rsidRPr="00087C5F">
        <w:t xml:space="preserve"> (печать)</w:t>
      </w: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Pr="00E80E67" w:rsidRDefault="004A3F42" w:rsidP="004A3F42">
      <w:pPr>
        <w:pStyle w:val="a5"/>
        <w:tabs>
          <w:tab w:val="left" w:pos="1605"/>
        </w:tabs>
        <w:spacing w:line="360" w:lineRule="auto"/>
        <w:jc w:val="left"/>
        <w:sectPr w:rsidR="004A3F42" w:rsidRPr="00E80E67" w:rsidSect="007E4623">
          <w:headerReference w:type="default" r:id="rId10"/>
          <w:footerReference w:type="even" r:id="rId11"/>
          <w:footerReference w:type="default" r:id="rId12"/>
          <w:headerReference w:type="first" r:id="rId13"/>
          <w:pgSz w:w="11906" w:h="16838" w:code="9"/>
          <w:pgMar w:top="851" w:right="707" w:bottom="567" w:left="1134" w:header="794" w:footer="794" w:gutter="0"/>
          <w:pgNumType w:start="1"/>
          <w:cols w:space="708"/>
          <w:docGrid w:linePitch="360"/>
        </w:sectPr>
      </w:pPr>
      <w:r>
        <w:rPr>
          <w:color w:val="0000FF"/>
          <w:sz w:val="28"/>
          <w:szCs w:val="28"/>
        </w:rPr>
        <w:tab/>
      </w:r>
    </w:p>
    <w:p w:rsidR="004A3F42" w:rsidRPr="007132C7" w:rsidRDefault="004A3F42" w:rsidP="004A3F42">
      <w:pPr>
        <w:tabs>
          <w:tab w:val="left" w:pos="2220"/>
        </w:tabs>
      </w:pPr>
      <w:r>
        <w:lastRenderedPageBreak/>
        <w:tab/>
      </w:r>
      <w:r>
        <w:tab/>
      </w:r>
      <w:r>
        <w:tab/>
      </w:r>
      <w:r>
        <w:tab/>
      </w:r>
      <w:r>
        <w:tab/>
      </w:r>
      <w:r>
        <w:tab/>
      </w:r>
      <w:r>
        <w:tab/>
      </w:r>
      <w:r>
        <w:tab/>
      </w:r>
      <w:r>
        <w:tab/>
      </w:r>
      <w:r>
        <w:tab/>
      </w:r>
      <w:r>
        <w:tab/>
      </w:r>
      <w:r>
        <w:tab/>
      </w:r>
      <w:r>
        <w:tab/>
      </w:r>
      <w:r w:rsidRPr="007132C7">
        <w:t xml:space="preserve">Приложение № </w:t>
      </w:r>
      <w:r>
        <w:t>4</w:t>
      </w:r>
    </w:p>
    <w:p w:rsidR="004A3F42" w:rsidRDefault="004A3F42" w:rsidP="004A3F42">
      <w:pPr>
        <w:ind w:left="10632"/>
      </w:pPr>
      <w:r w:rsidRPr="007132C7">
        <w:t>к конкурсной документации</w:t>
      </w:r>
    </w:p>
    <w:p w:rsidR="00200C07" w:rsidRDefault="005030F2" w:rsidP="004A3F42">
      <w:pPr>
        <w:ind w:left="10632"/>
      </w:pPr>
      <w:r>
        <w:t>№ 51</w:t>
      </w:r>
      <w:r w:rsidR="00200C07">
        <w:t>/ТВРЗ/2019</w:t>
      </w:r>
    </w:p>
    <w:p w:rsidR="004A3F42" w:rsidRDefault="004A3F42" w:rsidP="004A3F42">
      <w:pPr>
        <w:pStyle w:val="a5"/>
        <w:suppressAutoHyphens/>
        <w:ind w:right="306"/>
        <w:rPr>
          <w:b/>
          <w:i/>
          <w:sz w:val="28"/>
          <w:szCs w:val="28"/>
        </w:rPr>
      </w:pPr>
    </w:p>
    <w:p w:rsidR="004A3F42" w:rsidRDefault="004A3F42" w:rsidP="004A3F42">
      <w:pPr>
        <w:pStyle w:val="a5"/>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5"/>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Default="004A3F42" w:rsidP="004A3F42"/>
          <w:p w:rsidR="004A3F42" w:rsidRPr="00331011" w:rsidRDefault="004A3F42" w:rsidP="00ED50CA">
            <w:r w:rsidRPr="00ED50CA">
              <w:t>201</w:t>
            </w:r>
            <w:r w:rsidR="00ED50CA" w:rsidRPr="00ED50CA">
              <w:t>8</w:t>
            </w:r>
          </w:p>
        </w:tc>
        <w:tc>
          <w:tcPr>
            <w:tcW w:w="1417" w:type="dxa"/>
          </w:tcPr>
          <w:p w:rsidR="004A3F42" w:rsidRPr="00436DBD" w:rsidRDefault="004A3F42" w:rsidP="004A3F42">
            <w:pPr>
              <w:pStyle w:val="a5"/>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5"/>
              <w:suppressAutoHyphens/>
              <w:ind w:right="306" w:firstLine="0"/>
              <w:jc w:val="center"/>
              <w:rPr>
                <w:sz w:val="26"/>
                <w:szCs w:val="26"/>
              </w:rPr>
            </w:pPr>
            <w:r w:rsidRPr="00436DBD">
              <w:rPr>
                <w:sz w:val="26"/>
                <w:szCs w:val="26"/>
              </w:rPr>
              <w:t>Контрагент</w:t>
            </w:r>
          </w:p>
          <w:p w:rsidR="004A3F42" w:rsidRPr="00436DBD" w:rsidRDefault="004A3F42" w:rsidP="004A3F42">
            <w:pPr>
              <w:pStyle w:val="a5"/>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5"/>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5"/>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5"/>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5"/>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5"/>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5"/>
              <w:suppressAutoHyphens/>
              <w:ind w:right="306" w:firstLine="0"/>
              <w:jc w:val="left"/>
              <w:rPr>
                <w:b/>
                <w:i/>
                <w:sz w:val="28"/>
                <w:szCs w:val="28"/>
              </w:rPr>
            </w:pPr>
          </w:p>
        </w:tc>
        <w:tc>
          <w:tcPr>
            <w:tcW w:w="1417" w:type="dxa"/>
          </w:tcPr>
          <w:p w:rsidR="004A3F42" w:rsidRDefault="004A3F42" w:rsidP="004A3F42">
            <w:pPr>
              <w:pStyle w:val="a5"/>
              <w:suppressAutoHyphens/>
              <w:ind w:right="306" w:firstLine="0"/>
              <w:jc w:val="left"/>
              <w:rPr>
                <w:b/>
                <w:i/>
                <w:sz w:val="28"/>
                <w:szCs w:val="28"/>
              </w:rPr>
            </w:pPr>
          </w:p>
        </w:tc>
        <w:tc>
          <w:tcPr>
            <w:tcW w:w="2292" w:type="dxa"/>
          </w:tcPr>
          <w:p w:rsidR="004A3F42" w:rsidRDefault="004A3F42" w:rsidP="004A3F42">
            <w:pPr>
              <w:pStyle w:val="a5"/>
              <w:suppressAutoHyphens/>
              <w:ind w:right="306" w:firstLine="0"/>
              <w:jc w:val="left"/>
              <w:rPr>
                <w:b/>
                <w:i/>
                <w:sz w:val="28"/>
                <w:szCs w:val="28"/>
              </w:rPr>
            </w:pPr>
          </w:p>
        </w:tc>
        <w:tc>
          <w:tcPr>
            <w:tcW w:w="2409" w:type="dxa"/>
          </w:tcPr>
          <w:p w:rsidR="004A3F42" w:rsidRDefault="004A3F42" w:rsidP="004A3F42">
            <w:pPr>
              <w:pStyle w:val="a5"/>
              <w:suppressAutoHyphens/>
              <w:ind w:right="306" w:firstLine="0"/>
              <w:jc w:val="left"/>
              <w:rPr>
                <w:b/>
                <w:i/>
                <w:sz w:val="28"/>
                <w:szCs w:val="28"/>
              </w:rPr>
            </w:pPr>
          </w:p>
        </w:tc>
        <w:tc>
          <w:tcPr>
            <w:tcW w:w="1671" w:type="dxa"/>
          </w:tcPr>
          <w:p w:rsidR="004A3F42" w:rsidRDefault="004A3F42" w:rsidP="004A3F42">
            <w:pPr>
              <w:pStyle w:val="a5"/>
              <w:suppressAutoHyphens/>
              <w:ind w:right="306" w:firstLine="0"/>
              <w:jc w:val="left"/>
              <w:rPr>
                <w:b/>
                <w:i/>
                <w:sz w:val="28"/>
                <w:szCs w:val="28"/>
              </w:rPr>
            </w:pPr>
          </w:p>
        </w:tc>
        <w:tc>
          <w:tcPr>
            <w:tcW w:w="1985" w:type="dxa"/>
          </w:tcPr>
          <w:p w:rsidR="004A3F42" w:rsidRDefault="004A3F42" w:rsidP="004A3F42">
            <w:pPr>
              <w:pStyle w:val="a5"/>
              <w:suppressAutoHyphens/>
              <w:ind w:right="306" w:firstLine="0"/>
              <w:jc w:val="left"/>
              <w:rPr>
                <w:b/>
                <w:i/>
                <w:sz w:val="28"/>
                <w:szCs w:val="28"/>
              </w:rPr>
            </w:pPr>
          </w:p>
        </w:tc>
        <w:tc>
          <w:tcPr>
            <w:tcW w:w="2095" w:type="dxa"/>
          </w:tcPr>
          <w:p w:rsidR="004A3F42" w:rsidRDefault="004A3F42" w:rsidP="004A3F42">
            <w:pPr>
              <w:pStyle w:val="a5"/>
              <w:suppressAutoHyphens/>
              <w:ind w:right="306" w:firstLine="0"/>
              <w:jc w:val="left"/>
              <w:rPr>
                <w:b/>
                <w:i/>
                <w:sz w:val="28"/>
                <w:szCs w:val="28"/>
              </w:rPr>
            </w:pPr>
          </w:p>
        </w:tc>
        <w:tc>
          <w:tcPr>
            <w:tcW w:w="2040" w:type="dxa"/>
          </w:tcPr>
          <w:p w:rsidR="004A3F42" w:rsidRDefault="004A3F42" w:rsidP="004A3F42">
            <w:pPr>
              <w:pStyle w:val="a5"/>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Имеющий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_________201</w:t>
            </w:r>
            <w:r w:rsidR="0015098A">
              <w:rPr>
                <w:sz w:val="28"/>
                <w:szCs w:val="28"/>
              </w:rPr>
              <w:t>9</w:t>
            </w:r>
            <w:r>
              <w:rPr>
                <w:sz w:val="28"/>
                <w:szCs w:val="28"/>
              </w:rPr>
              <w:t xml:space="preserve"> </w:t>
            </w:r>
            <w:r w:rsidRPr="00F7092C">
              <w:rPr>
                <w:sz w:val="28"/>
                <w:szCs w:val="28"/>
              </w:rPr>
              <w:t>г.</w:t>
            </w:r>
          </w:p>
          <w:p w:rsidR="004A3F42" w:rsidRDefault="004A3F42" w:rsidP="004A3F42">
            <w:pPr>
              <w:pStyle w:val="a5"/>
              <w:suppressAutoHyphens/>
              <w:ind w:right="306" w:firstLine="0"/>
              <w:jc w:val="left"/>
              <w:rPr>
                <w:b/>
                <w:i/>
                <w:sz w:val="28"/>
                <w:szCs w:val="28"/>
              </w:rPr>
            </w:pPr>
          </w:p>
        </w:tc>
      </w:tr>
    </w:tbl>
    <w:p w:rsidR="004A3F42" w:rsidRDefault="004A3F42" w:rsidP="004A3F42">
      <w:pPr>
        <w:pStyle w:val="a5"/>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5"/>
        <w:suppressAutoHyphens/>
        <w:ind w:right="306" w:firstLine="0"/>
        <w:jc w:val="left"/>
        <w:rPr>
          <w:sz w:val="28"/>
          <w:szCs w:val="28"/>
        </w:rPr>
      </w:pPr>
    </w:p>
    <w:p w:rsidR="004A3F42" w:rsidRPr="005A575D" w:rsidRDefault="004A3F42" w:rsidP="004A3F42">
      <w:pPr>
        <w:pStyle w:val="a5"/>
        <w:suppressAutoHyphens/>
        <w:ind w:left="10206" w:right="306" w:firstLine="0"/>
        <w:jc w:val="left"/>
      </w:pPr>
      <w:r w:rsidRPr="005A575D">
        <w:t xml:space="preserve">Приложение № </w:t>
      </w:r>
      <w:r>
        <w:t>5</w:t>
      </w:r>
    </w:p>
    <w:p w:rsidR="004A3F42" w:rsidRDefault="004A3F42" w:rsidP="004A3F42">
      <w:pPr>
        <w:pStyle w:val="a5"/>
        <w:suppressAutoHyphens/>
        <w:ind w:left="10206" w:right="306" w:firstLine="0"/>
        <w:jc w:val="left"/>
      </w:pPr>
      <w:r w:rsidRPr="005A575D">
        <w:t>к конкурсной документации</w:t>
      </w:r>
    </w:p>
    <w:p w:rsidR="00200C07" w:rsidRPr="005A575D" w:rsidRDefault="00200C07" w:rsidP="004A3F42">
      <w:pPr>
        <w:pStyle w:val="a5"/>
        <w:suppressAutoHyphens/>
        <w:ind w:left="10206" w:right="306" w:firstLine="0"/>
        <w:jc w:val="left"/>
      </w:pPr>
      <w:r>
        <w:t>№</w:t>
      </w:r>
      <w:r w:rsidR="005030F2">
        <w:t xml:space="preserve"> 51</w:t>
      </w:r>
      <w:r>
        <w:t>/ТВРЗ/2019</w:t>
      </w:r>
    </w:p>
    <w:p w:rsidR="004A3F42" w:rsidRDefault="004A3F42" w:rsidP="004A3F42">
      <w:pPr>
        <w:pStyle w:val="a5"/>
        <w:suppressAutoHyphens/>
        <w:ind w:right="306"/>
        <w:jc w:val="left"/>
        <w:rPr>
          <w:b/>
          <w:i/>
          <w:sz w:val="28"/>
          <w:szCs w:val="28"/>
        </w:rPr>
      </w:pPr>
    </w:p>
    <w:p w:rsidR="004A3F42" w:rsidRPr="00015AAE" w:rsidRDefault="004A3F42" w:rsidP="004A3F4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4A3F42" w:rsidRPr="00015AAE" w:rsidRDefault="004A3F42" w:rsidP="004A3F4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56"/>
        <w:gridCol w:w="3119"/>
        <w:gridCol w:w="3260"/>
        <w:gridCol w:w="3260"/>
      </w:tblGrid>
      <w:tr w:rsidR="004A3F42" w:rsidRPr="00C20DB1" w:rsidTr="004A3F42">
        <w:tc>
          <w:tcPr>
            <w:tcW w:w="1188" w:type="dxa"/>
            <w:vMerge w:val="restart"/>
          </w:tcPr>
          <w:p w:rsidR="004A3F42" w:rsidRPr="00C20DB1" w:rsidRDefault="004A3F42" w:rsidP="004A3F42">
            <w:pPr>
              <w:jc w:val="center"/>
              <w:rPr>
                <w:b/>
                <w:i/>
                <w:sz w:val="28"/>
                <w:szCs w:val="28"/>
              </w:rPr>
            </w:pPr>
            <w:r w:rsidRPr="00C20DB1">
              <w:rPr>
                <w:b/>
                <w:i/>
                <w:sz w:val="28"/>
                <w:szCs w:val="28"/>
              </w:rPr>
              <w:t>№</w:t>
            </w:r>
          </w:p>
        </w:tc>
        <w:tc>
          <w:tcPr>
            <w:tcW w:w="3456" w:type="dxa"/>
            <w:vMerge w:val="restart"/>
          </w:tcPr>
          <w:p w:rsidR="004A3F42" w:rsidRPr="00C20DB1" w:rsidRDefault="004A3F42" w:rsidP="004A3F42">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4A3F42" w:rsidRPr="00C20DB1" w:rsidRDefault="004A3F42" w:rsidP="004A3F42">
            <w:pPr>
              <w:jc w:val="center"/>
              <w:rPr>
                <w:b/>
                <w:i/>
                <w:sz w:val="28"/>
                <w:szCs w:val="28"/>
              </w:rPr>
            </w:pPr>
            <w:r w:rsidRPr="00C20DB1">
              <w:rPr>
                <w:b/>
                <w:i/>
                <w:sz w:val="28"/>
                <w:szCs w:val="28"/>
              </w:rPr>
              <w:t>Из них</w:t>
            </w:r>
          </w:p>
        </w:tc>
        <w:tc>
          <w:tcPr>
            <w:tcW w:w="3260" w:type="dxa"/>
            <w:vMerge w:val="restart"/>
            <w:vAlign w:val="center"/>
          </w:tcPr>
          <w:p w:rsidR="004A3F42" w:rsidRPr="00C20DB1" w:rsidRDefault="004A3F42" w:rsidP="004A3F42">
            <w:pPr>
              <w:jc w:val="center"/>
              <w:rPr>
                <w:b/>
                <w:i/>
                <w:sz w:val="28"/>
                <w:szCs w:val="28"/>
              </w:rPr>
            </w:pPr>
            <w:r w:rsidRPr="00B70C27">
              <w:rPr>
                <w:b/>
              </w:rPr>
              <w:t>Документ, подтверждающий квалификацию</w:t>
            </w:r>
          </w:p>
        </w:tc>
      </w:tr>
      <w:tr w:rsidR="004A3F42" w:rsidRPr="00C20DB1" w:rsidTr="004A3F42">
        <w:tc>
          <w:tcPr>
            <w:tcW w:w="1188" w:type="dxa"/>
            <w:vMerge/>
          </w:tcPr>
          <w:p w:rsidR="004A3F42" w:rsidRPr="00C20DB1" w:rsidRDefault="004A3F42" w:rsidP="004A3F42">
            <w:pPr>
              <w:jc w:val="center"/>
              <w:rPr>
                <w:b/>
                <w:i/>
                <w:sz w:val="28"/>
                <w:szCs w:val="28"/>
              </w:rPr>
            </w:pPr>
          </w:p>
        </w:tc>
        <w:tc>
          <w:tcPr>
            <w:tcW w:w="3456" w:type="dxa"/>
            <w:vMerge/>
          </w:tcPr>
          <w:p w:rsidR="004A3F42" w:rsidRPr="00C20DB1" w:rsidRDefault="004A3F42" w:rsidP="004A3F42">
            <w:pPr>
              <w:jc w:val="center"/>
              <w:rPr>
                <w:b/>
                <w:i/>
                <w:sz w:val="28"/>
                <w:szCs w:val="28"/>
              </w:rPr>
            </w:pPr>
          </w:p>
        </w:tc>
        <w:tc>
          <w:tcPr>
            <w:tcW w:w="3119" w:type="dxa"/>
          </w:tcPr>
          <w:p w:rsidR="004A3F42" w:rsidRPr="00C20DB1" w:rsidRDefault="004A3F42" w:rsidP="004A3F42">
            <w:pPr>
              <w:jc w:val="center"/>
              <w:rPr>
                <w:b/>
                <w:i/>
                <w:sz w:val="28"/>
                <w:szCs w:val="28"/>
              </w:rPr>
            </w:pPr>
            <w:r w:rsidRPr="00C20DB1">
              <w:rPr>
                <w:b/>
                <w:i/>
                <w:sz w:val="28"/>
                <w:szCs w:val="28"/>
              </w:rPr>
              <w:t>состоят в штате</w:t>
            </w:r>
          </w:p>
        </w:tc>
        <w:tc>
          <w:tcPr>
            <w:tcW w:w="3260" w:type="dxa"/>
          </w:tcPr>
          <w:p w:rsidR="004A3F42" w:rsidRPr="00C20DB1" w:rsidRDefault="004A3F42" w:rsidP="004A3F42">
            <w:pPr>
              <w:jc w:val="center"/>
              <w:rPr>
                <w:b/>
                <w:i/>
                <w:sz w:val="28"/>
                <w:szCs w:val="28"/>
              </w:rPr>
            </w:pPr>
            <w:r w:rsidRPr="00C20DB1">
              <w:rPr>
                <w:b/>
                <w:i/>
                <w:sz w:val="28"/>
                <w:szCs w:val="28"/>
              </w:rPr>
              <w:t>Работают по временному трудовому договору</w:t>
            </w:r>
          </w:p>
        </w:tc>
        <w:tc>
          <w:tcPr>
            <w:tcW w:w="3260" w:type="dxa"/>
            <w:vMerge/>
          </w:tcPr>
          <w:p w:rsidR="004A3F42" w:rsidRPr="00C20DB1" w:rsidRDefault="004A3F42" w:rsidP="004A3F42">
            <w:pPr>
              <w:jc w:val="center"/>
              <w:rPr>
                <w:b/>
                <w:i/>
                <w:sz w:val="28"/>
                <w:szCs w:val="28"/>
              </w:rPr>
            </w:pPr>
          </w:p>
        </w:tc>
      </w:tr>
      <w:tr w:rsidR="004A3F42" w:rsidRPr="00C20DB1" w:rsidTr="004A3F42">
        <w:tc>
          <w:tcPr>
            <w:tcW w:w="1188" w:type="dxa"/>
          </w:tcPr>
          <w:p w:rsidR="004A3F42" w:rsidRPr="00C20DB1" w:rsidRDefault="004A3F42" w:rsidP="004A3F42">
            <w:pPr>
              <w:jc w:val="center"/>
              <w:rPr>
                <w:b/>
                <w:sz w:val="28"/>
                <w:szCs w:val="28"/>
              </w:rPr>
            </w:pPr>
            <w:r w:rsidRPr="00C20DB1">
              <w:rPr>
                <w:b/>
                <w:sz w:val="28"/>
                <w:szCs w:val="28"/>
              </w:rPr>
              <w:t>1</w:t>
            </w:r>
          </w:p>
        </w:tc>
        <w:tc>
          <w:tcPr>
            <w:tcW w:w="3456" w:type="dxa"/>
          </w:tcPr>
          <w:p w:rsidR="004A3F42" w:rsidRPr="00C20DB1" w:rsidRDefault="004A3F42" w:rsidP="004A3F42">
            <w:pPr>
              <w:jc w:val="center"/>
              <w:rPr>
                <w:b/>
                <w:sz w:val="28"/>
                <w:szCs w:val="28"/>
              </w:rPr>
            </w:pPr>
            <w:r w:rsidRPr="00C20DB1">
              <w:rPr>
                <w:b/>
                <w:sz w:val="28"/>
                <w:szCs w:val="28"/>
              </w:rPr>
              <w:t>2</w:t>
            </w:r>
          </w:p>
        </w:tc>
        <w:tc>
          <w:tcPr>
            <w:tcW w:w="3119" w:type="dxa"/>
          </w:tcPr>
          <w:p w:rsidR="004A3F42" w:rsidRPr="00C20DB1" w:rsidRDefault="004A3F42" w:rsidP="004A3F42">
            <w:pPr>
              <w:jc w:val="center"/>
              <w:rPr>
                <w:b/>
                <w:sz w:val="28"/>
                <w:szCs w:val="28"/>
              </w:rPr>
            </w:pPr>
            <w:r w:rsidRPr="00C20DB1">
              <w:rPr>
                <w:b/>
                <w:sz w:val="28"/>
                <w:szCs w:val="28"/>
              </w:rPr>
              <w:t>3</w:t>
            </w:r>
          </w:p>
        </w:tc>
        <w:tc>
          <w:tcPr>
            <w:tcW w:w="3260" w:type="dxa"/>
          </w:tcPr>
          <w:p w:rsidR="004A3F42" w:rsidRPr="00C20DB1" w:rsidRDefault="004A3F42" w:rsidP="004A3F42">
            <w:pPr>
              <w:jc w:val="center"/>
              <w:rPr>
                <w:b/>
                <w:sz w:val="28"/>
                <w:szCs w:val="28"/>
              </w:rPr>
            </w:pPr>
            <w:r w:rsidRPr="00C20DB1">
              <w:rPr>
                <w:b/>
                <w:sz w:val="28"/>
                <w:szCs w:val="28"/>
              </w:rPr>
              <w:t>4</w:t>
            </w:r>
          </w:p>
        </w:tc>
        <w:tc>
          <w:tcPr>
            <w:tcW w:w="3260" w:type="dxa"/>
          </w:tcPr>
          <w:p w:rsidR="004A3F42" w:rsidRPr="00C20DB1" w:rsidRDefault="004A3F42" w:rsidP="004A3F42">
            <w:pPr>
              <w:jc w:val="center"/>
              <w:rPr>
                <w:b/>
                <w:sz w:val="28"/>
                <w:szCs w:val="28"/>
              </w:rPr>
            </w:pPr>
            <w:r>
              <w:rPr>
                <w:b/>
                <w:sz w:val="28"/>
                <w:szCs w:val="28"/>
              </w:rPr>
              <w:t>5</w:t>
            </w: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bl>
    <w:p w:rsidR="004A3F42" w:rsidRPr="00B16F76" w:rsidRDefault="004A3F42" w:rsidP="004A3F42">
      <w:pPr>
        <w:pStyle w:val="a5"/>
        <w:suppressAutoHyphens/>
        <w:ind w:right="306" w:firstLine="0"/>
        <w:jc w:val="left"/>
        <w:rPr>
          <w:b/>
          <w:szCs w:val="28"/>
        </w:rPr>
      </w:pPr>
    </w:p>
    <w:p w:rsidR="004A3F42" w:rsidRPr="00EB3A78" w:rsidRDefault="004A3F42" w:rsidP="004A3F42">
      <w:pPr>
        <w:suppressAutoHyphens/>
        <w:rPr>
          <w:sz w:val="28"/>
          <w:szCs w:val="28"/>
        </w:rPr>
      </w:pPr>
      <w:r w:rsidRPr="00EB3A78">
        <w:rPr>
          <w:sz w:val="28"/>
          <w:szCs w:val="28"/>
        </w:rPr>
        <w:t>Имеющий полномочия действовать от имени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___________________________________________________________________</w:t>
      </w:r>
    </w:p>
    <w:p w:rsidR="004A3F42" w:rsidRPr="00F15364" w:rsidRDefault="004A3F42" w:rsidP="004A3F42">
      <w:pPr>
        <w:suppressAutoHyphens/>
      </w:pPr>
      <w:r w:rsidRPr="00F15364">
        <w:t>(полное наименование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w:t>
      </w:r>
    </w:p>
    <w:p w:rsidR="004A3F42" w:rsidRPr="00F15364" w:rsidRDefault="004A3F42" w:rsidP="004A3F42">
      <w:pPr>
        <w:suppressAutoHyphens/>
      </w:pPr>
      <w:r w:rsidRPr="00F15364">
        <w:t xml:space="preserve">печать                        </w:t>
      </w:r>
      <w:r w:rsidRPr="00F15364">
        <w:tab/>
        <w:t xml:space="preserve"> (должность, подпись, ФИО)</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 _________ 20</w:t>
      </w:r>
      <w:r>
        <w:rPr>
          <w:sz w:val="28"/>
          <w:szCs w:val="28"/>
        </w:rPr>
        <w:t>1</w:t>
      </w:r>
      <w:r w:rsidR="0015098A">
        <w:rPr>
          <w:sz w:val="28"/>
          <w:szCs w:val="28"/>
        </w:rPr>
        <w:t>9</w:t>
      </w:r>
      <w:r>
        <w:rPr>
          <w:sz w:val="28"/>
          <w:szCs w:val="28"/>
        </w:rPr>
        <w:t xml:space="preserve"> </w:t>
      </w:r>
      <w:r w:rsidRPr="00EB3A78">
        <w:rPr>
          <w:sz w:val="28"/>
          <w:szCs w:val="28"/>
        </w:rPr>
        <w:t>г.</w:t>
      </w:r>
    </w:p>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C51B1B" w:rsidRDefault="00C51B1B" w:rsidP="004A3F42">
      <w:pPr>
        <w:pStyle w:val="a5"/>
        <w:suppressAutoHyphens/>
        <w:ind w:left="10206" w:right="306" w:firstLine="0"/>
        <w:jc w:val="left"/>
        <w:rPr>
          <w:sz w:val="28"/>
          <w:szCs w:val="28"/>
        </w:rPr>
      </w:pPr>
    </w:p>
    <w:p w:rsidR="004A3F42" w:rsidRDefault="004A3F42" w:rsidP="004A3F42">
      <w:pPr>
        <w:pStyle w:val="a5"/>
        <w:suppressAutoHyphens/>
        <w:ind w:right="306"/>
        <w:jc w:val="right"/>
        <w:rPr>
          <w:szCs w:val="24"/>
        </w:rPr>
      </w:pPr>
    </w:p>
    <w:p w:rsidR="004A3F42" w:rsidRPr="00E533F6" w:rsidRDefault="004A3F42" w:rsidP="00200C07">
      <w:pPr>
        <w:pStyle w:val="a5"/>
        <w:suppressAutoHyphens/>
        <w:ind w:left="9203" w:right="306"/>
        <w:rPr>
          <w:szCs w:val="24"/>
        </w:rPr>
      </w:pPr>
      <w:r w:rsidRPr="00E533F6">
        <w:rPr>
          <w:szCs w:val="24"/>
        </w:rPr>
        <w:t>Приложение №</w:t>
      </w:r>
      <w:r>
        <w:rPr>
          <w:szCs w:val="24"/>
        </w:rPr>
        <w:t>6</w:t>
      </w:r>
    </w:p>
    <w:p w:rsidR="004A3F42" w:rsidRDefault="004A3F42" w:rsidP="00200C07">
      <w:pPr>
        <w:pStyle w:val="a5"/>
        <w:suppressAutoHyphens/>
        <w:ind w:left="9203" w:right="306"/>
        <w:rPr>
          <w:szCs w:val="24"/>
        </w:rPr>
      </w:pPr>
      <w:r w:rsidRPr="00E533F6">
        <w:rPr>
          <w:szCs w:val="24"/>
        </w:rPr>
        <w:t>к конкурсной документации</w:t>
      </w:r>
    </w:p>
    <w:p w:rsidR="00200C07" w:rsidRDefault="005030F2" w:rsidP="00200C07">
      <w:pPr>
        <w:pStyle w:val="a5"/>
        <w:suppressAutoHyphens/>
        <w:ind w:left="9203" w:right="306"/>
        <w:rPr>
          <w:szCs w:val="24"/>
        </w:rPr>
      </w:pPr>
      <w:r>
        <w:rPr>
          <w:szCs w:val="24"/>
        </w:rPr>
        <w:t>№ 51</w:t>
      </w:r>
      <w:r w:rsidR="00200C07">
        <w:rPr>
          <w:szCs w:val="24"/>
        </w:rPr>
        <w:t>/ТВРЗ/2019</w:t>
      </w: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5"/>
              <w:suppressAutoHyphens/>
              <w:ind w:right="306" w:firstLine="0"/>
              <w:jc w:val="left"/>
              <w:rPr>
                <w:b/>
                <w:i/>
              </w:rPr>
            </w:pPr>
            <w:r w:rsidRPr="00D31AA2">
              <w:rPr>
                <w:b/>
                <w:i/>
              </w:rPr>
              <w:t>№</w:t>
            </w:r>
          </w:p>
        </w:tc>
        <w:tc>
          <w:tcPr>
            <w:tcW w:w="2575" w:type="dxa"/>
          </w:tcPr>
          <w:p w:rsidR="004A3F42" w:rsidRPr="00D31AA2" w:rsidRDefault="004A3F42" w:rsidP="004A3F42">
            <w:pPr>
              <w:pStyle w:val="a5"/>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5"/>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5"/>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5"/>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4A3F42" w:rsidRPr="00D31AA2" w:rsidRDefault="004A3F42" w:rsidP="004A3F42">
            <w:pPr>
              <w:pStyle w:val="a5"/>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5"/>
              <w:suppressAutoHyphens/>
              <w:ind w:right="306" w:firstLine="0"/>
              <w:jc w:val="left"/>
              <w:rPr>
                <w:b/>
                <w:i/>
              </w:rPr>
            </w:pPr>
          </w:p>
        </w:tc>
        <w:tc>
          <w:tcPr>
            <w:tcW w:w="2575" w:type="dxa"/>
          </w:tcPr>
          <w:p w:rsidR="004A3F42" w:rsidRPr="00D31AA2" w:rsidRDefault="004A3F42" w:rsidP="004A3F42">
            <w:pPr>
              <w:pStyle w:val="a5"/>
              <w:suppressAutoHyphens/>
              <w:ind w:right="306" w:firstLine="0"/>
              <w:jc w:val="left"/>
              <w:rPr>
                <w:b/>
                <w:i/>
              </w:rPr>
            </w:pPr>
          </w:p>
        </w:tc>
        <w:tc>
          <w:tcPr>
            <w:tcW w:w="2362" w:type="dxa"/>
          </w:tcPr>
          <w:p w:rsidR="004A3F42" w:rsidRPr="00D31AA2" w:rsidRDefault="004A3F42" w:rsidP="004A3F42">
            <w:pPr>
              <w:pStyle w:val="a5"/>
              <w:suppressAutoHyphens/>
              <w:ind w:right="306" w:firstLine="0"/>
              <w:jc w:val="left"/>
              <w:rPr>
                <w:b/>
                <w:i/>
              </w:rPr>
            </w:pPr>
          </w:p>
        </w:tc>
        <w:tc>
          <w:tcPr>
            <w:tcW w:w="2304" w:type="dxa"/>
          </w:tcPr>
          <w:p w:rsidR="004A3F42" w:rsidRPr="00D31AA2" w:rsidRDefault="004A3F42" w:rsidP="004A3F42">
            <w:pPr>
              <w:pStyle w:val="a5"/>
              <w:suppressAutoHyphens/>
              <w:ind w:right="306" w:firstLine="0"/>
              <w:jc w:val="left"/>
              <w:rPr>
                <w:b/>
                <w:i/>
              </w:rPr>
            </w:pPr>
          </w:p>
        </w:tc>
        <w:tc>
          <w:tcPr>
            <w:tcW w:w="2063" w:type="dxa"/>
          </w:tcPr>
          <w:p w:rsidR="004A3F42" w:rsidRPr="00D31AA2" w:rsidRDefault="004A3F42" w:rsidP="004A3F42">
            <w:pPr>
              <w:pStyle w:val="a5"/>
              <w:suppressAutoHyphens/>
              <w:ind w:right="306" w:firstLine="0"/>
              <w:jc w:val="left"/>
              <w:rPr>
                <w:b/>
                <w:i/>
              </w:rPr>
            </w:pPr>
          </w:p>
        </w:tc>
        <w:tc>
          <w:tcPr>
            <w:tcW w:w="2243" w:type="dxa"/>
          </w:tcPr>
          <w:p w:rsidR="004A3F42" w:rsidRPr="00D31AA2" w:rsidRDefault="004A3F42" w:rsidP="004A3F42">
            <w:pPr>
              <w:pStyle w:val="a5"/>
              <w:suppressAutoHyphens/>
              <w:ind w:right="306" w:firstLine="0"/>
              <w:jc w:val="left"/>
              <w:rPr>
                <w:b/>
                <w:i/>
              </w:rPr>
            </w:pPr>
          </w:p>
        </w:tc>
      </w:tr>
    </w:tbl>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Представитель, имеющий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w:t>
      </w:r>
    </w:p>
    <w:p w:rsidR="002D2D9B" w:rsidRDefault="002D2D9B" w:rsidP="00C5071D">
      <w:pPr>
        <w:rPr>
          <w:rFonts w:eastAsia="MS Mincho"/>
          <w:b/>
          <w:szCs w:val="20"/>
        </w:rPr>
      </w:pPr>
    </w:p>
    <w:p w:rsidR="000877D6" w:rsidRPr="005A575D" w:rsidRDefault="000877D6" w:rsidP="000877D6">
      <w:pPr>
        <w:pStyle w:val="a5"/>
        <w:suppressAutoHyphens/>
        <w:ind w:left="8222" w:right="306" w:hanging="2410"/>
        <w:jc w:val="left"/>
      </w:pPr>
      <w:r w:rsidRPr="005A575D">
        <w:t xml:space="preserve">Приложение № </w:t>
      </w:r>
      <w:r w:rsidR="00BE584E">
        <w:t>7</w:t>
      </w:r>
    </w:p>
    <w:p w:rsidR="000877D6" w:rsidRPr="005A575D" w:rsidRDefault="000877D6" w:rsidP="000877D6">
      <w:pPr>
        <w:pStyle w:val="a5"/>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95503E">
        <w:rPr>
          <w:sz w:val="28"/>
          <w:szCs w:val="28"/>
        </w:rPr>
        <w:t xml:space="preserve">№ </w:t>
      </w:r>
      <w:r w:rsidR="005030F2">
        <w:rPr>
          <w:sz w:val="28"/>
          <w:szCs w:val="28"/>
        </w:rPr>
        <w:t>51</w:t>
      </w:r>
      <w:r w:rsidRPr="0095503E">
        <w:rPr>
          <w:sz w:val="28"/>
          <w:szCs w:val="28"/>
        </w:rPr>
        <w:t>/ТВРЗ/201</w:t>
      </w:r>
      <w:r w:rsidR="0015098A" w:rsidRPr="0095503E">
        <w:rPr>
          <w:sz w:val="28"/>
          <w:szCs w:val="28"/>
        </w:rPr>
        <w:t>9</w:t>
      </w:r>
    </w:p>
    <w:p w:rsidR="00311AED" w:rsidRDefault="00311AED" w:rsidP="00311AED">
      <w:pPr>
        <w:shd w:val="clear" w:color="auto" w:fill="FFFFFF"/>
        <w:jc w:val="center"/>
        <w:outlineLvl w:val="2"/>
        <w:rPr>
          <w:b/>
          <w:caps/>
          <w:spacing w:val="-15"/>
          <w:sz w:val="26"/>
          <w:szCs w:val="26"/>
        </w:rPr>
      </w:pPr>
    </w:p>
    <w:p w:rsidR="00311AED" w:rsidRDefault="00C51B1B" w:rsidP="00A96911">
      <w:pPr>
        <w:shd w:val="clear" w:color="auto" w:fill="FFFFFF"/>
        <w:jc w:val="center"/>
        <w:outlineLvl w:val="2"/>
        <w:rPr>
          <w:b/>
          <w:caps/>
          <w:spacing w:val="-15"/>
          <w:sz w:val="26"/>
          <w:szCs w:val="26"/>
        </w:rPr>
      </w:pPr>
      <w:r w:rsidRPr="003E2636">
        <w:rPr>
          <w:b/>
          <w:caps/>
          <w:spacing w:val="-15"/>
          <w:sz w:val="26"/>
          <w:szCs w:val="26"/>
        </w:rPr>
        <w:t>ДОГОВОР</w:t>
      </w:r>
    </w:p>
    <w:p w:rsidR="00A96911" w:rsidRDefault="00C51B1B" w:rsidP="00A96911">
      <w:pPr>
        <w:shd w:val="clear" w:color="auto" w:fill="FFFFFF"/>
        <w:jc w:val="center"/>
        <w:outlineLvl w:val="2"/>
        <w:rPr>
          <w:b/>
          <w:caps/>
          <w:spacing w:val="-15"/>
          <w:sz w:val="26"/>
          <w:szCs w:val="26"/>
        </w:rPr>
      </w:pPr>
      <w:r>
        <w:rPr>
          <w:b/>
          <w:bCs/>
          <w:sz w:val="26"/>
          <w:szCs w:val="26"/>
        </w:rPr>
        <w:t>ПОСТАВКИ,</w:t>
      </w:r>
      <w:r w:rsidR="00311AED">
        <w:rPr>
          <w:b/>
          <w:bCs/>
          <w:sz w:val="26"/>
          <w:szCs w:val="26"/>
        </w:rPr>
        <w:t xml:space="preserve"> ШЕФ</w:t>
      </w:r>
      <w:r>
        <w:rPr>
          <w:b/>
          <w:bCs/>
          <w:sz w:val="26"/>
          <w:szCs w:val="26"/>
        </w:rPr>
        <w:t>МОНТАЖА</w:t>
      </w:r>
      <w:r w:rsidR="00A96911">
        <w:rPr>
          <w:b/>
          <w:bCs/>
          <w:sz w:val="26"/>
          <w:szCs w:val="26"/>
        </w:rPr>
        <w:t xml:space="preserve"> </w:t>
      </w:r>
      <w:r>
        <w:rPr>
          <w:b/>
          <w:bCs/>
          <w:sz w:val="26"/>
          <w:szCs w:val="26"/>
        </w:rPr>
        <w:t>И ПУСКО-НАЛАДКИ ОБОРУДОВАНИЯ</w:t>
      </w:r>
    </w:p>
    <w:p w:rsidR="00C51B1B" w:rsidRPr="00311AED" w:rsidRDefault="00C51B1B" w:rsidP="00A96911">
      <w:pPr>
        <w:shd w:val="clear" w:color="auto" w:fill="FFFFFF"/>
        <w:jc w:val="center"/>
        <w:outlineLvl w:val="2"/>
        <w:rPr>
          <w:b/>
          <w:bCs/>
          <w:sz w:val="26"/>
          <w:szCs w:val="26"/>
        </w:rPr>
      </w:pPr>
      <w:r w:rsidRPr="003E2636">
        <w:rPr>
          <w:b/>
          <w:caps/>
          <w:spacing w:val="-15"/>
          <w:sz w:val="26"/>
          <w:szCs w:val="26"/>
        </w:rPr>
        <w:t>№ ______</w:t>
      </w:r>
      <w:r>
        <w:rPr>
          <w:b/>
          <w:caps/>
          <w:spacing w:val="-15"/>
          <w:sz w:val="26"/>
          <w:szCs w:val="26"/>
        </w:rPr>
        <w:t>___</w:t>
      </w:r>
      <w:r w:rsidRPr="003E2636">
        <w:rPr>
          <w:b/>
          <w:caps/>
          <w:spacing w:val="-15"/>
          <w:sz w:val="26"/>
          <w:szCs w:val="26"/>
        </w:rPr>
        <w:t>____</w:t>
      </w:r>
    </w:p>
    <w:p w:rsidR="00C51B1B" w:rsidRPr="003E2636" w:rsidRDefault="00C51B1B" w:rsidP="00C51B1B">
      <w:pPr>
        <w:shd w:val="clear" w:color="auto" w:fill="FFFFFF"/>
        <w:ind w:firstLine="567"/>
        <w:jc w:val="center"/>
        <w:rPr>
          <w:b/>
          <w:bCs/>
          <w:sz w:val="26"/>
          <w:szCs w:val="26"/>
        </w:rPr>
      </w:pPr>
    </w:p>
    <w:p w:rsidR="00C51B1B" w:rsidRDefault="00C51B1B" w:rsidP="00C51B1B">
      <w:pPr>
        <w:shd w:val="clear" w:color="auto" w:fill="FFFFFF"/>
        <w:ind w:firstLine="567"/>
        <w:jc w:val="both"/>
        <w:rPr>
          <w:iCs/>
          <w:sz w:val="26"/>
          <w:szCs w:val="26"/>
        </w:rPr>
      </w:pPr>
    </w:p>
    <w:p w:rsidR="00C51B1B" w:rsidRPr="003E2636" w:rsidRDefault="00C51B1B" w:rsidP="00C51B1B">
      <w:pPr>
        <w:shd w:val="clear" w:color="auto" w:fill="FFFFFF"/>
        <w:jc w:val="both"/>
        <w:rPr>
          <w:iCs/>
          <w:sz w:val="26"/>
          <w:szCs w:val="26"/>
        </w:rPr>
      </w:pPr>
      <w:r w:rsidRPr="003E2636">
        <w:rPr>
          <w:iCs/>
          <w:sz w:val="26"/>
          <w:szCs w:val="26"/>
        </w:rPr>
        <w:t xml:space="preserve">г. </w:t>
      </w:r>
      <w:r w:rsidRPr="003E2636">
        <w:rPr>
          <w:sz w:val="26"/>
          <w:szCs w:val="26"/>
        </w:rPr>
        <w:t>Москва</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C51B1B" w:rsidRPr="003E2636" w:rsidRDefault="00C51B1B" w:rsidP="00C51B1B">
      <w:pPr>
        <w:shd w:val="clear" w:color="auto" w:fill="FFFFFF"/>
        <w:ind w:firstLine="567"/>
        <w:jc w:val="both"/>
        <w:rPr>
          <w:iCs/>
          <w:sz w:val="26"/>
          <w:szCs w:val="26"/>
        </w:rPr>
      </w:pPr>
    </w:p>
    <w:p w:rsidR="00C51B1B" w:rsidRPr="00A51995" w:rsidRDefault="00C51B1B" w:rsidP="00C51B1B">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директора </w:t>
      </w:r>
      <w:r w:rsidR="004A595C">
        <w:rPr>
          <w:bCs/>
          <w:sz w:val="26"/>
          <w:szCs w:val="26"/>
        </w:rPr>
        <w:t xml:space="preserve">Тамбовского ВРЗ АО «ВРМ» </w:t>
      </w:r>
      <w:proofErr w:type="spellStart"/>
      <w:r w:rsidR="004A595C">
        <w:rPr>
          <w:bCs/>
          <w:sz w:val="26"/>
          <w:szCs w:val="26"/>
        </w:rPr>
        <w:t>Грибкова</w:t>
      </w:r>
      <w:proofErr w:type="spellEnd"/>
      <w:r w:rsidR="004A595C">
        <w:rPr>
          <w:bCs/>
          <w:sz w:val="26"/>
          <w:szCs w:val="26"/>
        </w:rPr>
        <w:t xml:space="preserve"> Алексея Ивановича</w:t>
      </w:r>
      <w:r w:rsidRPr="00A51995">
        <w:rPr>
          <w:bCs/>
          <w:sz w:val="26"/>
          <w:szCs w:val="26"/>
        </w:rPr>
        <w:t xml:space="preserve">, действующего на основании </w:t>
      </w:r>
      <w:r w:rsidR="004A595C">
        <w:rPr>
          <w:bCs/>
          <w:sz w:val="26"/>
          <w:szCs w:val="26"/>
        </w:rPr>
        <w:t>Положения о филиале по доверенности №ВРМ-54/19 от 01.07.2019</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C51B1B" w:rsidRPr="0041674B" w:rsidRDefault="00C51B1B" w:rsidP="00C51B1B">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377DC7" w:rsidRPr="00377DC7" w:rsidRDefault="00C51B1B" w:rsidP="00062F71">
      <w:pPr>
        <w:numPr>
          <w:ilvl w:val="1"/>
          <w:numId w:val="12"/>
        </w:numPr>
        <w:shd w:val="clear" w:color="auto" w:fill="FFFFFF"/>
        <w:spacing w:after="160" w:line="259" w:lineRule="auto"/>
        <w:ind w:left="0" w:firstLine="709"/>
        <w:contextualSpacing/>
        <w:jc w:val="both"/>
        <w:rPr>
          <w:rFonts w:eastAsia="Calibri"/>
          <w:sz w:val="26"/>
          <w:szCs w:val="26"/>
          <w:lang w:eastAsia="en-US"/>
        </w:rPr>
      </w:pPr>
      <w:r w:rsidRPr="00E81375">
        <w:rPr>
          <w:sz w:val="26"/>
          <w:szCs w:val="26"/>
        </w:rPr>
        <w:t xml:space="preserve">Предметом Договора является </w:t>
      </w:r>
      <w:r w:rsidR="00377DC7" w:rsidRPr="00E81375">
        <w:rPr>
          <w:rFonts w:eastAsia="Calibri"/>
          <w:sz w:val="26"/>
          <w:szCs w:val="26"/>
          <w:lang w:eastAsia="en-US"/>
        </w:rPr>
        <w:t xml:space="preserve">поставка </w:t>
      </w:r>
      <w:r w:rsidR="006D53B0" w:rsidRPr="006D53B0">
        <w:rPr>
          <w:sz w:val="26"/>
          <w:szCs w:val="26"/>
        </w:rPr>
        <w:t>машины термической плазменной резки</w:t>
      </w:r>
      <w:r w:rsidR="006D53B0" w:rsidRPr="006D53B0">
        <w:rPr>
          <w:color w:val="FF0000"/>
          <w:sz w:val="26"/>
          <w:szCs w:val="26"/>
        </w:rPr>
        <w:t xml:space="preserve"> </w:t>
      </w:r>
      <w:r w:rsidR="00377DC7" w:rsidRPr="006D53B0">
        <w:rPr>
          <w:sz w:val="26"/>
          <w:szCs w:val="26"/>
        </w:rPr>
        <w:t>(далее – Оборудование) и выполнени</w:t>
      </w:r>
      <w:r w:rsidR="009652C1" w:rsidRPr="006D53B0">
        <w:rPr>
          <w:sz w:val="26"/>
          <w:szCs w:val="26"/>
        </w:rPr>
        <w:t>е</w:t>
      </w:r>
      <w:r w:rsidR="00377DC7" w:rsidRPr="006D53B0">
        <w:rPr>
          <w:sz w:val="26"/>
          <w:szCs w:val="26"/>
        </w:rPr>
        <w:t xml:space="preserve"> работ по</w:t>
      </w:r>
      <w:r w:rsidR="00377DC7" w:rsidRPr="006D53B0">
        <w:rPr>
          <w:bCs/>
          <w:color w:val="000000"/>
          <w:sz w:val="26"/>
          <w:szCs w:val="26"/>
        </w:rPr>
        <w:t xml:space="preserve"> шефмонтажу и пуско-наладке</w:t>
      </w:r>
      <w:r w:rsidR="00377DC7" w:rsidRPr="00E81375">
        <w:rPr>
          <w:bCs/>
          <w:color w:val="000000"/>
          <w:sz w:val="26"/>
          <w:szCs w:val="26"/>
        </w:rPr>
        <w:t xml:space="preserve"> (далее –</w:t>
      </w:r>
      <w:r w:rsidR="00377DC7" w:rsidRPr="00377DC7">
        <w:rPr>
          <w:bCs/>
          <w:color w:val="000000"/>
          <w:sz w:val="26"/>
          <w:szCs w:val="26"/>
        </w:rPr>
        <w:t xml:space="preserve"> Работы)</w:t>
      </w:r>
      <w:r w:rsidR="00377DC7" w:rsidRPr="00377DC7">
        <w:rPr>
          <w:sz w:val="26"/>
          <w:szCs w:val="26"/>
        </w:rPr>
        <w:t xml:space="preserve">, необходимых для ввода Оборудования в эксплуатацию </w:t>
      </w:r>
      <w:r w:rsidR="00377DC7" w:rsidRPr="00490AAC">
        <w:rPr>
          <w:sz w:val="26"/>
          <w:szCs w:val="26"/>
        </w:rPr>
        <w:t xml:space="preserve">для нужд </w:t>
      </w:r>
      <w:proofErr w:type="gramStart"/>
      <w:r w:rsidR="009652C1" w:rsidRPr="00490AAC">
        <w:rPr>
          <w:sz w:val="26"/>
          <w:szCs w:val="26"/>
        </w:rPr>
        <w:t>кузнечно-прессового</w:t>
      </w:r>
      <w:proofErr w:type="gramEnd"/>
      <w:r w:rsidR="009652C1" w:rsidRPr="00490AAC">
        <w:rPr>
          <w:sz w:val="26"/>
          <w:szCs w:val="26"/>
        </w:rPr>
        <w:t xml:space="preserve"> цеха </w:t>
      </w:r>
      <w:r w:rsidR="00377DC7" w:rsidRPr="00490AAC">
        <w:rPr>
          <w:sz w:val="26"/>
          <w:szCs w:val="26"/>
        </w:rPr>
        <w:t>Тамбовского ВРЗ</w:t>
      </w:r>
      <w:r w:rsidR="00377DC7" w:rsidRPr="00490AAC">
        <w:rPr>
          <w:color w:val="000000"/>
          <w:sz w:val="26"/>
          <w:szCs w:val="26"/>
        </w:rPr>
        <w:t xml:space="preserve"> – филиала АО «ВРМ»,</w:t>
      </w:r>
      <w:r w:rsidR="00377DC7" w:rsidRPr="00377DC7">
        <w:rPr>
          <w:sz w:val="26"/>
          <w:szCs w:val="26"/>
        </w:rPr>
        <w:t xml:space="preserve"> расположенного по адресу:</w:t>
      </w:r>
      <w:r w:rsidR="00377DC7" w:rsidRPr="00377DC7">
        <w:rPr>
          <w:bCs/>
          <w:sz w:val="26"/>
          <w:szCs w:val="26"/>
        </w:rPr>
        <w:t xml:space="preserve"> </w:t>
      </w:r>
      <w:r w:rsidR="00377DC7" w:rsidRPr="00377DC7">
        <w:rPr>
          <w:sz w:val="26"/>
          <w:szCs w:val="26"/>
        </w:rPr>
        <w:t>г. Тамбов, пл. Мастерских, д.1,</w:t>
      </w:r>
      <w:r w:rsidR="00377DC7" w:rsidRPr="00377DC7">
        <w:rPr>
          <w:color w:val="000000"/>
          <w:sz w:val="26"/>
          <w:szCs w:val="26"/>
        </w:rPr>
        <w:t xml:space="preserve"> в 2019 году</w:t>
      </w:r>
      <w:r w:rsidR="00377DC7">
        <w:rPr>
          <w:color w:val="000000"/>
          <w:sz w:val="26"/>
          <w:szCs w:val="26"/>
        </w:rPr>
        <w:t>.</w:t>
      </w:r>
    </w:p>
    <w:p w:rsidR="00C51B1B" w:rsidRPr="003E2636" w:rsidRDefault="00C51B1B" w:rsidP="00062F71">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3E2636">
        <w:rPr>
          <w:sz w:val="26"/>
          <w:szCs w:val="26"/>
        </w:rPr>
        <w:t>П</w:t>
      </w:r>
      <w:r w:rsidRPr="003E2636">
        <w:rPr>
          <w:rFonts w:eastAsia="Calibri"/>
          <w:sz w:val="26"/>
          <w:szCs w:val="26"/>
          <w:lang w:eastAsia="en-US"/>
        </w:rPr>
        <w:t xml:space="preserve">од </w:t>
      </w:r>
      <w:proofErr w:type="spellStart"/>
      <w:r w:rsidR="00D3534D">
        <w:rPr>
          <w:rFonts w:eastAsia="Calibri"/>
          <w:sz w:val="26"/>
          <w:szCs w:val="26"/>
          <w:lang w:eastAsia="en-US"/>
        </w:rPr>
        <w:t>шеф</w:t>
      </w:r>
      <w:r w:rsidRPr="003E2636">
        <w:rPr>
          <w:rFonts w:eastAsia="Calibri"/>
          <w:sz w:val="26"/>
          <w:szCs w:val="26"/>
          <w:lang w:eastAsia="en-US"/>
        </w:rPr>
        <w:t>монтажом</w:t>
      </w:r>
      <w:proofErr w:type="spellEnd"/>
      <w:r w:rsidRPr="003E2636">
        <w:rPr>
          <w:rFonts w:eastAsia="Calibri"/>
          <w:sz w:val="26"/>
          <w:szCs w:val="26"/>
          <w:lang w:eastAsia="en-US"/>
        </w:rPr>
        <w:t xml:space="preserve"> понимается </w:t>
      </w:r>
      <w:r w:rsidR="00794AFE">
        <w:rPr>
          <w:rFonts w:eastAsia="Calibri"/>
          <w:sz w:val="26"/>
          <w:szCs w:val="26"/>
          <w:lang w:eastAsia="en-US"/>
        </w:rPr>
        <w:t>к</w:t>
      </w:r>
      <w:r w:rsidRPr="003E2636">
        <w:rPr>
          <w:rFonts w:eastAsia="Calibri"/>
          <w:sz w:val="26"/>
          <w:szCs w:val="26"/>
          <w:lang w:eastAsia="en-US"/>
        </w:rPr>
        <w:t>омплекс работ, обеспечивающих сборку, установку элементов конструкций и их крепление, в соответствии с рабочей документацией.</w:t>
      </w:r>
    </w:p>
    <w:p w:rsidR="00C51B1B" w:rsidRPr="003E2636" w:rsidRDefault="00C51B1B" w:rsidP="00062F71">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 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C51B1B" w:rsidRPr="00D3534D" w:rsidRDefault="00C51B1B" w:rsidP="00062F71">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D3534D">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C51B1B" w:rsidRPr="003E2636" w:rsidRDefault="00C51B1B" w:rsidP="00062F71">
      <w:pPr>
        <w:numPr>
          <w:ilvl w:val="1"/>
          <w:numId w:val="12"/>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Оборудование поставляется </w:t>
      </w:r>
      <w:r w:rsidR="001B2EB3" w:rsidRPr="000A30E8">
        <w:rPr>
          <w:sz w:val="26"/>
          <w:szCs w:val="26"/>
        </w:rPr>
        <w:t>согласно Спецификации (Прилож</w:t>
      </w:r>
      <w:r w:rsidR="001B2EB3">
        <w:rPr>
          <w:sz w:val="26"/>
          <w:szCs w:val="26"/>
        </w:rPr>
        <w:t xml:space="preserve">ение №2) </w:t>
      </w:r>
      <w:r w:rsidRPr="003E2636">
        <w:rPr>
          <w:rFonts w:eastAsia="Calibri"/>
          <w:sz w:val="26"/>
          <w:szCs w:val="26"/>
          <w:lang w:eastAsia="en-US"/>
        </w:rPr>
        <w:t>в строгом соответствии с Техническим заданием (Приложение №1)</w:t>
      </w:r>
      <w:r w:rsidR="00E85E17">
        <w:rPr>
          <w:sz w:val="26"/>
          <w:szCs w:val="26"/>
        </w:rPr>
        <w:t>,</w:t>
      </w:r>
      <w:r w:rsidRPr="003E2636">
        <w:rPr>
          <w:rFonts w:eastAsia="Calibri"/>
          <w:sz w:val="26"/>
          <w:szCs w:val="26"/>
          <w:lang w:eastAsia="en-US"/>
        </w:rPr>
        <w:t xml:space="preserve"> являющим</w:t>
      </w:r>
      <w:r w:rsidR="00377DC7">
        <w:rPr>
          <w:rFonts w:eastAsia="Calibri"/>
          <w:sz w:val="26"/>
          <w:szCs w:val="26"/>
          <w:lang w:eastAsia="en-US"/>
        </w:rPr>
        <w:t>и</w:t>
      </w:r>
      <w:r w:rsidRPr="003E2636">
        <w:rPr>
          <w:rFonts w:eastAsia="Calibri"/>
          <w:sz w:val="26"/>
          <w:szCs w:val="26"/>
          <w:lang w:eastAsia="en-US"/>
        </w:rPr>
        <w:t>ся неотъемлемой частью настоящего Договора.</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C51B1B" w:rsidRPr="003E2636" w:rsidRDefault="00C51B1B" w:rsidP="00C51B1B">
      <w:pPr>
        <w:shd w:val="clear" w:color="auto" w:fill="FFFFFF"/>
        <w:ind w:firstLine="709"/>
        <w:jc w:val="both"/>
        <w:rPr>
          <w:sz w:val="26"/>
          <w:szCs w:val="26"/>
        </w:rPr>
      </w:pPr>
      <w:r>
        <w:rPr>
          <w:sz w:val="26"/>
          <w:szCs w:val="26"/>
        </w:rPr>
        <w:t xml:space="preserve">- </w:t>
      </w:r>
      <w:r w:rsidR="00794AFE">
        <w:rPr>
          <w:sz w:val="26"/>
          <w:szCs w:val="26"/>
        </w:rPr>
        <w:t>срок поставки О</w:t>
      </w:r>
      <w:r w:rsidRPr="003E2636">
        <w:rPr>
          <w:sz w:val="26"/>
          <w:szCs w:val="26"/>
        </w:rPr>
        <w:t>борудования (п. 1.1 Договора) до «</w:t>
      </w:r>
      <w:r w:rsidR="00EB39D7">
        <w:rPr>
          <w:sz w:val="26"/>
          <w:szCs w:val="26"/>
        </w:rPr>
        <w:t>11</w:t>
      </w:r>
      <w:r w:rsidRPr="003E2636">
        <w:rPr>
          <w:sz w:val="26"/>
          <w:szCs w:val="26"/>
        </w:rPr>
        <w:t xml:space="preserve">» </w:t>
      </w:r>
      <w:r w:rsidR="00EB39D7">
        <w:rPr>
          <w:sz w:val="26"/>
          <w:szCs w:val="26"/>
        </w:rPr>
        <w:t xml:space="preserve">ноября </w:t>
      </w:r>
      <w:r w:rsidRPr="003E2636">
        <w:rPr>
          <w:sz w:val="26"/>
          <w:szCs w:val="26"/>
        </w:rPr>
        <w:t>20</w:t>
      </w:r>
      <w:r w:rsidR="003576AD">
        <w:rPr>
          <w:sz w:val="26"/>
          <w:szCs w:val="26"/>
        </w:rPr>
        <w:t>1</w:t>
      </w:r>
      <w:r w:rsidR="0015098A">
        <w:rPr>
          <w:sz w:val="26"/>
          <w:szCs w:val="26"/>
        </w:rPr>
        <w:t>9</w:t>
      </w:r>
      <w:r w:rsidRPr="003E2636">
        <w:rPr>
          <w:sz w:val="26"/>
          <w:szCs w:val="26"/>
        </w:rPr>
        <w:t xml:space="preserve"> г.</w:t>
      </w:r>
    </w:p>
    <w:p w:rsidR="00C51B1B" w:rsidRPr="003E2636" w:rsidRDefault="00C51B1B" w:rsidP="00C51B1B">
      <w:pPr>
        <w:shd w:val="clear" w:color="auto" w:fill="FFFFFF"/>
        <w:ind w:firstLine="709"/>
        <w:jc w:val="both"/>
        <w:rPr>
          <w:sz w:val="26"/>
          <w:szCs w:val="26"/>
        </w:rPr>
      </w:pPr>
      <w:r>
        <w:rPr>
          <w:sz w:val="26"/>
          <w:szCs w:val="26"/>
        </w:rPr>
        <w:t xml:space="preserve">- </w:t>
      </w:r>
      <w:r w:rsidRPr="003E2636">
        <w:rPr>
          <w:sz w:val="26"/>
          <w:szCs w:val="26"/>
        </w:rPr>
        <w:t xml:space="preserve">срок </w:t>
      </w:r>
      <w:r w:rsidR="003576AD">
        <w:rPr>
          <w:sz w:val="26"/>
          <w:szCs w:val="26"/>
        </w:rPr>
        <w:t>шеф</w:t>
      </w:r>
      <w:r w:rsidRPr="003E2636">
        <w:rPr>
          <w:sz w:val="26"/>
          <w:szCs w:val="26"/>
        </w:rPr>
        <w:t xml:space="preserve">монтажных и пуско-наладочных работ (п. 1.2, 1.3 Договора) </w:t>
      </w:r>
      <w:r w:rsidR="00794AFE">
        <w:rPr>
          <w:sz w:val="26"/>
          <w:szCs w:val="26"/>
        </w:rPr>
        <w:t xml:space="preserve">до </w:t>
      </w:r>
      <w:r w:rsidRPr="003E2636">
        <w:rPr>
          <w:sz w:val="26"/>
          <w:szCs w:val="26"/>
        </w:rPr>
        <w:t>«</w:t>
      </w:r>
      <w:r w:rsidR="00115A53">
        <w:rPr>
          <w:sz w:val="26"/>
          <w:szCs w:val="26"/>
        </w:rPr>
        <w:t>25</w:t>
      </w:r>
      <w:r w:rsidRPr="003E2636">
        <w:rPr>
          <w:sz w:val="26"/>
          <w:szCs w:val="26"/>
        </w:rPr>
        <w:t xml:space="preserve">» </w:t>
      </w:r>
      <w:r w:rsidR="00115A53">
        <w:rPr>
          <w:sz w:val="26"/>
          <w:szCs w:val="26"/>
        </w:rPr>
        <w:t>декабря</w:t>
      </w:r>
      <w:r w:rsidRPr="003E2636">
        <w:rPr>
          <w:sz w:val="26"/>
          <w:szCs w:val="26"/>
        </w:rPr>
        <w:t xml:space="preserve"> 20</w:t>
      </w:r>
      <w:r w:rsidR="003576AD">
        <w:rPr>
          <w:sz w:val="26"/>
          <w:szCs w:val="26"/>
        </w:rPr>
        <w:t>1</w:t>
      </w:r>
      <w:r w:rsidR="0015098A">
        <w:rPr>
          <w:sz w:val="26"/>
          <w:szCs w:val="26"/>
        </w:rPr>
        <w:t>9</w:t>
      </w:r>
      <w:r w:rsidRPr="003E2636">
        <w:rPr>
          <w:sz w:val="26"/>
          <w:szCs w:val="26"/>
        </w:rPr>
        <w:t xml:space="preserve"> г.</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 xml:space="preserve">Акт приема-передачи Оборудования </w:t>
      </w:r>
      <w:r>
        <w:rPr>
          <w:sz w:val="26"/>
          <w:szCs w:val="26"/>
        </w:rPr>
        <w:t xml:space="preserve">и Акт выполненных работ по </w:t>
      </w:r>
      <w:r w:rsidR="00157BA3">
        <w:rPr>
          <w:sz w:val="26"/>
          <w:szCs w:val="26"/>
        </w:rPr>
        <w:t>шеф</w:t>
      </w:r>
      <w:r>
        <w:rPr>
          <w:sz w:val="26"/>
          <w:szCs w:val="26"/>
        </w:rPr>
        <w:t xml:space="preserve">монтажу и пуско-наладке Оборудования </w:t>
      </w:r>
      <w:r w:rsidRPr="003E2636">
        <w:rPr>
          <w:sz w:val="26"/>
          <w:szCs w:val="26"/>
        </w:rPr>
        <w:t>подписыва</w:t>
      </w:r>
      <w:r>
        <w:rPr>
          <w:sz w:val="26"/>
          <w:szCs w:val="26"/>
        </w:rPr>
        <w:t>ю</w:t>
      </w:r>
      <w:r w:rsidRPr="003E2636">
        <w:rPr>
          <w:sz w:val="26"/>
          <w:szCs w:val="26"/>
        </w:rPr>
        <w:t>тся Сторонами в течение 5 (пяти) рабочих дней с даты исполнения Поставщиком в полном объеме своих обязательств, предусмотрен</w:t>
      </w:r>
      <w:r w:rsidR="00794AFE">
        <w:rPr>
          <w:sz w:val="26"/>
          <w:szCs w:val="26"/>
        </w:rPr>
        <w:t>ных п.1.1, 1.2, 1.3 настоящего Д</w:t>
      </w:r>
      <w:r w:rsidRPr="003E2636">
        <w:rPr>
          <w:sz w:val="26"/>
          <w:szCs w:val="26"/>
        </w:rPr>
        <w:t xml:space="preserve">оговора, и при отсутствии обоснованных претензий со стороны Покупателя к Оборудованию и качеству работ. </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lastRenderedPageBreak/>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w:t>
      </w:r>
      <w:r w:rsidRPr="006B0689">
        <w:rPr>
          <w:sz w:val="26"/>
          <w:szCs w:val="26"/>
        </w:rPr>
        <w:t xml:space="preserve"> </w:t>
      </w:r>
      <w:r>
        <w:rPr>
          <w:sz w:val="26"/>
          <w:szCs w:val="26"/>
        </w:rPr>
        <w:t xml:space="preserve">по </w:t>
      </w:r>
      <w:r w:rsidR="00157BA3">
        <w:rPr>
          <w:sz w:val="26"/>
          <w:szCs w:val="26"/>
        </w:rPr>
        <w:t>шеф</w:t>
      </w:r>
      <w:r>
        <w:rPr>
          <w:sz w:val="26"/>
          <w:szCs w:val="26"/>
        </w:rPr>
        <w:t>монтажу и пуско-наладке Оборудования</w:t>
      </w:r>
      <w:r w:rsidRPr="003E2636">
        <w:rPr>
          <w:sz w:val="26"/>
          <w:szCs w:val="26"/>
        </w:rPr>
        <w:t>.</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 xml:space="preserve">2.2. Поставка </w:t>
      </w:r>
      <w:r w:rsidRPr="00157BA3">
        <w:rPr>
          <w:sz w:val="26"/>
          <w:szCs w:val="26"/>
        </w:rPr>
        <w:t xml:space="preserve">Оборудования осуществляется по следующему адресу Покупателя: </w:t>
      </w:r>
      <w:r w:rsidR="00157BA3" w:rsidRPr="00157BA3">
        <w:rPr>
          <w:sz w:val="26"/>
          <w:szCs w:val="26"/>
        </w:rPr>
        <w:t>392009, г.</w:t>
      </w:r>
      <w:r w:rsidR="00157BA3">
        <w:rPr>
          <w:sz w:val="26"/>
          <w:szCs w:val="26"/>
        </w:rPr>
        <w:t xml:space="preserve"> </w:t>
      </w:r>
      <w:r w:rsidR="00157BA3" w:rsidRPr="00157BA3">
        <w:rPr>
          <w:sz w:val="26"/>
          <w:szCs w:val="26"/>
        </w:rPr>
        <w:t>Тамбов, пл. Мастерских, д.1</w:t>
      </w:r>
      <w:r w:rsidRPr="00157BA3">
        <w:rPr>
          <w:sz w:val="26"/>
          <w:szCs w:val="26"/>
        </w:rPr>
        <w:t>.</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2.3. С момента поставки Оборудования на территорию Покупателя и до подписания Акта выполненных работ</w:t>
      </w:r>
      <w:r>
        <w:rPr>
          <w:sz w:val="26"/>
          <w:szCs w:val="26"/>
        </w:rPr>
        <w:t xml:space="preserve"> по </w:t>
      </w:r>
      <w:r w:rsidR="00157BA3">
        <w:rPr>
          <w:sz w:val="26"/>
          <w:szCs w:val="26"/>
        </w:rPr>
        <w:t>шеф</w:t>
      </w:r>
      <w:r>
        <w:rPr>
          <w:sz w:val="26"/>
          <w:szCs w:val="26"/>
        </w:rPr>
        <w:t>монтажу и пуско-наладке Оборудования</w:t>
      </w:r>
      <w:r w:rsidRPr="003E2636">
        <w:rPr>
          <w:sz w:val="26"/>
          <w:szCs w:val="26"/>
        </w:rPr>
        <w:t>, Оборудование находится на ответственном хранении у Покупателя.</w:t>
      </w:r>
    </w:p>
    <w:p w:rsidR="00C51B1B" w:rsidRPr="006B0689" w:rsidRDefault="00C51B1B" w:rsidP="00C51B1B">
      <w:pPr>
        <w:shd w:val="clear" w:color="auto" w:fill="FFFFFF"/>
        <w:spacing w:line="259" w:lineRule="auto"/>
        <w:ind w:firstLine="709"/>
        <w:contextualSpacing/>
        <w:jc w:val="both"/>
        <w:rPr>
          <w:sz w:val="26"/>
          <w:szCs w:val="26"/>
        </w:rPr>
      </w:pPr>
      <w:r w:rsidRPr="006B0689">
        <w:rPr>
          <w:sz w:val="26"/>
          <w:szCs w:val="26"/>
        </w:rPr>
        <w:t>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w:t>
      </w:r>
      <w:r>
        <w:rPr>
          <w:sz w:val="26"/>
          <w:szCs w:val="26"/>
        </w:rPr>
        <w:t xml:space="preserve">, по форме </w:t>
      </w:r>
      <w:r w:rsidRPr="006B0689">
        <w:rPr>
          <w:sz w:val="26"/>
          <w:szCs w:val="26"/>
        </w:rPr>
        <w:t>М-15</w:t>
      </w:r>
      <w:r>
        <w:rPr>
          <w:sz w:val="26"/>
          <w:szCs w:val="26"/>
        </w:rPr>
        <w:t xml:space="preserve"> (Приложение № 6)</w:t>
      </w:r>
      <w:r w:rsidRPr="006B0689">
        <w:rPr>
          <w:sz w:val="26"/>
          <w:szCs w:val="26"/>
        </w:rPr>
        <w:t xml:space="preserve"> и подписания Акта о приеме-передаче товарно-материальных ценностей на хранение </w:t>
      </w:r>
      <w:r>
        <w:rPr>
          <w:sz w:val="26"/>
          <w:szCs w:val="26"/>
        </w:rPr>
        <w:t xml:space="preserve">по форме </w:t>
      </w:r>
      <w:r w:rsidRPr="006B0689">
        <w:rPr>
          <w:sz w:val="26"/>
          <w:szCs w:val="26"/>
        </w:rPr>
        <w:t>МХ-1</w:t>
      </w:r>
      <w:r>
        <w:rPr>
          <w:sz w:val="26"/>
          <w:szCs w:val="26"/>
        </w:rPr>
        <w:t xml:space="preserve"> (Приложение №7)</w:t>
      </w:r>
      <w:r w:rsidRPr="006B0689">
        <w:rPr>
          <w:sz w:val="26"/>
          <w:szCs w:val="26"/>
        </w:rPr>
        <w:t xml:space="preserve">. </w:t>
      </w:r>
    </w:p>
    <w:p w:rsidR="00C51B1B" w:rsidRPr="006B0689" w:rsidRDefault="00C51B1B" w:rsidP="00C51B1B">
      <w:pPr>
        <w:shd w:val="clear" w:color="auto" w:fill="FFFFFF"/>
        <w:spacing w:line="259" w:lineRule="auto"/>
        <w:ind w:firstLine="709"/>
        <w:contextualSpacing/>
        <w:jc w:val="both"/>
        <w:rPr>
          <w:sz w:val="26"/>
          <w:szCs w:val="26"/>
        </w:rPr>
      </w:pPr>
      <w:r w:rsidRPr="006B0689">
        <w:rPr>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Акта о возврате товарно-материальных ценностей, сданных на хранение </w:t>
      </w:r>
      <w:r>
        <w:rPr>
          <w:sz w:val="26"/>
          <w:szCs w:val="26"/>
        </w:rPr>
        <w:t xml:space="preserve">по форме </w:t>
      </w:r>
      <w:r w:rsidRPr="006B0689">
        <w:rPr>
          <w:sz w:val="26"/>
          <w:szCs w:val="26"/>
        </w:rPr>
        <w:t>МХ-3</w:t>
      </w:r>
      <w:r>
        <w:rPr>
          <w:sz w:val="26"/>
          <w:szCs w:val="26"/>
        </w:rPr>
        <w:t xml:space="preserve"> (Приложение №8)</w:t>
      </w:r>
      <w:r w:rsidRPr="006B0689">
        <w:rPr>
          <w:sz w:val="26"/>
          <w:szCs w:val="26"/>
        </w:rPr>
        <w:t xml:space="preserve">, товарно-транспортной накладной ТОРГ-12, Акта приема - передачи Оборудования и Акта выполненных работ по </w:t>
      </w:r>
      <w:r w:rsidR="00157BA3">
        <w:rPr>
          <w:sz w:val="26"/>
          <w:szCs w:val="26"/>
        </w:rPr>
        <w:t>шеф</w:t>
      </w:r>
      <w:r w:rsidRPr="006B0689">
        <w:rPr>
          <w:sz w:val="26"/>
          <w:szCs w:val="26"/>
        </w:rPr>
        <w:t>монтажу и пуско-наладке Оборудования.</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C51B1B" w:rsidRDefault="00C51B1B" w:rsidP="00C51B1B">
      <w:pPr>
        <w:shd w:val="clear" w:color="auto" w:fill="FFFFFF"/>
        <w:ind w:firstLine="709"/>
        <w:jc w:val="both"/>
        <w:rPr>
          <w:sz w:val="26"/>
          <w:szCs w:val="26"/>
        </w:rPr>
      </w:pPr>
      <w:r w:rsidRPr="003E2636">
        <w:rPr>
          <w:sz w:val="26"/>
          <w:szCs w:val="26"/>
        </w:rPr>
        <w:t xml:space="preserve">3.1. Цена Договора включает стоимость Оборудования, </w:t>
      </w:r>
      <w:r w:rsidR="00157BA3">
        <w:rPr>
          <w:sz w:val="26"/>
          <w:szCs w:val="26"/>
        </w:rPr>
        <w:t>шеф</w:t>
      </w:r>
      <w:r w:rsidRPr="003E2636">
        <w:rPr>
          <w:sz w:val="26"/>
          <w:szCs w:val="26"/>
        </w:rPr>
        <w:t>монтаж, пуско-наладк</w:t>
      </w:r>
      <w:r w:rsidR="00794AFE">
        <w:rPr>
          <w:sz w:val="26"/>
          <w:szCs w:val="26"/>
        </w:rPr>
        <w:t>у</w:t>
      </w:r>
      <w:r w:rsidRPr="003E2636">
        <w:rPr>
          <w:sz w:val="26"/>
          <w:szCs w:val="26"/>
        </w:rPr>
        <w:t xml:space="preserve"> и составляет _________ (________) рублей ______ копеек, в том числе НДС (</w:t>
      </w:r>
      <w:r w:rsidR="0015098A">
        <w:rPr>
          <w:sz w:val="26"/>
          <w:szCs w:val="26"/>
        </w:rPr>
        <w:t>20</w:t>
      </w:r>
      <w:r w:rsidRPr="003E2636">
        <w:rPr>
          <w:sz w:val="26"/>
          <w:szCs w:val="26"/>
        </w:rPr>
        <w:t>%) ________ (____________) рублей, ______</w:t>
      </w:r>
      <w:r>
        <w:rPr>
          <w:sz w:val="26"/>
          <w:szCs w:val="26"/>
        </w:rPr>
        <w:t xml:space="preserve"> копеек, в том числе:</w:t>
      </w:r>
    </w:p>
    <w:p w:rsidR="00C51B1B" w:rsidRDefault="00C51B1B" w:rsidP="00157BA3">
      <w:pPr>
        <w:shd w:val="clear" w:color="auto" w:fill="FFFFFF"/>
        <w:ind w:firstLine="709"/>
        <w:jc w:val="both"/>
        <w:rPr>
          <w:sz w:val="26"/>
          <w:szCs w:val="26"/>
        </w:rPr>
      </w:pPr>
      <w:r>
        <w:rPr>
          <w:sz w:val="26"/>
          <w:szCs w:val="26"/>
        </w:rPr>
        <w:t xml:space="preserve">- стоимость Оборудования _____________ (___________) рублей, _______ копеек, </w:t>
      </w:r>
      <w:r w:rsidRPr="003E2636">
        <w:rPr>
          <w:sz w:val="26"/>
          <w:szCs w:val="26"/>
        </w:rPr>
        <w:t>в том числе НДС (</w:t>
      </w:r>
      <w:r w:rsidR="0015098A">
        <w:rPr>
          <w:sz w:val="26"/>
          <w:szCs w:val="26"/>
        </w:rPr>
        <w:t>20</w:t>
      </w:r>
      <w:r w:rsidRPr="003E2636">
        <w:rPr>
          <w:sz w:val="26"/>
          <w:szCs w:val="26"/>
        </w:rPr>
        <w:t>%) ________ (____________) рублей, ______</w:t>
      </w:r>
      <w:r>
        <w:rPr>
          <w:sz w:val="26"/>
          <w:szCs w:val="26"/>
        </w:rPr>
        <w:t xml:space="preserve"> копеек;</w:t>
      </w:r>
    </w:p>
    <w:p w:rsidR="00C51B1B" w:rsidRDefault="00C51B1B" w:rsidP="00C51B1B">
      <w:pPr>
        <w:shd w:val="clear" w:color="auto" w:fill="FFFFFF"/>
        <w:ind w:firstLine="709"/>
        <w:jc w:val="both"/>
        <w:rPr>
          <w:sz w:val="26"/>
          <w:szCs w:val="26"/>
        </w:rPr>
      </w:pPr>
      <w:r>
        <w:rPr>
          <w:sz w:val="26"/>
          <w:szCs w:val="26"/>
        </w:rPr>
        <w:t xml:space="preserve">- работы </w:t>
      </w:r>
      <w:r w:rsidR="00157BA3">
        <w:rPr>
          <w:sz w:val="26"/>
          <w:szCs w:val="26"/>
        </w:rPr>
        <w:t xml:space="preserve">шефмонтажу и </w:t>
      </w:r>
      <w:r>
        <w:rPr>
          <w:sz w:val="26"/>
          <w:szCs w:val="26"/>
        </w:rPr>
        <w:t xml:space="preserve">по пуско-наладке Оборудования_________ (_________) рублей______ копеек, </w:t>
      </w:r>
      <w:r w:rsidRPr="003E2636">
        <w:rPr>
          <w:sz w:val="26"/>
          <w:szCs w:val="26"/>
        </w:rPr>
        <w:t>в том числе НДС (</w:t>
      </w:r>
      <w:r w:rsidR="007F1911">
        <w:rPr>
          <w:sz w:val="26"/>
          <w:szCs w:val="26"/>
        </w:rPr>
        <w:t>20</w:t>
      </w:r>
      <w:r w:rsidRPr="003E2636">
        <w:rPr>
          <w:sz w:val="26"/>
          <w:szCs w:val="26"/>
        </w:rPr>
        <w:t>%) ________ (____________) рублей, ______</w:t>
      </w:r>
      <w:r>
        <w:rPr>
          <w:sz w:val="26"/>
          <w:szCs w:val="26"/>
        </w:rPr>
        <w:t xml:space="preserve"> копеек;</w:t>
      </w:r>
    </w:p>
    <w:p w:rsidR="00C51B1B" w:rsidRPr="003E2636" w:rsidRDefault="00C51B1B" w:rsidP="00C51B1B">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7F1911" w:rsidRDefault="007F1911" w:rsidP="00C51B1B">
      <w:pPr>
        <w:pStyle w:val="a0"/>
        <w:numPr>
          <w:ilvl w:val="0"/>
          <w:numId w:val="0"/>
        </w:numPr>
        <w:ind w:right="0" w:firstLine="709"/>
        <w:rPr>
          <w:sz w:val="26"/>
          <w:szCs w:val="26"/>
        </w:rPr>
      </w:pPr>
      <w:r>
        <w:rPr>
          <w:sz w:val="26"/>
          <w:szCs w:val="26"/>
        </w:rPr>
        <w:t xml:space="preserve">- </w:t>
      </w:r>
      <w:r w:rsidRPr="003E2636">
        <w:rPr>
          <w:sz w:val="26"/>
          <w:szCs w:val="26"/>
        </w:rPr>
        <w:t>стоимо</w:t>
      </w:r>
      <w:r>
        <w:rPr>
          <w:sz w:val="26"/>
          <w:szCs w:val="26"/>
        </w:rPr>
        <w:t>сть тары, упаковки, маркировки;</w:t>
      </w:r>
    </w:p>
    <w:p w:rsidR="007F1911" w:rsidRDefault="007F1911" w:rsidP="00C51B1B">
      <w:pPr>
        <w:pStyle w:val="a0"/>
        <w:numPr>
          <w:ilvl w:val="0"/>
          <w:numId w:val="0"/>
        </w:numPr>
        <w:ind w:right="0" w:firstLine="709"/>
        <w:rPr>
          <w:sz w:val="26"/>
          <w:szCs w:val="26"/>
        </w:rPr>
      </w:pPr>
      <w:r>
        <w:rPr>
          <w:sz w:val="26"/>
          <w:szCs w:val="26"/>
        </w:rPr>
        <w:t xml:space="preserve">- </w:t>
      </w:r>
      <w:r w:rsidRPr="003E2636">
        <w:rPr>
          <w:sz w:val="26"/>
          <w:szCs w:val="26"/>
        </w:rPr>
        <w:t>технической документации</w:t>
      </w:r>
      <w:r>
        <w:rPr>
          <w:sz w:val="26"/>
          <w:szCs w:val="26"/>
        </w:rPr>
        <w:t>;</w:t>
      </w:r>
    </w:p>
    <w:p w:rsidR="00C51B1B" w:rsidRPr="009842FF" w:rsidRDefault="00C51B1B" w:rsidP="00C51B1B">
      <w:pPr>
        <w:pStyle w:val="a0"/>
        <w:numPr>
          <w:ilvl w:val="0"/>
          <w:numId w:val="0"/>
        </w:numPr>
        <w:ind w:right="0" w:firstLine="709"/>
        <w:rPr>
          <w:sz w:val="26"/>
          <w:szCs w:val="26"/>
        </w:rPr>
      </w:pPr>
      <w:r w:rsidRPr="00500B9A">
        <w:rPr>
          <w:sz w:val="26"/>
          <w:szCs w:val="26"/>
        </w:rPr>
        <w:t>- доставку;</w:t>
      </w:r>
    </w:p>
    <w:p w:rsidR="00C51B1B" w:rsidRPr="003E2636" w:rsidRDefault="00C51B1B" w:rsidP="00C51B1B">
      <w:pPr>
        <w:ind w:firstLine="709"/>
        <w:jc w:val="both"/>
        <w:rPr>
          <w:sz w:val="26"/>
          <w:szCs w:val="26"/>
        </w:rPr>
      </w:pPr>
      <w:r w:rsidRPr="003E2636">
        <w:rPr>
          <w:sz w:val="26"/>
          <w:szCs w:val="26"/>
        </w:rPr>
        <w:t>- инструктаж (первичное обучение) персонала;</w:t>
      </w:r>
    </w:p>
    <w:p w:rsidR="00C51B1B" w:rsidRPr="003E2636" w:rsidRDefault="00C51B1B" w:rsidP="00C51B1B">
      <w:pPr>
        <w:pStyle w:val="36"/>
        <w:ind w:firstLine="709"/>
        <w:rPr>
          <w:sz w:val="26"/>
          <w:szCs w:val="26"/>
        </w:rPr>
      </w:pPr>
      <w:r w:rsidRPr="003E2636">
        <w:rPr>
          <w:sz w:val="26"/>
          <w:szCs w:val="26"/>
        </w:rPr>
        <w:t>- накладные и прочие расходы;</w:t>
      </w:r>
    </w:p>
    <w:p w:rsidR="00C51B1B" w:rsidRPr="003E2636" w:rsidRDefault="00C51B1B" w:rsidP="00C51B1B">
      <w:pPr>
        <w:pStyle w:val="36"/>
        <w:ind w:firstLine="709"/>
        <w:rPr>
          <w:sz w:val="26"/>
          <w:szCs w:val="26"/>
        </w:rPr>
      </w:pPr>
      <w:r w:rsidRPr="003E2636">
        <w:rPr>
          <w:sz w:val="26"/>
          <w:szCs w:val="26"/>
        </w:rPr>
        <w:t>- НДС и другие налоги;</w:t>
      </w:r>
    </w:p>
    <w:p w:rsidR="00C51B1B" w:rsidRPr="003E2636" w:rsidRDefault="00C51B1B" w:rsidP="00C51B1B">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rsidR="00C51B1B" w:rsidRPr="003E2636" w:rsidRDefault="00C51B1B" w:rsidP="00C51B1B">
      <w:pPr>
        <w:shd w:val="clear" w:color="auto" w:fill="FFFFFF"/>
        <w:ind w:firstLine="709"/>
        <w:jc w:val="both"/>
        <w:rPr>
          <w:sz w:val="26"/>
          <w:szCs w:val="26"/>
        </w:rPr>
      </w:pPr>
      <w:r w:rsidRPr="003E2636">
        <w:rPr>
          <w:sz w:val="26"/>
          <w:szCs w:val="26"/>
        </w:rPr>
        <w:t xml:space="preserve">3.2. Все платежи по настоящему Договору производятся путем перечисления денежных средств на расчетный счет Поставщика. Цена Договора является твердой и </w:t>
      </w:r>
      <w:r w:rsidRPr="003E2636">
        <w:rPr>
          <w:sz w:val="26"/>
          <w:szCs w:val="26"/>
        </w:rPr>
        <w:lastRenderedPageBreak/>
        <w:t>изменению не подлежит. Начисление штрафов и пени не изменяют стоимость настоящего Договора.</w:t>
      </w:r>
    </w:p>
    <w:p w:rsidR="00C51B1B" w:rsidRPr="00695F56" w:rsidRDefault="00C51B1B" w:rsidP="00C51B1B">
      <w:pPr>
        <w:shd w:val="clear" w:color="auto" w:fill="FFFFFF"/>
        <w:ind w:firstLine="709"/>
        <w:jc w:val="both"/>
        <w:rPr>
          <w:sz w:val="26"/>
          <w:szCs w:val="26"/>
        </w:rPr>
      </w:pPr>
      <w:r w:rsidRPr="003E2636">
        <w:rPr>
          <w:sz w:val="26"/>
          <w:szCs w:val="26"/>
        </w:rPr>
        <w:t xml:space="preserve">3.3. Оплата по настоящему Договору осуществляется Покупателем в течение 30 (тридцать) календарных дней, после поставки, </w:t>
      </w:r>
      <w:r w:rsidR="00157BA3">
        <w:rPr>
          <w:sz w:val="26"/>
          <w:szCs w:val="26"/>
        </w:rPr>
        <w:t>шеф</w:t>
      </w:r>
      <w:r w:rsidRPr="003E2636">
        <w:rPr>
          <w:sz w:val="26"/>
          <w:szCs w:val="26"/>
        </w:rPr>
        <w:t xml:space="preserve">монтажа </w:t>
      </w:r>
      <w:r>
        <w:rPr>
          <w:sz w:val="26"/>
          <w:szCs w:val="26"/>
        </w:rPr>
        <w:t>и пуско-наладки</w:t>
      </w:r>
      <w:r w:rsidRPr="003E2636">
        <w:rPr>
          <w:sz w:val="26"/>
          <w:szCs w:val="26"/>
        </w:rPr>
        <w:t xml:space="preserve"> </w:t>
      </w:r>
      <w:r>
        <w:rPr>
          <w:sz w:val="26"/>
          <w:szCs w:val="26"/>
        </w:rPr>
        <w:t>Оборудования, подписания А</w:t>
      </w:r>
      <w:r w:rsidRPr="003E2636">
        <w:rPr>
          <w:sz w:val="26"/>
          <w:szCs w:val="26"/>
        </w:rPr>
        <w:t>кт</w:t>
      </w:r>
      <w:r>
        <w:rPr>
          <w:sz w:val="26"/>
          <w:szCs w:val="26"/>
        </w:rPr>
        <w:t>а</w:t>
      </w:r>
      <w:r w:rsidRPr="003E2636">
        <w:rPr>
          <w:sz w:val="26"/>
          <w:szCs w:val="26"/>
        </w:rPr>
        <w:t xml:space="preserve"> приема-передачи Оборудования и </w:t>
      </w:r>
      <w:r>
        <w:rPr>
          <w:sz w:val="26"/>
          <w:szCs w:val="26"/>
        </w:rPr>
        <w:t xml:space="preserve">Акта </w:t>
      </w:r>
      <w:r w:rsidRPr="003E2636">
        <w:rPr>
          <w:sz w:val="26"/>
          <w:szCs w:val="26"/>
        </w:rPr>
        <w:t xml:space="preserve">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w:t>
      </w:r>
      <w:r>
        <w:rPr>
          <w:sz w:val="26"/>
          <w:szCs w:val="26"/>
        </w:rPr>
        <w:t xml:space="preserve">Акт выполненных работ по </w:t>
      </w:r>
      <w:r w:rsidR="00157BA3">
        <w:rPr>
          <w:sz w:val="26"/>
          <w:szCs w:val="26"/>
        </w:rPr>
        <w:t>шеф</w:t>
      </w:r>
      <w:r>
        <w:rPr>
          <w:sz w:val="26"/>
          <w:szCs w:val="26"/>
        </w:rPr>
        <w:t xml:space="preserve">монтажу и пуско-наладке Оборудования, </w:t>
      </w:r>
      <w:r w:rsidRPr="003E2636">
        <w:rPr>
          <w:sz w:val="26"/>
          <w:szCs w:val="26"/>
        </w:rPr>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51B1B" w:rsidRPr="006819BC" w:rsidRDefault="00C51B1B" w:rsidP="00C51B1B">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C51B1B" w:rsidRPr="006819BC" w:rsidRDefault="00C51B1B" w:rsidP="00C51B1B">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 xml:space="preserve">и проведения </w:t>
      </w:r>
      <w:r w:rsidR="00157BA3">
        <w:rPr>
          <w:b/>
          <w:caps/>
          <w:sz w:val="26"/>
          <w:szCs w:val="26"/>
        </w:rPr>
        <w:t>ШЕФ</w:t>
      </w:r>
      <w:r w:rsidRPr="0041674B">
        <w:rPr>
          <w:b/>
          <w:caps/>
          <w:sz w:val="26"/>
          <w:szCs w:val="26"/>
        </w:rPr>
        <w:t>монтажных и пуско-наладочных работ</w:t>
      </w:r>
    </w:p>
    <w:p w:rsidR="00C51B1B" w:rsidRPr="006F4B2C" w:rsidRDefault="00C51B1B" w:rsidP="006F4B2C">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w:t>
      </w:r>
      <w:r w:rsidRPr="003119FD">
        <w:rPr>
          <w:rFonts w:ascii="Times New Roman" w:hAnsi="Times New Roman"/>
          <w:sz w:val="26"/>
          <w:szCs w:val="26"/>
        </w:rPr>
        <w:t xml:space="preserve">гарантирует, что </w:t>
      </w:r>
      <w:r w:rsidRPr="006F4B2C">
        <w:rPr>
          <w:rFonts w:ascii="Times New Roman" w:hAnsi="Times New Roman"/>
          <w:sz w:val="26"/>
          <w:szCs w:val="26"/>
        </w:rPr>
        <w:t xml:space="preserve">поставляемое Оборудование соответствует </w:t>
      </w:r>
      <w:r w:rsidR="006F4B2C">
        <w:rPr>
          <w:rFonts w:ascii="Times New Roman" w:hAnsi="Times New Roman"/>
          <w:sz w:val="26"/>
          <w:szCs w:val="26"/>
        </w:rPr>
        <w:t xml:space="preserve">требованиям ТР ТС 010/20111 «О безопасности машин и оборудования», </w:t>
      </w:r>
      <w:r w:rsidR="003119FD" w:rsidRPr="006F4B2C">
        <w:rPr>
          <w:rFonts w:ascii="Times New Roman" w:hAnsi="Times New Roman"/>
          <w:sz w:val="26"/>
          <w:szCs w:val="26"/>
        </w:rPr>
        <w:t>ГОСТ 1</w:t>
      </w:r>
      <w:r w:rsidR="006F4B2C" w:rsidRPr="006F4B2C">
        <w:rPr>
          <w:rFonts w:ascii="Times New Roman" w:hAnsi="Times New Roman"/>
          <w:sz w:val="26"/>
          <w:szCs w:val="26"/>
        </w:rPr>
        <w:t>2.2.017-93</w:t>
      </w:r>
      <w:r w:rsidR="003119FD" w:rsidRPr="006F4B2C">
        <w:rPr>
          <w:rFonts w:ascii="Times New Roman" w:hAnsi="Times New Roman"/>
          <w:sz w:val="26"/>
          <w:szCs w:val="26"/>
        </w:rPr>
        <w:t xml:space="preserve"> «</w:t>
      </w:r>
      <w:r w:rsidR="006F4B2C" w:rsidRPr="006F4B2C">
        <w:rPr>
          <w:rFonts w:ascii="Times New Roman" w:hAnsi="Times New Roman"/>
          <w:sz w:val="26"/>
          <w:szCs w:val="26"/>
        </w:rPr>
        <w:t xml:space="preserve">Оборудование </w:t>
      </w:r>
      <w:proofErr w:type="gramStart"/>
      <w:r w:rsidR="006F4B2C" w:rsidRPr="006F4B2C">
        <w:rPr>
          <w:rFonts w:ascii="Times New Roman" w:hAnsi="Times New Roman"/>
          <w:sz w:val="26"/>
          <w:szCs w:val="26"/>
        </w:rPr>
        <w:t>кузнечно-прессовое</w:t>
      </w:r>
      <w:proofErr w:type="gramEnd"/>
      <w:r w:rsidR="006F4B2C" w:rsidRPr="006F4B2C">
        <w:rPr>
          <w:rFonts w:ascii="Times New Roman" w:hAnsi="Times New Roman"/>
          <w:sz w:val="26"/>
          <w:szCs w:val="26"/>
        </w:rPr>
        <w:t>. Общие требования безопасности</w:t>
      </w:r>
      <w:r w:rsidR="003119FD" w:rsidRPr="006F4B2C">
        <w:rPr>
          <w:rFonts w:ascii="Times New Roman" w:hAnsi="Times New Roman"/>
          <w:sz w:val="26"/>
          <w:szCs w:val="26"/>
        </w:rPr>
        <w:t>»,</w:t>
      </w:r>
      <w:r w:rsidR="006F4B2C">
        <w:rPr>
          <w:rFonts w:ascii="Times New Roman" w:hAnsi="Times New Roman"/>
          <w:sz w:val="26"/>
          <w:szCs w:val="26"/>
        </w:rPr>
        <w:t xml:space="preserve"> </w:t>
      </w:r>
      <w:r w:rsidRPr="006F4B2C">
        <w:rPr>
          <w:rFonts w:ascii="Times New Roman" w:hAnsi="Times New Roman"/>
          <w:sz w:val="26"/>
          <w:szCs w:val="26"/>
        </w:rPr>
        <w:t>требованиям технической документации, а также имеет соответствующие сертификаты соответствия.</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119FD">
        <w:rPr>
          <w:rFonts w:ascii="Times New Roman" w:hAnsi="Times New Roman"/>
          <w:sz w:val="26"/>
          <w:szCs w:val="26"/>
        </w:rPr>
        <w:t>Покупатель в момент передачи Оборудования</w:t>
      </w:r>
      <w:r w:rsidRPr="003E2636">
        <w:rPr>
          <w:rFonts w:ascii="Times New Roman" w:hAnsi="Times New Roman"/>
          <w:sz w:val="26"/>
          <w:szCs w:val="26"/>
        </w:rPr>
        <w:t xml:space="preserve">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w:t>
      </w:r>
      <w:r w:rsidR="00157BA3">
        <w:rPr>
          <w:rFonts w:ascii="Times New Roman" w:hAnsi="Times New Roman"/>
          <w:sz w:val="26"/>
          <w:szCs w:val="26"/>
        </w:rPr>
        <w:t>шеф</w:t>
      </w:r>
      <w:r w:rsidRPr="003E2636">
        <w:rPr>
          <w:rFonts w:ascii="Times New Roman" w:hAnsi="Times New Roman"/>
          <w:sz w:val="26"/>
          <w:szCs w:val="26"/>
        </w:rPr>
        <w:t>монтажу и пуско-наладке Оборудования.</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C51B1B" w:rsidRPr="003E2636" w:rsidRDefault="00C51B1B" w:rsidP="00062F71">
      <w:pPr>
        <w:pStyle w:val="affc"/>
        <w:numPr>
          <w:ilvl w:val="0"/>
          <w:numId w:val="13"/>
        </w:numPr>
        <w:shd w:val="clear" w:color="auto" w:fill="FFFFFF"/>
        <w:spacing w:after="0" w:line="240" w:lineRule="auto"/>
        <w:ind w:left="0" w:firstLine="709"/>
        <w:jc w:val="both"/>
        <w:rPr>
          <w:rFonts w:ascii="Times New Roman" w:hAnsi="Times New Roman"/>
          <w:sz w:val="26"/>
          <w:szCs w:val="26"/>
        </w:rPr>
      </w:pPr>
      <w:r w:rsidRPr="003E2636">
        <w:rPr>
          <w:rFonts w:ascii="Times New Roman" w:hAnsi="Times New Roman"/>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rFonts w:ascii="Times New Roman" w:hAnsi="Times New Roman"/>
          <w:sz w:val="26"/>
          <w:szCs w:val="26"/>
        </w:rPr>
        <w:t>3</w:t>
      </w:r>
      <w:r w:rsidRPr="003E2636">
        <w:rPr>
          <w:rFonts w:ascii="Times New Roman" w:hAnsi="Times New Roman"/>
          <w:sz w:val="26"/>
          <w:szCs w:val="26"/>
        </w:rPr>
        <w:t xml:space="preserve"> - 4.</w:t>
      </w:r>
      <w:r>
        <w:rPr>
          <w:rFonts w:ascii="Times New Roman" w:hAnsi="Times New Roman"/>
          <w:sz w:val="26"/>
          <w:szCs w:val="26"/>
        </w:rPr>
        <w:t>6</w:t>
      </w:r>
      <w:r w:rsidRPr="003E2636">
        <w:rPr>
          <w:rFonts w:ascii="Times New Roman" w:hAnsi="Times New Roman"/>
          <w:sz w:val="26"/>
          <w:szCs w:val="26"/>
        </w:rPr>
        <w:t xml:space="preserve"> настоящего Договора, Покупатель имеет право по своему усмотрению:</w:t>
      </w:r>
    </w:p>
    <w:p w:rsidR="00C51B1B" w:rsidRPr="003E2636" w:rsidRDefault="00C51B1B" w:rsidP="00C51B1B">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C51B1B" w:rsidRPr="003E2636" w:rsidRDefault="00C51B1B" w:rsidP="00C51B1B">
      <w:pPr>
        <w:shd w:val="clear" w:color="auto" w:fill="FFFFFF"/>
        <w:ind w:firstLine="709"/>
        <w:jc w:val="both"/>
        <w:rPr>
          <w:sz w:val="26"/>
          <w:szCs w:val="26"/>
        </w:rPr>
      </w:pPr>
      <w:r w:rsidRPr="003E2636">
        <w:rPr>
          <w:sz w:val="26"/>
          <w:szCs w:val="26"/>
        </w:rPr>
        <w:lastRenderedPageBreak/>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C51B1B" w:rsidRPr="003E2636" w:rsidRDefault="00C51B1B" w:rsidP="00062F71">
      <w:pPr>
        <w:pStyle w:val="affc"/>
        <w:numPr>
          <w:ilvl w:val="0"/>
          <w:numId w:val="13"/>
        </w:numPr>
        <w:shd w:val="clear" w:color="auto" w:fill="FFFFFF"/>
        <w:spacing w:after="0"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w:t>
      </w:r>
      <w:r w:rsidR="00794AFE">
        <w:rPr>
          <w:rFonts w:ascii="Times New Roman" w:hAnsi="Times New Roman"/>
          <w:sz w:val="26"/>
          <w:szCs w:val="26"/>
        </w:rPr>
        <w:t>П</w:t>
      </w:r>
      <w:r w:rsidRPr="003E2636">
        <w:rPr>
          <w:rFonts w:ascii="Times New Roman" w:hAnsi="Times New Roman"/>
          <w:sz w:val="26"/>
          <w:szCs w:val="26"/>
        </w:rPr>
        <w:t>окупателя, несет Поставщик.</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C51B1B" w:rsidRPr="003E2636" w:rsidRDefault="00C51B1B" w:rsidP="00062F71">
      <w:pPr>
        <w:pStyle w:val="affc"/>
        <w:numPr>
          <w:ilvl w:val="0"/>
          <w:numId w:val="13"/>
        </w:numPr>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осуществляет </w:t>
      </w:r>
      <w:r w:rsidR="00157BA3">
        <w:rPr>
          <w:rFonts w:ascii="Times New Roman" w:hAnsi="Times New Roman"/>
          <w:sz w:val="26"/>
          <w:szCs w:val="26"/>
        </w:rPr>
        <w:t>шеф</w:t>
      </w:r>
      <w:r w:rsidRPr="003E2636">
        <w:rPr>
          <w:rFonts w:ascii="Times New Roman" w:hAnsi="Times New Roman"/>
          <w:sz w:val="26"/>
          <w:szCs w:val="26"/>
        </w:rPr>
        <w:t xml:space="preserve">монтаж и пуско-наладку Оборудования собственными силами и средствами, с привлечением специалистов, имеющих соответствующую квалификацию. </w:t>
      </w:r>
      <w:r w:rsidRPr="00A40503">
        <w:rPr>
          <w:rFonts w:ascii="Times New Roman" w:hAnsi="Times New Roman"/>
          <w:sz w:val="26"/>
          <w:szCs w:val="26"/>
        </w:rPr>
        <w:t>Пуско</w:t>
      </w:r>
      <w:r w:rsidR="007702DB">
        <w:rPr>
          <w:rFonts w:ascii="Times New Roman" w:hAnsi="Times New Roman"/>
          <w:sz w:val="26"/>
          <w:szCs w:val="26"/>
        </w:rPr>
        <w:t>-</w:t>
      </w:r>
      <w:r w:rsidRPr="00A40503">
        <w:rPr>
          <w:rFonts w:ascii="Times New Roman" w:hAnsi="Times New Roman"/>
          <w:sz w:val="26"/>
          <w:szCs w:val="26"/>
        </w:rPr>
        <w:t xml:space="preserve">наладочные работы осуществляются «вхолостую» и «под нагрузкой» </w:t>
      </w:r>
      <w:r>
        <w:rPr>
          <w:rFonts w:ascii="Times New Roman" w:hAnsi="Times New Roman"/>
          <w:sz w:val="26"/>
          <w:szCs w:val="26"/>
        </w:rPr>
        <w:t>(</w:t>
      </w:r>
      <w:r w:rsidRPr="00A40503">
        <w:rPr>
          <w:rFonts w:ascii="Times New Roman" w:hAnsi="Times New Roman"/>
          <w:sz w:val="26"/>
          <w:szCs w:val="26"/>
        </w:rPr>
        <w:t xml:space="preserve">конкретизировать доли данных работ, согласно п.4.102 «Методики определения стоимости строительной продукции на территории </w:t>
      </w:r>
      <w:r>
        <w:rPr>
          <w:rFonts w:ascii="Times New Roman" w:hAnsi="Times New Roman"/>
          <w:sz w:val="26"/>
          <w:szCs w:val="26"/>
        </w:rPr>
        <w:t>Российской Федерации</w:t>
      </w:r>
      <w:r w:rsidRPr="00A40503">
        <w:rPr>
          <w:rFonts w:ascii="Times New Roman" w:hAnsi="Times New Roman"/>
          <w:sz w:val="26"/>
          <w:szCs w:val="26"/>
        </w:rPr>
        <w:t xml:space="preserve">», утвержденной Постановлением ГК </w:t>
      </w:r>
      <w:r>
        <w:rPr>
          <w:rFonts w:ascii="Times New Roman" w:hAnsi="Times New Roman"/>
          <w:sz w:val="26"/>
          <w:szCs w:val="26"/>
        </w:rPr>
        <w:t>Российской Федерации</w:t>
      </w:r>
      <w:r w:rsidRPr="00A40503">
        <w:rPr>
          <w:rFonts w:ascii="Times New Roman" w:hAnsi="Times New Roman"/>
          <w:sz w:val="26"/>
          <w:szCs w:val="26"/>
        </w:rPr>
        <w:t xml:space="preserve"> по строительству и жилищно-коммунальному</w:t>
      </w:r>
      <w:r>
        <w:rPr>
          <w:rFonts w:ascii="Times New Roman" w:hAnsi="Times New Roman"/>
          <w:sz w:val="26"/>
          <w:szCs w:val="26"/>
        </w:rPr>
        <w:t xml:space="preserve"> комплексу от 05.03.2004 г. №15/1). </w:t>
      </w:r>
      <w:r w:rsidRPr="003E2636">
        <w:rPr>
          <w:rFonts w:ascii="Times New Roman" w:hAnsi="Times New Roman"/>
          <w:sz w:val="26"/>
          <w:szCs w:val="26"/>
        </w:rPr>
        <w:t>При выполнении работ Поставщик обеспечивает соблюдение норм техники безопасности, пожарной безопасности.</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hAnsi="Times New Roman"/>
          <w:sz w:val="26"/>
          <w:szCs w:val="26"/>
        </w:rPr>
        <w:t xml:space="preserve">В период проведения </w:t>
      </w:r>
      <w:r w:rsidRPr="003E2636">
        <w:rPr>
          <w:rFonts w:ascii="Times New Roman" w:eastAsia="Calibri" w:hAnsi="Times New Roman"/>
          <w:sz w:val="26"/>
          <w:szCs w:val="26"/>
          <w:lang w:eastAsia="en-US"/>
        </w:rPr>
        <w:t xml:space="preserve">работ по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После выполнения работ по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 xml:space="preserve">монтажу Оборудования, Поставщик проводит испытания смонтированного Оборудования и иные мероприятия, предусмотренные </w:t>
      </w:r>
      <w:r w:rsidR="00794AFE">
        <w:rPr>
          <w:rFonts w:ascii="Times New Roman" w:eastAsia="Calibri" w:hAnsi="Times New Roman"/>
          <w:sz w:val="26"/>
          <w:szCs w:val="26"/>
          <w:lang w:eastAsia="en-US"/>
        </w:rPr>
        <w:t>Т</w:t>
      </w:r>
      <w:r w:rsidRPr="003E2636">
        <w:rPr>
          <w:rFonts w:ascii="Times New Roman" w:eastAsia="Calibri" w:hAnsi="Times New Roman"/>
          <w:sz w:val="26"/>
          <w:szCs w:val="26"/>
          <w:lang w:eastAsia="en-US"/>
        </w:rPr>
        <w:t xml:space="preserve">ехническим заданием. </w:t>
      </w:r>
    </w:p>
    <w:p w:rsidR="00C51B1B" w:rsidRPr="003E2636" w:rsidRDefault="00C51B1B" w:rsidP="00062F71">
      <w:pPr>
        <w:pStyle w:val="affc"/>
        <w:numPr>
          <w:ilvl w:val="0"/>
          <w:numId w:val="13"/>
        </w:numPr>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Приемка выполненной Поставщиком работы производится в течение 5 (пят</w:t>
      </w:r>
      <w:r w:rsidR="00794AFE">
        <w:rPr>
          <w:rFonts w:ascii="Times New Roman" w:eastAsia="Calibri" w:hAnsi="Times New Roman"/>
          <w:sz w:val="26"/>
          <w:szCs w:val="26"/>
          <w:lang w:eastAsia="en-US"/>
        </w:rPr>
        <w:t>и</w:t>
      </w:r>
      <w:r w:rsidRPr="003E2636">
        <w:rPr>
          <w:rFonts w:ascii="Times New Roman" w:eastAsia="Calibri" w:hAnsi="Times New Roman"/>
          <w:sz w:val="26"/>
          <w:szCs w:val="26"/>
          <w:lang w:eastAsia="en-US"/>
        </w:rPr>
        <w:t xml:space="preserve">) календарных дней с даты получения уведомления Поставщика о завершении работ. </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По окончании проведения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 xml:space="preserve">монтажных и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ascii="Times New Roman" w:eastAsia="Calibri" w:hAnsi="Times New Roman"/>
          <w:sz w:val="26"/>
          <w:szCs w:val="26"/>
          <w:lang w:eastAsia="en-US"/>
        </w:rPr>
        <w:t xml:space="preserve">работ </w:t>
      </w:r>
      <w:r w:rsidRPr="00C73BDC">
        <w:rPr>
          <w:rFonts w:ascii="Times New Roman" w:hAnsi="Times New Roman"/>
          <w:sz w:val="26"/>
          <w:szCs w:val="26"/>
        </w:rPr>
        <w:t xml:space="preserve">по </w:t>
      </w:r>
      <w:r w:rsidR="00157BA3">
        <w:rPr>
          <w:rFonts w:ascii="Times New Roman" w:hAnsi="Times New Roman"/>
          <w:sz w:val="26"/>
          <w:szCs w:val="26"/>
        </w:rPr>
        <w:t>шеф</w:t>
      </w:r>
      <w:r w:rsidRPr="00C73BDC">
        <w:rPr>
          <w:rFonts w:ascii="Times New Roman" w:hAnsi="Times New Roman"/>
          <w:sz w:val="26"/>
          <w:szCs w:val="26"/>
        </w:rPr>
        <w:t>монтажу и пуско-наладке Оборудования</w:t>
      </w:r>
      <w:r w:rsidRPr="00C73BDC">
        <w:rPr>
          <w:rFonts w:ascii="Times New Roman" w:eastAsia="Calibri" w:hAnsi="Times New Roman"/>
          <w:sz w:val="26"/>
          <w:szCs w:val="26"/>
          <w:lang w:eastAsia="en-US"/>
        </w:rPr>
        <w:t xml:space="preserve"> в двух экземплярах.</w:t>
      </w:r>
      <w:r w:rsidRPr="003E2636">
        <w:rPr>
          <w:rFonts w:ascii="Times New Roman" w:eastAsia="Calibri" w:hAnsi="Times New Roman"/>
          <w:sz w:val="26"/>
          <w:szCs w:val="26"/>
          <w:lang w:eastAsia="en-US"/>
        </w:rPr>
        <w:t xml:space="preserve"> </w:t>
      </w:r>
    </w:p>
    <w:p w:rsidR="00C51B1B" w:rsidRPr="00C73BDC"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ascii="Times New Roman" w:eastAsia="Calibri" w:hAnsi="Times New Roman"/>
          <w:sz w:val="26"/>
          <w:szCs w:val="26"/>
          <w:lang w:eastAsia="en-US"/>
        </w:rPr>
        <w:t xml:space="preserve">работ </w:t>
      </w:r>
      <w:r w:rsidRPr="00C73BDC">
        <w:rPr>
          <w:rFonts w:ascii="Times New Roman" w:hAnsi="Times New Roman"/>
          <w:sz w:val="26"/>
          <w:szCs w:val="26"/>
        </w:rPr>
        <w:t xml:space="preserve">по </w:t>
      </w:r>
      <w:r w:rsidR="00157BA3">
        <w:rPr>
          <w:rFonts w:ascii="Times New Roman" w:hAnsi="Times New Roman"/>
          <w:sz w:val="26"/>
          <w:szCs w:val="26"/>
        </w:rPr>
        <w:t>шеф</w:t>
      </w:r>
      <w:r w:rsidRPr="00C73BDC">
        <w:rPr>
          <w:rFonts w:ascii="Times New Roman" w:hAnsi="Times New Roman"/>
          <w:sz w:val="26"/>
          <w:szCs w:val="26"/>
        </w:rPr>
        <w:t>монтажу и пуско-наладке Оборудования</w:t>
      </w:r>
      <w:r w:rsidRPr="00C73BDC">
        <w:rPr>
          <w:rFonts w:ascii="Times New Roman" w:eastAsia="Calibri" w:hAnsi="Times New Roman"/>
          <w:sz w:val="26"/>
          <w:szCs w:val="26"/>
          <w:lang w:eastAsia="en-US"/>
        </w:rPr>
        <w:t>.</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В случаях, когда работа выполнена Поставщиком с отступлениями от настоящего Договора, ухудшившими результат работ, Поставщик за свой счет обязуется устранить недостатки, в течение 3(трех) рабочих дней с момента получения претензии.</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В течение гарантийного срока Поставщик обязуется устранять за свой счет выявленные дефекты.</w:t>
      </w:r>
      <w:r w:rsidRPr="003E2636">
        <w:rPr>
          <w:rFonts w:ascii="Times New Roman" w:hAnsi="Times New Roman"/>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C51B1B" w:rsidRPr="003E2636" w:rsidRDefault="00C51B1B" w:rsidP="00062F71">
      <w:pPr>
        <w:pStyle w:val="affc"/>
        <w:numPr>
          <w:ilvl w:val="0"/>
          <w:numId w:val="14"/>
        </w:numPr>
        <w:shd w:val="clear" w:color="auto" w:fill="FFFFFF"/>
        <w:spacing w:after="0" w:line="240" w:lineRule="auto"/>
        <w:ind w:left="0" w:firstLine="709"/>
        <w:jc w:val="both"/>
        <w:rPr>
          <w:rFonts w:ascii="Times New Roman" w:hAnsi="Times New Roman"/>
          <w:sz w:val="26"/>
          <w:szCs w:val="26"/>
        </w:rPr>
      </w:pPr>
      <w:r w:rsidRPr="003E2636">
        <w:rPr>
          <w:rFonts w:ascii="Times New Roman" w:eastAsia="Calibri" w:hAnsi="Times New Roman"/>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rFonts w:ascii="Times New Roman" w:hAnsi="Times New Roman"/>
          <w:sz w:val="26"/>
          <w:szCs w:val="26"/>
        </w:rPr>
        <w:t xml:space="preserve"> в порядке и на основаниях, предусмотренных действующим законодательством Российской Федерации.</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hAnsi="Times New Roman"/>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eastAsia="Calibri" w:hAnsi="Times New Roman"/>
          <w:sz w:val="26"/>
          <w:szCs w:val="26"/>
          <w:lang w:eastAsia="en-US"/>
        </w:rPr>
        <w:lastRenderedPageBreak/>
        <w:t xml:space="preserve">При нарушении сроков выполнения работ, и/или устранения недостатков, в том числе, в гарантийный период, Поставщик выплачивает </w:t>
      </w:r>
      <w:r w:rsidR="00794AFE">
        <w:rPr>
          <w:rFonts w:ascii="Times New Roman" w:eastAsia="Calibri" w:hAnsi="Times New Roman"/>
          <w:sz w:val="26"/>
          <w:szCs w:val="26"/>
          <w:lang w:eastAsia="en-US"/>
        </w:rPr>
        <w:t>П</w:t>
      </w:r>
      <w:r w:rsidRPr="003E2636">
        <w:rPr>
          <w:rFonts w:ascii="Times New Roman" w:eastAsia="Calibri" w:hAnsi="Times New Roman"/>
          <w:sz w:val="26"/>
          <w:szCs w:val="26"/>
          <w:lang w:eastAsia="en-US"/>
        </w:rPr>
        <w:t>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hAnsi="Times New Roman"/>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hAnsi="Times New Roman"/>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iCs/>
          <w:sz w:val="26"/>
          <w:szCs w:val="26"/>
          <w:lang w:eastAsia="en-US"/>
        </w:rPr>
      </w:pPr>
      <w:r w:rsidRPr="003E2636">
        <w:rPr>
          <w:rFonts w:ascii="Times New Roman" w:hAnsi="Times New Roman"/>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w:t>
      </w:r>
      <w:r w:rsidR="00157BA3">
        <w:rPr>
          <w:rFonts w:ascii="Times New Roman" w:eastAsia="Calibri" w:hAnsi="Times New Roman"/>
          <w:iCs/>
          <w:sz w:val="26"/>
          <w:szCs w:val="26"/>
          <w:lang w:eastAsia="en-US"/>
        </w:rPr>
        <w:t>шеф</w:t>
      </w:r>
      <w:r w:rsidRPr="003E2636">
        <w:rPr>
          <w:rFonts w:ascii="Times New Roman" w:eastAsia="Calibri" w:hAnsi="Times New Roman"/>
          <w:iCs/>
          <w:sz w:val="26"/>
          <w:szCs w:val="26"/>
          <w:lang w:eastAsia="en-US"/>
        </w:rPr>
        <w:t>монтажных и пуско-наладочных работ, а также все убытки за все время несанкционированного перерыва в выполнении работ.</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C51B1B" w:rsidRPr="003E2636" w:rsidRDefault="00C51B1B" w:rsidP="00C51B1B">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C51B1B" w:rsidRPr="003E2636" w:rsidRDefault="00C51B1B" w:rsidP="00C51B1B">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C51B1B" w:rsidRPr="003E2636" w:rsidRDefault="00C51B1B" w:rsidP="00C51B1B">
      <w:pPr>
        <w:shd w:val="clear" w:color="auto" w:fill="FFFFFF"/>
        <w:ind w:firstLine="709"/>
        <w:jc w:val="both"/>
        <w:rPr>
          <w:sz w:val="26"/>
          <w:szCs w:val="26"/>
        </w:rPr>
      </w:pPr>
      <w:r w:rsidRPr="003E2636">
        <w:rPr>
          <w:sz w:val="26"/>
          <w:szCs w:val="26"/>
        </w:rPr>
        <w:t>6.3. Тара является невозвратной.</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C51B1B" w:rsidRPr="003E2636" w:rsidRDefault="00C51B1B" w:rsidP="00C51B1B">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Оборудование и выполненные работы </w:t>
      </w:r>
      <w:r w:rsidR="00311AED">
        <w:rPr>
          <w:sz w:val="26"/>
          <w:szCs w:val="26"/>
        </w:rPr>
        <w:t>12</w:t>
      </w:r>
      <w:r w:rsidRPr="003E2636">
        <w:rPr>
          <w:sz w:val="26"/>
          <w:szCs w:val="26"/>
        </w:rPr>
        <w:t xml:space="preserve"> (</w:t>
      </w:r>
      <w:r w:rsidR="00311AED">
        <w:rPr>
          <w:sz w:val="26"/>
          <w:szCs w:val="26"/>
        </w:rPr>
        <w:t>двенадцать</w:t>
      </w:r>
      <w:r w:rsidRPr="003E2636">
        <w:rPr>
          <w:sz w:val="26"/>
          <w:szCs w:val="26"/>
        </w:rPr>
        <w:t xml:space="preserve">) месяцев, с момента ввода Оборудования в эксплуатацию, что подтверждается актом ввода в эксплуатацию Покупателя. </w:t>
      </w:r>
    </w:p>
    <w:p w:rsidR="00C51B1B" w:rsidRPr="003E2636" w:rsidRDefault="00C51B1B" w:rsidP="00C40E20">
      <w:pPr>
        <w:shd w:val="clear" w:color="auto" w:fill="FFFFFF"/>
        <w:ind w:firstLine="709"/>
        <w:jc w:val="both"/>
        <w:rPr>
          <w:sz w:val="26"/>
          <w:szCs w:val="26"/>
        </w:rPr>
      </w:pPr>
      <w:r w:rsidRPr="003E2636">
        <w:rPr>
          <w:sz w:val="26"/>
          <w:szCs w:val="26"/>
        </w:rPr>
        <w:t xml:space="preserve">7.2. Поставщик гарантирует Покупателю соответствие </w:t>
      </w:r>
      <w:r w:rsidRPr="003119FD">
        <w:rPr>
          <w:sz w:val="26"/>
          <w:szCs w:val="26"/>
        </w:rPr>
        <w:t xml:space="preserve">Оборудования </w:t>
      </w:r>
      <w:r w:rsidR="006F4B2C">
        <w:rPr>
          <w:sz w:val="26"/>
          <w:szCs w:val="26"/>
        </w:rPr>
        <w:t>требованиям</w:t>
      </w:r>
      <w:r w:rsidR="00C40E20" w:rsidRPr="00C40E20">
        <w:t xml:space="preserve"> </w:t>
      </w:r>
      <w:r w:rsidR="00C40E20" w:rsidRPr="00C40E20">
        <w:rPr>
          <w:sz w:val="26"/>
          <w:szCs w:val="26"/>
        </w:rPr>
        <w:t>ГОСТ 5614-74</w:t>
      </w:r>
      <w:r w:rsidR="00C40E20">
        <w:rPr>
          <w:sz w:val="26"/>
          <w:szCs w:val="26"/>
        </w:rPr>
        <w:t xml:space="preserve"> «</w:t>
      </w:r>
      <w:r w:rsidR="00C40E20" w:rsidRPr="00C40E20">
        <w:rPr>
          <w:sz w:val="26"/>
          <w:szCs w:val="26"/>
        </w:rPr>
        <w:t>Машины для термической резки металлов. Типы, основные параметры и размеры</w:t>
      </w:r>
      <w:r w:rsidR="00C40E20">
        <w:rPr>
          <w:sz w:val="26"/>
          <w:szCs w:val="26"/>
        </w:rPr>
        <w:t>"</w:t>
      </w:r>
      <w:r w:rsidRPr="003119FD">
        <w:rPr>
          <w:sz w:val="26"/>
          <w:szCs w:val="26"/>
        </w:rPr>
        <w:t>, техническим условиям и сертификатам завода-изготовителя оборудования.</w:t>
      </w:r>
    </w:p>
    <w:p w:rsidR="00C51B1B" w:rsidRPr="003E2636" w:rsidRDefault="00C51B1B" w:rsidP="00C51B1B">
      <w:pPr>
        <w:shd w:val="clear" w:color="auto" w:fill="FFFFFF"/>
        <w:ind w:firstLine="709"/>
        <w:jc w:val="both"/>
        <w:rPr>
          <w:sz w:val="26"/>
          <w:szCs w:val="26"/>
        </w:rPr>
      </w:pPr>
      <w:r w:rsidRPr="003E2636">
        <w:rPr>
          <w:sz w:val="26"/>
          <w:szCs w:val="26"/>
        </w:rPr>
        <w:t>7.3. В случае выхода Оборудования из строя в течение гарантийного срока, Поставщик обязуется за свой счет произвести ремонт или за</w:t>
      </w:r>
      <w:r w:rsidR="007F1911">
        <w:rPr>
          <w:sz w:val="26"/>
          <w:szCs w:val="26"/>
        </w:rPr>
        <w:t>мену неисправного Оборудования</w:t>
      </w:r>
      <w:r w:rsidR="00E85E17">
        <w:rPr>
          <w:sz w:val="26"/>
          <w:szCs w:val="26"/>
        </w:rPr>
        <w:t xml:space="preserve"> </w:t>
      </w:r>
      <w:r w:rsidRPr="003E2636">
        <w:rPr>
          <w:sz w:val="26"/>
          <w:szCs w:val="26"/>
        </w:rPr>
        <w:t xml:space="preserve">в течение </w:t>
      </w:r>
      <w:r w:rsidR="007A2D65">
        <w:rPr>
          <w:sz w:val="26"/>
          <w:szCs w:val="26"/>
        </w:rPr>
        <w:t>3</w:t>
      </w:r>
      <w:r w:rsidRPr="003E2636">
        <w:rPr>
          <w:sz w:val="26"/>
          <w:szCs w:val="26"/>
        </w:rPr>
        <w:t>0 (</w:t>
      </w:r>
      <w:r w:rsidR="007A2D65">
        <w:rPr>
          <w:sz w:val="26"/>
          <w:szCs w:val="26"/>
        </w:rPr>
        <w:t>тридцать</w:t>
      </w:r>
      <w:r w:rsidRPr="003E2636">
        <w:rPr>
          <w:sz w:val="26"/>
          <w:szCs w:val="26"/>
        </w:rPr>
        <w:t xml:space="preserve">) календарных дней от даты направления уведомления Поставщику. </w:t>
      </w:r>
    </w:p>
    <w:p w:rsidR="00C51B1B" w:rsidRPr="003E2636" w:rsidRDefault="00C51B1B" w:rsidP="00C51B1B">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C51B1B" w:rsidRPr="003E2636" w:rsidRDefault="00C51B1B" w:rsidP="00C51B1B">
      <w:pPr>
        <w:shd w:val="clear" w:color="auto" w:fill="FFFFFF"/>
        <w:ind w:firstLine="709"/>
        <w:jc w:val="both"/>
        <w:rPr>
          <w:sz w:val="26"/>
          <w:szCs w:val="26"/>
        </w:rPr>
      </w:pPr>
      <w:r w:rsidRPr="003E2636">
        <w:rPr>
          <w:sz w:val="26"/>
          <w:szCs w:val="26"/>
        </w:rPr>
        <w:t xml:space="preserve">7.5. Положения п.7.3 не действуют, если условия эксплуатации </w:t>
      </w:r>
      <w:r w:rsidR="00794AFE">
        <w:rPr>
          <w:sz w:val="26"/>
          <w:szCs w:val="26"/>
        </w:rPr>
        <w:t>О</w:t>
      </w:r>
      <w:r w:rsidRPr="003E2636">
        <w:rPr>
          <w:sz w:val="26"/>
          <w:szCs w:val="26"/>
        </w:rPr>
        <w:t xml:space="preserve">борудования не соответствуют требованиям, изложенным в инструкции по эксплуатации; если имел место </w:t>
      </w:r>
      <w:r w:rsidRPr="003E2636">
        <w:rPr>
          <w:sz w:val="26"/>
          <w:szCs w:val="26"/>
        </w:rPr>
        <w:lastRenderedPageBreak/>
        <w:t>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C51B1B" w:rsidRPr="003E2636" w:rsidRDefault="00C51B1B" w:rsidP="00C51B1B">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C51B1B" w:rsidRPr="003E2636" w:rsidRDefault="00C51B1B" w:rsidP="00C51B1B">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Контактный </w:t>
      </w:r>
      <w:proofErr w:type="gramStart"/>
      <w:r w:rsidRPr="003E2636">
        <w:rPr>
          <w:sz w:val="26"/>
          <w:szCs w:val="26"/>
        </w:rPr>
        <w:t xml:space="preserve">телефон </w:t>
      </w:r>
      <w:r>
        <w:rPr>
          <w:sz w:val="26"/>
          <w:szCs w:val="26"/>
        </w:rPr>
        <w:t xml:space="preserve"> _</w:t>
      </w:r>
      <w:proofErr w:type="gramEnd"/>
      <w:r>
        <w:rPr>
          <w:sz w:val="26"/>
          <w:szCs w:val="26"/>
        </w:rPr>
        <w:t>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C51B1B" w:rsidRPr="003E2636" w:rsidRDefault="00C51B1B" w:rsidP="00C51B1B">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C51B1B" w:rsidRPr="003E2636" w:rsidRDefault="00C51B1B" w:rsidP="00C51B1B">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C51B1B" w:rsidRPr="003E2636" w:rsidRDefault="00C51B1B" w:rsidP="00C51B1B">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C51B1B" w:rsidRPr="003E2636" w:rsidRDefault="00C51B1B" w:rsidP="00C51B1B">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C51B1B" w:rsidRPr="003E2636" w:rsidRDefault="00C51B1B" w:rsidP="00C51B1B">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C51B1B" w:rsidRPr="003E2636" w:rsidRDefault="00C51B1B" w:rsidP="00C51B1B">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C51B1B" w:rsidRPr="003E2636" w:rsidRDefault="00C51B1B" w:rsidP="00C51B1B">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C51B1B" w:rsidRDefault="00C51B1B" w:rsidP="00C51B1B">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lastRenderedPageBreak/>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180C97">
        <w:rPr>
          <w:bCs/>
          <w:spacing w:val="-8"/>
          <w:sz w:val="26"/>
          <w:szCs w:val="26"/>
        </w:rPr>
        <w:t>Тамбовской области.</w:t>
      </w:r>
    </w:p>
    <w:p w:rsidR="00C51B1B" w:rsidRPr="0041674B" w:rsidRDefault="00C51B1B" w:rsidP="00C51B1B">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Срок поставки Оборудования до</w:t>
      </w:r>
      <w:r w:rsidR="009A5904">
        <w:rPr>
          <w:sz w:val="26"/>
          <w:szCs w:val="26"/>
        </w:rPr>
        <w:t xml:space="preserve"> 11</w:t>
      </w:r>
      <w:r w:rsidR="00311AED">
        <w:rPr>
          <w:sz w:val="26"/>
          <w:szCs w:val="26"/>
        </w:rPr>
        <w:t>.</w:t>
      </w:r>
      <w:r w:rsidR="009A5904">
        <w:rPr>
          <w:sz w:val="26"/>
          <w:szCs w:val="26"/>
        </w:rPr>
        <w:t>11.</w:t>
      </w:r>
      <w:r w:rsidR="00311AED">
        <w:rPr>
          <w:sz w:val="26"/>
          <w:szCs w:val="26"/>
        </w:rPr>
        <w:t>201</w:t>
      </w:r>
      <w:r w:rsidR="0015098A">
        <w:rPr>
          <w:sz w:val="26"/>
          <w:szCs w:val="26"/>
        </w:rPr>
        <w:t>9</w:t>
      </w:r>
      <w:r w:rsidRPr="003E2636">
        <w:rPr>
          <w:sz w:val="26"/>
          <w:szCs w:val="26"/>
        </w:rPr>
        <w:t>.</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 xml:space="preserve">Срок </w:t>
      </w:r>
      <w:r>
        <w:rPr>
          <w:sz w:val="26"/>
          <w:szCs w:val="26"/>
        </w:rPr>
        <w:t xml:space="preserve">окончания </w:t>
      </w:r>
      <w:r w:rsidRPr="003E2636">
        <w:rPr>
          <w:sz w:val="26"/>
          <w:szCs w:val="26"/>
        </w:rPr>
        <w:t xml:space="preserve">выполнения </w:t>
      </w:r>
      <w:r w:rsidR="00A96911">
        <w:rPr>
          <w:sz w:val="26"/>
          <w:szCs w:val="26"/>
        </w:rPr>
        <w:t>шеф</w:t>
      </w:r>
      <w:r w:rsidRPr="003E2636">
        <w:rPr>
          <w:sz w:val="26"/>
          <w:szCs w:val="26"/>
        </w:rPr>
        <w:t>монтажных и пуско-наладочных работ до</w:t>
      </w:r>
      <w:r w:rsidR="005E17D9">
        <w:rPr>
          <w:sz w:val="26"/>
          <w:szCs w:val="26"/>
        </w:rPr>
        <w:t xml:space="preserve"> 25.12</w:t>
      </w:r>
      <w:r w:rsidR="00311AED">
        <w:rPr>
          <w:sz w:val="26"/>
          <w:szCs w:val="26"/>
        </w:rPr>
        <w:t>.201</w:t>
      </w:r>
      <w:r w:rsidR="0015098A">
        <w:rPr>
          <w:sz w:val="26"/>
          <w:szCs w:val="26"/>
        </w:rPr>
        <w:t>9</w:t>
      </w:r>
      <w:r w:rsidRPr="003E2636">
        <w:rPr>
          <w:sz w:val="26"/>
          <w:szCs w:val="26"/>
        </w:rPr>
        <w:t>.</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 xml:space="preserve">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w:t>
      </w:r>
      <w:r>
        <w:rPr>
          <w:sz w:val="26"/>
          <w:szCs w:val="26"/>
        </w:rPr>
        <w:t xml:space="preserve">(тридцать) </w:t>
      </w:r>
      <w:r w:rsidRPr="003E2636">
        <w:rPr>
          <w:sz w:val="26"/>
          <w:szCs w:val="26"/>
        </w:rPr>
        <w:t>календарных дней до предполагаемой даты расторжения.</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C51B1B"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C51B1B" w:rsidRPr="00F9526A" w:rsidRDefault="00C51B1B" w:rsidP="00C51B1B">
      <w:pPr>
        <w:widowControl w:val="0"/>
        <w:shd w:val="clear" w:color="auto" w:fill="FFFFFF"/>
        <w:autoSpaceDE w:val="0"/>
        <w:autoSpaceDN w:val="0"/>
        <w:adjustRightInd w:val="0"/>
        <w:ind w:firstLine="709"/>
        <w:jc w:val="both"/>
        <w:rPr>
          <w:sz w:val="26"/>
          <w:szCs w:val="26"/>
        </w:rPr>
      </w:pPr>
      <w:r w:rsidRPr="00F9526A">
        <w:rPr>
          <w:bCs/>
          <w:iCs/>
          <w:sz w:val="26"/>
          <w:szCs w:val="26"/>
        </w:rPr>
        <w:lastRenderedPageBreak/>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и Приложения № </w:t>
      </w:r>
      <w:r>
        <w:rPr>
          <w:bCs/>
          <w:iCs/>
          <w:sz w:val="26"/>
          <w:szCs w:val="26"/>
        </w:rPr>
        <w:t>5</w:t>
      </w:r>
      <w:r w:rsidRPr="00F9526A">
        <w:rPr>
          <w:bCs/>
          <w:iCs/>
          <w:sz w:val="26"/>
          <w:szCs w:val="26"/>
        </w:rPr>
        <w:t>.</w:t>
      </w:r>
    </w:p>
    <w:p w:rsidR="00C51B1B" w:rsidRPr="00F9526A" w:rsidRDefault="00C51B1B" w:rsidP="00C51B1B">
      <w:pPr>
        <w:shd w:val="clear" w:color="auto" w:fill="FFFFFF"/>
        <w:ind w:firstLine="567"/>
        <w:jc w:val="both"/>
        <w:rPr>
          <w:sz w:val="26"/>
          <w:szCs w:val="26"/>
        </w:rPr>
      </w:pPr>
    </w:p>
    <w:p w:rsidR="00C51B1B" w:rsidRPr="003E2636" w:rsidRDefault="00C51B1B" w:rsidP="00C51B1B">
      <w:pPr>
        <w:shd w:val="clear" w:color="auto" w:fill="FFFFFF"/>
        <w:ind w:firstLine="567"/>
        <w:jc w:val="both"/>
        <w:rPr>
          <w:sz w:val="26"/>
          <w:szCs w:val="26"/>
        </w:rPr>
      </w:pPr>
      <w:r w:rsidRPr="0041674B">
        <w:rPr>
          <w:b/>
          <w:sz w:val="26"/>
          <w:szCs w:val="26"/>
        </w:rPr>
        <w:t>Приложения</w:t>
      </w:r>
      <w:r w:rsidRPr="003E2636">
        <w:rPr>
          <w:sz w:val="26"/>
          <w:szCs w:val="26"/>
        </w:rPr>
        <w:t>:</w:t>
      </w:r>
    </w:p>
    <w:p w:rsidR="00C51B1B" w:rsidRPr="003E2636" w:rsidRDefault="00C51B1B" w:rsidP="00C51B1B">
      <w:pPr>
        <w:shd w:val="clear" w:color="auto" w:fill="FFFFFF"/>
        <w:ind w:firstLine="567"/>
        <w:jc w:val="both"/>
        <w:rPr>
          <w:sz w:val="26"/>
          <w:szCs w:val="26"/>
        </w:rPr>
      </w:pPr>
      <w:r w:rsidRPr="003E2636">
        <w:rPr>
          <w:sz w:val="26"/>
          <w:szCs w:val="26"/>
        </w:rPr>
        <w:t xml:space="preserve">Приложение № 1 </w:t>
      </w:r>
      <w:r w:rsidR="00967DE0">
        <w:rPr>
          <w:sz w:val="26"/>
          <w:szCs w:val="26"/>
        </w:rPr>
        <w:t>–</w:t>
      </w:r>
      <w:r w:rsidRPr="003E2636">
        <w:rPr>
          <w:sz w:val="26"/>
          <w:szCs w:val="26"/>
        </w:rPr>
        <w:t xml:space="preserve"> </w:t>
      </w:r>
      <w:r w:rsidR="00967DE0">
        <w:rPr>
          <w:sz w:val="26"/>
          <w:szCs w:val="26"/>
        </w:rPr>
        <w:t>«</w:t>
      </w:r>
      <w:r w:rsidRPr="003E2636">
        <w:rPr>
          <w:sz w:val="26"/>
          <w:szCs w:val="26"/>
        </w:rPr>
        <w:t>Техническое задание на поставку</w:t>
      </w:r>
      <w:r>
        <w:rPr>
          <w:sz w:val="26"/>
          <w:szCs w:val="26"/>
        </w:rPr>
        <w:t xml:space="preserve">, </w:t>
      </w:r>
      <w:r w:rsidR="00967DE0">
        <w:rPr>
          <w:sz w:val="26"/>
          <w:szCs w:val="26"/>
        </w:rPr>
        <w:t>шеф</w:t>
      </w:r>
      <w:r>
        <w:rPr>
          <w:sz w:val="26"/>
          <w:szCs w:val="26"/>
        </w:rPr>
        <w:t>монтаж и пуско-налад</w:t>
      </w:r>
      <w:r w:rsidR="00967DE0">
        <w:rPr>
          <w:sz w:val="26"/>
          <w:szCs w:val="26"/>
        </w:rPr>
        <w:t>ку</w:t>
      </w:r>
      <w:r>
        <w:rPr>
          <w:sz w:val="26"/>
          <w:szCs w:val="26"/>
        </w:rPr>
        <w:t xml:space="preserve"> </w:t>
      </w:r>
      <w:r w:rsidR="00967DE0">
        <w:rPr>
          <w:sz w:val="26"/>
          <w:szCs w:val="26"/>
        </w:rPr>
        <w:t>Оборудования»</w:t>
      </w:r>
    </w:p>
    <w:p w:rsidR="00C51B1B" w:rsidRPr="003E2636" w:rsidRDefault="00C51B1B" w:rsidP="00C51B1B">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«Спецификация»</w:t>
      </w:r>
    </w:p>
    <w:p w:rsidR="00C51B1B" w:rsidRPr="003E2636" w:rsidRDefault="00C51B1B" w:rsidP="00C51B1B">
      <w:pPr>
        <w:shd w:val="clear" w:color="auto" w:fill="FFFFFF"/>
        <w:ind w:firstLine="567"/>
        <w:jc w:val="both"/>
        <w:rPr>
          <w:sz w:val="26"/>
          <w:szCs w:val="26"/>
        </w:rPr>
      </w:pPr>
      <w:r w:rsidRPr="003E2636">
        <w:rPr>
          <w:sz w:val="26"/>
          <w:szCs w:val="26"/>
        </w:rPr>
        <w:t>Приложение № 3 - Форма «Акт приема-передачи Оборудования»</w:t>
      </w:r>
    </w:p>
    <w:p w:rsidR="00ED50CA" w:rsidRDefault="00C51B1B" w:rsidP="00C51B1B">
      <w:pPr>
        <w:shd w:val="clear" w:color="auto" w:fill="FFFFFF"/>
        <w:ind w:firstLine="567"/>
        <w:jc w:val="both"/>
        <w:rPr>
          <w:sz w:val="26"/>
          <w:szCs w:val="26"/>
        </w:rPr>
      </w:pPr>
      <w:r w:rsidRPr="00967DE0">
        <w:rPr>
          <w:sz w:val="26"/>
          <w:szCs w:val="26"/>
        </w:rPr>
        <w:t>Прилож</w:t>
      </w:r>
      <w:r w:rsidR="00B81BF1" w:rsidRPr="00967DE0">
        <w:rPr>
          <w:sz w:val="26"/>
          <w:szCs w:val="26"/>
        </w:rPr>
        <w:t xml:space="preserve">ение № 4 </w:t>
      </w:r>
      <w:r w:rsidR="002F5995" w:rsidRPr="00967DE0">
        <w:rPr>
          <w:sz w:val="26"/>
          <w:szCs w:val="26"/>
        </w:rPr>
        <w:t>–</w:t>
      </w:r>
      <w:r w:rsidR="00B81BF1" w:rsidRPr="00967DE0">
        <w:rPr>
          <w:sz w:val="26"/>
          <w:szCs w:val="26"/>
        </w:rPr>
        <w:t xml:space="preserve"> </w:t>
      </w:r>
      <w:r w:rsidR="002F5995" w:rsidRPr="00967DE0">
        <w:rPr>
          <w:sz w:val="26"/>
          <w:szCs w:val="26"/>
        </w:rPr>
        <w:t>«</w:t>
      </w:r>
      <w:r w:rsidR="00180C97" w:rsidRPr="00967DE0">
        <w:rPr>
          <w:sz w:val="26"/>
          <w:szCs w:val="26"/>
        </w:rPr>
        <w:t>Соглашение</w:t>
      </w:r>
      <w:r w:rsidR="002F5995" w:rsidRPr="00967DE0">
        <w:rPr>
          <w:sz w:val="26"/>
          <w:szCs w:val="26"/>
        </w:rPr>
        <w:t>»</w:t>
      </w:r>
      <w:r w:rsidR="002F5995">
        <w:rPr>
          <w:sz w:val="26"/>
          <w:szCs w:val="26"/>
        </w:rPr>
        <w:t xml:space="preserve"> </w:t>
      </w:r>
    </w:p>
    <w:p w:rsidR="00C51B1B" w:rsidRDefault="00C51B1B" w:rsidP="00C51B1B">
      <w:pPr>
        <w:shd w:val="clear" w:color="auto" w:fill="FFFFFF"/>
        <w:ind w:firstLine="567"/>
        <w:jc w:val="both"/>
        <w:rPr>
          <w:sz w:val="26"/>
          <w:szCs w:val="26"/>
        </w:rPr>
      </w:pPr>
      <w:r w:rsidRPr="003E2636">
        <w:rPr>
          <w:sz w:val="26"/>
          <w:szCs w:val="26"/>
        </w:rPr>
        <w:t>Приложение № 5 - «Перечень документов контрагента»</w:t>
      </w:r>
    </w:p>
    <w:p w:rsidR="00C51B1B" w:rsidRDefault="00C51B1B" w:rsidP="00C51B1B">
      <w:pPr>
        <w:shd w:val="clear" w:color="auto" w:fill="FFFFFF"/>
        <w:ind w:firstLine="567"/>
        <w:jc w:val="both"/>
        <w:rPr>
          <w:sz w:val="26"/>
          <w:szCs w:val="26"/>
        </w:rPr>
      </w:pPr>
      <w:r>
        <w:rPr>
          <w:sz w:val="26"/>
          <w:szCs w:val="26"/>
        </w:rPr>
        <w:t>Приложение № 6 - Форма М-15 «Н</w:t>
      </w:r>
      <w:r w:rsidRPr="006B0689">
        <w:rPr>
          <w:sz w:val="26"/>
          <w:szCs w:val="26"/>
        </w:rPr>
        <w:t>акладн</w:t>
      </w:r>
      <w:r>
        <w:rPr>
          <w:sz w:val="26"/>
          <w:szCs w:val="26"/>
        </w:rPr>
        <w:t>ая</w:t>
      </w:r>
      <w:r w:rsidRPr="006B0689">
        <w:rPr>
          <w:sz w:val="26"/>
          <w:szCs w:val="26"/>
        </w:rPr>
        <w:t xml:space="preserve"> на отпуск материалов на сторону</w:t>
      </w:r>
      <w:r>
        <w:rPr>
          <w:sz w:val="26"/>
          <w:szCs w:val="26"/>
        </w:rPr>
        <w:t>»</w:t>
      </w:r>
    </w:p>
    <w:p w:rsidR="00C51B1B" w:rsidRPr="00C25FC8" w:rsidRDefault="00C51B1B" w:rsidP="00C51B1B">
      <w:pPr>
        <w:shd w:val="clear" w:color="auto" w:fill="FFFFFF"/>
        <w:ind w:firstLine="567"/>
        <w:jc w:val="both"/>
        <w:rPr>
          <w:sz w:val="26"/>
          <w:szCs w:val="26"/>
        </w:rPr>
      </w:pPr>
      <w:r w:rsidRPr="00C25FC8">
        <w:rPr>
          <w:sz w:val="26"/>
          <w:szCs w:val="26"/>
        </w:rPr>
        <w:t>Приложение № 7 - Форма МХ-1 «Акт о приеме-передаче товарно-материальных ценностей на хранение»</w:t>
      </w:r>
    </w:p>
    <w:p w:rsidR="00C51B1B" w:rsidRPr="003E2636" w:rsidRDefault="00C51B1B" w:rsidP="00C51B1B">
      <w:pPr>
        <w:shd w:val="clear" w:color="auto" w:fill="FFFFFF"/>
        <w:ind w:firstLine="567"/>
        <w:jc w:val="both"/>
        <w:rPr>
          <w:sz w:val="26"/>
          <w:szCs w:val="26"/>
        </w:rPr>
      </w:pPr>
      <w:r w:rsidRPr="00C25FC8">
        <w:rPr>
          <w:sz w:val="26"/>
          <w:szCs w:val="26"/>
        </w:rPr>
        <w:t>Приложение № 8 - Форма МХ-3 «Акт о возврате товарно-материальных ценностей, сданных на хранение».</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p w:rsidR="00C51B1B" w:rsidRPr="003E2636" w:rsidRDefault="00C51B1B" w:rsidP="00C51B1B">
      <w:pPr>
        <w:shd w:val="clear" w:color="auto" w:fill="FFFFFF"/>
        <w:ind w:firstLine="709"/>
        <w:jc w:val="center"/>
        <w:outlineLvl w:val="3"/>
        <w:rPr>
          <w:caps/>
          <w:sz w:val="26"/>
          <w:szCs w:val="26"/>
        </w:rPr>
      </w:pPr>
    </w:p>
    <w:tbl>
      <w:tblPr>
        <w:tblW w:w="10200" w:type="dxa"/>
        <w:tblLook w:val="0000" w:firstRow="0" w:lastRow="0" w:firstColumn="0" w:lastColumn="0" w:noHBand="0" w:noVBand="0"/>
      </w:tblPr>
      <w:tblGrid>
        <w:gridCol w:w="5167"/>
        <w:gridCol w:w="5033"/>
      </w:tblGrid>
      <w:tr w:rsidR="00C51B1B" w:rsidRPr="00311AED" w:rsidTr="00C51B1B">
        <w:trPr>
          <w:trHeight w:val="1294"/>
        </w:trPr>
        <w:tc>
          <w:tcPr>
            <w:tcW w:w="5167" w:type="dxa"/>
          </w:tcPr>
          <w:p w:rsidR="00C51B1B" w:rsidRPr="00311AED" w:rsidRDefault="00C51B1B" w:rsidP="00C51B1B">
            <w:pPr>
              <w:jc w:val="both"/>
              <w:rPr>
                <w:rFonts w:eastAsia="Arial Unicode MS"/>
                <w:b/>
              </w:rPr>
            </w:pPr>
            <w:r w:rsidRPr="00311AED">
              <w:rPr>
                <w:rFonts w:eastAsia="Arial Unicode MS"/>
                <w:b/>
              </w:rPr>
              <w:t>Покупатель:</w:t>
            </w:r>
          </w:p>
          <w:p w:rsidR="00C51B1B" w:rsidRPr="00311AED" w:rsidRDefault="00C51B1B" w:rsidP="00C51B1B">
            <w:pPr>
              <w:jc w:val="both"/>
              <w:rPr>
                <w:rFonts w:eastAsia="Arial Unicode MS"/>
              </w:rPr>
            </w:pPr>
          </w:p>
          <w:p w:rsidR="00C51B1B" w:rsidRPr="00311AED" w:rsidRDefault="00C51B1B" w:rsidP="00C51B1B">
            <w:pPr>
              <w:jc w:val="both"/>
              <w:rPr>
                <w:rFonts w:eastAsia="Arial Unicode MS"/>
              </w:rPr>
            </w:pPr>
            <w:r w:rsidRPr="00311AED">
              <w:rPr>
                <w:rFonts w:eastAsia="Arial Unicode MS"/>
              </w:rPr>
              <w:t>Акционерное общество «Вагонреммаш»</w:t>
            </w:r>
          </w:p>
          <w:p w:rsidR="00C51B1B" w:rsidRPr="00311AED" w:rsidRDefault="00C51B1B" w:rsidP="00C51B1B">
            <w:pPr>
              <w:jc w:val="both"/>
              <w:rPr>
                <w:rFonts w:eastAsia="Arial Unicode MS"/>
              </w:rPr>
            </w:pPr>
            <w:r w:rsidRPr="00311AED">
              <w:rPr>
                <w:rFonts w:eastAsia="Arial Unicode MS"/>
              </w:rPr>
              <w:t>(АО «ВРМ»):</w:t>
            </w:r>
          </w:p>
          <w:p w:rsidR="00C51B1B" w:rsidRPr="00311AED" w:rsidRDefault="00C51B1B" w:rsidP="00C51B1B">
            <w:pPr>
              <w:jc w:val="both"/>
              <w:rPr>
                <w:rFonts w:eastAsia="Arial Unicode MS"/>
              </w:rPr>
            </w:pPr>
            <w:r w:rsidRPr="00311AED">
              <w:rPr>
                <w:rFonts w:eastAsia="Arial Unicode MS"/>
              </w:rPr>
              <w:t>105005, г. Москва, набережная Академика Туполева, дом.15, корпус 2, офис 27</w:t>
            </w:r>
          </w:p>
          <w:p w:rsidR="00C51B1B" w:rsidRPr="00311AED" w:rsidRDefault="00C51B1B" w:rsidP="00C51B1B">
            <w:pPr>
              <w:jc w:val="both"/>
              <w:rPr>
                <w:rFonts w:eastAsia="Arial Unicode MS"/>
              </w:rPr>
            </w:pPr>
            <w:r w:rsidRPr="00311AED">
              <w:rPr>
                <w:rFonts w:eastAsia="Arial Unicode MS"/>
              </w:rPr>
              <w:t>ИНН 7722648033/КПП 774</w:t>
            </w:r>
            <w:r w:rsidR="00E47511">
              <w:rPr>
                <w:rFonts w:eastAsia="Arial Unicode MS"/>
              </w:rPr>
              <w:t>55</w:t>
            </w:r>
            <w:r w:rsidRPr="00311AED">
              <w:rPr>
                <w:rFonts w:eastAsia="Arial Unicode MS"/>
              </w:rPr>
              <w:t>0001</w:t>
            </w:r>
          </w:p>
          <w:p w:rsidR="00C51B1B" w:rsidRPr="00311AED" w:rsidRDefault="00C51B1B" w:rsidP="00C51B1B">
            <w:pPr>
              <w:spacing w:before="120"/>
              <w:jc w:val="both"/>
              <w:rPr>
                <w:rFonts w:eastAsia="Arial Unicode MS"/>
              </w:rPr>
            </w:pPr>
            <w:r w:rsidRPr="00311AED">
              <w:rPr>
                <w:rFonts w:eastAsia="Arial Unicode MS"/>
              </w:rPr>
              <w:t>Плательщик: Тамбовский ВРЗ АО «ВРМ»</w:t>
            </w:r>
          </w:p>
          <w:p w:rsidR="00C51B1B" w:rsidRPr="00311AED" w:rsidRDefault="00C51B1B" w:rsidP="00C51B1B">
            <w:pPr>
              <w:jc w:val="both"/>
              <w:rPr>
                <w:rFonts w:eastAsia="Arial Unicode MS"/>
              </w:rPr>
            </w:pPr>
            <w:r w:rsidRPr="00311AED">
              <w:rPr>
                <w:rFonts w:eastAsia="Arial Unicode MS"/>
              </w:rPr>
              <w:t>392009, г. Тамбов, пл. Мастерских, д.1</w:t>
            </w:r>
          </w:p>
          <w:p w:rsidR="00C51B1B" w:rsidRPr="00311AED" w:rsidRDefault="00C51B1B" w:rsidP="00C51B1B">
            <w:pPr>
              <w:jc w:val="both"/>
              <w:rPr>
                <w:rFonts w:eastAsia="Arial Unicode MS"/>
              </w:rPr>
            </w:pPr>
            <w:r w:rsidRPr="00311AED">
              <w:rPr>
                <w:rFonts w:eastAsia="Arial Unicode MS"/>
              </w:rPr>
              <w:t>ИНН 7722648033</w:t>
            </w:r>
          </w:p>
          <w:p w:rsidR="00C51B1B" w:rsidRPr="00311AED" w:rsidRDefault="00C51B1B" w:rsidP="00C51B1B">
            <w:pPr>
              <w:jc w:val="both"/>
              <w:rPr>
                <w:rFonts w:eastAsia="Arial Unicode MS"/>
              </w:rPr>
            </w:pPr>
            <w:r w:rsidRPr="00311AED">
              <w:rPr>
                <w:rFonts w:eastAsia="Arial Unicode MS"/>
              </w:rPr>
              <w:t>КПП 682902001</w:t>
            </w:r>
          </w:p>
          <w:p w:rsidR="00C51B1B" w:rsidRPr="00311AED" w:rsidRDefault="00C51B1B" w:rsidP="00C51B1B">
            <w:pPr>
              <w:tabs>
                <w:tab w:val="left" w:pos="5220"/>
              </w:tabs>
              <w:jc w:val="both"/>
              <w:rPr>
                <w:rFonts w:eastAsia="Arial Unicode MS"/>
              </w:rPr>
            </w:pPr>
            <w:r w:rsidRPr="00311AED">
              <w:rPr>
                <w:rFonts w:eastAsia="Arial Unicode MS"/>
              </w:rPr>
              <w:t>ОКПО 07007287</w:t>
            </w:r>
          </w:p>
          <w:p w:rsidR="00C51B1B" w:rsidRPr="00311AED" w:rsidRDefault="00C51B1B" w:rsidP="00C51B1B">
            <w:pPr>
              <w:tabs>
                <w:tab w:val="left" w:pos="5220"/>
              </w:tabs>
              <w:jc w:val="both"/>
              <w:rPr>
                <w:rFonts w:eastAsia="Arial Unicode MS"/>
              </w:rPr>
            </w:pPr>
            <w:r w:rsidRPr="00311AED">
              <w:rPr>
                <w:rFonts w:eastAsia="Arial Unicode MS"/>
              </w:rPr>
              <w:t>ОГРН   1087746618970</w:t>
            </w:r>
          </w:p>
          <w:p w:rsidR="00C51B1B" w:rsidRPr="00311AED" w:rsidRDefault="00C51B1B" w:rsidP="00C51B1B">
            <w:pPr>
              <w:tabs>
                <w:tab w:val="left" w:pos="5220"/>
              </w:tabs>
              <w:jc w:val="both"/>
              <w:rPr>
                <w:rFonts w:eastAsia="Arial Unicode MS"/>
              </w:rPr>
            </w:pPr>
            <w:r w:rsidRPr="00311AED">
              <w:rPr>
                <w:rFonts w:eastAsia="Arial Unicode MS"/>
              </w:rPr>
              <w:t>Банк: Филиал Банка ВТБ (ПАО) в</w:t>
            </w:r>
          </w:p>
          <w:p w:rsidR="00C51B1B" w:rsidRPr="00311AED" w:rsidRDefault="00C51B1B" w:rsidP="00C51B1B">
            <w:pPr>
              <w:tabs>
                <w:tab w:val="left" w:pos="5220"/>
              </w:tabs>
              <w:jc w:val="both"/>
              <w:rPr>
                <w:rFonts w:eastAsia="Arial Unicode MS"/>
              </w:rPr>
            </w:pPr>
            <w:r w:rsidRPr="00311AED">
              <w:rPr>
                <w:rFonts w:eastAsia="Arial Unicode MS"/>
              </w:rPr>
              <w:t>г. Воронеже, г. Воронеж</w:t>
            </w:r>
          </w:p>
          <w:p w:rsidR="00C51B1B" w:rsidRPr="00311AED" w:rsidRDefault="00C51B1B" w:rsidP="00C51B1B">
            <w:pPr>
              <w:tabs>
                <w:tab w:val="left" w:pos="5220"/>
              </w:tabs>
              <w:jc w:val="both"/>
              <w:rPr>
                <w:rFonts w:eastAsia="Arial Unicode MS"/>
              </w:rPr>
            </w:pPr>
            <w:r w:rsidRPr="00311AED">
              <w:rPr>
                <w:rFonts w:eastAsia="Arial Unicode MS"/>
              </w:rPr>
              <w:t>Р/</w:t>
            </w:r>
            <w:proofErr w:type="spellStart"/>
            <w:r w:rsidRPr="00311AED">
              <w:rPr>
                <w:rFonts w:eastAsia="Arial Unicode MS"/>
              </w:rPr>
              <w:t>сч</w:t>
            </w:r>
            <w:proofErr w:type="spellEnd"/>
            <w:r w:rsidRPr="00311AED">
              <w:rPr>
                <w:rFonts w:eastAsia="Arial Unicode MS"/>
              </w:rPr>
              <w:t>. 40702810415250001079</w:t>
            </w:r>
          </w:p>
          <w:p w:rsidR="00C51B1B" w:rsidRPr="00311AED" w:rsidRDefault="00C51B1B" w:rsidP="00C51B1B">
            <w:pPr>
              <w:tabs>
                <w:tab w:val="left" w:pos="5220"/>
              </w:tabs>
              <w:jc w:val="both"/>
              <w:rPr>
                <w:rFonts w:eastAsia="Arial Unicode MS"/>
              </w:rPr>
            </w:pPr>
            <w:r w:rsidRPr="00311AED">
              <w:rPr>
                <w:rFonts w:eastAsia="Arial Unicode MS"/>
              </w:rPr>
              <w:t>К/</w:t>
            </w:r>
            <w:proofErr w:type="spellStart"/>
            <w:r w:rsidRPr="00311AED">
              <w:rPr>
                <w:rFonts w:eastAsia="Arial Unicode MS"/>
              </w:rPr>
              <w:t>сч</w:t>
            </w:r>
            <w:proofErr w:type="spellEnd"/>
            <w:r w:rsidRPr="00311AED">
              <w:rPr>
                <w:rFonts w:eastAsia="Arial Unicode MS"/>
              </w:rPr>
              <w:t>. 30101810100000000835 в ГРКЦ ГУ</w:t>
            </w:r>
          </w:p>
          <w:p w:rsidR="00C51B1B" w:rsidRPr="00311AED" w:rsidRDefault="00C51B1B" w:rsidP="00C51B1B">
            <w:pPr>
              <w:tabs>
                <w:tab w:val="left" w:pos="5220"/>
              </w:tabs>
              <w:jc w:val="both"/>
              <w:rPr>
                <w:rFonts w:eastAsia="Arial Unicode MS"/>
              </w:rPr>
            </w:pPr>
            <w:r w:rsidRPr="00311AED">
              <w:rPr>
                <w:rFonts w:eastAsia="Arial Unicode MS"/>
              </w:rPr>
              <w:t>ЦБ РФ по Воронежской области</w:t>
            </w:r>
          </w:p>
          <w:p w:rsidR="00C51B1B" w:rsidRPr="00311AED" w:rsidRDefault="00C51B1B" w:rsidP="00C51B1B">
            <w:pPr>
              <w:jc w:val="both"/>
              <w:rPr>
                <w:rFonts w:eastAsia="Arial Unicode MS"/>
              </w:rPr>
            </w:pPr>
            <w:r w:rsidRPr="00311AED">
              <w:rPr>
                <w:rFonts w:eastAsia="Arial Unicode MS"/>
              </w:rPr>
              <w:t>БИК 042007835</w:t>
            </w:r>
          </w:p>
          <w:p w:rsidR="00C51B1B" w:rsidRPr="00311AED" w:rsidRDefault="00C51B1B" w:rsidP="00C51B1B">
            <w:pPr>
              <w:jc w:val="both"/>
              <w:rPr>
                <w:rFonts w:eastAsia="Arial Unicode MS"/>
              </w:rPr>
            </w:pPr>
            <w:r w:rsidRPr="00311AED">
              <w:rPr>
                <w:rFonts w:eastAsia="Arial Unicode MS"/>
              </w:rPr>
              <w:t xml:space="preserve">Тел (4752) 44-49-59, факс (4752)44-49-02 </w:t>
            </w:r>
          </w:p>
          <w:p w:rsidR="00C51B1B" w:rsidRPr="00311AED" w:rsidRDefault="00C51B1B" w:rsidP="00C51B1B">
            <w:pPr>
              <w:jc w:val="both"/>
              <w:rPr>
                <w:rFonts w:eastAsia="Arial Unicode MS"/>
              </w:rPr>
            </w:pPr>
          </w:p>
          <w:p w:rsidR="00C40E20" w:rsidRDefault="00C40E20" w:rsidP="00C51B1B">
            <w:pPr>
              <w:jc w:val="both"/>
              <w:rPr>
                <w:rFonts w:eastAsia="Arial Unicode MS"/>
              </w:rPr>
            </w:pPr>
          </w:p>
          <w:p w:rsidR="00C51B1B" w:rsidRPr="00311AED" w:rsidRDefault="00C40E20" w:rsidP="00C51B1B">
            <w:pPr>
              <w:jc w:val="both"/>
              <w:rPr>
                <w:rFonts w:eastAsia="Arial Unicode MS"/>
              </w:rPr>
            </w:pPr>
            <w:r>
              <w:rPr>
                <w:rFonts w:eastAsia="Arial Unicode MS"/>
              </w:rPr>
              <w:t>Д</w:t>
            </w:r>
            <w:r w:rsidR="00C51B1B" w:rsidRPr="00311AED">
              <w:rPr>
                <w:rFonts w:eastAsia="Arial Unicode MS"/>
              </w:rPr>
              <w:t xml:space="preserve">иректор </w:t>
            </w:r>
            <w:r>
              <w:rPr>
                <w:rFonts w:eastAsia="Arial Unicode MS"/>
              </w:rPr>
              <w:t xml:space="preserve">Тамбовского ВРЗ </w:t>
            </w:r>
            <w:r w:rsidR="00C51B1B" w:rsidRPr="00311AED">
              <w:rPr>
                <w:rFonts w:eastAsia="Arial Unicode MS"/>
              </w:rPr>
              <w:t xml:space="preserve">АО «ВРМ» </w:t>
            </w:r>
          </w:p>
          <w:p w:rsidR="00C51B1B" w:rsidRPr="00311AED" w:rsidRDefault="00C51B1B" w:rsidP="00C51B1B">
            <w:pPr>
              <w:jc w:val="both"/>
              <w:rPr>
                <w:rFonts w:eastAsia="Arial Unicode MS"/>
                <w:bCs/>
              </w:rPr>
            </w:pPr>
          </w:p>
        </w:tc>
        <w:tc>
          <w:tcPr>
            <w:tcW w:w="5033" w:type="dxa"/>
          </w:tcPr>
          <w:p w:rsidR="00C51B1B" w:rsidRPr="00311AED" w:rsidRDefault="00C51B1B" w:rsidP="00C51B1B">
            <w:pPr>
              <w:jc w:val="both"/>
              <w:rPr>
                <w:rFonts w:eastAsia="Arial Unicode MS"/>
                <w:b/>
              </w:rPr>
            </w:pPr>
            <w:r w:rsidRPr="00311AED">
              <w:rPr>
                <w:rFonts w:eastAsia="Arial Unicode MS"/>
                <w:b/>
              </w:rPr>
              <w:t>Поставщик:</w:t>
            </w:r>
          </w:p>
          <w:p w:rsidR="00C51B1B" w:rsidRPr="00311AED" w:rsidRDefault="00C51B1B" w:rsidP="00C51B1B">
            <w:pPr>
              <w:jc w:val="both"/>
              <w:rPr>
                <w:rFonts w:eastAsia="Arial Unicode MS"/>
                <w:bCs/>
              </w:rPr>
            </w:pPr>
          </w:p>
          <w:p w:rsidR="00C51B1B" w:rsidRPr="00311AED" w:rsidRDefault="00C51B1B" w:rsidP="00C51B1B">
            <w:pPr>
              <w:jc w:val="both"/>
              <w:rPr>
                <w:rFonts w:eastAsia="Arial Unicode MS"/>
                <w:bCs/>
                <w:lang w:val="en-US"/>
              </w:rPr>
            </w:pPr>
          </w:p>
        </w:tc>
      </w:tr>
      <w:tr w:rsidR="00C51B1B" w:rsidRPr="00311AED" w:rsidTr="00C51B1B">
        <w:trPr>
          <w:trHeight w:val="1294"/>
        </w:trPr>
        <w:tc>
          <w:tcPr>
            <w:tcW w:w="5167" w:type="dxa"/>
          </w:tcPr>
          <w:p w:rsidR="00C51B1B" w:rsidRPr="00311AED" w:rsidRDefault="00C40E20" w:rsidP="00C51B1B">
            <w:pPr>
              <w:jc w:val="both"/>
              <w:rPr>
                <w:rFonts w:eastAsia="Arial Unicode MS"/>
              </w:rPr>
            </w:pPr>
            <w:r>
              <w:rPr>
                <w:rFonts w:eastAsia="Arial Unicode MS"/>
              </w:rPr>
              <w:t>________________________ А.И. Грибк</w:t>
            </w:r>
            <w:r w:rsidR="00C51B1B" w:rsidRPr="00311AED">
              <w:rPr>
                <w:rFonts w:eastAsia="Arial Unicode MS"/>
              </w:rPr>
              <w:t xml:space="preserve">ов </w:t>
            </w:r>
          </w:p>
          <w:p w:rsidR="00C51B1B" w:rsidRPr="00311AED" w:rsidRDefault="00C51B1B" w:rsidP="00C51B1B">
            <w:pPr>
              <w:jc w:val="both"/>
              <w:rPr>
                <w:rFonts w:eastAsia="Arial Unicode MS"/>
              </w:rPr>
            </w:pPr>
            <w:r w:rsidRPr="00311AED">
              <w:rPr>
                <w:rFonts w:eastAsia="Arial Unicode MS"/>
              </w:rPr>
              <w:t>М.П.</w:t>
            </w:r>
          </w:p>
        </w:tc>
        <w:tc>
          <w:tcPr>
            <w:tcW w:w="5033" w:type="dxa"/>
          </w:tcPr>
          <w:p w:rsidR="00C51B1B" w:rsidRPr="00311AED" w:rsidRDefault="00C51B1B" w:rsidP="00C51B1B">
            <w:pPr>
              <w:jc w:val="both"/>
              <w:rPr>
                <w:rFonts w:eastAsia="Arial Unicode MS"/>
                <w:bCs/>
              </w:rPr>
            </w:pPr>
            <w:r w:rsidRPr="00311AED">
              <w:rPr>
                <w:rFonts w:eastAsia="Arial Unicode MS"/>
                <w:bCs/>
              </w:rPr>
              <w:t xml:space="preserve">________________________  </w:t>
            </w:r>
          </w:p>
          <w:p w:rsidR="00C51B1B" w:rsidRPr="00311AED" w:rsidRDefault="00C51B1B" w:rsidP="00C51B1B">
            <w:pPr>
              <w:jc w:val="both"/>
              <w:rPr>
                <w:rFonts w:eastAsia="Arial Unicode MS"/>
                <w:bCs/>
              </w:rPr>
            </w:pPr>
            <w:r w:rsidRPr="00311AED">
              <w:rPr>
                <w:rFonts w:eastAsia="Arial Unicode MS"/>
                <w:bCs/>
              </w:rPr>
              <w:t>М.П.</w:t>
            </w:r>
          </w:p>
        </w:tc>
      </w:tr>
    </w:tbl>
    <w:p w:rsidR="00C51B1B" w:rsidRPr="003E2636" w:rsidRDefault="00C51B1B" w:rsidP="00C51B1B">
      <w:pPr>
        <w:rPr>
          <w:sz w:val="26"/>
          <w:szCs w:val="26"/>
        </w:rPr>
      </w:pPr>
      <w:r>
        <w:rPr>
          <w:sz w:val="26"/>
          <w:szCs w:val="26"/>
        </w:rPr>
        <w:br w:type="column"/>
      </w: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C51B1B" w:rsidRPr="003E2636" w:rsidTr="00C51B1B">
        <w:tc>
          <w:tcPr>
            <w:tcW w:w="3400" w:type="dxa"/>
          </w:tcPr>
          <w:p w:rsidR="00C51B1B" w:rsidRPr="003E2636" w:rsidRDefault="00C51B1B" w:rsidP="00C51B1B">
            <w:pPr>
              <w:rPr>
                <w:sz w:val="26"/>
                <w:szCs w:val="26"/>
              </w:rPr>
            </w:pPr>
            <w:r w:rsidRPr="003E2636">
              <w:rPr>
                <w:sz w:val="26"/>
                <w:szCs w:val="26"/>
              </w:rPr>
              <w:t>Приложение № 1</w:t>
            </w:r>
          </w:p>
          <w:p w:rsidR="00C51B1B" w:rsidRPr="003E2636" w:rsidRDefault="00C51B1B" w:rsidP="00C51B1B">
            <w:pPr>
              <w:rPr>
                <w:sz w:val="26"/>
                <w:szCs w:val="26"/>
              </w:rPr>
            </w:pPr>
            <w:r w:rsidRPr="003E2636">
              <w:rPr>
                <w:sz w:val="26"/>
                <w:szCs w:val="26"/>
              </w:rPr>
              <w:t>к Договору №______</w:t>
            </w:r>
          </w:p>
          <w:p w:rsidR="00C51B1B" w:rsidRPr="003E2636" w:rsidRDefault="00C51B1B" w:rsidP="00C51B1B">
            <w:pPr>
              <w:rPr>
                <w:sz w:val="26"/>
                <w:szCs w:val="26"/>
              </w:rPr>
            </w:pPr>
            <w:r>
              <w:rPr>
                <w:sz w:val="26"/>
                <w:szCs w:val="26"/>
              </w:rPr>
              <w:t>от «___» ____</w:t>
            </w:r>
            <w:r w:rsidRPr="003E2636">
              <w:rPr>
                <w:sz w:val="26"/>
                <w:szCs w:val="26"/>
              </w:rPr>
              <w:t>______20___г</w:t>
            </w:r>
          </w:p>
        </w:tc>
      </w:tr>
    </w:tbl>
    <w:p w:rsidR="00C51B1B" w:rsidRPr="003E2636" w:rsidRDefault="00C51B1B" w:rsidP="00C51B1B">
      <w:pPr>
        <w:pStyle w:val="afc"/>
        <w:keepNext/>
        <w:keepLines/>
        <w:jc w:val="right"/>
        <w:rPr>
          <w:bCs/>
          <w:sz w:val="26"/>
          <w:szCs w:val="26"/>
        </w:rPr>
      </w:pPr>
    </w:p>
    <w:p w:rsidR="00A06385" w:rsidRPr="00C40E20" w:rsidRDefault="00C51B1B" w:rsidP="00A06385">
      <w:pPr>
        <w:jc w:val="center"/>
        <w:rPr>
          <w:rFonts w:eastAsiaTheme="minorHAnsi"/>
          <w:b/>
          <w:sz w:val="26"/>
          <w:szCs w:val="26"/>
          <w:lang w:eastAsia="en-US"/>
        </w:rPr>
      </w:pPr>
      <w:r w:rsidRPr="00C40E20">
        <w:rPr>
          <w:b/>
          <w:sz w:val="26"/>
          <w:szCs w:val="26"/>
        </w:rPr>
        <w:t>Техническое задание</w:t>
      </w:r>
      <w:r w:rsidR="00A06385" w:rsidRPr="00C40E20">
        <w:rPr>
          <w:b/>
          <w:sz w:val="26"/>
          <w:szCs w:val="26"/>
        </w:rPr>
        <w:t xml:space="preserve"> </w:t>
      </w:r>
      <w:r w:rsidRPr="00C40E20">
        <w:rPr>
          <w:b/>
          <w:sz w:val="26"/>
          <w:szCs w:val="26"/>
        </w:rPr>
        <w:t xml:space="preserve">на поставку, </w:t>
      </w:r>
      <w:r w:rsidR="00A96911" w:rsidRPr="00C40E20">
        <w:rPr>
          <w:b/>
          <w:sz w:val="26"/>
          <w:szCs w:val="26"/>
        </w:rPr>
        <w:t>шеф</w:t>
      </w:r>
      <w:r w:rsidRPr="00C40E20">
        <w:rPr>
          <w:b/>
          <w:sz w:val="26"/>
          <w:szCs w:val="26"/>
        </w:rPr>
        <w:t xml:space="preserve">монтаж и пуско-наладку </w:t>
      </w:r>
    </w:p>
    <w:p w:rsidR="002C3BA0" w:rsidRPr="00C40E20" w:rsidRDefault="002C3BA0" w:rsidP="002C3BA0">
      <w:pPr>
        <w:spacing w:after="160" w:line="259" w:lineRule="auto"/>
        <w:jc w:val="center"/>
        <w:rPr>
          <w:rFonts w:eastAsiaTheme="minorHAnsi"/>
          <w:b/>
          <w:sz w:val="26"/>
          <w:szCs w:val="26"/>
          <w:lang w:eastAsia="en-US"/>
        </w:rPr>
      </w:pPr>
      <w:r w:rsidRPr="00C40E20">
        <w:rPr>
          <w:rFonts w:eastAsiaTheme="minorHAnsi"/>
          <w:b/>
          <w:sz w:val="26"/>
          <w:szCs w:val="26"/>
          <w:lang w:eastAsia="en-US"/>
        </w:rPr>
        <w:t xml:space="preserve"> машины термической плазменной резки с ЧПУ</w:t>
      </w:r>
    </w:p>
    <w:p w:rsidR="002C3BA0" w:rsidRPr="00C40E20" w:rsidRDefault="002C3BA0" w:rsidP="002C3BA0">
      <w:pPr>
        <w:spacing w:after="160" w:line="259" w:lineRule="auto"/>
        <w:jc w:val="center"/>
        <w:rPr>
          <w:rFonts w:eastAsiaTheme="minorHAnsi"/>
          <w:sz w:val="26"/>
          <w:szCs w:val="26"/>
          <w:lang w:eastAsia="en-US"/>
        </w:rPr>
      </w:pPr>
      <w:r w:rsidRPr="00C40E20">
        <w:rPr>
          <w:rFonts w:eastAsiaTheme="minorHAnsi"/>
          <w:sz w:val="26"/>
          <w:szCs w:val="26"/>
          <w:lang w:eastAsia="en-US"/>
        </w:rPr>
        <w:t>Технические характеристики: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536"/>
      </w:tblGrid>
      <w:tr w:rsidR="002C3BA0" w:rsidRPr="00C40E20" w:rsidTr="00A06385">
        <w:tc>
          <w:tcPr>
            <w:tcW w:w="5387" w:type="dxa"/>
            <w:shd w:val="clear" w:color="auto" w:fill="auto"/>
          </w:tcPr>
          <w:p w:rsidR="002C3BA0" w:rsidRPr="00C40E20" w:rsidRDefault="002C3BA0" w:rsidP="009A5904">
            <w:pPr>
              <w:rPr>
                <w:sz w:val="26"/>
                <w:szCs w:val="26"/>
              </w:rPr>
            </w:pPr>
            <w:r w:rsidRPr="00C40E20">
              <w:rPr>
                <w:b/>
                <w:sz w:val="26"/>
                <w:szCs w:val="26"/>
              </w:rPr>
              <w:t xml:space="preserve">Наименование параметров                                  </w:t>
            </w:r>
          </w:p>
        </w:tc>
        <w:tc>
          <w:tcPr>
            <w:tcW w:w="4536" w:type="dxa"/>
            <w:shd w:val="clear" w:color="auto" w:fill="auto"/>
          </w:tcPr>
          <w:p w:rsidR="002C3BA0" w:rsidRPr="00C40E20" w:rsidRDefault="002C3BA0" w:rsidP="009A5904">
            <w:pPr>
              <w:jc w:val="center"/>
              <w:rPr>
                <w:sz w:val="26"/>
                <w:szCs w:val="26"/>
              </w:rPr>
            </w:pPr>
            <w:r w:rsidRPr="00C40E20">
              <w:rPr>
                <w:b/>
                <w:sz w:val="26"/>
                <w:szCs w:val="26"/>
              </w:rPr>
              <w:t>Норма</w:t>
            </w:r>
          </w:p>
        </w:tc>
      </w:tr>
      <w:tr w:rsidR="002C3BA0" w:rsidRPr="00C40E20" w:rsidTr="00A06385">
        <w:tc>
          <w:tcPr>
            <w:tcW w:w="5387" w:type="dxa"/>
            <w:shd w:val="clear" w:color="auto" w:fill="auto"/>
          </w:tcPr>
          <w:p w:rsidR="002C3BA0" w:rsidRPr="00C40E20" w:rsidRDefault="002C3BA0" w:rsidP="009A5904">
            <w:pPr>
              <w:rPr>
                <w:sz w:val="26"/>
                <w:szCs w:val="26"/>
              </w:rPr>
            </w:pPr>
            <w:r w:rsidRPr="00C40E20">
              <w:rPr>
                <w:snapToGrid w:val="0"/>
                <w:sz w:val="26"/>
                <w:szCs w:val="26"/>
              </w:rPr>
              <w:t>Ширина обрабатываемого листа, мм</w:t>
            </w:r>
            <w:r w:rsidRPr="00C40E20">
              <w:rPr>
                <w:snapToGrid w:val="0"/>
                <w:sz w:val="26"/>
                <w:szCs w:val="26"/>
              </w:rPr>
              <w:tab/>
            </w:r>
          </w:p>
        </w:tc>
        <w:tc>
          <w:tcPr>
            <w:tcW w:w="4536" w:type="dxa"/>
            <w:shd w:val="clear" w:color="auto" w:fill="auto"/>
          </w:tcPr>
          <w:p w:rsidR="002C3BA0" w:rsidRPr="00C40E20" w:rsidRDefault="002C3BA0" w:rsidP="009A5904">
            <w:pPr>
              <w:jc w:val="center"/>
              <w:rPr>
                <w:sz w:val="26"/>
                <w:szCs w:val="26"/>
              </w:rPr>
            </w:pPr>
            <w:r w:rsidRPr="00C40E20">
              <w:rPr>
                <w:snapToGrid w:val="0"/>
                <w:sz w:val="26"/>
                <w:szCs w:val="26"/>
              </w:rPr>
              <w:t>1 500</w:t>
            </w:r>
          </w:p>
        </w:tc>
      </w:tr>
      <w:tr w:rsidR="002C3BA0" w:rsidRPr="00C40E20" w:rsidTr="00A06385">
        <w:tc>
          <w:tcPr>
            <w:tcW w:w="5387" w:type="dxa"/>
            <w:tcBorders>
              <w:bottom w:val="single" w:sz="4" w:space="0" w:color="auto"/>
            </w:tcBorders>
            <w:shd w:val="clear" w:color="auto" w:fill="auto"/>
          </w:tcPr>
          <w:p w:rsidR="002C3BA0" w:rsidRPr="00C40E20" w:rsidRDefault="002C3BA0" w:rsidP="009A5904">
            <w:pPr>
              <w:rPr>
                <w:sz w:val="26"/>
                <w:szCs w:val="26"/>
              </w:rPr>
            </w:pPr>
            <w:r w:rsidRPr="00C40E20">
              <w:rPr>
                <w:snapToGrid w:val="0"/>
                <w:sz w:val="26"/>
                <w:szCs w:val="26"/>
              </w:rPr>
              <w:t>Длина обрабатываемого листа, мм</w:t>
            </w:r>
          </w:p>
        </w:tc>
        <w:tc>
          <w:tcPr>
            <w:tcW w:w="4536" w:type="dxa"/>
            <w:tcBorders>
              <w:bottom w:val="single" w:sz="4" w:space="0" w:color="auto"/>
            </w:tcBorders>
            <w:shd w:val="clear" w:color="auto" w:fill="auto"/>
          </w:tcPr>
          <w:p w:rsidR="002C3BA0" w:rsidRPr="00C40E20" w:rsidRDefault="002C3BA0" w:rsidP="009A5904">
            <w:pPr>
              <w:jc w:val="center"/>
              <w:rPr>
                <w:sz w:val="26"/>
                <w:szCs w:val="26"/>
              </w:rPr>
            </w:pPr>
            <w:r w:rsidRPr="00C40E20">
              <w:rPr>
                <w:snapToGrid w:val="0"/>
                <w:sz w:val="26"/>
                <w:szCs w:val="26"/>
              </w:rPr>
              <w:t>3 000</w:t>
            </w:r>
          </w:p>
        </w:tc>
      </w:tr>
      <w:tr w:rsidR="002C3BA0" w:rsidRPr="00C40E20" w:rsidTr="00A06385">
        <w:tc>
          <w:tcPr>
            <w:tcW w:w="5387" w:type="dxa"/>
            <w:tcBorders>
              <w:bottom w:val="nil"/>
            </w:tcBorders>
            <w:shd w:val="clear" w:color="auto" w:fill="auto"/>
          </w:tcPr>
          <w:p w:rsidR="002C3BA0" w:rsidRPr="00C40E20" w:rsidRDefault="002C3BA0" w:rsidP="009A5904">
            <w:pPr>
              <w:rPr>
                <w:sz w:val="26"/>
                <w:szCs w:val="26"/>
              </w:rPr>
            </w:pPr>
            <w:r w:rsidRPr="00C40E20">
              <w:rPr>
                <w:snapToGrid w:val="0"/>
                <w:sz w:val="26"/>
                <w:szCs w:val="26"/>
              </w:rPr>
              <w:t>Габаритные размеры машины</w:t>
            </w:r>
          </w:p>
        </w:tc>
        <w:tc>
          <w:tcPr>
            <w:tcW w:w="4536" w:type="dxa"/>
            <w:vMerge w:val="restart"/>
            <w:shd w:val="clear" w:color="auto" w:fill="auto"/>
            <w:vAlign w:val="center"/>
          </w:tcPr>
          <w:p w:rsidR="002C3BA0" w:rsidRPr="00C40E20" w:rsidRDefault="002C3BA0" w:rsidP="009A5904">
            <w:pPr>
              <w:jc w:val="center"/>
              <w:rPr>
                <w:sz w:val="26"/>
                <w:szCs w:val="26"/>
              </w:rPr>
            </w:pPr>
            <w:r w:rsidRPr="00C40E20">
              <w:rPr>
                <w:snapToGrid w:val="0"/>
                <w:sz w:val="26"/>
                <w:szCs w:val="26"/>
              </w:rPr>
              <w:t>3550х1800х4</w:t>
            </w:r>
            <w:r w:rsidRPr="00C40E20">
              <w:rPr>
                <w:snapToGrid w:val="0"/>
                <w:sz w:val="26"/>
                <w:szCs w:val="26"/>
                <w:lang w:val="en-US"/>
              </w:rPr>
              <w:t>50</w:t>
            </w:r>
            <w:r w:rsidRPr="00C40E20">
              <w:rPr>
                <w:snapToGrid w:val="0"/>
                <w:sz w:val="26"/>
                <w:szCs w:val="26"/>
              </w:rPr>
              <w:t>0</w:t>
            </w:r>
          </w:p>
        </w:tc>
      </w:tr>
      <w:tr w:rsidR="002C3BA0" w:rsidRPr="00C40E20" w:rsidTr="00A06385">
        <w:tc>
          <w:tcPr>
            <w:tcW w:w="5387" w:type="dxa"/>
            <w:tcBorders>
              <w:top w:val="nil"/>
            </w:tcBorders>
            <w:shd w:val="clear" w:color="auto" w:fill="auto"/>
          </w:tcPr>
          <w:p w:rsidR="002C3BA0" w:rsidRPr="00C40E20" w:rsidRDefault="002C3BA0" w:rsidP="009A5904">
            <w:pPr>
              <w:rPr>
                <w:snapToGrid w:val="0"/>
                <w:sz w:val="26"/>
                <w:szCs w:val="26"/>
              </w:rPr>
            </w:pPr>
            <w:r w:rsidRPr="00C40E20">
              <w:rPr>
                <w:snapToGrid w:val="0"/>
                <w:sz w:val="26"/>
                <w:szCs w:val="26"/>
              </w:rPr>
              <w:t>Ширина х высота х длинна (мм)</w:t>
            </w:r>
          </w:p>
        </w:tc>
        <w:tc>
          <w:tcPr>
            <w:tcW w:w="4536" w:type="dxa"/>
            <w:vMerge/>
            <w:shd w:val="clear" w:color="auto" w:fill="auto"/>
            <w:vAlign w:val="center"/>
          </w:tcPr>
          <w:p w:rsidR="002C3BA0" w:rsidRPr="00C40E20" w:rsidRDefault="002C3BA0" w:rsidP="009A5904">
            <w:pPr>
              <w:jc w:val="center"/>
              <w:rPr>
                <w:snapToGrid w:val="0"/>
                <w:sz w:val="26"/>
                <w:szCs w:val="26"/>
              </w:rPr>
            </w:pPr>
          </w:p>
        </w:tc>
      </w:tr>
      <w:tr w:rsidR="002C3BA0" w:rsidRPr="00C40E20" w:rsidTr="00A06385">
        <w:tc>
          <w:tcPr>
            <w:tcW w:w="5387" w:type="dxa"/>
            <w:tcBorders>
              <w:bottom w:val="single" w:sz="4" w:space="0" w:color="auto"/>
            </w:tcBorders>
            <w:shd w:val="clear" w:color="auto" w:fill="auto"/>
          </w:tcPr>
          <w:p w:rsidR="002C3BA0" w:rsidRPr="00C40E20" w:rsidRDefault="002C3BA0" w:rsidP="009A5904">
            <w:pPr>
              <w:rPr>
                <w:sz w:val="26"/>
                <w:szCs w:val="26"/>
              </w:rPr>
            </w:pPr>
            <w:r w:rsidRPr="00C40E20">
              <w:rPr>
                <w:snapToGrid w:val="0"/>
                <w:sz w:val="26"/>
                <w:szCs w:val="26"/>
              </w:rPr>
              <w:t>Вертикальный ход перемещения резака не менее, мм</w:t>
            </w:r>
          </w:p>
        </w:tc>
        <w:tc>
          <w:tcPr>
            <w:tcW w:w="4536" w:type="dxa"/>
            <w:tcBorders>
              <w:bottom w:val="single" w:sz="4" w:space="0" w:color="auto"/>
            </w:tcBorders>
            <w:shd w:val="clear" w:color="auto" w:fill="auto"/>
          </w:tcPr>
          <w:p w:rsidR="002C3BA0" w:rsidRPr="00C40E20" w:rsidRDefault="002C3BA0" w:rsidP="009A5904">
            <w:pPr>
              <w:jc w:val="center"/>
              <w:rPr>
                <w:sz w:val="26"/>
                <w:szCs w:val="26"/>
              </w:rPr>
            </w:pPr>
            <w:r w:rsidRPr="00C40E20">
              <w:rPr>
                <w:snapToGrid w:val="0"/>
                <w:sz w:val="26"/>
                <w:szCs w:val="26"/>
              </w:rPr>
              <w:t>200</w:t>
            </w:r>
          </w:p>
        </w:tc>
      </w:tr>
      <w:tr w:rsidR="002C3BA0" w:rsidRPr="00C40E20" w:rsidTr="00A06385">
        <w:tc>
          <w:tcPr>
            <w:tcW w:w="5387" w:type="dxa"/>
            <w:tcBorders>
              <w:bottom w:val="single" w:sz="4" w:space="0" w:color="auto"/>
            </w:tcBorders>
            <w:shd w:val="clear" w:color="auto" w:fill="auto"/>
          </w:tcPr>
          <w:p w:rsidR="002C3BA0" w:rsidRPr="00C40E20" w:rsidRDefault="002C3BA0" w:rsidP="009A5904">
            <w:pPr>
              <w:rPr>
                <w:snapToGrid w:val="0"/>
                <w:sz w:val="26"/>
                <w:szCs w:val="26"/>
              </w:rPr>
            </w:pPr>
            <w:r w:rsidRPr="00C40E20">
              <w:rPr>
                <w:snapToGrid w:val="0"/>
                <w:sz w:val="26"/>
                <w:szCs w:val="26"/>
              </w:rPr>
              <w:t>Просвет портала над раскройным столом не менее, мм</w:t>
            </w:r>
          </w:p>
        </w:tc>
        <w:tc>
          <w:tcPr>
            <w:tcW w:w="4536" w:type="dxa"/>
            <w:tcBorders>
              <w:bottom w:val="single" w:sz="4" w:space="0" w:color="auto"/>
            </w:tcBorders>
            <w:shd w:val="clear" w:color="auto" w:fill="auto"/>
          </w:tcPr>
          <w:p w:rsidR="002C3BA0" w:rsidRPr="00C40E20" w:rsidRDefault="002C3BA0" w:rsidP="009A5904">
            <w:pPr>
              <w:jc w:val="center"/>
              <w:rPr>
                <w:snapToGrid w:val="0"/>
                <w:sz w:val="26"/>
                <w:szCs w:val="26"/>
              </w:rPr>
            </w:pPr>
            <w:r w:rsidRPr="00C40E20">
              <w:rPr>
                <w:snapToGrid w:val="0"/>
                <w:sz w:val="26"/>
                <w:szCs w:val="26"/>
              </w:rPr>
              <w:t>400</w:t>
            </w:r>
          </w:p>
        </w:tc>
      </w:tr>
      <w:tr w:rsidR="002C3BA0" w:rsidRPr="00C40E20" w:rsidTr="00A06385">
        <w:tc>
          <w:tcPr>
            <w:tcW w:w="5387" w:type="dxa"/>
            <w:tcBorders>
              <w:bottom w:val="single" w:sz="4" w:space="0" w:color="auto"/>
            </w:tcBorders>
            <w:shd w:val="clear" w:color="auto" w:fill="auto"/>
          </w:tcPr>
          <w:p w:rsidR="002C3BA0" w:rsidRPr="00C40E20" w:rsidRDefault="002C3BA0" w:rsidP="009A5904">
            <w:pPr>
              <w:rPr>
                <w:snapToGrid w:val="0"/>
                <w:sz w:val="26"/>
                <w:szCs w:val="26"/>
              </w:rPr>
            </w:pPr>
            <w:r w:rsidRPr="00C40E20">
              <w:rPr>
                <w:snapToGrid w:val="0"/>
                <w:sz w:val="26"/>
                <w:szCs w:val="26"/>
              </w:rPr>
              <w:t>Технология резки</w:t>
            </w:r>
          </w:p>
        </w:tc>
        <w:tc>
          <w:tcPr>
            <w:tcW w:w="4536" w:type="dxa"/>
            <w:tcBorders>
              <w:bottom w:val="single" w:sz="4" w:space="0" w:color="auto"/>
            </w:tcBorders>
            <w:shd w:val="clear" w:color="auto" w:fill="auto"/>
          </w:tcPr>
          <w:p w:rsidR="002C3BA0" w:rsidRPr="00C40E20" w:rsidRDefault="002C3BA0" w:rsidP="009A5904">
            <w:pPr>
              <w:jc w:val="center"/>
              <w:rPr>
                <w:snapToGrid w:val="0"/>
                <w:sz w:val="26"/>
                <w:szCs w:val="26"/>
              </w:rPr>
            </w:pPr>
            <w:r w:rsidRPr="00C40E20">
              <w:rPr>
                <w:rFonts w:eastAsia="Calibri"/>
                <w:sz w:val="26"/>
                <w:szCs w:val="26"/>
              </w:rPr>
              <w:t xml:space="preserve">плазменная </w:t>
            </w:r>
          </w:p>
        </w:tc>
      </w:tr>
      <w:tr w:rsidR="002C3BA0" w:rsidRPr="00C40E20" w:rsidTr="00A06385">
        <w:tc>
          <w:tcPr>
            <w:tcW w:w="5387" w:type="dxa"/>
            <w:tcBorders>
              <w:bottom w:val="single" w:sz="4" w:space="0" w:color="auto"/>
            </w:tcBorders>
            <w:shd w:val="clear" w:color="auto" w:fill="auto"/>
          </w:tcPr>
          <w:p w:rsidR="002C3BA0" w:rsidRPr="00C40E20" w:rsidRDefault="002C3BA0" w:rsidP="009A5904">
            <w:pPr>
              <w:rPr>
                <w:snapToGrid w:val="0"/>
                <w:sz w:val="26"/>
                <w:szCs w:val="26"/>
              </w:rPr>
            </w:pPr>
            <w:r w:rsidRPr="00C40E20">
              <w:rPr>
                <w:snapToGrid w:val="0"/>
                <w:sz w:val="26"/>
                <w:szCs w:val="26"/>
              </w:rPr>
              <w:t>Разрезаемый материал</w:t>
            </w:r>
          </w:p>
        </w:tc>
        <w:tc>
          <w:tcPr>
            <w:tcW w:w="4536" w:type="dxa"/>
            <w:tcBorders>
              <w:bottom w:val="single" w:sz="4" w:space="0" w:color="auto"/>
            </w:tcBorders>
            <w:shd w:val="clear" w:color="auto" w:fill="auto"/>
          </w:tcPr>
          <w:p w:rsidR="002C3BA0" w:rsidRPr="00C40E20" w:rsidRDefault="002C3BA0" w:rsidP="009A5904">
            <w:pPr>
              <w:jc w:val="center"/>
              <w:rPr>
                <w:rFonts w:eastAsia="Calibri"/>
                <w:sz w:val="26"/>
                <w:szCs w:val="26"/>
              </w:rPr>
            </w:pPr>
            <w:r w:rsidRPr="00C40E20">
              <w:rPr>
                <w:snapToGrid w:val="0"/>
                <w:sz w:val="26"/>
                <w:szCs w:val="26"/>
                <w:lang w:eastAsia="en-US"/>
              </w:rPr>
              <w:t>углеродистые и легированные стали, цветные сплавы</w:t>
            </w:r>
          </w:p>
        </w:tc>
      </w:tr>
      <w:tr w:rsidR="002C3BA0" w:rsidRPr="00C40E20" w:rsidTr="00A06385">
        <w:tc>
          <w:tcPr>
            <w:tcW w:w="5387" w:type="dxa"/>
            <w:shd w:val="clear" w:color="auto" w:fill="auto"/>
          </w:tcPr>
          <w:p w:rsidR="002C3BA0" w:rsidRPr="00C40E20" w:rsidRDefault="002C3BA0" w:rsidP="009A5904">
            <w:pPr>
              <w:rPr>
                <w:snapToGrid w:val="0"/>
                <w:sz w:val="26"/>
                <w:szCs w:val="26"/>
              </w:rPr>
            </w:pPr>
            <w:r w:rsidRPr="00C40E20">
              <w:rPr>
                <w:snapToGrid w:val="0"/>
                <w:sz w:val="26"/>
                <w:szCs w:val="26"/>
              </w:rPr>
              <w:t>Количество суппортов (</w:t>
            </w:r>
            <w:proofErr w:type="gramStart"/>
            <w:r w:rsidRPr="00C40E20">
              <w:rPr>
                <w:snapToGrid w:val="0"/>
                <w:sz w:val="26"/>
                <w:szCs w:val="26"/>
              </w:rPr>
              <w:t xml:space="preserve">резаков)   </w:t>
            </w:r>
            <w:proofErr w:type="gramEnd"/>
            <w:r w:rsidRPr="00C40E20">
              <w:rPr>
                <w:snapToGrid w:val="0"/>
                <w:sz w:val="26"/>
                <w:szCs w:val="26"/>
              </w:rPr>
              <w:t xml:space="preserve">                                                    </w:t>
            </w:r>
          </w:p>
        </w:tc>
        <w:tc>
          <w:tcPr>
            <w:tcW w:w="4536" w:type="dxa"/>
            <w:shd w:val="clear" w:color="auto" w:fill="auto"/>
          </w:tcPr>
          <w:p w:rsidR="002C3BA0" w:rsidRPr="00C40E20" w:rsidRDefault="002C3BA0" w:rsidP="009A5904">
            <w:pPr>
              <w:ind w:left="720"/>
              <w:contextualSpacing/>
              <w:rPr>
                <w:sz w:val="26"/>
                <w:szCs w:val="26"/>
              </w:rPr>
            </w:pPr>
            <w:r w:rsidRPr="00C40E20">
              <w:rPr>
                <w:sz w:val="26"/>
                <w:szCs w:val="26"/>
              </w:rPr>
              <w:t xml:space="preserve">               1 универсальный</w:t>
            </w:r>
          </w:p>
        </w:tc>
      </w:tr>
      <w:tr w:rsidR="002C3BA0" w:rsidRPr="00C40E20" w:rsidTr="00A06385">
        <w:tc>
          <w:tcPr>
            <w:tcW w:w="5387" w:type="dxa"/>
            <w:shd w:val="clear" w:color="auto" w:fill="auto"/>
          </w:tcPr>
          <w:p w:rsidR="002C3BA0" w:rsidRPr="00C40E20" w:rsidRDefault="002C3BA0" w:rsidP="009A5904">
            <w:pPr>
              <w:rPr>
                <w:snapToGrid w:val="0"/>
                <w:sz w:val="26"/>
                <w:szCs w:val="26"/>
              </w:rPr>
            </w:pPr>
            <w:r w:rsidRPr="00C40E20">
              <w:rPr>
                <w:snapToGrid w:val="0"/>
                <w:sz w:val="26"/>
                <w:szCs w:val="26"/>
              </w:rPr>
              <w:t xml:space="preserve">Скорость перемещения машины, мм/мин </w:t>
            </w:r>
            <w:r w:rsidRPr="00C40E20">
              <w:rPr>
                <w:snapToGrid w:val="0"/>
                <w:sz w:val="26"/>
                <w:szCs w:val="26"/>
              </w:rPr>
              <w:tab/>
            </w:r>
          </w:p>
        </w:tc>
        <w:tc>
          <w:tcPr>
            <w:tcW w:w="4536" w:type="dxa"/>
            <w:shd w:val="clear" w:color="auto" w:fill="auto"/>
          </w:tcPr>
          <w:p w:rsidR="002C3BA0" w:rsidRPr="00C40E20" w:rsidRDefault="002C3BA0" w:rsidP="009A5904">
            <w:pPr>
              <w:jc w:val="center"/>
              <w:rPr>
                <w:snapToGrid w:val="0"/>
                <w:sz w:val="26"/>
                <w:szCs w:val="26"/>
              </w:rPr>
            </w:pPr>
            <w:r w:rsidRPr="00C40E20">
              <w:rPr>
                <w:snapToGrid w:val="0"/>
                <w:sz w:val="26"/>
                <w:szCs w:val="26"/>
              </w:rPr>
              <w:t>до 25 000</w:t>
            </w:r>
          </w:p>
        </w:tc>
      </w:tr>
      <w:tr w:rsidR="002C3BA0" w:rsidRPr="00C40E20" w:rsidTr="00A06385">
        <w:tc>
          <w:tcPr>
            <w:tcW w:w="5387" w:type="dxa"/>
            <w:tcBorders>
              <w:bottom w:val="single" w:sz="4" w:space="0" w:color="auto"/>
            </w:tcBorders>
            <w:shd w:val="clear" w:color="auto" w:fill="auto"/>
          </w:tcPr>
          <w:p w:rsidR="002C3BA0" w:rsidRPr="00C40E20" w:rsidRDefault="002C3BA0" w:rsidP="009A5904">
            <w:pPr>
              <w:widowControl w:val="0"/>
              <w:ind w:right="510"/>
              <w:rPr>
                <w:snapToGrid w:val="0"/>
                <w:sz w:val="26"/>
                <w:szCs w:val="26"/>
              </w:rPr>
            </w:pPr>
            <w:r w:rsidRPr="00C40E20">
              <w:rPr>
                <w:snapToGrid w:val="0"/>
                <w:sz w:val="26"/>
                <w:szCs w:val="26"/>
              </w:rPr>
              <w:t xml:space="preserve">Точность воспроизведения заданного контура </w:t>
            </w:r>
            <w:r w:rsidRPr="00C40E20">
              <w:rPr>
                <w:sz w:val="26"/>
                <w:szCs w:val="26"/>
              </w:rPr>
              <w:t xml:space="preserve">с системой </w:t>
            </w:r>
            <w:r w:rsidRPr="00C40E20">
              <w:rPr>
                <w:snapToGrid w:val="0"/>
                <w:sz w:val="26"/>
                <w:szCs w:val="26"/>
              </w:rPr>
              <w:t xml:space="preserve">по ГОСТ 5614-74, мм                                                                   </w:t>
            </w:r>
          </w:p>
        </w:tc>
        <w:tc>
          <w:tcPr>
            <w:tcW w:w="4536" w:type="dxa"/>
            <w:tcBorders>
              <w:bottom w:val="single" w:sz="4" w:space="0" w:color="auto"/>
            </w:tcBorders>
            <w:shd w:val="clear" w:color="auto" w:fill="auto"/>
          </w:tcPr>
          <w:p w:rsidR="002C3BA0" w:rsidRPr="00C40E20" w:rsidRDefault="002C3BA0" w:rsidP="009A5904">
            <w:pPr>
              <w:jc w:val="center"/>
              <w:rPr>
                <w:snapToGrid w:val="0"/>
                <w:sz w:val="26"/>
                <w:szCs w:val="26"/>
              </w:rPr>
            </w:pPr>
          </w:p>
          <w:p w:rsidR="002C3BA0" w:rsidRPr="00C40E20" w:rsidRDefault="002C3BA0" w:rsidP="009A5904">
            <w:pPr>
              <w:jc w:val="center"/>
              <w:rPr>
                <w:snapToGrid w:val="0"/>
                <w:sz w:val="26"/>
                <w:szCs w:val="26"/>
              </w:rPr>
            </w:pPr>
            <w:r w:rsidRPr="00C40E20">
              <w:rPr>
                <w:snapToGrid w:val="0"/>
                <w:sz w:val="26"/>
                <w:szCs w:val="26"/>
              </w:rPr>
              <w:t>± 0,2</w:t>
            </w:r>
          </w:p>
        </w:tc>
      </w:tr>
      <w:tr w:rsidR="002C3BA0" w:rsidRPr="00C40E20" w:rsidTr="00A06385">
        <w:tc>
          <w:tcPr>
            <w:tcW w:w="5387" w:type="dxa"/>
            <w:tcBorders>
              <w:bottom w:val="single" w:sz="4" w:space="0" w:color="auto"/>
            </w:tcBorders>
            <w:shd w:val="clear" w:color="auto" w:fill="auto"/>
          </w:tcPr>
          <w:p w:rsidR="002C3BA0" w:rsidRPr="00C40E20" w:rsidRDefault="002C3BA0" w:rsidP="009A5904">
            <w:pPr>
              <w:widowControl w:val="0"/>
              <w:ind w:right="510"/>
              <w:rPr>
                <w:snapToGrid w:val="0"/>
                <w:sz w:val="26"/>
                <w:szCs w:val="26"/>
              </w:rPr>
            </w:pPr>
            <w:r w:rsidRPr="00C40E20">
              <w:rPr>
                <w:snapToGrid w:val="0"/>
                <w:sz w:val="26"/>
                <w:szCs w:val="26"/>
              </w:rPr>
              <w:t>Точность позиционирования резака, мм</w:t>
            </w:r>
          </w:p>
        </w:tc>
        <w:tc>
          <w:tcPr>
            <w:tcW w:w="4536" w:type="dxa"/>
            <w:tcBorders>
              <w:bottom w:val="single" w:sz="4" w:space="0" w:color="auto"/>
            </w:tcBorders>
            <w:shd w:val="clear" w:color="auto" w:fill="auto"/>
          </w:tcPr>
          <w:p w:rsidR="002C3BA0" w:rsidRPr="00C40E20" w:rsidRDefault="002C3BA0" w:rsidP="009A5904">
            <w:pPr>
              <w:jc w:val="center"/>
              <w:rPr>
                <w:snapToGrid w:val="0"/>
                <w:sz w:val="26"/>
                <w:szCs w:val="26"/>
              </w:rPr>
            </w:pPr>
            <w:r w:rsidRPr="00C40E20">
              <w:rPr>
                <w:rFonts w:eastAsia="Calibri"/>
                <w:sz w:val="26"/>
                <w:szCs w:val="26"/>
              </w:rPr>
              <w:t>±0,05</w:t>
            </w:r>
          </w:p>
        </w:tc>
      </w:tr>
      <w:tr w:rsidR="002C3BA0" w:rsidRPr="00C40E20" w:rsidTr="00A06385">
        <w:tc>
          <w:tcPr>
            <w:tcW w:w="5387" w:type="dxa"/>
            <w:tcBorders>
              <w:bottom w:val="single" w:sz="4" w:space="0" w:color="auto"/>
            </w:tcBorders>
            <w:shd w:val="clear" w:color="auto" w:fill="auto"/>
          </w:tcPr>
          <w:p w:rsidR="002C3BA0" w:rsidRPr="00C40E20" w:rsidRDefault="002C3BA0" w:rsidP="009A5904">
            <w:pPr>
              <w:widowControl w:val="0"/>
              <w:ind w:right="510"/>
              <w:rPr>
                <w:snapToGrid w:val="0"/>
                <w:sz w:val="26"/>
                <w:szCs w:val="26"/>
              </w:rPr>
            </w:pPr>
            <w:r w:rsidRPr="00C40E20">
              <w:rPr>
                <w:snapToGrid w:val="0"/>
                <w:sz w:val="26"/>
                <w:szCs w:val="26"/>
              </w:rPr>
              <w:t>Возможность резки фаски на прямолинейных контурах (механический поворот)</w:t>
            </w:r>
          </w:p>
        </w:tc>
        <w:tc>
          <w:tcPr>
            <w:tcW w:w="4536" w:type="dxa"/>
            <w:tcBorders>
              <w:bottom w:val="single" w:sz="4" w:space="0" w:color="auto"/>
            </w:tcBorders>
            <w:shd w:val="clear" w:color="auto" w:fill="auto"/>
            <w:vAlign w:val="center"/>
          </w:tcPr>
          <w:p w:rsidR="002C3BA0" w:rsidRPr="00C40E20" w:rsidRDefault="002C3BA0" w:rsidP="009A5904">
            <w:pPr>
              <w:jc w:val="center"/>
              <w:rPr>
                <w:snapToGrid w:val="0"/>
                <w:sz w:val="26"/>
                <w:szCs w:val="26"/>
              </w:rPr>
            </w:pPr>
            <w:r w:rsidRPr="00C40E20">
              <w:rPr>
                <w:snapToGrid w:val="0"/>
                <w:sz w:val="26"/>
                <w:szCs w:val="26"/>
              </w:rPr>
              <w:t>Есть</w:t>
            </w:r>
          </w:p>
        </w:tc>
      </w:tr>
      <w:tr w:rsidR="002C3BA0" w:rsidRPr="00C40E20" w:rsidTr="00A06385">
        <w:tc>
          <w:tcPr>
            <w:tcW w:w="5387" w:type="dxa"/>
            <w:tcBorders>
              <w:bottom w:val="single" w:sz="4" w:space="0" w:color="auto"/>
            </w:tcBorders>
            <w:shd w:val="clear" w:color="auto" w:fill="auto"/>
          </w:tcPr>
          <w:p w:rsidR="002C3BA0" w:rsidRPr="00C40E20" w:rsidRDefault="002C3BA0" w:rsidP="009A5904">
            <w:pPr>
              <w:widowControl w:val="0"/>
              <w:tabs>
                <w:tab w:val="left" w:pos="567"/>
                <w:tab w:val="right" w:leader="dot" w:pos="10206"/>
              </w:tabs>
              <w:ind w:right="510"/>
              <w:rPr>
                <w:snapToGrid w:val="0"/>
                <w:sz w:val="26"/>
                <w:szCs w:val="26"/>
              </w:rPr>
            </w:pPr>
            <w:r w:rsidRPr="00C40E20">
              <w:rPr>
                <w:snapToGrid w:val="0"/>
                <w:sz w:val="26"/>
                <w:szCs w:val="26"/>
              </w:rPr>
              <w:t>толщина разрезаемой низкоуглеродистой нелегированной стали, мм</w:t>
            </w:r>
          </w:p>
        </w:tc>
        <w:tc>
          <w:tcPr>
            <w:tcW w:w="4536" w:type="dxa"/>
            <w:tcBorders>
              <w:bottom w:val="single" w:sz="4" w:space="0" w:color="auto"/>
            </w:tcBorders>
            <w:shd w:val="clear" w:color="auto" w:fill="auto"/>
            <w:vAlign w:val="center"/>
          </w:tcPr>
          <w:p w:rsidR="002C3BA0" w:rsidRPr="00C40E20" w:rsidRDefault="002C3BA0" w:rsidP="009A5904">
            <w:pPr>
              <w:jc w:val="center"/>
              <w:rPr>
                <w:snapToGrid w:val="0"/>
                <w:sz w:val="26"/>
                <w:szCs w:val="26"/>
              </w:rPr>
            </w:pPr>
            <w:r w:rsidRPr="00C40E20">
              <w:rPr>
                <w:snapToGrid w:val="0"/>
                <w:sz w:val="26"/>
                <w:szCs w:val="26"/>
              </w:rPr>
              <w:t>Не менее 45 с прожигом</w:t>
            </w:r>
          </w:p>
          <w:p w:rsidR="002C3BA0" w:rsidRPr="00C40E20" w:rsidRDefault="002C3BA0" w:rsidP="009A5904">
            <w:pPr>
              <w:jc w:val="center"/>
              <w:rPr>
                <w:snapToGrid w:val="0"/>
                <w:sz w:val="26"/>
                <w:szCs w:val="26"/>
              </w:rPr>
            </w:pPr>
            <w:r w:rsidRPr="00C40E20">
              <w:rPr>
                <w:snapToGrid w:val="0"/>
                <w:sz w:val="26"/>
                <w:szCs w:val="26"/>
              </w:rPr>
              <w:t>Не менее 80 от кромки</w:t>
            </w:r>
          </w:p>
        </w:tc>
      </w:tr>
      <w:tr w:rsidR="002C3BA0" w:rsidRPr="00C40E20" w:rsidTr="00A06385">
        <w:tc>
          <w:tcPr>
            <w:tcW w:w="5387" w:type="dxa"/>
            <w:tcBorders>
              <w:bottom w:val="single" w:sz="4" w:space="0" w:color="auto"/>
            </w:tcBorders>
            <w:shd w:val="clear" w:color="auto" w:fill="auto"/>
          </w:tcPr>
          <w:p w:rsidR="002C3BA0" w:rsidRPr="00C40E20" w:rsidRDefault="002C3BA0" w:rsidP="009A5904">
            <w:pPr>
              <w:widowControl w:val="0"/>
              <w:tabs>
                <w:tab w:val="left" w:pos="567"/>
                <w:tab w:val="right" w:leader="dot" w:pos="10206"/>
              </w:tabs>
              <w:ind w:right="510"/>
              <w:rPr>
                <w:snapToGrid w:val="0"/>
                <w:sz w:val="26"/>
                <w:szCs w:val="26"/>
              </w:rPr>
            </w:pPr>
            <w:r w:rsidRPr="00C40E20">
              <w:rPr>
                <w:snapToGrid w:val="0"/>
                <w:sz w:val="26"/>
                <w:szCs w:val="26"/>
              </w:rPr>
              <w:t>толщина разрезаемой нержавеющей стали, мм</w:t>
            </w:r>
          </w:p>
        </w:tc>
        <w:tc>
          <w:tcPr>
            <w:tcW w:w="4536" w:type="dxa"/>
            <w:tcBorders>
              <w:bottom w:val="single" w:sz="4" w:space="0" w:color="auto"/>
            </w:tcBorders>
            <w:shd w:val="clear" w:color="auto" w:fill="auto"/>
            <w:vAlign w:val="center"/>
          </w:tcPr>
          <w:p w:rsidR="002C3BA0" w:rsidRPr="00C40E20" w:rsidRDefault="002C3BA0" w:rsidP="009A5904">
            <w:pPr>
              <w:jc w:val="center"/>
              <w:rPr>
                <w:snapToGrid w:val="0"/>
                <w:sz w:val="26"/>
                <w:szCs w:val="26"/>
              </w:rPr>
            </w:pPr>
            <w:r w:rsidRPr="00C40E20">
              <w:rPr>
                <w:snapToGrid w:val="0"/>
                <w:sz w:val="26"/>
                <w:szCs w:val="26"/>
              </w:rPr>
              <w:t>Не менее 38 с прожигом</w:t>
            </w:r>
          </w:p>
          <w:p w:rsidR="002C3BA0" w:rsidRPr="00C40E20" w:rsidRDefault="002C3BA0" w:rsidP="009A5904">
            <w:pPr>
              <w:jc w:val="center"/>
              <w:rPr>
                <w:snapToGrid w:val="0"/>
                <w:sz w:val="26"/>
                <w:szCs w:val="26"/>
              </w:rPr>
            </w:pPr>
            <w:r w:rsidRPr="00C40E20">
              <w:rPr>
                <w:snapToGrid w:val="0"/>
                <w:sz w:val="26"/>
                <w:szCs w:val="26"/>
              </w:rPr>
              <w:t>Не менее 75 от кромки</w:t>
            </w:r>
          </w:p>
        </w:tc>
      </w:tr>
      <w:tr w:rsidR="002C3BA0" w:rsidRPr="00C40E20" w:rsidTr="00A06385">
        <w:tc>
          <w:tcPr>
            <w:tcW w:w="5387" w:type="dxa"/>
            <w:shd w:val="clear" w:color="auto" w:fill="auto"/>
          </w:tcPr>
          <w:p w:rsidR="002C3BA0" w:rsidRPr="00C40E20" w:rsidRDefault="002C3BA0" w:rsidP="009A5904">
            <w:pPr>
              <w:rPr>
                <w:snapToGrid w:val="0"/>
                <w:sz w:val="26"/>
                <w:szCs w:val="26"/>
              </w:rPr>
            </w:pPr>
            <w:r w:rsidRPr="00C40E20">
              <w:rPr>
                <w:snapToGrid w:val="0"/>
                <w:sz w:val="26"/>
                <w:szCs w:val="26"/>
              </w:rPr>
              <w:t>Система питания</w:t>
            </w:r>
          </w:p>
        </w:tc>
        <w:tc>
          <w:tcPr>
            <w:tcW w:w="4536" w:type="dxa"/>
            <w:shd w:val="clear" w:color="auto" w:fill="auto"/>
          </w:tcPr>
          <w:p w:rsidR="002C3BA0" w:rsidRPr="00C40E20" w:rsidRDefault="002C3BA0" w:rsidP="009A5904">
            <w:pPr>
              <w:ind w:right="510"/>
              <w:jc w:val="center"/>
              <w:rPr>
                <w:snapToGrid w:val="0"/>
                <w:sz w:val="26"/>
                <w:szCs w:val="26"/>
              </w:rPr>
            </w:pPr>
            <w:r w:rsidRPr="00C40E20">
              <w:rPr>
                <w:snapToGrid w:val="0"/>
                <w:sz w:val="26"/>
                <w:szCs w:val="26"/>
              </w:rPr>
              <w:t>трехфазная сеть переменного тока</w:t>
            </w:r>
          </w:p>
        </w:tc>
      </w:tr>
      <w:tr w:rsidR="002C3BA0" w:rsidRPr="00C40E20" w:rsidTr="00A06385">
        <w:tc>
          <w:tcPr>
            <w:tcW w:w="5387" w:type="dxa"/>
            <w:shd w:val="clear" w:color="auto" w:fill="auto"/>
          </w:tcPr>
          <w:p w:rsidR="002C3BA0" w:rsidRPr="00C40E20" w:rsidRDefault="002C3BA0" w:rsidP="009A5904">
            <w:pPr>
              <w:rPr>
                <w:snapToGrid w:val="0"/>
                <w:sz w:val="26"/>
                <w:szCs w:val="26"/>
              </w:rPr>
            </w:pPr>
            <w:r w:rsidRPr="00C40E20">
              <w:rPr>
                <w:snapToGrid w:val="0"/>
                <w:sz w:val="26"/>
                <w:szCs w:val="26"/>
              </w:rPr>
              <w:t>Расположение разрезаемого листа</w:t>
            </w:r>
          </w:p>
        </w:tc>
        <w:tc>
          <w:tcPr>
            <w:tcW w:w="4536" w:type="dxa"/>
            <w:shd w:val="clear" w:color="auto" w:fill="auto"/>
          </w:tcPr>
          <w:p w:rsidR="002C3BA0" w:rsidRPr="00C40E20" w:rsidRDefault="002C3BA0" w:rsidP="009A5904">
            <w:pPr>
              <w:ind w:right="510"/>
              <w:jc w:val="center"/>
              <w:rPr>
                <w:snapToGrid w:val="0"/>
                <w:sz w:val="26"/>
                <w:szCs w:val="26"/>
              </w:rPr>
            </w:pPr>
            <w:r w:rsidRPr="00C40E20">
              <w:rPr>
                <w:snapToGrid w:val="0"/>
                <w:sz w:val="26"/>
                <w:szCs w:val="26"/>
              </w:rPr>
              <w:t>раскройный стол</w:t>
            </w:r>
          </w:p>
        </w:tc>
      </w:tr>
      <w:tr w:rsidR="002C3BA0" w:rsidRPr="00C40E20" w:rsidTr="00A06385">
        <w:tc>
          <w:tcPr>
            <w:tcW w:w="5387" w:type="dxa"/>
            <w:tcBorders>
              <w:bottom w:val="single" w:sz="4" w:space="0" w:color="auto"/>
            </w:tcBorders>
            <w:shd w:val="clear" w:color="auto" w:fill="auto"/>
          </w:tcPr>
          <w:p w:rsidR="002C3BA0" w:rsidRPr="00C40E20" w:rsidRDefault="002C3BA0" w:rsidP="009A5904">
            <w:pPr>
              <w:rPr>
                <w:snapToGrid w:val="0"/>
                <w:sz w:val="26"/>
                <w:szCs w:val="26"/>
              </w:rPr>
            </w:pPr>
            <w:r w:rsidRPr="00C40E20">
              <w:rPr>
                <w:snapToGrid w:val="0"/>
                <w:sz w:val="26"/>
                <w:szCs w:val="26"/>
              </w:rPr>
              <w:t xml:space="preserve">Промышленное ЧПУ </w:t>
            </w:r>
            <w:r w:rsidRPr="00C40E20">
              <w:rPr>
                <w:sz w:val="26"/>
                <w:szCs w:val="26"/>
              </w:rPr>
              <w:t xml:space="preserve"> </w:t>
            </w:r>
          </w:p>
        </w:tc>
        <w:tc>
          <w:tcPr>
            <w:tcW w:w="4536" w:type="dxa"/>
            <w:tcBorders>
              <w:bottom w:val="single" w:sz="4" w:space="0" w:color="auto"/>
            </w:tcBorders>
            <w:shd w:val="clear" w:color="auto" w:fill="auto"/>
          </w:tcPr>
          <w:p w:rsidR="002C3BA0" w:rsidRPr="00C40E20" w:rsidRDefault="002C3BA0" w:rsidP="009A5904">
            <w:pPr>
              <w:widowControl w:val="0"/>
              <w:ind w:right="510"/>
              <w:rPr>
                <w:snapToGrid w:val="0"/>
                <w:sz w:val="26"/>
                <w:szCs w:val="26"/>
              </w:rPr>
            </w:pPr>
            <w:proofErr w:type="spellStart"/>
            <w:r w:rsidRPr="00C40E20">
              <w:rPr>
                <w:sz w:val="26"/>
                <w:szCs w:val="26"/>
                <w:lang w:val="en-US"/>
              </w:rPr>
              <w:t>Hypertherm</w:t>
            </w:r>
            <w:proofErr w:type="spellEnd"/>
            <w:r w:rsidRPr="00C40E20">
              <w:rPr>
                <w:sz w:val="26"/>
                <w:szCs w:val="26"/>
              </w:rPr>
              <w:t xml:space="preserve"> </w:t>
            </w:r>
            <w:r w:rsidRPr="00C40E20">
              <w:rPr>
                <w:sz w:val="26"/>
                <w:szCs w:val="26"/>
                <w:lang w:val="en-US"/>
              </w:rPr>
              <w:t>EDGE</w:t>
            </w:r>
            <w:r w:rsidRPr="00C40E20">
              <w:rPr>
                <w:sz w:val="26"/>
                <w:szCs w:val="26"/>
              </w:rPr>
              <w:t xml:space="preserve"> </w:t>
            </w:r>
            <w:r w:rsidRPr="00C40E20">
              <w:rPr>
                <w:sz w:val="26"/>
                <w:szCs w:val="26"/>
                <w:lang w:val="en-US"/>
              </w:rPr>
              <w:t>CONNECT</w:t>
            </w:r>
            <w:r w:rsidRPr="00C40E20">
              <w:rPr>
                <w:sz w:val="26"/>
                <w:szCs w:val="26"/>
              </w:rPr>
              <w:t xml:space="preserve"> + монитор сенсорный + панель оператора сенсорная</w:t>
            </w:r>
          </w:p>
        </w:tc>
      </w:tr>
      <w:tr w:rsidR="002C3BA0" w:rsidRPr="00C40E20" w:rsidTr="00A06385">
        <w:tc>
          <w:tcPr>
            <w:tcW w:w="5387" w:type="dxa"/>
            <w:tcBorders>
              <w:bottom w:val="single" w:sz="4" w:space="0" w:color="auto"/>
            </w:tcBorders>
            <w:shd w:val="clear" w:color="auto" w:fill="auto"/>
          </w:tcPr>
          <w:p w:rsidR="002C3BA0" w:rsidRPr="00C40E20" w:rsidRDefault="002C3BA0" w:rsidP="009A5904">
            <w:pPr>
              <w:rPr>
                <w:snapToGrid w:val="0"/>
                <w:sz w:val="26"/>
                <w:szCs w:val="26"/>
                <w:lang w:val="en-US"/>
              </w:rPr>
            </w:pPr>
            <w:r w:rsidRPr="00C40E20">
              <w:rPr>
                <w:snapToGrid w:val="0"/>
                <w:sz w:val="26"/>
                <w:szCs w:val="26"/>
              </w:rPr>
              <w:t>Рабочая</w:t>
            </w:r>
            <w:r w:rsidRPr="00C40E20">
              <w:rPr>
                <w:snapToGrid w:val="0"/>
                <w:sz w:val="26"/>
                <w:szCs w:val="26"/>
                <w:lang w:val="en-US"/>
              </w:rPr>
              <w:t xml:space="preserve"> </w:t>
            </w:r>
            <w:r w:rsidRPr="00C40E20">
              <w:rPr>
                <w:snapToGrid w:val="0"/>
                <w:sz w:val="26"/>
                <w:szCs w:val="26"/>
              </w:rPr>
              <w:t>температура</w:t>
            </w:r>
            <w:r w:rsidRPr="00C40E20">
              <w:rPr>
                <w:snapToGrid w:val="0"/>
                <w:sz w:val="26"/>
                <w:szCs w:val="26"/>
                <w:lang w:val="en-US"/>
              </w:rPr>
              <w:t xml:space="preserve"> </w:t>
            </w:r>
            <w:proofErr w:type="spellStart"/>
            <w:r w:rsidRPr="00C40E20">
              <w:rPr>
                <w:snapToGrid w:val="0"/>
                <w:sz w:val="26"/>
                <w:szCs w:val="26"/>
                <w:lang w:val="en-US"/>
              </w:rPr>
              <w:t>Hypertherm</w:t>
            </w:r>
            <w:proofErr w:type="spellEnd"/>
            <w:r w:rsidRPr="00C40E20">
              <w:rPr>
                <w:snapToGrid w:val="0"/>
                <w:sz w:val="26"/>
                <w:szCs w:val="26"/>
                <w:lang w:val="en-US"/>
              </w:rPr>
              <w:t xml:space="preserve"> EDGE CONNECT</w:t>
            </w:r>
          </w:p>
        </w:tc>
        <w:tc>
          <w:tcPr>
            <w:tcW w:w="4536" w:type="dxa"/>
            <w:tcBorders>
              <w:bottom w:val="single" w:sz="4" w:space="0" w:color="auto"/>
            </w:tcBorders>
            <w:shd w:val="clear" w:color="auto" w:fill="auto"/>
          </w:tcPr>
          <w:p w:rsidR="002C3BA0" w:rsidRPr="00C40E20" w:rsidRDefault="002C3BA0" w:rsidP="009A5904">
            <w:pPr>
              <w:widowControl w:val="0"/>
              <w:ind w:right="510"/>
              <w:jc w:val="center"/>
              <w:rPr>
                <w:sz w:val="26"/>
                <w:szCs w:val="26"/>
              </w:rPr>
            </w:pPr>
            <w:r w:rsidRPr="00C40E20">
              <w:rPr>
                <w:sz w:val="26"/>
                <w:szCs w:val="26"/>
              </w:rPr>
              <w:t>от –10 °</w:t>
            </w:r>
            <w:r w:rsidRPr="00C40E20">
              <w:rPr>
                <w:sz w:val="26"/>
                <w:szCs w:val="26"/>
                <w:lang w:val="en-US"/>
              </w:rPr>
              <w:t>C</w:t>
            </w:r>
            <w:r w:rsidRPr="00C40E20">
              <w:rPr>
                <w:sz w:val="26"/>
                <w:szCs w:val="26"/>
              </w:rPr>
              <w:t xml:space="preserve"> до +45 °</w:t>
            </w:r>
            <w:r w:rsidRPr="00C40E20">
              <w:rPr>
                <w:sz w:val="26"/>
                <w:szCs w:val="26"/>
                <w:lang w:val="en-US"/>
              </w:rPr>
              <w:t>C</w:t>
            </w:r>
          </w:p>
        </w:tc>
      </w:tr>
      <w:tr w:rsidR="002C3BA0" w:rsidRPr="00C40E20" w:rsidTr="00A06385">
        <w:tc>
          <w:tcPr>
            <w:tcW w:w="5387" w:type="dxa"/>
            <w:tcBorders>
              <w:bottom w:val="nil"/>
            </w:tcBorders>
            <w:shd w:val="clear" w:color="auto" w:fill="auto"/>
          </w:tcPr>
          <w:p w:rsidR="002C3BA0" w:rsidRPr="00C40E20" w:rsidRDefault="002C3BA0" w:rsidP="009A5904">
            <w:pPr>
              <w:rPr>
                <w:snapToGrid w:val="0"/>
                <w:sz w:val="26"/>
                <w:szCs w:val="26"/>
              </w:rPr>
            </w:pPr>
            <w:r w:rsidRPr="00C40E20">
              <w:rPr>
                <w:snapToGrid w:val="0"/>
                <w:sz w:val="26"/>
                <w:szCs w:val="26"/>
              </w:rPr>
              <w:t>Контроль высоты резка</w:t>
            </w:r>
          </w:p>
        </w:tc>
        <w:tc>
          <w:tcPr>
            <w:tcW w:w="4536" w:type="dxa"/>
            <w:vMerge w:val="restart"/>
            <w:shd w:val="clear" w:color="auto" w:fill="auto"/>
            <w:vAlign w:val="center"/>
          </w:tcPr>
          <w:p w:rsidR="002C3BA0" w:rsidRPr="00C40E20" w:rsidRDefault="002C3BA0" w:rsidP="009A5904">
            <w:pPr>
              <w:widowControl w:val="0"/>
              <w:ind w:right="510"/>
              <w:jc w:val="center"/>
              <w:rPr>
                <w:sz w:val="26"/>
                <w:szCs w:val="26"/>
              </w:rPr>
            </w:pPr>
            <w:r w:rsidRPr="00C40E20">
              <w:rPr>
                <w:rFonts w:eastAsia="Calibri"/>
                <w:sz w:val="26"/>
                <w:szCs w:val="26"/>
              </w:rPr>
              <w:t>автоматический</w:t>
            </w:r>
          </w:p>
        </w:tc>
      </w:tr>
      <w:tr w:rsidR="002C3BA0" w:rsidRPr="00C40E20" w:rsidTr="00A06385">
        <w:tc>
          <w:tcPr>
            <w:tcW w:w="5387" w:type="dxa"/>
            <w:tcBorders>
              <w:top w:val="nil"/>
              <w:bottom w:val="single" w:sz="4" w:space="0" w:color="auto"/>
            </w:tcBorders>
            <w:shd w:val="clear" w:color="auto" w:fill="auto"/>
          </w:tcPr>
          <w:p w:rsidR="002C3BA0" w:rsidRPr="00C40E20" w:rsidRDefault="002C3BA0" w:rsidP="009A5904">
            <w:pPr>
              <w:rPr>
                <w:snapToGrid w:val="0"/>
                <w:sz w:val="26"/>
                <w:szCs w:val="26"/>
              </w:rPr>
            </w:pPr>
            <w:r w:rsidRPr="00C40E20">
              <w:rPr>
                <w:snapToGrid w:val="0"/>
                <w:sz w:val="26"/>
                <w:szCs w:val="26"/>
              </w:rPr>
              <w:t>-плазменная технология</w:t>
            </w:r>
          </w:p>
        </w:tc>
        <w:tc>
          <w:tcPr>
            <w:tcW w:w="4536" w:type="dxa"/>
            <w:vMerge/>
            <w:tcBorders>
              <w:bottom w:val="single" w:sz="4" w:space="0" w:color="auto"/>
            </w:tcBorders>
            <w:shd w:val="clear" w:color="auto" w:fill="auto"/>
          </w:tcPr>
          <w:p w:rsidR="002C3BA0" w:rsidRPr="00C40E20" w:rsidRDefault="002C3BA0" w:rsidP="009A5904">
            <w:pPr>
              <w:widowControl w:val="0"/>
              <w:ind w:right="510"/>
              <w:jc w:val="center"/>
              <w:rPr>
                <w:snapToGrid w:val="0"/>
                <w:sz w:val="26"/>
                <w:szCs w:val="26"/>
              </w:rPr>
            </w:pPr>
          </w:p>
        </w:tc>
      </w:tr>
      <w:tr w:rsidR="002C3BA0" w:rsidRPr="00C40E20" w:rsidTr="00A06385">
        <w:tc>
          <w:tcPr>
            <w:tcW w:w="5387" w:type="dxa"/>
            <w:tcBorders>
              <w:bottom w:val="single" w:sz="4" w:space="0" w:color="auto"/>
            </w:tcBorders>
            <w:shd w:val="clear" w:color="auto" w:fill="auto"/>
          </w:tcPr>
          <w:p w:rsidR="002C3BA0" w:rsidRPr="00C40E20" w:rsidRDefault="002C3BA0" w:rsidP="009A5904">
            <w:pPr>
              <w:rPr>
                <w:snapToGrid w:val="0"/>
                <w:sz w:val="26"/>
                <w:szCs w:val="26"/>
              </w:rPr>
            </w:pPr>
            <w:r w:rsidRPr="00C40E20">
              <w:rPr>
                <w:snapToGrid w:val="0"/>
                <w:sz w:val="26"/>
                <w:szCs w:val="26"/>
              </w:rPr>
              <w:t>Управление осями</w:t>
            </w:r>
          </w:p>
        </w:tc>
        <w:tc>
          <w:tcPr>
            <w:tcW w:w="4536" w:type="dxa"/>
            <w:tcBorders>
              <w:bottom w:val="single" w:sz="4" w:space="0" w:color="auto"/>
            </w:tcBorders>
            <w:shd w:val="clear" w:color="auto" w:fill="auto"/>
          </w:tcPr>
          <w:p w:rsidR="002C3BA0" w:rsidRPr="00C40E20" w:rsidRDefault="002C3BA0" w:rsidP="009A5904">
            <w:pPr>
              <w:widowControl w:val="0"/>
              <w:ind w:right="510"/>
              <w:jc w:val="center"/>
              <w:rPr>
                <w:rFonts w:eastAsia="Calibri"/>
                <w:sz w:val="26"/>
                <w:szCs w:val="26"/>
              </w:rPr>
            </w:pPr>
            <w:r w:rsidRPr="00C40E20">
              <w:rPr>
                <w:rFonts w:eastAsia="Calibri"/>
                <w:sz w:val="26"/>
                <w:szCs w:val="26"/>
              </w:rPr>
              <w:t>сервоприводы + серводвигатели + планетарные редукторы</w:t>
            </w:r>
          </w:p>
        </w:tc>
      </w:tr>
      <w:tr w:rsidR="002C3BA0" w:rsidRPr="00C40E20" w:rsidTr="00A06385">
        <w:tc>
          <w:tcPr>
            <w:tcW w:w="5387" w:type="dxa"/>
            <w:tcBorders>
              <w:bottom w:val="single" w:sz="4" w:space="0" w:color="auto"/>
            </w:tcBorders>
            <w:shd w:val="clear" w:color="auto" w:fill="auto"/>
          </w:tcPr>
          <w:p w:rsidR="002C3BA0" w:rsidRPr="00C40E20" w:rsidRDefault="002C3BA0" w:rsidP="009A5904">
            <w:pPr>
              <w:rPr>
                <w:snapToGrid w:val="0"/>
                <w:sz w:val="26"/>
                <w:szCs w:val="26"/>
              </w:rPr>
            </w:pPr>
            <w:r w:rsidRPr="00C40E20">
              <w:rPr>
                <w:snapToGrid w:val="0"/>
                <w:sz w:val="26"/>
                <w:szCs w:val="26"/>
              </w:rPr>
              <w:t>Количество приводов по оси Х</w:t>
            </w:r>
          </w:p>
        </w:tc>
        <w:tc>
          <w:tcPr>
            <w:tcW w:w="4536" w:type="dxa"/>
            <w:tcBorders>
              <w:bottom w:val="single" w:sz="4" w:space="0" w:color="auto"/>
            </w:tcBorders>
            <w:shd w:val="clear" w:color="auto" w:fill="auto"/>
          </w:tcPr>
          <w:p w:rsidR="002C3BA0" w:rsidRPr="00C40E20" w:rsidRDefault="002C3BA0" w:rsidP="009A5904">
            <w:pPr>
              <w:widowControl w:val="0"/>
              <w:ind w:right="510"/>
              <w:jc w:val="center"/>
              <w:rPr>
                <w:rFonts w:eastAsia="Calibri"/>
                <w:sz w:val="26"/>
                <w:szCs w:val="26"/>
              </w:rPr>
            </w:pPr>
            <w:r w:rsidRPr="00C40E20">
              <w:rPr>
                <w:rFonts w:eastAsia="Calibri"/>
                <w:sz w:val="26"/>
                <w:szCs w:val="26"/>
              </w:rPr>
              <w:t>2</w:t>
            </w:r>
          </w:p>
        </w:tc>
      </w:tr>
      <w:tr w:rsidR="002C3BA0" w:rsidRPr="00C40E20" w:rsidTr="00A06385">
        <w:tc>
          <w:tcPr>
            <w:tcW w:w="5387" w:type="dxa"/>
            <w:tcBorders>
              <w:bottom w:val="single" w:sz="4" w:space="0" w:color="auto"/>
            </w:tcBorders>
            <w:shd w:val="clear" w:color="auto" w:fill="auto"/>
          </w:tcPr>
          <w:p w:rsidR="002C3BA0" w:rsidRPr="00C40E20" w:rsidRDefault="002C3BA0" w:rsidP="009A5904">
            <w:pPr>
              <w:rPr>
                <w:sz w:val="26"/>
                <w:szCs w:val="26"/>
              </w:rPr>
            </w:pPr>
            <w:r w:rsidRPr="00C40E20">
              <w:rPr>
                <w:snapToGrid w:val="0"/>
                <w:sz w:val="26"/>
                <w:szCs w:val="26"/>
              </w:rPr>
              <w:t>Стол для укладки листа -</w:t>
            </w:r>
            <w:r w:rsidRPr="00C40E20">
              <w:rPr>
                <w:rFonts w:eastAsia="Calibri"/>
                <w:sz w:val="26"/>
                <w:szCs w:val="26"/>
              </w:rPr>
              <w:t xml:space="preserve"> вентилируемый, 2-х модульный, 12-ти секционный, с автоматическим управлением секциями</w:t>
            </w:r>
          </w:p>
        </w:tc>
        <w:tc>
          <w:tcPr>
            <w:tcW w:w="4536" w:type="dxa"/>
            <w:tcBorders>
              <w:bottom w:val="single" w:sz="4" w:space="0" w:color="auto"/>
            </w:tcBorders>
            <w:shd w:val="clear" w:color="auto" w:fill="auto"/>
            <w:vAlign w:val="center"/>
          </w:tcPr>
          <w:p w:rsidR="002C3BA0" w:rsidRPr="00C40E20" w:rsidRDefault="002C3BA0" w:rsidP="009A5904">
            <w:pPr>
              <w:widowControl w:val="0"/>
              <w:ind w:right="510"/>
              <w:jc w:val="center"/>
              <w:rPr>
                <w:rFonts w:eastAsia="Calibri"/>
                <w:sz w:val="26"/>
                <w:szCs w:val="26"/>
              </w:rPr>
            </w:pPr>
            <w:r w:rsidRPr="00C40E20">
              <w:rPr>
                <w:rFonts w:eastAsia="Calibri"/>
                <w:sz w:val="26"/>
                <w:szCs w:val="26"/>
              </w:rPr>
              <w:t xml:space="preserve"> рабочая поверхность – 1600х3100 мм</w:t>
            </w:r>
          </w:p>
        </w:tc>
      </w:tr>
      <w:tr w:rsidR="002C3BA0" w:rsidRPr="00C40E20" w:rsidTr="00A06385">
        <w:tc>
          <w:tcPr>
            <w:tcW w:w="5387" w:type="dxa"/>
            <w:tcBorders>
              <w:bottom w:val="nil"/>
            </w:tcBorders>
            <w:shd w:val="clear" w:color="auto" w:fill="auto"/>
          </w:tcPr>
          <w:p w:rsidR="002C3BA0" w:rsidRPr="00C40E20" w:rsidRDefault="002C3BA0" w:rsidP="009A5904">
            <w:pPr>
              <w:widowControl w:val="0"/>
              <w:ind w:right="510"/>
              <w:rPr>
                <w:snapToGrid w:val="0"/>
                <w:sz w:val="26"/>
                <w:szCs w:val="26"/>
              </w:rPr>
            </w:pPr>
            <w:r w:rsidRPr="00C40E20">
              <w:rPr>
                <w:snapToGrid w:val="0"/>
                <w:sz w:val="26"/>
                <w:szCs w:val="26"/>
              </w:rPr>
              <w:lastRenderedPageBreak/>
              <w:t>Мощность, потребляемая МТР</w:t>
            </w:r>
          </w:p>
        </w:tc>
        <w:tc>
          <w:tcPr>
            <w:tcW w:w="4536" w:type="dxa"/>
            <w:vMerge w:val="restart"/>
            <w:shd w:val="clear" w:color="auto" w:fill="auto"/>
            <w:vAlign w:val="center"/>
          </w:tcPr>
          <w:p w:rsidR="002C3BA0" w:rsidRPr="00C40E20" w:rsidRDefault="002C3BA0" w:rsidP="009A5904">
            <w:pPr>
              <w:widowControl w:val="0"/>
              <w:ind w:right="510"/>
              <w:jc w:val="center"/>
              <w:rPr>
                <w:snapToGrid w:val="0"/>
                <w:sz w:val="26"/>
                <w:szCs w:val="26"/>
              </w:rPr>
            </w:pPr>
            <w:r w:rsidRPr="00C40E20">
              <w:rPr>
                <w:snapToGrid w:val="0"/>
                <w:sz w:val="26"/>
                <w:szCs w:val="26"/>
              </w:rPr>
              <w:t>5,5</w:t>
            </w:r>
          </w:p>
        </w:tc>
      </w:tr>
      <w:tr w:rsidR="002C3BA0" w:rsidRPr="00C40E20" w:rsidTr="00A06385">
        <w:tc>
          <w:tcPr>
            <w:tcW w:w="5387" w:type="dxa"/>
            <w:tcBorders>
              <w:top w:val="nil"/>
            </w:tcBorders>
            <w:shd w:val="clear" w:color="auto" w:fill="auto"/>
          </w:tcPr>
          <w:p w:rsidR="002C3BA0" w:rsidRPr="00C40E20" w:rsidRDefault="002C3BA0" w:rsidP="009A5904">
            <w:pPr>
              <w:widowControl w:val="0"/>
              <w:ind w:right="510"/>
              <w:rPr>
                <w:snapToGrid w:val="0"/>
                <w:sz w:val="26"/>
                <w:szCs w:val="26"/>
              </w:rPr>
            </w:pPr>
          </w:p>
        </w:tc>
        <w:tc>
          <w:tcPr>
            <w:tcW w:w="4536" w:type="dxa"/>
            <w:vMerge/>
            <w:shd w:val="clear" w:color="auto" w:fill="auto"/>
          </w:tcPr>
          <w:p w:rsidR="002C3BA0" w:rsidRPr="00C40E20" w:rsidRDefault="002C3BA0" w:rsidP="009A5904">
            <w:pPr>
              <w:widowControl w:val="0"/>
              <w:ind w:right="510"/>
              <w:jc w:val="center"/>
              <w:rPr>
                <w:snapToGrid w:val="0"/>
                <w:sz w:val="26"/>
                <w:szCs w:val="26"/>
              </w:rPr>
            </w:pPr>
          </w:p>
        </w:tc>
      </w:tr>
      <w:tr w:rsidR="002C3BA0" w:rsidRPr="00C40E20" w:rsidTr="00A06385">
        <w:tc>
          <w:tcPr>
            <w:tcW w:w="5387" w:type="dxa"/>
            <w:shd w:val="clear" w:color="auto" w:fill="auto"/>
          </w:tcPr>
          <w:p w:rsidR="002C3BA0" w:rsidRPr="00C40E20" w:rsidRDefault="002C3BA0" w:rsidP="009A5904">
            <w:pPr>
              <w:widowControl w:val="0"/>
              <w:ind w:right="510"/>
              <w:rPr>
                <w:snapToGrid w:val="0"/>
                <w:sz w:val="26"/>
                <w:szCs w:val="26"/>
              </w:rPr>
            </w:pPr>
            <w:r w:rsidRPr="00C40E20">
              <w:rPr>
                <w:snapToGrid w:val="0"/>
                <w:sz w:val="26"/>
                <w:szCs w:val="26"/>
              </w:rPr>
              <w:t>1.2</w:t>
            </w:r>
            <w:r w:rsidRPr="00C40E20">
              <w:rPr>
                <w:snapToGrid w:val="0"/>
                <w:sz w:val="26"/>
                <w:szCs w:val="26"/>
                <w:lang w:val="en-US"/>
              </w:rPr>
              <w:t>2</w:t>
            </w:r>
            <w:r w:rsidRPr="00C40E20">
              <w:rPr>
                <w:snapToGrid w:val="0"/>
                <w:sz w:val="26"/>
                <w:szCs w:val="26"/>
              </w:rPr>
              <w:t xml:space="preserve"> Рабочая температура                                                                                                   </w:t>
            </w:r>
          </w:p>
        </w:tc>
        <w:tc>
          <w:tcPr>
            <w:tcW w:w="4536" w:type="dxa"/>
            <w:shd w:val="clear" w:color="auto" w:fill="auto"/>
          </w:tcPr>
          <w:p w:rsidR="002C3BA0" w:rsidRPr="00C40E20" w:rsidRDefault="002C3BA0" w:rsidP="009A5904">
            <w:pPr>
              <w:widowControl w:val="0"/>
              <w:ind w:right="510"/>
              <w:jc w:val="center"/>
              <w:rPr>
                <w:snapToGrid w:val="0"/>
                <w:sz w:val="26"/>
                <w:szCs w:val="26"/>
              </w:rPr>
            </w:pPr>
            <w:r w:rsidRPr="00C40E20">
              <w:rPr>
                <w:snapToGrid w:val="0"/>
                <w:sz w:val="26"/>
                <w:szCs w:val="26"/>
              </w:rPr>
              <w:t>от +5 до +45</w:t>
            </w:r>
            <w:r w:rsidRPr="00C40E20">
              <w:rPr>
                <w:snapToGrid w:val="0"/>
                <w:sz w:val="26"/>
                <w:szCs w:val="26"/>
                <w:vertAlign w:val="superscript"/>
              </w:rPr>
              <w:t>0</w:t>
            </w:r>
            <w:r w:rsidRPr="00C40E20">
              <w:rPr>
                <w:snapToGrid w:val="0"/>
                <w:sz w:val="26"/>
                <w:szCs w:val="26"/>
              </w:rPr>
              <w:t>С</w:t>
            </w:r>
          </w:p>
        </w:tc>
      </w:tr>
    </w:tbl>
    <w:p w:rsidR="002C3BA0" w:rsidRPr="00C40E20" w:rsidRDefault="002C3BA0" w:rsidP="002C3BA0">
      <w:pPr>
        <w:spacing w:after="160" w:line="259" w:lineRule="auto"/>
        <w:rPr>
          <w:rFonts w:eastAsiaTheme="minorHAnsi"/>
          <w:sz w:val="26"/>
          <w:szCs w:val="26"/>
          <w:lang w:eastAsia="en-US"/>
        </w:rPr>
      </w:pPr>
    </w:p>
    <w:p w:rsidR="002C3BA0" w:rsidRPr="00C40E20" w:rsidRDefault="002C3BA0" w:rsidP="002C3BA0">
      <w:pPr>
        <w:spacing w:after="160" w:line="259" w:lineRule="auto"/>
        <w:jc w:val="both"/>
        <w:rPr>
          <w:rFonts w:eastAsiaTheme="minorHAnsi"/>
          <w:sz w:val="26"/>
          <w:szCs w:val="26"/>
          <w:lang w:eastAsia="en-US"/>
        </w:rPr>
      </w:pPr>
      <w:r w:rsidRPr="00C40E20">
        <w:rPr>
          <w:rFonts w:eastAsiaTheme="minorHAnsi"/>
          <w:sz w:val="26"/>
          <w:szCs w:val="26"/>
          <w:lang w:eastAsia="en-US"/>
        </w:rPr>
        <w:t>Требования к конструкции:</w:t>
      </w:r>
    </w:p>
    <w:p w:rsidR="002C3BA0" w:rsidRPr="00C40E20" w:rsidRDefault="002C3BA0" w:rsidP="002C3BA0">
      <w:pPr>
        <w:spacing w:after="160" w:line="276" w:lineRule="auto"/>
        <w:ind w:firstLine="708"/>
        <w:jc w:val="both"/>
        <w:rPr>
          <w:rFonts w:eastAsiaTheme="minorHAnsi"/>
          <w:sz w:val="26"/>
          <w:szCs w:val="26"/>
          <w:lang w:eastAsia="en-US"/>
        </w:rPr>
      </w:pPr>
      <w:r w:rsidRPr="00C40E20">
        <w:rPr>
          <w:rFonts w:eastAsiaTheme="minorHAnsi"/>
          <w:sz w:val="26"/>
          <w:szCs w:val="26"/>
          <w:lang w:eastAsia="en-US"/>
        </w:rPr>
        <w:t>Жесткий стальной портал цельносварной конструкции (рама портала должна быть выполнена по принципу фермы. И иметь две боковые трапеции с фрезерованным основанием.</w:t>
      </w:r>
      <w:r w:rsidRPr="00C40E20">
        <w:rPr>
          <w:rFonts w:eastAsia="Calibri"/>
          <w:sz w:val="26"/>
          <w:szCs w:val="26"/>
          <w:lang w:eastAsia="en-US"/>
        </w:rPr>
        <w:t xml:space="preserve"> </w:t>
      </w:r>
      <w:r w:rsidRPr="00C40E20">
        <w:rPr>
          <w:rFonts w:eastAsiaTheme="minorHAnsi"/>
          <w:snapToGrid w:val="0"/>
          <w:sz w:val="26"/>
          <w:szCs w:val="26"/>
          <w:lang w:eastAsia="en-US"/>
        </w:rPr>
        <w:t>Просвет портала над раскройным столом – не менее 400 мм;</w:t>
      </w:r>
    </w:p>
    <w:p w:rsidR="002C3BA0" w:rsidRPr="00C40E20" w:rsidRDefault="002C3BA0" w:rsidP="002C3BA0">
      <w:pPr>
        <w:spacing w:after="160" w:line="276" w:lineRule="auto"/>
        <w:ind w:firstLine="708"/>
        <w:jc w:val="both"/>
        <w:rPr>
          <w:rFonts w:eastAsiaTheme="minorHAnsi"/>
          <w:sz w:val="26"/>
          <w:szCs w:val="26"/>
          <w:lang w:eastAsia="en-US"/>
        </w:rPr>
      </w:pPr>
      <w:r w:rsidRPr="00C40E20">
        <w:rPr>
          <w:rFonts w:eastAsiaTheme="minorHAnsi"/>
          <w:sz w:val="26"/>
          <w:szCs w:val="26"/>
          <w:lang w:eastAsia="en-US"/>
        </w:rPr>
        <w:t xml:space="preserve">По оси Y - высокоточные линейные направляющие в составе с калиброванным прутом и кареткой, выполненной на основе </w:t>
      </w:r>
      <w:r w:rsidRPr="00C40E20">
        <w:rPr>
          <w:rFonts w:eastAsiaTheme="minorHAnsi"/>
          <w:sz w:val="26"/>
          <w:szCs w:val="26"/>
          <w:lang w:val="en-US" w:eastAsia="en-US"/>
        </w:rPr>
        <w:t>V</w:t>
      </w:r>
      <w:r w:rsidRPr="00C40E20">
        <w:rPr>
          <w:rFonts w:eastAsiaTheme="minorHAnsi"/>
          <w:sz w:val="26"/>
          <w:szCs w:val="26"/>
          <w:lang w:eastAsia="en-US"/>
        </w:rPr>
        <w:t xml:space="preserve"> роликов и игольчатых подшипников закрытого типа. Крепление к раме портала должно осуществляться на фрезерованные пластины с помощью регулировочных болтов с последующей фиксацией(сваркой). Размещение линейных направляющих по оси </w:t>
      </w:r>
      <w:r w:rsidRPr="00C40E20">
        <w:rPr>
          <w:rFonts w:eastAsiaTheme="minorHAnsi"/>
          <w:b/>
          <w:sz w:val="26"/>
          <w:szCs w:val="26"/>
          <w:lang w:val="en-US" w:eastAsia="en-US"/>
        </w:rPr>
        <w:t>Y</w:t>
      </w:r>
      <w:r w:rsidRPr="00C40E20">
        <w:rPr>
          <w:rFonts w:eastAsiaTheme="minorHAnsi"/>
          <w:b/>
          <w:sz w:val="26"/>
          <w:szCs w:val="26"/>
          <w:lang w:eastAsia="en-US"/>
        </w:rPr>
        <w:t xml:space="preserve"> </w:t>
      </w:r>
      <w:r w:rsidRPr="00C40E20">
        <w:rPr>
          <w:rFonts w:eastAsiaTheme="minorHAnsi"/>
          <w:sz w:val="26"/>
          <w:szCs w:val="26"/>
          <w:lang w:eastAsia="en-US"/>
        </w:rPr>
        <w:t>в двух плоскостях: на верхней и лицевой стороне рамы.</w:t>
      </w:r>
    </w:p>
    <w:p w:rsidR="002C3BA0" w:rsidRPr="00C40E20" w:rsidRDefault="002C3BA0" w:rsidP="002C3BA0">
      <w:pPr>
        <w:spacing w:after="160" w:line="276" w:lineRule="auto"/>
        <w:ind w:firstLine="708"/>
        <w:jc w:val="both"/>
        <w:rPr>
          <w:rFonts w:eastAsiaTheme="minorHAnsi"/>
          <w:sz w:val="26"/>
          <w:szCs w:val="26"/>
          <w:lang w:eastAsia="en-US"/>
        </w:rPr>
      </w:pPr>
      <w:r w:rsidRPr="00C40E20">
        <w:rPr>
          <w:rFonts w:eastAsiaTheme="minorHAnsi"/>
          <w:sz w:val="26"/>
          <w:szCs w:val="26"/>
          <w:lang w:eastAsia="en-US"/>
        </w:rPr>
        <w:t xml:space="preserve">Направляющие по оси Х – </w:t>
      </w:r>
      <w:r w:rsidRPr="00C40E20">
        <w:rPr>
          <w:rFonts w:eastAsia="Calibri"/>
          <w:sz w:val="26"/>
          <w:szCs w:val="26"/>
          <w:lang w:eastAsia="en-US"/>
        </w:rPr>
        <w:t>в качестве направляющей по продольной оси Х применяется цельнотянутый фрезерованный рельс, с установленной на него прямозубой рейкой шестерней.</w:t>
      </w:r>
      <w:r w:rsidRPr="00C40E20">
        <w:rPr>
          <w:rFonts w:eastAsiaTheme="minorHAnsi"/>
          <w:sz w:val="26"/>
          <w:szCs w:val="26"/>
          <w:lang w:eastAsia="en-US"/>
        </w:rPr>
        <w:t xml:space="preserve"> Портал устанавливается на рельсы на опорных подшипниках. Со стороны ЧПУ четыре обжимных ролика на эксцентриках. Подшипники используются закрытого типа, все узлы не обслуживаемые.</w:t>
      </w:r>
    </w:p>
    <w:p w:rsidR="002C3BA0" w:rsidRPr="00C40E20" w:rsidRDefault="002C3BA0" w:rsidP="002C3BA0">
      <w:pPr>
        <w:spacing w:after="160" w:line="276" w:lineRule="auto"/>
        <w:ind w:firstLine="708"/>
        <w:jc w:val="both"/>
        <w:rPr>
          <w:rFonts w:eastAsiaTheme="minorHAnsi"/>
          <w:sz w:val="26"/>
          <w:szCs w:val="26"/>
          <w:lang w:eastAsia="en-US"/>
        </w:rPr>
      </w:pPr>
      <w:r w:rsidRPr="00C40E20">
        <w:rPr>
          <w:rFonts w:eastAsiaTheme="minorHAnsi"/>
          <w:sz w:val="26"/>
          <w:szCs w:val="26"/>
          <w:lang w:eastAsia="en-US"/>
        </w:rPr>
        <w:t xml:space="preserve">Ось </w:t>
      </w:r>
      <w:r w:rsidRPr="00C40E20">
        <w:rPr>
          <w:rFonts w:eastAsiaTheme="minorHAnsi"/>
          <w:sz w:val="26"/>
          <w:szCs w:val="26"/>
          <w:lang w:val="en-US" w:eastAsia="en-US"/>
        </w:rPr>
        <w:t>Z</w:t>
      </w:r>
      <w:r w:rsidRPr="00C40E20">
        <w:rPr>
          <w:rFonts w:eastAsiaTheme="minorHAnsi"/>
          <w:sz w:val="26"/>
          <w:szCs w:val="26"/>
          <w:lang w:eastAsia="en-US"/>
        </w:rPr>
        <w:t xml:space="preserve"> - механизм ШВП и линейная направляющая. Суппорт в металлическом корпусе, в пылезащищенном исполнении. Суппорт один универсальный, с магнитным креплением резаков и </w:t>
      </w:r>
      <w:proofErr w:type="spellStart"/>
      <w:r w:rsidRPr="00C40E20">
        <w:rPr>
          <w:rFonts w:eastAsiaTheme="minorHAnsi"/>
          <w:sz w:val="26"/>
          <w:szCs w:val="26"/>
          <w:lang w:eastAsia="en-US"/>
        </w:rPr>
        <w:t>герконовым</w:t>
      </w:r>
      <w:proofErr w:type="spellEnd"/>
      <w:r w:rsidRPr="00C40E20">
        <w:rPr>
          <w:rFonts w:eastAsiaTheme="minorHAnsi"/>
          <w:sz w:val="26"/>
          <w:szCs w:val="26"/>
          <w:lang w:eastAsia="en-US"/>
        </w:rPr>
        <w:t xml:space="preserve"> датчиком, с возможностью ручного поворота резака до 45 градусов и градуировкой.</w:t>
      </w:r>
    </w:p>
    <w:p w:rsidR="002C3BA0" w:rsidRPr="00C40E20" w:rsidRDefault="002C3BA0" w:rsidP="002C3BA0">
      <w:pPr>
        <w:widowControl w:val="0"/>
        <w:spacing w:after="160" w:line="276" w:lineRule="auto"/>
        <w:ind w:right="-1" w:firstLine="708"/>
        <w:jc w:val="both"/>
        <w:rPr>
          <w:rFonts w:eastAsia="Calibri"/>
          <w:sz w:val="26"/>
          <w:szCs w:val="26"/>
          <w:lang w:eastAsia="en-US"/>
        </w:rPr>
      </w:pPr>
      <w:r w:rsidRPr="00C40E20">
        <w:rPr>
          <w:rFonts w:eastAsiaTheme="minorHAnsi"/>
          <w:sz w:val="26"/>
          <w:szCs w:val="26"/>
          <w:lang w:eastAsia="en-US"/>
        </w:rPr>
        <w:t xml:space="preserve">Привод осей </w:t>
      </w:r>
      <w:proofErr w:type="gramStart"/>
      <w:r w:rsidRPr="00C40E20">
        <w:rPr>
          <w:rFonts w:eastAsiaTheme="minorHAnsi"/>
          <w:sz w:val="26"/>
          <w:szCs w:val="26"/>
          <w:lang w:val="en-US" w:eastAsia="en-US"/>
        </w:rPr>
        <w:t>X</w:t>
      </w:r>
      <w:r w:rsidRPr="00C40E20">
        <w:rPr>
          <w:rFonts w:eastAsiaTheme="minorHAnsi"/>
          <w:sz w:val="26"/>
          <w:szCs w:val="26"/>
          <w:lang w:eastAsia="en-US"/>
        </w:rPr>
        <w:t>,</w:t>
      </w:r>
      <w:r w:rsidRPr="00C40E20">
        <w:rPr>
          <w:rFonts w:eastAsiaTheme="minorHAnsi"/>
          <w:sz w:val="26"/>
          <w:szCs w:val="26"/>
          <w:lang w:val="en-US" w:eastAsia="en-US"/>
        </w:rPr>
        <w:t>Y</w:t>
      </w:r>
      <w:proofErr w:type="gramEnd"/>
      <w:r w:rsidRPr="00C40E20">
        <w:rPr>
          <w:rFonts w:eastAsiaTheme="minorHAnsi"/>
          <w:sz w:val="26"/>
          <w:szCs w:val="26"/>
          <w:lang w:eastAsia="en-US"/>
        </w:rPr>
        <w:t>,</w:t>
      </w:r>
      <w:r w:rsidR="00A06385" w:rsidRPr="00C40E20">
        <w:rPr>
          <w:rFonts w:eastAsiaTheme="minorHAnsi"/>
          <w:sz w:val="26"/>
          <w:szCs w:val="26"/>
          <w:lang w:eastAsia="en-US"/>
        </w:rPr>
        <w:t xml:space="preserve"> </w:t>
      </w:r>
      <w:r w:rsidRPr="00C40E20">
        <w:rPr>
          <w:rFonts w:eastAsiaTheme="minorHAnsi"/>
          <w:sz w:val="26"/>
          <w:szCs w:val="26"/>
          <w:lang w:val="en-US" w:eastAsia="en-US"/>
        </w:rPr>
        <w:t>Z</w:t>
      </w:r>
      <w:r w:rsidRPr="00C40E20">
        <w:rPr>
          <w:rFonts w:eastAsiaTheme="minorHAnsi"/>
          <w:sz w:val="26"/>
          <w:szCs w:val="26"/>
          <w:lang w:eastAsia="en-US"/>
        </w:rPr>
        <w:t xml:space="preserve"> - </w:t>
      </w:r>
      <w:r w:rsidRPr="00C40E20">
        <w:rPr>
          <w:rFonts w:eastAsia="Calibri"/>
          <w:sz w:val="26"/>
          <w:szCs w:val="26"/>
          <w:lang w:eastAsia="en-US"/>
        </w:rPr>
        <w:t xml:space="preserve">сервоприводы + серводвигатели фирмы </w:t>
      </w:r>
      <w:r w:rsidRPr="00C40E20">
        <w:rPr>
          <w:rFonts w:eastAsia="Calibri"/>
          <w:sz w:val="26"/>
          <w:szCs w:val="26"/>
          <w:lang w:val="en-US" w:eastAsia="en-US"/>
        </w:rPr>
        <w:t>YASKAWA</w:t>
      </w:r>
      <w:r w:rsidRPr="00C40E20">
        <w:rPr>
          <w:rFonts w:eastAsia="Calibri"/>
          <w:sz w:val="26"/>
          <w:szCs w:val="26"/>
          <w:lang w:eastAsia="en-US"/>
        </w:rPr>
        <w:t xml:space="preserve"> + планетарные редукторы фирмы </w:t>
      </w:r>
      <w:r w:rsidRPr="00C40E20">
        <w:rPr>
          <w:rFonts w:eastAsia="Calibri"/>
          <w:sz w:val="26"/>
          <w:szCs w:val="26"/>
          <w:lang w:val="en-US" w:eastAsia="en-US"/>
        </w:rPr>
        <w:t>ALPHA</w:t>
      </w:r>
      <w:r w:rsidRPr="00C40E20">
        <w:rPr>
          <w:rFonts w:eastAsia="Calibri"/>
          <w:sz w:val="26"/>
          <w:szCs w:val="26"/>
          <w:lang w:eastAsia="en-US"/>
        </w:rPr>
        <w:t>, точность позиционирования (±0,02 мм), точность повторяемости деталей (±0,2 мм),  скорость холостых перемещений (до 25000 мм/мин)</w:t>
      </w:r>
    </w:p>
    <w:p w:rsidR="002C3BA0" w:rsidRPr="00C40E20" w:rsidRDefault="002C3BA0" w:rsidP="002C3BA0">
      <w:pPr>
        <w:spacing w:after="160" w:line="276" w:lineRule="auto"/>
        <w:ind w:firstLine="708"/>
        <w:jc w:val="both"/>
        <w:rPr>
          <w:rFonts w:eastAsiaTheme="minorHAnsi"/>
          <w:sz w:val="26"/>
          <w:szCs w:val="26"/>
          <w:lang w:eastAsia="en-US"/>
        </w:rPr>
      </w:pPr>
      <w:r w:rsidRPr="00C40E20">
        <w:rPr>
          <w:rFonts w:eastAsia="Calibri"/>
          <w:sz w:val="26"/>
          <w:szCs w:val="26"/>
          <w:lang w:eastAsia="en-US"/>
        </w:rPr>
        <w:t>Двух сторонняя система компенсации люфтов,</w:t>
      </w:r>
      <w:r w:rsidRPr="00C40E20">
        <w:rPr>
          <w:rFonts w:eastAsiaTheme="minorHAnsi"/>
          <w:sz w:val="26"/>
          <w:szCs w:val="26"/>
          <w:lang w:eastAsia="en-US"/>
        </w:rPr>
        <w:t xml:space="preserve"> </w:t>
      </w:r>
    </w:p>
    <w:p w:rsidR="002C3BA0" w:rsidRPr="00C40E20" w:rsidRDefault="002C3BA0" w:rsidP="002C3BA0">
      <w:pPr>
        <w:spacing w:after="160" w:line="276" w:lineRule="auto"/>
        <w:ind w:firstLine="708"/>
        <w:jc w:val="both"/>
        <w:rPr>
          <w:rFonts w:eastAsiaTheme="minorHAnsi"/>
          <w:sz w:val="26"/>
          <w:szCs w:val="26"/>
          <w:lang w:eastAsia="en-US"/>
        </w:rPr>
      </w:pPr>
      <w:r w:rsidRPr="00C40E20">
        <w:rPr>
          <w:rFonts w:eastAsia="Calibri"/>
          <w:sz w:val="26"/>
          <w:szCs w:val="26"/>
          <w:lang w:eastAsia="en-US"/>
        </w:rPr>
        <w:t xml:space="preserve">Пульт управления в виде пылезащищенного корпуса, с промышленным ЧПУ </w:t>
      </w:r>
      <w:proofErr w:type="spellStart"/>
      <w:r w:rsidRPr="00C40E20">
        <w:rPr>
          <w:rFonts w:eastAsiaTheme="minorHAnsi"/>
          <w:sz w:val="26"/>
          <w:szCs w:val="26"/>
          <w:lang w:val="en-US" w:eastAsia="en-US"/>
        </w:rPr>
        <w:t>Hypertherm</w:t>
      </w:r>
      <w:proofErr w:type="spellEnd"/>
      <w:r w:rsidRPr="00C40E20">
        <w:rPr>
          <w:rFonts w:eastAsiaTheme="minorHAnsi"/>
          <w:sz w:val="26"/>
          <w:szCs w:val="26"/>
          <w:lang w:eastAsia="en-US"/>
        </w:rPr>
        <w:t xml:space="preserve"> </w:t>
      </w:r>
      <w:r w:rsidRPr="00C40E20">
        <w:rPr>
          <w:rFonts w:eastAsiaTheme="minorHAnsi"/>
          <w:sz w:val="26"/>
          <w:szCs w:val="26"/>
          <w:lang w:val="en-US" w:eastAsia="en-US"/>
        </w:rPr>
        <w:t>EDGE</w:t>
      </w:r>
      <w:r w:rsidRPr="00C40E20">
        <w:rPr>
          <w:rFonts w:eastAsiaTheme="minorHAnsi"/>
          <w:sz w:val="26"/>
          <w:szCs w:val="26"/>
          <w:lang w:eastAsia="en-US"/>
        </w:rPr>
        <w:t xml:space="preserve"> </w:t>
      </w:r>
      <w:r w:rsidRPr="00C40E20">
        <w:rPr>
          <w:rFonts w:eastAsiaTheme="minorHAnsi"/>
          <w:sz w:val="26"/>
          <w:szCs w:val="26"/>
          <w:lang w:val="en-US" w:eastAsia="en-US"/>
        </w:rPr>
        <w:t>CONNECT</w:t>
      </w:r>
      <w:r w:rsidRPr="00C40E20">
        <w:rPr>
          <w:rFonts w:eastAsiaTheme="minorHAnsi"/>
          <w:sz w:val="26"/>
          <w:szCs w:val="26"/>
          <w:lang w:eastAsia="en-US"/>
        </w:rPr>
        <w:t xml:space="preserve"> </w:t>
      </w:r>
      <w:r w:rsidRPr="00C40E20">
        <w:rPr>
          <w:rFonts w:eastAsiaTheme="minorHAnsi"/>
          <w:sz w:val="26"/>
          <w:szCs w:val="26"/>
          <w:lang w:val="en-US" w:eastAsia="en-US"/>
        </w:rPr>
        <w:t>CNC</w:t>
      </w:r>
      <w:r w:rsidRPr="00C40E20">
        <w:rPr>
          <w:rFonts w:eastAsiaTheme="minorHAnsi"/>
          <w:sz w:val="26"/>
          <w:szCs w:val="26"/>
          <w:lang w:eastAsia="en-US"/>
        </w:rPr>
        <w:t xml:space="preserve"> + 22 дюймовый сенсорный монитор + панель оператора сенсорная</w:t>
      </w:r>
      <w:r w:rsidRPr="00C40E20">
        <w:rPr>
          <w:rFonts w:eastAsia="Calibri"/>
          <w:sz w:val="26"/>
          <w:szCs w:val="26"/>
          <w:lang w:eastAsia="en-US"/>
        </w:rPr>
        <w:t>;</w:t>
      </w:r>
    </w:p>
    <w:p w:rsidR="002C3BA0" w:rsidRPr="00C40E20" w:rsidRDefault="002C3BA0" w:rsidP="002C3BA0">
      <w:pPr>
        <w:spacing w:after="160" w:line="276" w:lineRule="auto"/>
        <w:ind w:firstLine="708"/>
        <w:jc w:val="both"/>
        <w:rPr>
          <w:rFonts w:eastAsia="Calibri"/>
          <w:sz w:val="26"/>
          <w:szCs w:val="26"/>
          <w:lang w:eastAsia="en-US"/>
        </w:rPr>
      </w:pPr>
      <w:r w:rsidRPr="00C40E20">
        <w:rPr>
          <w:rFonts w:eastAsiaTheme="minorHAnsi"/>
          <w:sz w:val="26"/>
          <w:szCs w:val="26"/>
          <w:lang w:eastAsia="en-US"/>
        </w:rPr>
        <w:t xml:space="preserve">Стол для укладки листа – вентилируемый, с возможностью регулировки по высоте, автоматическим управлением секциями (индукционные датчики </w:t>
      </w:r>
      <w:r w:rsidRPr="00C40E20">
        <w:rPr>
          <w:rFonts w:eastAsiaTheme="minorHAnsi"/>
          <w:sz w:val="26"/>
          <w:szCs w:val="26"/>
          <w:lang w:val="en-US" w:eastAsia="en-US"/>
        </w:rPr>
        <w:t>OMRON</w:t>
      </w:r>
      <w:r w:rsidRPr="00C40E20">
        <w:rPr>
          <w:rFonts w:eastAsiaTheme="minorHAnsi"/>
          <w:sz w:val="26"/>
          <w:szCs w:val="26"/>
          <w:lang w:eastAsia="en-US"/>
        </w:rPr>
        <w:t xml:space="preserve"> и </w:t>
      </w:r>
      <w:proofErr w:type="spellStart"/>
      <w:r w:rsidRPr="00C40E20">
        <w:rPr>
          <w:rFonts w:eastAsiaTheme="minorHAnsi"/>
          <w:sz w:val="26"/>
          <w:szCs w:val="26"/>
          <w:lang w:eastAsia="en-US"/>
        </w:rPr>
        <w:t>пневмоцилиндры</w:t>
      </w:r>
      <w:proofErr w:type="spellEnd"/>
      <w:r w:rsidRPr="00C40E20">
        <w:rPr>
          <w:rFonts w:eastAsiaTheme="minorHAnsi"/>
          <w:sz w:val="26"/>
          <w:szCs w:val="26"/>
          <w:lang w:eastAsia="en-US"/>
        </w:rPr>
        <w:t xml:space="preserve"> </w:t>
      </w:r>
      <w:r w:rsidRPr="00C40E20">
        <w:rPr>
          <w:rFonts w:eastAsiaTheme="minorHAnsi"/>
          <w:sz w:val="26"/>
          <w:szCs w:val="26"/>
          <w:lang w:val="en-US" w:eastAsia="en-US"/>
        </w:rPr>
        <w:t>CAMOZZI</w:t>
      </w:r>
      <w:r w:rsidRPr="00C40E20">
        <w:rPr>
          <w:rFonts w:eastAsiaTheme="minorHAnsi"/>
          <w:sz w:val="26"/>
          <w:szCs w:val="26"/>
          <w:lang w:eastAsia="en-US"/>
        </w:rPr>
        <w:t xml:space="preserve">). </w:t>
      </w:r>
      <w:proofErr w:type="spellStart"/>
      <w:r w:rsidRPr="00C40E20">
        <w:rPr>
          <w:rFonts w:eastAsiaTheme="minorHAnsi"/>
          <w:sz w:val="26"/>
          <w:szCs w:val="26"/>
          <w:lang w:eastAsia="en-US"/>
        </w:rPr>
        <w:t>Пневмооборудование</w:t>
      </w:r>
      <w:proofErr w:type="spellEnd"/>
      <w:r w:rsidRPr="00C40E20">
        <w:rPr>
          <w:rFonts w:eastAsiaTheme="minorHAnsi"/>
          <w:sz w:val="26"/>
          <w:szCs w:val="26"/>
          <w:lang w:eastAsia="en-US"/>
        </w:rPr>
        <w:t xml:space="preserve"> расположено в </w:t>
      </w:r>
      <w:proofErr w:type="spellStart"/>
      <w:r w:rsidRPr="00C40E20">
        <w:rPr>
          <w:rFonts w:eastAsiaTheme="minorHAnsi"/>
          <w:sz w:val="26"/>
          <w:szCs w:val="26"/>
          <w:lang w:eastAsia="en-US"/>
        </w:rPr>
        <w:t>искрозащищенном</w:t>
      </w:r>
      <w:proofErr w:type="spellEnd"/>
      <w:r w:rsidRPr="00C40E20">
        <w:rPr>
          <w:rFonts w:eastAsiaTheme="minorHAnsi"/>
          <w:sz w:val="26"/>
          <w:szCs w:val="26"/>
          <w:lang w:eastAsia="en-US"/>
        </w:rPr>
        <w:t xml:space="preserve"> отсеке. Размер модуля 1600х3100х700 мм, 6-ти секционный (каждая секция 1600х500х700 мм). </w:t>
      </w:r>
      <w:r w:rsidRPr="00C40E20">
        <w:rPr>
          <w:rFonts w:eastAsia="Calibri"/>
          <w:sz w:val="26"/>
          <w:szCs w:val="26"/>
          <w:lang w:eastAsia="en-US"/>
        </w:rPr>
        <w:t>Стол стоит отдельно, не связан с машиной. Расстояние от стола до портала 400 мм, что позволяет без каких-либо последствий раскраивать металл большой толщины. Стол рассчитан на максимальную нагрузку - для установки листа толщиной 250 мм.</w:t>
      </w:r>
    </w:p>
    <w:p w:rsidR="002C3BA0" w:rsidRPr="00C40E20" w:rsidRDefault="002C3BA0" w:rsidP="002C3BA0">
      <w:pPr>
        <w:spacing w:after="160" w:line="276" w:lineRule="auto"/>
        <w:jc w:val="both"/>
        <w:rPr>
          <w:rFonts w:eastAsiaTheme="minorHAnsi"/>
          <w:sz w:val="26"/>
          <w:szCs w:val="26"/>
          <w:lang w:eastAsia="en-US"/>
        </w:rPr>
      </w:pPr>
    </w:p>
    <w:p w:rsidR="002C3BA0" w:rsidRPr="00C40E20" w:rsidRDefault="002C3BA0" w:rsidP="002C3BA0">
      <w:pPr>
        <w:spacing w:after="160" w:line="276" w:lineRule="auto"/>
        <w:jc w:val="both"/>
        <w:rPr>
          <w:rFonts w:eastAsiaTheme="minorHAnsi"/>
          <w:sz w:val="26"/>
          <w:szCs w:val="26"/>
          <w:lang w:eastAsia="en-US"/>
        </w:rPr>
      </w:pPr>
      <w:r w:rsidRPr="00C40E20">
        <w:rPr>
          <w:rFonts w:eastAsiaTheme="minorHAnsi"/>
          <w:sz w:val="26"/>
          <w:szCs w:val="26"/>
          <w:lang w:eastAsia="en-US"/>
        </w:rPr>
        <w:t>Комплектация:</w:t>
      </w:r>
    </w:p>
    <w:p w:rsidR="002C3BA0" w:rsidRPr="00C40E20" w:rsidRDefault="002C3BA0" w:rsidP="002C3BA0">
      <w:pPr>
        <w:spacing w:after="160" w:line="276" w:lineRule="auto"/>
        <w:jc w:val="both"/>
        <w:rPr>
          <w:rFonts w:eastAsiaTheme="minorHAnsi"/>
          <w:sz w:val="26"/>
          <w:szCs w:val="26"/>
          <w:lang w:eastAsia="en-US"/>
        </w:rPr>
      </w:pPr>
      <w:r w:rsidRPr="00C40E20">
        <w:rPr>
          <w:rFonts w:eastAsiaTheme="minorHAnsi"/>
          <w:sz w:val="26"/>
          <w:szCs w:val="26"/>
          <w:lang w:eastAsia="en-US"/>
        </w:rPr>
        <w:lastRenderedPageBreak/>
        <w:t xml:space="preserve">-    Машина в сборе (рама портала, рельсовый путь, сварная </w:t>
      </w:r>
      <w:proofErr w:type="spellStart"/>
      <w:r w:rsidRPr="00C40E20">
        <w:rPr>
          <w:rFonts w:eastAsiaTheme="minorHAnsi"/>
          <w:sz w:val="26"/>
          <w:szCs w:val="26"/>
          <w:lang w:eastAsia="en-US"/>
        </w:rPr>
        <w:t>подрельсовая</w:t>
      </w:r>
      <w:proofErr w:type="spellEnd"/>
      <w:r w:rsidRPr="00C40E20">
        <w:rPr>
          <w:rFonts w:eastAsiaTheme="minorHAnsi"/>
          <w:sz w:val="26"/>
          <w:szCs w:val="26"/>
          <w:lang w:eastAsia="en-US"/>
        </w:rPr>
        <w:t xml:space="preserve"> балка, серводвигатели YASKAWA, планетарные редукторы ALPHA, шкаф управления </w:t>
      </w:r>
      <w:proofErr w:type="spellStart"/>
      <w:r w:rsidRPr="00C40E20">
        <w:rPr>
          <w:rFonts w:eastAsiaTheme="minorHAnsi"/>
          <w:sz w:val="26"/>
          <w:szCs w:val="26"/>
          <w:lang w:eastAsia="en-US"/>
        </w:rPr>
        <w:t>Schneider</w:t>
      </w:r>
      <w:proofErr w:type="spellEnd"/>
      <w:r w:rsidRPr="00C40E20">
        <w:rPr>
          <w:rFonts w:eastAsiaTheme="minorHAnsi"/>
          <w:sz w:val="26"/>
          <w:szCs w:val="26"/>
          <w:lang w:eastAsia="en-US"/>
        </w:rPr>
        <w:t xml:space="preserve"> </w:t>
      </w:r>
      <w:proofErr w:type="spellStart"/>
      <w:r w:rsidRPr="00C40E20">
        <w:rPr>
          <w:rFonts w:eastAsiaTheme="minorHAnsi"/>
          <w:sz w:val="26"/>
          <w:szCs w:val="26"/>
          <w:lang w:eastAsia="en-US"/>
        </w:rPr>
        <w:t>Electric</w:t>
      </w:r>
      <w:proofErr w:type="spellEnd"/>
      <w:r w:rsidRPr="00C40E20">
        <w:rPr>
          <w:rFonts w:eastAsiaTheme="minorHAnsi"/>
          <w:sz w:val="26"/>
          <w:szCs w:val="26"/>
          <w:lang w:eastAsia="en-US"/>
        </w:rPr>
        <w:t>, кабелеукладчики (</w:t>
      </w:r>
      <w:proofErr w:type="spellStart"/>
      <w:r w:rsidRPr="00C40E20">
        <w:rPr>
          <w:rFonts w:eastAsiaTheme="minorHAnsi"/>
          <w:sz w:val="26"/>
          <w:szCs w:val="26"/>
          <w:lang w:val="en-US" w:eastAsia="en-US"/>
        </w:rPr>
        <w:t>Tsubaki</w:t>
      </w:r>
      <w:proofErr w:type="spellEnd"/>
      <w:r w:rsidRPr="00C40E20">
        <w:rPr>
          <w:rFonts w:eastAsiaTheme="minorHAnsi"/>
          <w:sz w:val="26"/>
          <w:szCs w:val="26"/>
          <w:lang w:eastAsia="en-US"/>
        </w:rPr>
        <w:t xml:space="preserve"> </w:t>
      </w:r>
      <w:proofErr w:type="spellStart"/>
      <w:r w:rsidRPr="00C40E20">
        <w:rPr>
          <w:rFonts w:eastAsiaTheme="minorHAnsi"/>
          <w:sz w:val="26"/>
          <w:szCs w:val="26"/>
          <w:lang w:val="en-US" w:eastAsia="en-US"/>
        </w:rPr>
        <w:t>Kabelschlepp</w:t>
      </w:r>
      <w:proofErr w:type="spellEnd"/>
      <w:r w:rsidRPr="00C40E20">
        <w:rPr>
          <w:rFonts w:eastAsiaTheme="minorHAnsi"/>
          <w:sz w:val="26"/>
          <w:szCs w:val="26"/>
          <w:lang w:eastAsia="en-US"/>
        </w:rPr>
        <w:t xml:space="preserve">), </w:t>
      </w:r>
      <w:proofErr w:type="spellStart"/>
      <w:r w:rsidRPr="00C40E20">
        <w:rPr>
          <w:rFonts w:eastAsiaTheme="minorHAnsi"/>
          <w:sz w:val="26"/>
          <w:szCs w:val="26"/>
          <w:lang w:eastAsia="en-US"/>
        </w:rPr>
        <w:t>Электрокабельная</w:t>
      </w:r>
      <w:proofErr w:type="spellEnd"/>
      <w:r w:rsidRPr="00C40E20">
        <w:rPr>
          <w:rFonts w:eastAsiaTheme="minorHAnsi"/>
          <w:sz w:val="26"/>
          <w:szCs w:val="26"/>
          <w:lang w:eastAsia="en-US"/>
        </w:rPr>
        <w:t xml:space="preserve"> продукция </w:t>
      </w:r>
      <w:proofErr w:type="spellStart"/>
      <w:r w:rsidRPr="00C40E20">
        <w:rPr>
          <w:rFonts w:eastAsiaTheme="minorHAnsi"/>
          <w:sz w:val="26"/>
          <w:szCs w:val="26"/>
          <w:lang w:eastAsia="en-US"/>
        </w:rPr>
        <w:t>Lapp</w:t>
      </w:r>
      <w:proofErr w:type="spellEnd"/>
      <w:r w:rsidRPr="00C40E20">
        <w:rPr>
          <w:rFonts w:eastAsiaTheme="minorHAnsi"/>
          <w:sz w:val="26"/>
          <w:szCs w:val="26"/>
          <w:lang w:eastAsia="en-US"/>
        </w:rPr>
        <w:t xml:space="preserve"> </w:t>
      </w:r>
      <w:proofErr w:type="spellStart"/>
      <w:r w:rsidRPr="00C40E20">
        <w:rPr>
          <w:rFonts w:eastAsiaTheme="minorHAnsi"/>
          <w:sz w:val="26"/>
          <w:szCs w:val="26"/>
          <w:lang w:eastAsia="en-US"/>
        </w:rPr>
        <w:t>Kabel</w:t>
      </w:r>
      <w:proofErr w:type="spellEnd"/>
      <w:r w:rsidRPr="00C40E20">
        <w:rPr>
          <w:rFonts w:eastAsiaTheme="minorHAnsi"/>
          <w:sz w:val="26"/>
          <w:szCs w:val="26"/>
          <w:lang w:eastAsia="en-US"/>
        </w:rPr>
        <w:t xml:space="preserve">, кожухи и т.д., система управления (ЧПУ </w:t>
      </w:r>
      <w:proofErr w:type="spellStart"/>
      <w:r w:rsidRPr="00C40E20">
        <w:rPr>
          <w:rFonts w:eastAsiaTheme="minorHAnsi"/>
          <w:sz w:val="26"/>
          <w:szCs w:val="26"/>
          <w:lang w:eastAsia="en-US"/>
        </w:rPr>
        <w:t>Hypertherm</w:t>
      </w:r>
      <w:proofErr w:type="spellEnd"/>
      <w:r w:rsidRPr="00C40E20">
        <w:rPr>
          <w:rFonts w:eastAsiaTheme="minorHAnsi"/>
          <w:sz w:val="26"/>
          <w:szCs w:val="26"/>
          <w:lang w:eastAsia="en-US"/>
        </w:rPr>
        <w:t xml:space="preserve"> EDGE CONNECT), ПО </w:t>
      </w:r>
      <w:proofErr w:type="spellStart"/>
      <w:r w:rsidRPr="00C40E20">
        <w:rPr>
          <w:rFonts w:eastAsiaTheme="minorHAnsi"/>
          <w:sz w:val="26"/>
          <w:szCs w:val="26"/>
          <w:lang w:eastAsia="en-US"/>
        </w:rPr>
        <w:t>Phoenix</w:t>
      </w:r>
      <w:proofErr w:type="spellEnd"/>
      <w:r w:rsidRPr="00C40E20">
        <w:rPr>
          <w:rFonts w:eastAsiaTheme="minorHAnsi"/>
          <w:sz w:val="26"/>
          <w:szCs w:val="26"/>
          <w:lang w:eastAsia="en-US"/>
        </w:rPr>
        <w:t>, монитор сенсорный 22 дюйма, защищенный, пульт оператора сенсорный, универсальный суппорт для плазменной резки с автоматической системой контроля высоты, возможностью ручного поворота резака до 45 градусов и градуировкой., лазерный указатель, стол вентилируемый 12-ти секционный 2100х6100 мм, парковочная зона.</w:t>
      </w:r>
    </w:p>
    <w:p w:rsidR="002C3BA0" w:rsidRPr="00C40E20" w:rsidRDefault="002C3BA0" w:rsidP="002C3BA0">
      <w:pPr>
        <w:spacing w:after="160" w:line="259" w:lineRule="auto"/>
        <w:jc w:val="both"/>
        <w:rPr>
          <w:rFonts w:eastAsiaTheme="minorHAnsi"/>
          <w:sz w:val="26"/>
          <w:szCs w:val="26"/>
          <w:lang w:eastAsia="en-US"/>
        </w:rPr>
      </w:pPr>
      <w:r w:rsidRPr="00C40E20">
        <w:rPr>
          <w:rFonts w:eastAsiaTheme="minorHAnsi"/>
          <w:sz w:val="26"/>
          <w:szCs w:val="26"/>
          <w:lang w:eastAsia="en-US"/>
        </w:rPr>
        <w:t xml:space="preserve"> -   ПО для оптимизации раскроя ProNest2019 (базовый модуль, автоматическая раскладка деталей, резка с перемычками, модуль </w:t>
      </w:r>
      <w:proofErr w:type="spellStart"/>
      <w:r w:rsidRPr="00C40E20">
        <w:rPr>
          <w:rFonts w:eastAsiaTheme="minorHAnsi"/>
          <w:sz w:val="26"/>
          <w:szCs w:val="26"/>
          <w:lang w:eastAsia="en-US"/>
        </w:rPr>
        <w:t>TrueHole</w:t>
      </w:r>
      <w:proofErr w:type="spellEnd"/>
      <w:r w:rsidRPr="00C40E20">
        <w:rPr>
          <w:rFonts w:eastAsiaTheme="minorHAnsi"/>
          <w:sz w:val="26"/>
          <w:szCs w:val="26"/>
          <w:lang w:eastAsia="en-US"/>
        </w:rPr>
        <w:t xml:space="preserve">) </w:t>
      </w:r>
    </w:p>
    <w:p w:rsidR="002C3BA0" w:rsidRPr="00C40E20" w:rsidRDefault="002C3BA0" w:rsidP="002C3BA0">
      <w:pPr>
        <w:spacing w:after="160" w:line="259" w:lineRule="auto"/>
        <w:jc w:val="both"/>
        <w:rPr>
          <w:rFonts w:eastAsiaTheme="minorHAnsi"/>
          <w:sz w:val="26"/>
          <w:szCs w:val="26"/>
          <w:lang w:eastAsia="en-US"/>
        </w:rPr>
      </w:pPr>
      <w:r w:rsidRPr="00C40E20">
        <w:rPr>
          <w:rFonts w:eastAsiaTheme="minorHAnsi"/>
          <w:sz w:val="26"/>
          <w:szCs w:val="26"/>
          <w:lang w:eastAsia="en-US"/>
        </w:rPr>
        <w:t xml:space="preserve"> -    Установка плазменной резки </w:t>
      </w:r>
      <w:proofErr w:type="spellStart"/>
      <w:r w:rsidRPr="00C40E20">
        <w:rPr>
          <w:rFonts w:eastAsiaTheme="minorHAnsi"/>
          <w:sz w:val="26"/>
          <w:szCs w:val="26"/>
          <w:lang w:eastAsia="en-US"/>
        </w:rPr>
        <w:t>Hypertherm</w:t>
      </w:r>
      <w:proofErr w:type="spellEnd"/>
      <w:r w:rsidRPr="00C40E20">
        <w:rPr>
          <w:rFonts w:eastAsiaTheme="minorHAnsi"/>
          <w:sz w:val="26"/>
          <w:szCs w:val="26"/>
          <w:lang w:eastAsia="en-US"/>
        </w:rPr>
        <w:t xml:space="preserve"> XPR400 (источник тока, плазмотрон, отсечные клапаны, система зажигания дуги, кабели, шланги и т.д.) </w:t>
      </w:r>
    </w:p>
    <w:p w:rsidR="002C3BA0" w:rsidRPr="00C40E20" w:rsidRDefault="002C3BA0" w:rsidP="002C3BA0">
      <w:pPr>
        <w:spacing w:after="160" w:line="259" w:lineRule="auto"/>
        <w:jc w:val="both"/>
        <w:rPr>
          <w:rFonts w:eastAsiaTheme="minorHAnsi"/>
          <w:sz w:val="26"/>
          <w:szCs w:val="26"/>
          <w:lang w:eastAsia="en-US"/>
        </w:rPr>
      </w:pPr>
      <w:r w:rsidRPr="00C40E20">
        <w:rPr>
          <w:rFonts w:eastAsiaTheme="minorHAnsi"/>
          <w:sz w:val="26"/>
          <w:szCs w:val="26"/>
          <w:lang w:eastAsia="en-US"/>
        </w:rPr>
        <w:t xml:space="preserve">- </w:t>
      </w:r>
      <w:proofErr w:type="spellStart"/>
      <w:r w:rsidRPr="00C40E20">
        <w:rPr>
          <w:rFonts w:eastAsiaTheme="minorHAnsi"/>
          <w:sz w:val="26"/>
          <w:szCs w:val="26"/>
          <w:lang w:eastAsia="en-US"/>
        </w:rPr>
        <w:t>Фильтро</w:t>
      </w:r>
      <w:proofErr w:type="spellEnd"/>
      <w:r w:rsidRPr="00C40E20">
        <w:rPr>
          <w:rFonts w:eastAsiaTheme="minorHAnsi"/>
          <w:sz w:val="26"/>
          <w:szCs w:val="26"/>
          <w:lang w:eastAsia="en-US"/>
        </w:rPr>
        <w:t xml:space="preserve"> –вентиляционная установка. Предусмотреть расчет и монтаж вентиляционной установки.</w:t>
      </w:r>
    </w:p>
    <w:p w:rsidR="002C3BA0" w:rsidRPr="00C40E20" w:rsidRDefault="002C3BA0" w:rsidP="002C3BA0">
      <w:pPr>
        <w:spacing w:after="160" w:line="259" w:lineRule="auto"/>
        <w:jc w:val="both"/>
        <w:rPr>
          <w:rFonts w:eastAsiaTheme="minorHAnsi"/>
          <w:sz w:val="26"/>
          <w:szCs w:val="26"/>
          <w:lang w:eastAsia="en-US"/>
        </w:rPr>
      </w:pPr>
      <w:r w:rsidRPr="00C40E20">
        <w:rPr>
          <w:rFonts w:eastAsiaTheme="minorHAnsi"/>
          <w:sz w:val="26"/>
          <w:szCs w:val="26"/>
          <w:lang w:eastAsia="en-US"/>
        </w:rPr>
        <w:t xml:space="preserve">  -  Компрессор </w:t>
      </w:r>
      <w:r w:rsidRPr="00C40E20">
        <w:rPr>
          <w:rFonts w:eastAsiaTheme="minorHAnsi"/>
          <w:sz w:val="26"/>
          <w:szCs w:val="26"/>
          <w:lang w:val="en-US" w:eastAsia="en-US"/>
        </w:rPr>
        <w:t>ABAC</w:t>
      </w:r>
      <w:r w:rsidRPr="00C40E20">
        <w:rPr>
          <w:rFonts w:eastAsiaTheme="minorHAnsi"/>
          <w:sz w:val="26"/>
          <w:szCs w:val="26"/>
          <w:lang w:eastAsia="en-US"/>
        </w:rPr>
        <w:t xml:space="preserve"> SPINN.Е 4,0 10-200, мощность электродвигателя 4,0 кВт, с напряжением 380 В, прямым пуском, на ресивере 200 л., с встроенным осушителем и производительность при давлении 10 бар 470 л/мин.</w:t>
      </w:r>
    </w:p>
    <w:p w:rsidR="002C3BA0" w:rsidRPr="00C40E20" w:rsidRDefault="002C3BA0" w:rsidP="002C3BA0">
      <w:pPr>
        <w:spacing w:after="160" w:line="259" w:lineRule="auto"/>
        <w:jc w:val="both"/>
        <w:rPr>
          <w:rFonts w:eastAsiaTheme="minorHAnsi"/>
          <w:sz w:val="26"/>
          <w:szCs w:val="26"/>
          <w:lang w:eastAsia="en-US"/>
        </w:rPr>
      </w:pPr>
      <w:r w:rsidRPr="00C40E20">
        <w:rPr>
          <w:rFonts w:eastAsiaTheme="minorHAnsi"/>
          <w:sz w:val="26"/>
          <w:szCs w:val="26"/>
          <w:lang w:eastAsia="en-US"/>
        </w:rPr>
        <w:t>- Сопроводительная эксплуатационная документация.</w:t>
      </w:r>
    </w:p>
    <w:p w:rsidR="006F4B2C" w:rsidRPr="00C40E20" w:rsidRDefault="00CC4ED5" w:rsidP="006F4B2C">
      <w:pPr>
        <w:pStyle w:val="Default"/>
        <w:ind w:firstLine="720"/>
        <w:jc w:val="both"/>
        <w:rPr>
          <w:color w:val="auto"/>
          <w:sz w:val="26"/>
          <w:szCs w:val="26"/>
        </w:rPr>
      </w:pPr>
      <w:r w:rsidRPr="00C40E20">
        <w:rPr>
          <w:color w:val="auto"/>
          <w:sz w:val="26"/>
          <w:szCs w:val="26"/>
        </w:rPr>
        <w:t>6</w:t>
      </w:r>
      <w:r w:rsidR="006F4B2C" w:rsidRPr="00C40E20">
        <w:rPr>
          <w:color w:val="auto"/>
          <w:sz w:val="26"/>
          <w:szCs w:val="26"/>
        </w:rPr>
        <w:t xml:space="preserve">. </w:t>
      </w:r>
      <w:r w:rsidR="006F4B2C" w:rsidRPr="00C40E20">
        <w:rPr>
          <w:sz w:val="26"/>
          <w:szCs w:val="26"/>
        </w:rPr>
        <w:t>Поставщик</w:t>
      </w:r>
      <w:r w:rsidR="006F4B2C" w:rsidRPr="00C40E20">
        <w:rPr>
          <w:color w:val="auto"/>
          <w:sz w:val="26"/>
          <w:szCs w:val="26"/>
        </w:rPr>
        <w:t xml:space="preserve">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6F4B2C" w:rsidRDefault="00CC4ED5" w:rsidP="006F4B2C">
      <w:pPr>
        <w:spacing w:line="276" w:lineRule="auto"/>
        <w:ind w:firstLine="720"/>
        <w:jc w:val="both"/>
        <w:rPr>
          <w:sz w:val="26"/>
          <w:szCs w:val="26"/>
        </w:rPr>
      </w:pPr>
      <w:r w:rsidRPr="00C40E20">
        <w:rPr>
          <w:sz w:val="26"/>
          <w:szCs w:val="26"/>
        </w:rPr>
        <w:t>7</w:t>
      </w:r>
      <w:r w:rsidR="006F4B2C" w:rsidRPr="00C40E20">
        <w:rPr>
          <w:sz w:val="26"/>
          <w:szCs w:val="26"/>
        </w:rPr>
        <w:t>. Все решения, принимаемые в ходе выполнения шефмонтажных и пуско</w:t>
      </w:r>
      <w:r w:rsidR="007702DB">
        <w:rPr>
          <w:sz w:val="26"/>
          <w:szCs w:val="26"/>
        </w:rPr>
        <w:t>-</w:t>
      </w:r>
      <w:r w:rsidR="006F4B2C" w:rsidRPr="00C40E20">
        <w:rPr>
          <w:sz w:val="26"/>
          <w:szCs w:val="26"/>
        </w:rPr>
        <w:t>наладочных работ должны быть согласованы с Заказчиком по всем разделам.</w:t>
      </w:r>
    </w:p>
    <w:p w:rsidR="00045059" w:rsidRDefault="00045059" w:rsidP="00045059">
      <w:pPr>
        <w:spacing w:line="276" w:lineRule="auto"/>
        <w:ind w:firstLine="720"/>
        <w:jc w:val="both"/>
        <w:rPr>
          <w:sz w:val="28"/>
          <w:szCs w:val="28"/>
        </w:rPr>
      </w:pPr>
      <w:r>
        <w:rPr>
          <w:sz w:val="28"/>
          <w:szCs w:val="28"/>
        </w:rPr>
        <w:t>8. Поставщик обеспечивает своими силами подготовку площадки для монтажа Оборудования.</w:t>
      </w:r>
    </w:p>
    <w:p w:rsidR="006F4B2C" w:rsidRPr="00C40E20" w:rsidRDefault="00F0217C" w:rsidP="006F4B2C">
      <w:pPr>
        <w:spacing w:line="276" w:lineRule="auto"/>
        <w:ind w:firstLine="720"/>
        <w:jc w:val="both"/>
        <w:rPr>
          <w:sz w:val="26"/>
          <w:szCs w:val="26"/>
        </w:rPr>
      </w:pPr>
      <w:r>
        <w:rPr>
          <w:sz w:val="26"/>
          <w:szCs w:val="26"/>
        </w:rPr>
        <w:t>9</w:t>
      </w:r>
      <w:r w:rsidR="006F4B2C" w:rsidRPr="00C40E20">
        <w:rPr>
          <w:sz w:val="26"/>
          <w:szCs w:val="26"/>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6F4B2C" w:rsidRPr="00C40E20" w:rsidRDefault="00F0217C" w:rsidP="006F4B2C">
      <w:pPr>
        <w:spacing w:line="276" w:lineRule="auto"/>
        <w:ind w:firstLine="720"/>
        <w:jc w:val="both"/>
        <w:rPr>
          <w:sz w:val="26"/>
          <w:szCs w:val="26"/>
        </w:rPr>
      </w:pPr>
      <w:r>
        <w:rPr>
          <w:sz w:val="26"/>
          <w:szCs w:val="26"/>
        </w:rPr>
        <w:t>10</w:t>
      </w:r>
      <w:r w:rsidR="006F4B2C" w:rsidRPr="00C40E20">
        <w:rPr>
          <w:sz w:val="26"/>
          <w:szCs w:val="26"/>
        </w:rPr>
        <w:t>. После завершения шефмонтажа и пуско</w:t>
      </w:r>
      <w:r w:rsidR="007702DB">
        <w:rPr>
          <w:sz w:val="26"/>
          <w:szCs w:val="26"/>
        </w:rPr>
        <w:t>-</w:t>
      </w:r>
      <w:r w:rsidR="006F4B2C" w:rsidRPr="00C40E20">
        <w:rPr>
          <w:sz w:val="26"/>
          <w:szCs w:val="26"/>
        </w:rPr>
        <w:t>наладочных испытаний, готовое Оборудование вводится в эксплуатацию. В целях проверки функциональности Оборудования, при его вводе в эксплуатацию, Поставщик имеет право проводить испытания и тесты.</w:t>
      </w:r>
    </w:p>
    <w:p w:rsidR="006F4B2C" w:rsidRPr="00C40E20" w:rsidRDefault="006F4B2C" w:rsidP="006F4B2C">
      <w:pPr>
        <w:spacing w:line="276" w:lineRule="auto"/>
        <w:ind w:firstLine="720"/>
        <w:jc w:val="both"/>
        <w:rPr>
          <w:sz w:val="26"/>
          <w:szCs w:val="26"/>
        </w:rPr>
      </w:pPr>
      <w:r w:rsidRPr="00C40E20">
        <w:rPr>
          <w:sz w:val="26"/>
          <w:szCs w:val="26"/>
        </w:rPr>
        <w:t>1</w:t>
      </w:r>
      <w:r w:rsidR="00F0217C">
        <w:rPr>
          <w:sz w:val="26"/>
          <w:szCs w:val="26"/>
        </w:rPr>
        <w:t>1</w:t>
      </w:r>
      <w:r w:rsidRPr="00C40E20">
        <w:rPr>
          <w:sz w:val="26"/>
          <w:szCs w:val="26"/>
        </w:rPr>
        <w:t>. После завершения пуско</w:t>
      </w:r>
      <w:r w:rsidR="007702DB">
        <w:rPr>
          <w:sz w:val="26"/>
          <w:szCs w:val="26"/>
        </w:rPr>
        <w:t>-</w:t>
      </w:r>
      <w:r w:rsidRPr="00C40E20">
        <w:rPr>
          <w:sz w:val="26"/>
          <w:szCs w:val="26"/>
        </w:rPr>
        <w:t>наладочных испытаний, Поставщик предоставляет Заказчику всю приемосдаточную документацию.</w:t>
      </w:r>
    </w:p>
    <w:p w:rsidR="006F4B2C" w:rsidRPr="00C40E20" w:rsidRDefault="006F4B2C" w:rsidP="006F4B2C">
      <w:pPr>
        <w:spacing w:line="276" w:lineRule="auto"/>
        <w:ind w:firstLine="720"/>
        <w:jc w:val="both"/>
        <w:rPr>
          <w:sz w:val="26"/>
          <w:szCs w:val="26"/>
        </w:rPr>
      </w:pPr>
      <w:r w:rsidRPr="00C40E20">
        <w:rPr>
          <w:sz w:val="26"/>
          <w:szCs w:val="26"/>
        </w:rPr>
        <w:t>1</w:t>
      </w:r>
      <w:r w:rsidR="00F0217C">
        <w:rPr>
          <w:sz w:val="26"/>
          <w:szCs w:val="26"/>
        </w:rPr>
        <w:t>2</w:t>
      </w:r>
      <w:r w:rsidRPr="00C40E20">
        <w:rPr>
          <w:sz w:val="26"/>
          <w:szCs w:val="26"/>
        </w:rPr>
        <w:t xml:space="preserve">. Транспортировка, складирование и хранение материалов, деталей, конструкций и Оборудования до передачи их Заказчику должны соответствовать требованиям стандартов и технических условий и исключать возможность их повреждения, порчи и потерь. </w:t>
      </w:r>
    </w:p>
    <w:p w:rsidR="006F4B2C" w:rsidRPr="00C40E20" w:rsidRDefault="006F4B2C" w:rsidP="006F4B2C">
      <w:pPr>
        <w:spacing w:line="276" w:lineRule="auto"/>
        <w:ind w:firstLine="720"/>
        <w:jc w:val="both"/>
        <w:rPr>
          <w:sz w:val="26"/>
          <w:szCs w:val="26"/>
        </w:rPr>
      </w:pPr>
      <w:r w:rsidRPr="00C40E20">
        <w:rPr>
          <w:sz w:val="26"/>
          <w:szCs w:val="26"/>
        </w:rPr>
        <w:t>1</w:t>
      </w:r>
      <w:r w:rsidR="00F0217C">
        <w:rPr>
          <w:sz w:val="26"/>
          <w:szCs w:val="26"/>
        </w:rPr>
        <w:t>3</w:t>
      </w:r>
      <w:r w:rsidRPr="00C40E20">
        <w:rPr>
          <w:sz w:val="26"/>
          <w:szCs w:val="26"/>
        </w:rPr>
        <w:t xml:space="preserve">.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w:t>
      </w:r>
      <w:r w:rsidRPr="00C40E20">
        <w:rPr>
          <w:sz w:val="26"/>
          <w:szCs w:val="26"/>
        </w:rPr>
        <w:lastRenderedPageBreak/>
        <w:t>вышедшие из строя детали и узлы Оборудования,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6F4B2C" w:rsidRPr="00C40E20" w:rsidRDefault="006F4B2C" w:rsidP="006F4B2C">
      <w:pPr>
        <w:spacing w:line="276" w:lineRule="auto"/>
        <w:ind w:firstLine="720"/>
        <w:jc w:val="both"/>
        <w:rPr>
          <w:sz w:val="26"/>
          <w:szCs w:val="26"/>
        </w:rPr>
      </w:pPr>
      <w:r w:rsidRPr="00C40E20">
        <w:rPr>
          <w:sz w:val="26"/>
          <w:szCs w:val="26"/>
        </w:rPr>
        <w:t>1</w:t>
      </w:r>
      <w:r w:rsidR="00F0217C">
        <w:rPr>
          <w:sz w:val="26"/>
          <w:szCs w:val="26"/>
        </w:rPr>
        <w:t>4</w:t>
      </w:r>
      <w:r w:rsidRPr="00C40E20">
        <w:rPr>
          <w:sz w:val="26"/>
          <w:szCs w:val="26"/>
        </w:rPr>
        <w:t>. Гарантийный срок эксплуатации оборудования не менее 12 месяцев с даты ввода Оборудования в эксплуатацию.</w:t>
      </w:r>
    </w:p>
    <w:p w:rsidR="006F4B2C" w:rsidRPr="00C40E20" w:rsidRDefault="006F4B2C" w:rsidP="006F4B2C">
      <w:pPr>
        <w:ind w:firstLine="720"/>
        <w:jc w:val="both"/>
        <w:rPr>
          <w:sz w:val="26"/>
          <w:szCs w:val="26"/>
        </w:rPr>
      </w:pPr>
      <w:r w:rsidRPr="00C40E20">
        <w:rPr>
          <w:sz w:val="26"/>
          <w:szCs w:val="26"/>
        </w:rPr>
        <w:t>1</w:t>
      </w:r>
      <w:r w:rsidR="00F0217C">
        <w:rPr>
          <w:sz w:val="26"/>
          <w:szCs w:val="26"/>
        </w:rPr>
        <w:t>5</w:t>
      </w:r>
      <w:r w:rsidRPr="00C40E20">
        <w:rPr>
          <w:sz w:val="26"/>
          <w:szCs w:val="26"/>
        </w:rPr>
        <w:t>. Характеристики электрической сети на предприятии Заказчика: 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предварительной заявке.</w:t>
      </w:r>
    </w:p>
    <w:p w:rsidR="006F4B2C" w:rsidRPr="00C40E20" w:rsidRDefault="006F4B2C" w:rsidP="006F4B2C">
      <w:pPr>
        <w:pStyle w:val="affc"/>
        <w:spacing w:after="0" w:line="240" w:lineRule="auto"/>
        <w:ind w:left="0" w:firstLine="720"/>
        <w:jc w:val="both"/>
        <w:rPr>
          <w:rFonts w:ascii="Times New Roman" w:hAnsi="Times New Roman"/>
          <w:sz w:val="26"/>
          <w:szCs w:val="26"/>
        </w:rPr>
      </w:pPr>
      <w:r w:rsidRPr="00C40E20">
        <w:rPr>
          <w:rFonts w:ascii="Times New Roman" w:hAnsi="Times New Roman"/>
          <w:sz w:val="26"/>
          <w:szCs w:val="26"/>
        </w:rPr>
        <w:t>1</w:t>
      </w:r>
      <w:r w:rsidR="00F0217C">
        <w:rPr>
          <w:rFonts w:ascii="Times New Roman" w:hAnsi="Times New Roman"/>
          <w:sz w:val="26"/>
          <w:szCs w:val="26"/>
        </w:rPr>
        <w:t>6</w:t>
      </w:r>
      <w:r w:rsidRPr="00C40E20">
        <w:rPr>
          <w:rFonts w:ascii="Times New Roman" w:hAnsi="Times New Roman"/>
          <w:sz w:val="26"/>
          <w:szCs w:val="26"/>
        </w:rPr>
        <w:t>. Поставка Оборудования производится для Тамбовского ВРЗ АО «ВРМ» по адресу: 392009, г. Тамбов, пл. Мастерских, д. 1.</w:t>
      </w:r>
    </w:p>
    <w:p w:rsidR="006F4B2C" w:rsidRPr="00C40E20" w:rsidRDefault="006F4B2C" w:rsidP="006F4B2C">
      <w:pPr>
        <w:pStyle w:val="13"/>
        <w:ind w:left="5880" w:firstLine="0"/>
        <w:rPr>
          <w:rFonts w:eastAsia="MS Mincho"/>
          <w:sz w:val="26"/>
          <w:szCs w:val="26"/>
        </w:rPr>
      </w:pPr>
    </w:p>
    <w:p w:rsidR="00C51B1B" w:rsidRPr="00C40E20" w:rsidRDefault="00C51B1B" w:rsidP="00C51B1B">
      <w:pPr>
        <w:ind w:right="1"/>
        <w:rPr>
          <w:sz w:val="26"/>
          <w:szCs w:val="26"/>
        </w:rPr>
      </w:pPr>
    </w:p>
    <w:p w:rsidR="00CC4ED5" w:rsidRPr="00C40E20" w:rsidRDefault="00CC4ED5" w:rsidP="00C51B1B">
      <w:pPr>
        <w:ind w:right="1"/>
        <w:rPr>
          <w:sz w:val="26"/>
          <w:szCs w:val="26"/>
        </w:rPr>
      </w:pPr>
    </w:p>
    <w:p w:rsidR="00CC4ED5" w:rsidRPr="00C40E20" w:rsidRDefault="00CC4ED5" w:rsidP="00C51B1B">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4963"/>
      </w:tblGrid>
      <w:tr w:rsidR="00C51B1B" w:rsidRPr="00C40E20" w:rsidTr="00C51B1B">
        <w:tc>
          <w:tcPr>
            <w:tcW w:w="9180" w:type="dxa"/>
          </w:tcPr>
          <w:p w:rsidR="00C51B1B" w:rsidRPr="00C40E20" w:rsidRDefault="00C51B1B" w:rsidP="00C51B1B">
            <w:pPr>
              <w:widowControl w:val="0"/>
              <w:shd w:val="clear" w:color="auto" w:fill="FFFFFF"/>
              <w:autoSpaceDE w:val="0"/>
              <w:autoSpaceDN w:val="0"/>
              <w:adjustRightInd w:val="0"/>
              <w:jc w:val="both"/>
              <w:rPr>
                <w:b/>
                <w:bCs/>
                <w:sz w:val="26"/>
                <w:szCs w:val="26"/>
              </w:rPr>
            </w:pPr>
            <w:r w:rsidRPr="00C40E20">
              <w:rPr>
                <w:b/>
                <w:bCs/>
                <w:sz w:val="26"/>
                <w:szCs w:val="26"/>
              </w:rPr>
              <w:t>От Покупателя:</w:t>
            </w:r>
            <w:r w:rsidRPr="00C40E20">
              <w:rPr>
                <w:b/>
                <w:bCs/>
                <w:sz w:val="26"/>
                <w:szCs w:val="26"/>
              </w:rPr>
              <w:tab/>
            </w:r>
          </w:p>
          <w:p w:rsidR="00C51B1B" w:rsidRPr="00C40E20" w:rsidRDefault="00C51B1B" w:rsidP="00C51B1B">
            <w:pPr>
              <w:widowControl w:val="0"/>
              <w:shd w:val="clear" w:color="auto" w:fill="FFFFFF"/>
              <w:autoSpaceDE w:val="0"/>
              <w:autoSpaceDN w:val="0"/>
              <w:adjustRightInd w:val="0"/>
              <w:jc w:val="both"/>
              <w:rPr>
                <w:b/>
                <w:bCs/>
                <w:sz w:val="26"/>
                <w:szCs w:val="26"/>
              </w:rPr>
            </w:pPr>
          </w:p>
        </w:tc>
        <w:tc>
          <w:tcPr>
            <w:tcW w:w="6337" w:type="dxa"/>
          </w:tcPr>
          <w:p w:rsidR="00C51B1B" w:rsidRPr="00C40E20" w:rsidRDefault="00C51B1B" w:rsidP="00C51B1B">
            <w:pPr>
              <w:widowControl w:val="0"/>
              <w:shd w:val="clear" w:color="auto" w:fill="FFFFFF"/>
              <w:autoSpaceDE w:val="0"/>
              <w:autoSpaceDN w:val="0"/>
              <w:adjustRightInd w:val="0"/>
              <w:jc w:val="both"/>
              <w:rPr>
                <w:b/>
                <w:bCs/>
                <w:sz w:val="26"/>
                <w:szCs w:val="26"/>
              </w:rPr>
            </w:pPr>
            <w:r w:rsidRPr="00C40E20">
              <w:rPr>
                <w:b/>
                <w:bCs/>
                <w:sz w:val="26"/>
                <w:szCs w:val="26"/>
              </w:rPr>
              <w:t>От Поставщика:</w:t>
            </w:r>
          </w:p>
        </w:tc>
      </w:tr>
      <w:tr w:rsidR="00C51B1B" w:rsidRPr="00C40E20" w:rsidTr="00C51B1B">
        <w:tc>
          <w:tcPr>
            <w:tcW w:w="9180" w:type="dxa"/>
          </w:tcPr>
          <w:p w:rsidR="00C51B1B" w:rsidRPr="00C40E20" w:rsidRDefault="002C3BA0" w:rsidP="00C51B1B">
            <w:pPr>
              <w:widowControl w:val="0"/>
              <w:shd w:val="clear" w:color="auto" w:fill="FFFFFF"/>
              <w:autoSpaceDE w:val="0"/>
              <w:autoSpaceDN w:val="0"/>
              <w:adjustRightInd w:val="0"/>
              <w:spacing w:line="276" w:lineRule="auto"/>
              <w:jc w:val="both"/>
              <w:rPr>
                <w:sz w:val="26"/>
                <w:szCs w:val="26"/>
              </w:rPr>
            </w:pPr>
            <w:r w:rsidRPr="00C40E20">
              <w:rPr>
                <w:sz w:val="26"/>
                <w:szCs w:val="26"/>
              </w:rPr>
              <w:t xml:space="preserve">Директор Тамбовского ВРЗ АО </w:t>
            </w:r>
            <w:r w:rsidR="00C51B1B" w:rsidRPr="00C40E20">
              <w:rPr>
                <w:sz w:val="26"/>
                <w:szCs w:val="26"/>
              </w:rPr>
              <w:t>«ВРМ»</w:t>
            </w:r>
          </w:p>
          <w:p w:rsidR="00C51B1B" w:rsidRPr="00C40E20" w:rsidRDefault="00C51B1B" w:rsidP="00C51B1B">
            <w:pPr>
              <w:widowControl w:val="0"/>
              <w:shd w:val="clear" w:color="auto" w:fill="FFFFFF"/>
              <w:autoSpaceDE w:val="0"/>
              <w:autoSpaceDN w:val="0"/>
              <w:adjustRightInd w:val="0"/>
              <w:spacing w:line="276" w:lineRule="auto"/>
              <w:jc w:val="both"/>
              <w:rPr>
                <w:bCs/>
                <w:sz w:val="26"/>
                <w:szCs w:val="26"/>
              </w:rPr>
            </w:pPr>
          </w:p>
        </w:tc>
        <w:tc>
          <w:tcPr>
            <w:tcW w:w="6337" w:type="dxa"/>
          </w:tcPr>
          <w:p w:rsidR="00C51B1B" w:rsidRPr="00C40E20" w:rsidRDefault="00C51B1B" w:rsidP="002C3BA0">
            <w:pPr>
              <w:widowControl w:val="0"/>
              <w:shd w:val="clear" w:color="auto" w:fill="FFFFFF"/>
              <w:autoSpaceDE w:val="0"/>
              <w:autoSpaceDN w:val="0"/>
              <w:adjustRightInd w:val="0"/>
              <w:spacing w:line="276" w:lineRule="auto"/>
              <w:jc w:val="both"/>
              <w:rPr>
                <w:bCs/>
                <w:sz w:val="26"/>
                <w:szCs w:val="26"/>
              </w:rPr>
            </w:pPr>
            <w:r w:rsidRPr="00C40E20">
              <w:rPr>
                <w:bCs/>
                <w:sz w:val="26"/>
                <w:szCs w:val="26"/>
              </w:rPr>
              <w:t>_____</w:t>
            </w:r>
            <w:r w:rsidR="002C3BA0" w:rsidRPr="00C40E20">
              <w:rPr>
                <w:bCs/>
                <w:sz w:val="26"/>
                <w:szCs w:val="26"/>
              </w:rPr>
              <w:t>________________________</w:t>
            </w:r>
            <w:r w:rsidRPr="00C40E20">
              <w:rPr>
                <w:bCs/>
                <w:sz w:val="26"/>
                <w:szCs w:val="26"/>
              </w:rPr>
              <w:t>_</w:t>
            </w:r>
          </w:p>
        </w:tc>
      </w:tr>
      <w:tr w:rsidR="00C51B1B" w:rsidRPr="00C40E20" w:rsidTr="00C51B1B">
        <w:trPr>
          <w:trHeight w:val="286"/>
        </w:trPr>
        <w:tc>
          <w:tcPr>
            <w:tcW w:w="9180" w:type="dxa"/>
          </w:tcPr>
          <w:p w:rsidR="00C51B1B" w:rsidRPr="00C40E20" w:rsidRDefault="002C3BA0" w:rsidP="002C3BA0">
            <w:pPr>
              <w:widowControl w:val="0"/>
              <w:shd w:val="clear" w:color="auto" w:fill="FFFFFF"/>
              <w:autoSpaceDE w:val="0"/>
              <w:autoSpaceDN w:val="0"/>
              <w:adjustRightInd w:val="0"/>
              <w:spacing w:line="276" w:lineRule="auto"/>
              <w:jc w:val="both"/>
              <w:rPr>
                <w:sz w:val="26"/>
                <w:szCs w:val="26"/>
              </w:rPr>
            </w:pPr>
            <w:r w:rsidRPr="00C40E20">
              <w:rPr>
                <w:sz w:val="26"/>
                <w:szCs w:val="26"/>
              </w:rPr>
              <w:t>____________________ А.И. Грибк</w:t>
            </w:r>
            <w:r w:rsidR="00C51B1B" w:rsidRPr="00C40E20">
              <w:rPr>
                <w:sz w:val="26"/>
                <w:szCs w:val="26"/>
              </w:rPr>
              <w:t>ов</w:t>
            </w:r>
          </w:p>
        </w:tc>
        <w:tc>
          <w:tcPr>
            <w:tcW w:w="6337" w:type="dxa"/>
          </w:tcPr>
          <w:p w:rsidR="00C51B1B" w:rsidRPr="00C40E20" w:rsidRDefault="00C51B1B" w:rsidP="00C51B1B">
            <w:pPr>
              <w:widowControl w:val="0"/>
              <w:shd w:val="clear" w:color="auto" w:fill="FFFFFF"/>
              <w:autoSpaceDE w:val="0"/>
              <w:autoSpaceDN w:val="0"/>
              <w:adjustRightInd w:val="0"/>
              <w:spacing w:line="276" w:lineRule="auto"/>
              <w:jc w:val="both"/>
              <w:rPr>
                <w:bCs/>
                <w:sz w:val="26"/>
                <w:szCs w:val="26"/>
              </w:rPr>
            </w:pPr>
            <w:r w:rsidRPr="00C40E20">
              <w:rPr>
                <w:bCs/>
                <w:sz w:val="26"/>
                <w:szCs w:val="26"/>
              </w:rPr>
              <w:t xml:space="preserve">____________________ (_________) </w:t>
            </w:r>
          </w:p>
        </w:tc>
      </w:tr>
      <w:tr w:rsidR="00C51B1B" w:rsidRPr="00C40E20" w:rsidTr="00C51B1B">
        <w:tc>
          <w:tcPr>
            <w:tcW w:w="9180" w:type="dxa"/>
          </w:tcPr>
          <w:p w:rsidR="00C51B1B" w:rsidRPr="00C40E20" w:rsidRDefault="00C51B1B" w:rsidP="00C51B1B">
            <w:pPr>
              <w:widowControl w:val="0"/>
              <w:shd w:val="clear" w:color="auto" w:fill="FFFFFF"/>
              <w:autoSpaceDE w:val="0"/>
              <w:autoSpaceDN w:val="0"/>
              <w:adjustRightInd w:val="0"/>
              <w:spacing w:line="276" w:lineRule="auto"/>
              <w:jc w:val="both"/>
              <w:rPr>
                <w:bCs/>
                <w:sz w:val="26"/>
                <w:szCs w:val="26"/>
              </w:rPr>
            </w:pPr>
            <w:r w:rsidRPr="00C40E20">
              <w:rPr>
                <w:sz w:val="26"/>
                <w:szCs w:val="26"/>
              </w:rPr>
              <w:t>«______» _____________ 20__г.</w:t>
            </w:r>
          </w:p>
        </w:tc>
        <w:tc>
          <w:tcPr>
            <w:tcW w:w="6337" w:type="dxa"/>
          </w:tcPr>
          <w:p w:rsidR="00C51B1B" w:rsidRPr="00C40E20" w:rsidRDefault="00C51B1B" w:rsidP="00C51B1B">
            <w:pPr>
              <w:widowControl w:val="0"/>
              <w:shd w:val="clear" w:color="auto" w:fill="FFFFFF"/>
              <w:autoSpaceDE w:val="0"/>
              <w:autoSpaceDN w:val="0"/>
              <w:adjustRightInd w:val="0"/>
              <w:spacing w:line="276" w:lineRule="auto"/>
              <w:jc w:val="both"/>
              <w:rPr>
                <w:bCs/>
                <w:sz w:val="26"/>
                <w:szCs w:val="26"/>
              </w:rPr>
            </w:pPr>
            <w:r w:rsidRPr="00C40E20">
              <w:rPr>
                <w:sz w:val="26"/>
                <w:szCs w:val="26"/>
              </w:rPr>
              <w:t>«______» _____________ 20__г.</w:t>
            </w:r>
          </w:p>
        </w:tc>
      </w:tr>
      <w:tr w:rsidR="00C51B1B" w:rsidRPr="00C40E20" w:rsidTr="00C51B1B">
        <w:tc>
          <w:tcPr>
            <w:tcW w:w="9180" w:type="dxa"/>
          </w:tcPr>
          <w:p w:rsidR="00C51B1B" w:rsidRPr="00C40E20" w:rsidRDefault="00C51B1B" w:rsidP="00C51B1B">
            <w:pPr>
              <w:widowControl w:val="0"/>
              <w:shd w:val="clear" w:color="auto" w:fill="FFFFFF"/>
              <w:autoSpaceDE w:val="0"/>
              <w:autoSpaceDN w:val="0"/>
              <w:adjustRightInd w:val="0"/>
              <w:jc w:val="both"/>
              <w:rPr>
                <w:bCs/>
                <w:sz w:val="26"/>
                <w:szCs w:val="26"/>
              </w:rPr>
            </w:pPr>
          </w:p>
        </w:tc>
        <w:tc>
          <w:tcPr>
            <w:tcW w:w="6337" w:type="dxa"/>
          </w:tcPr>
          <w:p w:rsidR="00C51B1B" w:rsidRPr="00C40E20" w:rsidRDefault="00C51B1B" w:rsidP="00C51B1B">
            <w:pPr>
              <w:widowControl w:val="0"/>
              <w:shd w:val="clear" w:color="auto" w:fill="FFFFFF"/>
              <w:autoSpaceDE w:val="0"/>
              <w:autoSpaceDN w:val="0"/>
              <w:adjustRightInd w:val="0"/>
              <w:jc w:val="both"/>
              <w:rPr>
                <w:bCs/>
                <w:sz w:val="26"/>
                <w:szCs w:val="26"/>
              </w:rPr>
            </w:pPr>
          </w:p>
        </w:tc>
      </w:tr>
    </w:tbl>
    <w:p w:rsidR="00C51B1B" w:rsidRPr="00C40E20" w:rsidRDefault="00C51B1B" w:rsidP="00C51B1B">
      <w:pPr>
        <w:tabs>
          <w:tab w:val="left" w:pos="5430"/>
        </w:tabs>
        <w:jc w:val="both"/>
        <w:rPr>
          <w:sz w:val="26"/>
          <w:szCs w:val="26"/>
        </w:rPr>
      </w:pPr>
      <w:r w:rsidRPr="00C40E20">
        <w:rPr>
          <w:sz w:val="26"/>
          <w:szCs w:val="26"/>
        </w:rPr>
        <w:t xml:space="preserve"> </w:t>
      </w:r>
    </w:p>
    <w:p w:rsidR="00C51B1B" w:rsidRPr="00C40E20" w:rsidRDefault="00C51B1B" w:rsidP="00C51B1B">
      <w:pPr>
        <w:rPr>
          <w:sz w:val="26"/>
          <w:szCs w:val="26"/>
        </w:rPr>
        <w:sectPr w:rsidR="00C51B1B" w:rsidRPr="00C40E20" w:rsidSect="00C51B1B">
          <w:headerReference w:type="even" r:id="rId14"/>
          <w:headerReference w:type="default" r:id="rId15"/>
          <w:footerReference w:type="even" r:id="rId16"/>
          <w:footerReference w:type="default" r:id="rId17"/>
          <w:headerReference w:type="first" r:id="rId18"/>
          <w:pgSz w:w="11906" w:h="16838" w:code="9"/>
          <w:pgMar w:top="686" w:right="566" w:bottom="851"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C51B1B" w:rsidRPr="003E2636" w:rsidTr="00C51B1B">
        <w:tc>
          <w:tcPr>
            <w:tcW w:w="3544" w:type="dxa"/>
          </w:tcPr>
          <w:p w:rsidR="00C51B1B" w:rsidRPr="003E2636" w:rsidRDefault="00C51B1B" w:rsidP="00C51B1B">
            <w:pPr>
              <w:rPr>
                <w:sz w:val="26"/>
                <w:szCs w:val="26"/>
              </w:rPr>
            </w:pPr>
            <w:r w:rsidRPr="003E2636">
              <w:rPr>
                <w:sz w:val="26"/>
                <w:szCs w:val="26"/>
              </w:rPr>
              <w:lastRenderedPageBreak/>
              <w:t>Приложение № 2</w:t>
            </w:r>
          </w:p>
          <w:p w:rsidR="00C51B1B" w:rsidRPr="003E2636" w:rsidRDefault="00C51B1B" w:rsidP="00C51B1B">
            <w:pPr>
              <w:rPr>
                <w:sz w:val="26"/>
                <w:szCs w:val="26"/>
              </w:rPr>
            </w:pPr>
            <w:r w:rsidRPr="003E2636">
              <w:rPr>
                <w:sz w:val="26"/>
                <w:szCs w:val="26"/>
              </w:rPr>
              <w:t>к Договору №______</w:t>
            </w:r>
          </w:p>
          <w:p w:rsidR="00C51B1B" w:rsidRPr="003E2636" w:rsidRDefault="00C51B1B" w:rsidP="00C51B1B">
            <w:pPr>
              <w:rPr>
                <w:sz w:val="26"/>
                <w:szCs w:val="26"/>
              </w:rPr>
            </w:pPr>
            <w:r w:rsidRPr="003E2636">
              <w:rPr>
                <w:sz w:val="26"/>
                <w:szCs w:val="26"/>
              </w:rPr>
              <w:t>от «___» _____________20___г</w:t>
            </w:r>
          </w:p>
        </w:tc>
      </w:tr>
    </w:tbl>
    <w:p w:rsidR="00C51B1B" w:rsidRPr="003E2636" w:rsidRDefault="00C51B1B" w:rsidP="00C51B1B">
      <w:pPr>
        <w:rPr>
          <w:sz w:val="26"/>
          <w:szCs w:val="26"/>
        </w:rPr>
      </w:pPr>
    </w:p>
    <w:p w:rsidR="00C51B1B" w:rsidRPr="003E2636" w:rsidRDefault="00C51B1B" w:rsidP="00C51B1B">
      <w:pPr>
        <w:rPr>
          <w:sz w:val="26"/>
          <w:szCs w:val="26"/>
        </w:rPr>
      </w:pPr>
    </w:p>
    <w:p w:rsidR="00C51B1B" w:rsidRPr="003E2636" w:rsidRDefault="00C51B1B" w:rsidP="00C51B1B">
      <w:pPr>
        <w:pStyle w:val="afc"/>
        <w:keepNext/>
        <w:keepLines/>
        <w:jc w:val="center"/>
        <w:rPr>
          <w:b/>
          <w:bCs/>
          <w:sz w:val="26"/>
          <w:szCs w:val="26"/>
        </w:rPr>
      </w:pPr>
      <w:r w:rsidRPr="003E2636">
        <w:rPr>
          <w:b/>
          <w:bCs/>
          <w:sz w:val="26"/>
          <w:szCs w:val="26"/>
        </w:rPr>
        <w:t>СПЕЦИФИКАЦИЯ</w:t>
      </w:r>
    </w:p>
    <w:tbl>
      <w:tblPr>
        <w:tblW w:w="15735" w:type="dxa"/>
        <w:tblInd w:w="-34" w:type="dxa"/>
        <w:tblLayout w:type="fixed"/>
        <w:tblLook w:val="04A0" w:firstRow="1" w:lastRow="0" w:firstColumn="1" w:lastColumn="0" w:noHBand="0" w:noVBand="1"/>
      </w:tblPr>
      <w:tblGrid>
        <w:gridCol w:w="851"/>
        <w:gridCol w:w="4394"/>
        <w:gridCol w:w="1276"/>
        <w:gridCol w:w="3402"/>
        <w:gridCol w:w="851"/>
        <w:gridCol w:w="2409"/>
        <w:gridCol w:w="2552"/>
      </w:tblGrid>
      <w:tr w:rsidR="00C51B1B" w:rsidRPr="003E2636" w:rsidTr="00A601E5">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r w:rsidRPr="007D0848">
              <w:t>№ п/п</w:t>
            </w:r>
          </w:p>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Наименование/тип Оборудования</w:t>
            </w:r>
            <w:r w:rsidR="00A601E5">
              <w:t>/Работ</w:t>
            </w:r>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Кол-во</w:t>
            </w:r>
          </w:p>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Примечание</w:t>
            </w:r>
          </w:p>
        </w:tc>
      </w:tr>
      <w:tr w:rsidR="00C51B1B" w:rsidRPr="003E2636" w:rsidTr="00A601E5">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t>Оборудование</w:t>
            </w:r>
            <w:r w:rsidR="006D4F67">
              <w:t xml:space="preserve"> …</w:t>
            </w:r>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t xml:space="preserve">Работы по </w:t>
            </w:r>
            <w:r w:rsidR="00637FD6">
              <w:t xml:space="preserve">шефмонтажу и </w:t>
            </w:r>
            <w:r>
              <w:t>пуско-наладке Оборудования</w:t>
            </w:r>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bl>
    <w:p w:rsidR="00C51B1B" w:rsidRPr="003E2636" w:rsidRDefault="00C51B1B" w:rsidP="00C51B1B">
      <w:pPr>
        <w:pStyle w:val="afc"/>
        <w:keepNext/>
        <w:keepLines/>
        <w:rPr>
          <w:bCs/>
          <w:sz w:val="26"/>
          <w:szCs w:val="26"/>
        </w:rPr>
      </w:pPr>
      <w:r w:rsidRPr="003E2636">
        <w:rPr>
          <w:bCs/>
          <w:sz w:val="26"/>
          <w:szCs w:val="26"/>
        </w:rPr>
        <w:t xml:space="preserve">             </w:t>
      </w:r>
    </w:p>
    <w:p w:rsidR="00A40B53" w:rsidRPr="003E2636" w:rsidRDefault="00C51B1B" w:rsidP="00A40B53">
      <w:pPr>
        <w:pStyle w:val="afc"/>
        <w:keepNext/>
        <w:keepLines/>
        <w:rPr>
          <w:sz w:val="26"/>
          <w:szCs w:val="26"/>
        </w:rPr>
      </w:pPr>
      <w:r w:rsidRPr="003E2636">
        <w:rPr>
          <w:bCs/>
          <w:sz w:val="26"/>
          <w:szCs w:val="26"/>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4963"/>
      </w:tblGrid>
      <w:tr w:rsidR="00A40B53" w:rsidRPr="003E2636" w:rsidTr="009A5904">
        <w:trPr>
          <w:gridAfter w:val="1"/>
          <w:wAfter w:w="4963" w:type="dxa"/>
        </w:trPr>
        <w:tc>
          <w:tcPr>
            <w:tcW w:w="9180" w:type="dxa"/>
          </w:tcPr>
          <w:p w:rsidR="00A40B53" w:rsidRPr="003E2636" w:rsidRDefault="00A40B53" w:rsidP="009A5904">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A40B53" w:rsidRPr="003E2636" w:rsidRDefault="00A40B53" w:rsidP="009A5904">
            <w:pPr>
              <w:widowControl w:val="0"/>
              <w:shd w:val="clear" w:color="auto" w:fill="FFFFFF"/>
              <w:autoSpaceDE w:val="0"/>
              <w:autoSpaceDN w:val="0"/>
              <w:adjustRightInd w:val="0"/>
              <w:jc w:val="both"/>
              <w:rPr>
                <w:b/>
                <w:bCs/>
                <w:sz w:val="26"/>
                <w:szCs w:val="26"/>
              </w:rPr>
            </w:pPr>
          </w:p>
        </w:tc>
      </w:tr>
      <w:tr w:rsidR="00A40B53" w:rsidRPr="003E2636" w:rsidTr="00A40B53">
        <w:tc>
          <w:tcPr>
            <w:tcW w:w="9180" w:type="dxa"/>
          </w:tcPr>
          <w:p w:rsidR="00A40B53" w:rsidRPr="003E2636" w:rsidRDefault="00A40B53" w:rsidP="00A40B53">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A40B53" w:rsidRPr="003E2636" w:rsidRDefault="00A40B53" w:rsidP="00A40B53">
            <w:pPr>
              <w:widowControl w:val="0"/>
              <w:shd w:val="clear" w:color="auto" w:fill="FFFFFF"/>
              <w:autoSpaceDE w:val="0"/>
              <w:autoSpaceDN w:val="0"/>
              <w:adjustRightInd w:val="0"/>
              <w:jc w:val="both"/>
              <w:rPr>
                <w:b/>
                <w:bCs/>
                <w:sz w:val="26"/>
                <w:szCs w:val="26"/>
              </w:rPr>
            </w:pPr>
          </w:p>
        </w:tc>
        <w:tc>
          <w:tcPr>
            <w:tcW w:w="4963" w:type="dxa"/>
          </w:tcPr>
          <w:p w:rsidR="00A40B53" w:rsidRPr="003E2636" w:rsidRDefault="00A40B53" w:rsidP="00A40B53">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A40B53" w:rsidRPr="003E2636" w:rsidTr="00A40B53">
        <w:trPr>
          <w:trHeight w:val="286"/>
        </w:trPr>
        <w:tc>
          <w:tcPr>
            <w:tcW w:w="9180" w:type="dxa"/>
          </w:tcPr>
          <w:p w:rsidR="00A40B53" w:rsidRPr="003E2636" w:rsidRDefault="00A40B53" w:rsidP="00A40B53">
            <w:pPr>
              <w:widowControl w:val="0"/>
              <w:shd w:val="clear" w:color="auto" w:fill="FFFFFF"/>
              <w:autoSpaceDE w:val="0"/>
              <w:autoSpaceDN w:val="0"/>
              <w:adjustRightInd w:val="0"/>
              <w:spacing w:line="276" w:lineRule="auto"/>
              <w:jc w:val="both"/>
              <w:rPr>
                <w:sz w:val="26"/>
                <w:szCs w:val="26"/>
              </w:rPr>
            </w:pPr>
            <w:r>
              <w:rPr>
                <w:sz w:val="26"/>
                <w:szCs w:val="26"/>
              </w:rPr>
              <w:t xml:space="preserve">Директор Тамбовского ВРЗ АО </w:t>
            </w:r>
            <w:r w:rsidRPr="003E2636">
              <w:rPr>
                <w:sz w:val="26"/>
                <w:szCs w:val="26"/>
              </w:rPr>
              <w:t>«ВРМ»</w:t>
            </w:r>
          </w:p>
          <w:p w:rsidR="00A40B53" w:rsidRPr="003E2636" w:rsidRDefault="00A40B53" w:rsidP="00A40B53">
            <w:pPr>
              <w:widowControl w:val="0"/>
              <w:shd w:val="clear" w:color="auto" w:fill="FFFFFF"/>
              <w:autoSpaceDE w:val="0"/>
              <w:autoSpaceDN w:val="0"/>
              <w:adjustRightInd w:val="0"/>
              <w:spacing w:line="276" w:lineRule="auto"/>
              <w:jc w:val="both"/>
              <w:rPr>
                <w:bCs/>
                <w:sz w:val="26"/>
                <w:szCs w:val="26"/>
              </w:rPr>
            </w:pPr>
          </w:p>
        </w:tc>
        <w:tc>
          <w:tcPr>
            <w:tcW w:w="4963" w:type="dxa"/>
          </w:tcPr>
          <w:p w:rsidR="00A40B53" w:rsidRPr="003E2636" w:rsidRDefault="00A40B53" w:rsidP="00A40B53">
            <w:pPr>
              <w:widowControl w:val="0"/>
              <w:shd w:val="clear" w:color="auto" w:fill="FFFFFF"/>
              <w:autoSpaceDE w:val="0"/>
              <w:autoSpaceDN w:val="0"/>
              <w:adjustRightInd w:val="0"/>
              <w:spacing w:line="276" w:lineRule="auto"/>
              <w:jc w:val="both"/>
              <w:rPr>
                <w:bCs/>
                <w:sz w:val="26"/>
                <w:szCs w:val="26"/>
              </w:rPr>
            </w:pPr>
            <w:r w:rsidRPr="003E2636">
              <w:rPr>
                <w:bCs/>
                <w:sz w:val="26"/>
                <w:szCs w:val="26"/>
              </w:rPr>
              <w:t>_____</w:t>
            </w:r>
            <w:r>
              <w:rPr>
                <w:bCs/>
                <w:sz w:val="26"/>
                <w:szCs w:val="26"/>
              </w:rPr>
              <w:t>________________________</w:t>
            </w:r>
            <w:r w:rsidRPr="003E2636">
              <w:rPr>
                <w:bCs/>
                <w:sz w:val="26"/>
                <w:szCs w:val="26"/>
              </w:rPr>
              <w:t>_</w:t>
            </w:r>
          </w:p>
        </w:tc>
      </w:tr>
      <w:tr w:rsidR="00A40B53" w:rsidRPr="003E2636" w:rsidTr="00A40B53">
        <w:tc>
          <w:tcPr>
            <w:tcW w:w="9180" w:type="dxa"/>
          </w:tcPr>
          <w:p w:rsidR="00A40B53" w:rsidRPr="003E2636" w:rsidRDefault="00A40B53" w:rsidP="00A40B53">
            <w:pPr>
              <w:widowControl w:val="0"/>
              <w:shd w:val="clear" w:color="auto" w:fill="FFFFFF"/>
              <w:autoSpaceDE w:val="0"/>
              <w:autoSpaceDN w:val="0"/>
              <w:adjustRightInd w:val="0"/>
              <w:spacing w:line="276" w:lineRule="auto"/>
              <w:jc w:val="both"/>
              <w:rPr>
                <w:sz w:val="26"/>
                <w:szCs w:val="26"/>
              </w:rPr>
            </w:pPr>
            <w:r>
              <w:rPr>
                <w:sz w:val="26"/>
                <w:szCs w:val="26"/>
              </w:rPr>
              <w:t>____________________ А.И. Грибк</w:t>
            </w:r>
            <w:r w:rsidRPr="003E2636">
              <w:rPr>
                <w:sz w:val="26"/>
                <w:szCs w:val="26"/>
              </w:rPr>
              <w:t>ов</w:t>
            </w:r>
          </w:p>
        </w:tc>
        <w:tc>
          <w:tcPr>
            <w:tcW w:w="4963" w:type="dxa"/>
          </w:tcPr>
          <w:p w:rsidR="00A40B53" w:rsidRPr="003E2636" w:rsidRDefault="00A40B53" w:rsidP="00A40B53">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A40B53" w:rsidRPr="003E2636" w:rsidTr="00A40B53">
        <w:tc>
          <w:tcPr>
            <w:tcW w:w="9180" w:type="dxa"/>
          </w:tcPr>
          <w:p w:rsidR="00A40B53" w:rsidRPr="003E2636" w:rsidRDefault="00A40B53" w:rsidP="00A40B53">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4963" w:type="dxa"/>
          </w:tcPr>
          <w:p w:rsidR="00A40B53" w:rsidRPr="003E2636" w:rsidRDefault="00A40B53" w:rsidP="00A40B53">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A40B53" w:rsidRPr="003E2636" w:rsidTr="00A40B53">
        <w:tc>
          <w:tcPr>
            <w:tcW w:w="9180" w:type="dxa"/>
          </w:tcPr>
          <w:p w:rsidR="00A40B53" w:rsidRPr="003E2636" w:rsidRDefault="00A40B53" w:rsidP="00A40B53">
            <w:pPr>
              <w:widowControl w:val="0"/>
              <w:shd w:val="clear" w:color="auto" w:fill="FFFFFF"/>
              <w:autoSpaceDE w:val="0"/>
              <w:autoSpaceDN w:val="0"/>
              <w:adjustRightInd w:val="0"/>
              <w:jc w:val="both"/>
              <w:rPr>
                <w:bCs/>
                <w:sz w:val="26"/>
                <w:szCs w:val="26"/>
              </w:rPr>
            </w:pPr>
          </w:p>
        </w:tc>
        <w:tc>
          <w:tcPr>
            <w:tcW w:w="4963" w:type="dxa"/>
          </w:tcPr>
          <w:p w:rsidR="00A40B53" w:rsidRPr="003E2636" w:rsidRDefault="00A40B53" w:rsidP="00A40B53">
            <w:pPr>
              <w:widowControl w:val="0"/>
              <w:shd w:val="clear" w:color="auto" w:fill="FFFFFF"/>
              <w:autoSpaceDE w:val="0"/>
              <w:autoSpaceDN w:val="0"/>
              <w:adjustRightInd w:val="0"/>
              <w:jc w:val="both"/>
              <w:rPr>
                <w:bCs/>
                <w:sz w:val="26"/>
                <w:szCs w:val="26"/>
              </w:rPr>
            </w:pPr>
          </w:p>
        </w:tc>
      </w:tr>
    </w:tbl>
    <w:p w:rsidR="00C51B1B" w:rsidRPr="003E2636" w:rsidRDefault="00C51B1B" w:rsidP="00A40B53">
      <w:pPr>
        <w:pStyle w:val="afc"/>
        <w:keepNext/>
        <w:keepLines/>
        <w:rPr>
          <w:bCs/>
          <w:sz w:val="26"/>
          <w:szCs w:val="26"/>
        </w:rPr>
        <w:sectPr w:rsidR="00C51B1B" w:rsidRPr="003E2636" w:rsidSect="00C51B1B">
          <w:pgSz w:w="16838" w:h="11906" w:orient="landscape" w:code="9"/>
          <w:pgMar w:top="1418" w:right="686" w:bottom="567" w:left="851" w:header="284" w:footer="0" w:gutter="0"/>
          <w:cols w:space="708"/>
          <w:docGrid w:linePitch="360"/>
        </w:sectPr>
      </w:pPr>
    </w:p>
    <w:p w:rsidR="00C51B1B" w:rsidRPr="003E2636" w:rsidRDefault="00C51B1B" w:rsidP="00C51B1B">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C51B1B" w:rsidRPr="003E2636" w:rsidRDefault="00C51B1B" w:rsidP="00C51B1B">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C51B1B" w:rsidRPr="003E2636" w:rsidRDefault="00C51B1B" w:rsidP="00C51B1B">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C51B1B" w:rsidRPr="003E2636" w:rsidRDefault="00C51B1B" w:rsidP="00C51B1B">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C51B1B" w:rsidRPr="003E2636" w:rsidTr="00C51B1B">
        <w:tc>
          <w:tcPr>
            <w:tcW w:w="5027" w:type="dxa"/>
          </w:tcPr>
          <w:p w:rsidR="00C51B1B" w:rsidRPr="003E2636" w:rsidRDefault="00C51B1B" w:rsidP="00C51B1B">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C51B1B" w:rsidRPr="003E2636" w:rsidRDefault="00C51B1B" w:rsidP="00C51B1B">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9" w:history="1">
        <w:r w:rsidRPr="003E2636">
          <w:rPr>
            <w:rStyle w:val="af1"/>
            <w:rFonts w:eastAsiaTheme="majorEastAsia"/>
            <w:sz w:val="26"/>
            <w:szCs w:val="26"/>
          </w:rPr>
          <w:t>Договора</w:t>
        </w:r>
      </w:hyperlink>
      <w:r>
        <w:rPr>
          <w:sz w:val="26"/>
          <w:szCs w:val="26"/>
        </w:rPr>
        <w:t xml:space="preserve"> №___________ от «</w:t>
      </w:r>
      <w:r w:rsidRPr="003E2636">
        <w:rPr>
          <w:sz w:val="26"/>
          <w:szCs w:val="26"/>
        </w:rPr>
        <w:t>___</w:t>
      </w:r>
      <w:r>
        <w:rPr>
          <w:sz w:val="26"/>
          <w:szCs w:val="26"/>
        </w:rPr>
        <w:t>»</w:t>
      </w:r>
      <w:r w:rsidRPr="003E2636">
        <w:rPr>
          <w:sz w:val="26"/>
          <w:szCs w:val="26"/>
        </w:rPr>
        <w:t>_________ 20__ г. (далее -Договор) оформили настоящий Акт о нижеследующем:</w:t>
      </w:r>
    </w:p>
    <w:p w:rsidR="00C51B1B" w:rsidRPr="003E2636" w:rsidRDefault="00C51B1B" w:rsidP="00C51B1B">
      <w:pPr>
        <w:widowControl w:val="0"/>
        <w:shd w:val="clear" w:color="auto" w:fill="FFFFFF"/>
        <w:autoSpaceDE w:val="0"/>
        <w:autoSpaceDN w:val="0"/>
        <w:adjustRightInd w:val="0"/>
        <w:jc w:val="both"/>
        <w:rPr>
          <w:sz w:val="26"/>
          <w:szCs w:val="26"/>
        </w:rPr>
      </w:pP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0" w:history="1">
        <w:r w:rsidRPr="00821573">
          <w:rPr>
            <w:rStyle w:val="af1"/>
            <w:rFonts w:eastAsiaTheme="majorEastAsia"/>
            <w:sz w:val="26"/>
            <w:szCs w:val="26"/>
          </w:rPr>
          <w:t>Договору</w:t>
        </w:r>
      </w:hyperlink>
      <w:r w:rsidRPr="00821573">
        <w:rPr>
          <w:sz w:val="26"/>
          <w:szCs w:val="26"/>
        </w:rPr>
        <w:t xml:space="preserve"> </w:t>
      </w:r>
      <w:hyperlink r:id="rId21" w:history="1">
        <w:r w:rsidRPr="00821573">
          <w:rPr>
            <w:rStyle w:val="af1"/>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2" w:history="1">
        <w:r w:rsidRPr="00821573">
          <w:rPr>
            <w:rStyle w:val="af1"/>
            <w:rFonts w:eastAsiaTheme="majorEastAsia"/>
            <w:sz w:val="26"/>
            <w:szCs w:val="26"/>
          </w:rPr>
          <w:t>Договором</w:t>
        </w:r>
      </w:hyperlink>
      <w:r w:rsidRPr="003E2636">
        <w:rPr>
          <w:sz w:val="26"/>
          <w:szCs w:val="26"/>
        </w:rPr>
        <w:t>.</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C51B1B" w:rsidRPr="003E2636" w:rsidRDefault="00C51B1B" w:rsidP="00C51B1B">
      <w:pPr>
        <w:widowControl w:val="0"/>
        <w:shd w:val="clear" w:color="auto" w:fill="FFFFFF"/>
        <w:autoSpaceDE w:val="0"/>
        <w:autoSpaceDN w:val="0"/>
        <w:adjustRightInd w:val="0"/>
        <w:jc w:val="both"/>
        <w:rPr>
          <w:b/>
          <w:bCs/>
          <w:sz w:val="26"/>
          <w:szCs w:val="26"/>
        </w:rPr>
      </w:pPr>
    </w:p>
    <w:p w:rsidR="00C51B1B" w:rsidRPr="003E2636" w:rsidRDefault="00C51B1B" w:rsidP="00C51B1B">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5322"/>
      </w:tblGrid>
      <w:tr w:rsidR="00C51B1B" w:rsidRPr="003E2636" w:rsidTr="00A40B53">
        <w:tc>
          <w:tcPr>
            <w:tcW w:w="4742" w:type="dxa"/>
          </w:tcPr>
          <w:p w:rsidR="00C51B1B" w:rsidRPr="003E2636" w:rsidRDefault="00C51B1B" w:rsidP="00C51B1B">
            <w:pPr>
              <w:widowControl w:val="0"/>
              <w:shd w:val="clear" w:color="auto" w:fill="FFFFFF"/>
              <w:autoSpaceDE w:val="0"/>
              <w:autoSpaceDN w:val="0"/>
              <w:adjustRightInd w:val="0"/>
              <w:jc w:val="both"/>
              <w:rPr>
                <w:b/>
                <w:bCs/>
                <w:sz w:val="26"/>
                <w:szCs w:val="26"/>
              </w:rPr>
            </w:pPr>
          </w:p>
        </w:tc>
        <w:tc>
          <w:tcPr>
            <w:tcW w:w="5322" w:type="dxa"/>
          </w:tcPr>
          <w:p w:rsidR="00C51B1B" w:rsidRPr="003E2636" w:rsidRDefault="00C51B1B" w:rsidP="00C51B1B">
            <w:pPr>
              <w:widowControl w:val="0"/>
              <w:shd w:val="clear" w:color="auto" w:fill="FFFFFF"/>
              <w:autoSpaceDE w:val="0"/>
              <w:autoSpaceDN w:val="0"/>
              <w:adjustRightInd w:val="0"/>
              <w:jc w:val="both"/>
              <w:rPr>
                <w:b/>
                <w:bCs/>
                <w:sz w:val="26"/>
                <w:szCs w:val="26"/>
              </w:rPr>
            </w:pPr>
          </w:p>
        </w:tc>
      </w:tr>
      <w:tr w:rsidR="00A40B53" w:rsidRPr="003E2636" w:rsidTr="00A40B53">
        <w:tc>
          <w:tcPr>
            <w:tcW w:w="4742" w:type="dxa"/>
          </w:tcPr>
          <w:p w:rsidR="00A40B53" w:rsidRPr="003E2636" w:rsidRDefault="00A40B53" w:rsidP="00A40B53">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A40B53" w:rsidRPr="003E2636" w:rsidRDefault="00A40B53" w:rsidP="00A40B53">
            <w:pPr>
              <w:widowControl w:val="0"/>
              <w:shd w:val="clear" w:color="auto" w:fill="FFFFFF"/>
              <w:autoSpaceDE w:val="0"/>
              <w:autoSpaceDN w:val="0"/>
              <w:adjustRightInd w:val="0"/>
              <w:jc w:val="both"/>
              <w:rPr>
                <w:b/>
                <w:bCs/>
                <w:sz w:val="26"/>
                <w:szCs w:val="26"/>
              </w:rPr>
            </w:pPr>
          </w:p>
        </w:tc>
        <w:tc>
          <w:tcPr>
            <w:tcW w:w="5322" w:type="dxa"/>
          </w:tcPr>
          <w:p w:rsidR="00A40B53" w:rsidRPr="003E2636" w:rsidRDefault="00A40B53" w:rsidP="00A40B53">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A40B53" w:rsidRPr="003E2636" w:rsidTr="00A40B53">
        <w:tc>
          <w:tcPr>
            <w:tcW w:w="4742" w:type="dxa"/>
          </w:tcPr>
          <w:p w:rsidR="00A40B53" w:rsidRPr="003E2636" w:rsidRDefault="00A40B53" w:rsidP="00A40B53">
            <w:pPr>
              <w:widowControl w:val="0"/>
              <w:shd w:val="clear" w:color="auto" w:fill="FFFFFF"/>
              <w:autoSpaceDE w:val="0"/>
              <w:autoSpaceDN w:val="0"/>
              <w:adjustRightInd w:val="0"/>
              <w:spacing w:line="276" w:lineRule="auto"/>
              <w:jc w:val="both"/>
              <w:rPr>
                <w:sz w:val="26"/>
                <w:szCs w:val="26"/>
              </w:rPr>
            </w:pPr>
            <w:r>
              <w:rPr>
                <w:sz w:val="26"/>
                <w:szCs w:val="26"/>
              </w:rPr>
              <w:t xml:space="preserve">Директор Тамбовского ВРЗ АО </w:t>
            </w:r>
            <w:r w:rsidRPr="003E2636">
              <w:rPr>
                <w:sz w:val="26"/>
                <w:szCs w:val="26"/>
              </w:rPr>
              <w:t>«ВРМ»</w:t>
            </w:r>
          </w:p>
          <w:p w:rsidR="00A40B53" w:rsidRPr="003E2636" w:rsidRDefault="00A40B53" w:rsidP="00A40B53">
            <w:pPr>
              <w:widowControl w:val="0"/>
              <w:shd w:val="clear" w:color="auto" w:fill="FFFFFF"/>
              <w:autoSpaceDE w:val="0"/>
              <w:autoSpaceDN w:val="0"/>
              <w:adjustRightInd w:val="0"/>
              <w:spacing w:line="276" w:lineRule="auto"/>
              <w:jc w:val="both"/>
              <w:rPr>
                <w:bCs/>
                <w:sz w:val="26"/>
                <w:szCs w:val="26"/>
              </w:rPr>
            </w:pPr>
          </w:p>
        </w:tc>
        <w:tc>
          <w:tcPr>
            <w:tcW w:w="5322" w:type="dxa"/>
          </w:tcPr>
          <w:p w:rsidR="00A40B53" w:rsidRPr="003E2636" w:rsidRDefault="00A40B53" w:rsidP="00A40B53">
            <w:pPr>
              <w:widowControl w:val="0"/>
              <w:shd w:val="clear" w:color="auto" w:fill="FFFFFF"/>
              <w:autoSpaceDE w:val="0"/>
              <w:autoSpaceDN w:val="0"/>
              <w:adjustRightInd w:val="0"/>
              <w:spacing w:line="276" w:lineRule="auto"/>
              <w:jc w:val="both"/>
              <w:rPr>
                <w:bCs/>
                <w:sz w:val="26"/>
                <w:szCs w:val="26"/>
              </w:rPr>
            </w:pPr>
            <w:r w:rsidRPr="003E2636">
              <w:rPr>
                <w:bCs/>
                <w:sz w:val="26"/>
                <w:szCs w:val="26"/>
              </w:rPr>
              <w:t>_____</w:t>
            </w:r>
            <w:r>
              <w:rPr>
                <w:bCs/>
                <w:sz w:val="26"/>
                <w:szCs w:val="26"/>
              </w:rPr>
              <w:t>________________________</w:t>
            </w:r>
            <w:r w:rsidRPr="003E2636">
              <w:rPr>
                <w:bCs/>
                <w:sz w:val="26"/>
                <w:szCs w:val="26"/>
              </w:rPr>
              <w:t>_</w:t>
            </w:r>
          </w:p>
        </w:tc>
      </w:tr>
      <w:tr w:rsidR="00A40B53" w:rsidRPr="003E2636" w:rsidTr="00A40B53">
        <w:tc>
          <w:tcPr>
            <w:tcW w:w="4742" w:type="dxa"/>
          </w:tcPr>
          <w:p w:rsidR="00A40B53" w:rsidRPr="003E2636" w:rsidRDefault="00A40B53" w:rsidP="00A40B53">
            <w:pPr>
              <w:widowControl w:val="0"/>
              <w:shd w:val="clear" w:color="auto" w:fill="FFFFFF"/>
              <w:autoSpaceDE w:val="0"/>
              <w:autoSpaceDN w:val="0"/>
              <w:adjustRightInd w:val="0"/>
              <w:spacing w:line="276" w:lineRule="auto"/>
              <w:jc w:val="both"/>
              <w:rPr>
                <w:sz w:val="26"/>
                <w:szCs w:val="26"/>
              </w:rPr>
            </w:pPr>
            <w:r>
              <w:rPr>
                <w:sz w:val="26"/>
                <w:szCs w:val="26"/>
              </w:rPr>
              <w:t>____________________ А.И. Грибк</w:t>
            </w:r>
            <w:r w:rsidRPr="003E2636">
              <w:rPr>
                <w:sz w:val="26"/>
                <w:szCs w:val="26"/>
              </w:rPr>
              <w:t>ов</w:t>
            </w:r>
          </w:p>
        </w:tc>
        <w:tc>
          <w:tcPr>
            <w:tcW w:w="5322" w:type="dxa"/>
          </w:tcPr>
          <w:p w:rsidR="00A40B53" w:rsidRPr="003E2636" w:rsidRDefault="00A40B53" w:rsidP="00A40B53">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A40B53" w:rsidRPr="003E2636" w:rsidTr="00A40B53">
        <w:tc>
          <w:tcPr>
            <w:tcW w:w="4742" w:type="dxa"/>
          </w:tcPr>
          <w:p w:rsidR="00A40B53" w:rsidRPr="003E2636" w:rsidRDefault="00A40B53" w:rsidP="00A40B53">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5322" w:type="dxa"/>
          </w:tcPr>
          <w:p w:rsidR="00A40B53" w:rsidRPr="003E2636" w:rsidRDefault="00A40B53" w:rsidP="00A40B53">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A40B53" w:rsidRPr="003E2636" w:rsidTr="00A40B53">
        <w:tc>
          <w:tcPr>
            <w:tcW w:w="4742" w:type="dxa"/>
          </w:tcPr>
          <w:p w:rsidR="00A40B53" w:rsidRPr="003E2636" w:rsidRDefault="00A40B53" w:rsidP="00A40B53">
            <w:pPr>
              <w:widowControl w:val="0"/>
              <w:shd w:val="clear" w:color="auto" w:fill="FFFFFF"/>
              <w:autoSpaceDE w:val="0"/>
              <w:autoSpaceDN w:val="0"/>
              <w:adjustRightInd w:val="0"/>
              <w:jc w:val="both"/>
              <w:rPr>
                <w:bCs/>
                <w:sz w:val="26"/>
                <w:szCs w:val="26"/>
              </w:rPr>
            </w:pPr>
          </w:p>
        </w:tc>
        <w:tc>
          <w:tcPr>
            <w:tcW w:w="5322" w:type="dxa"/>
          </w:tcPr>
          <w:p w:rsidR="00A40B53" w:rsidRPr="003E2636" w:rsidRDefault="00A40B53" w:rsidP="00A40B53">
            <w:pPr>
              <w:widowControl w:val="0"/>
              <w:shd w:val="clear" w:color="auto" w:fill="FFFFFF"/>
              <w:autoSpaceDE w:val="0"/>
              <w:autoSpaceDN w:val="0"/>
              <w:adjustRightInd w:val="0"/>
              <w:jc w:val="both"/>
              <w:rPr>
                <w:bCs/>
                <w:sz w:val="26"/>
                <w:szCs w:val="26"/>
              </w:rPr>
            </w:pPr>
          </w:p>
        </w:tc>
      </w:tr>
    </w:tbl>
    <w:p w:rsidR="00C51B1B" w:rsidRPr="003E2636" w:rsidRDefault="00C51B1B" w:rsidP="00C51B1B">
      <w:pPr>
        <w:widowControl w:val="0"/>
        <w:autoSpaceDE w:val="0"/>
        <w:autoSpaceDN w:val="0"/>
        <w:adjustRightInd w:val="0"/>
        <w:jc w:val="center"/>
        <w:rPr>
          <w:bCs/>
          <w:sz w:val="26"/>
          <w:szCs w:val="26"/>
        </w:rPr>
      </w:pPr>
    </w:p>
    <w:p w:rsidR="00C51B1B" w:rsidRPr="003E2636" w:rsidRDefault="00B81BF1" w:rsidP="00180C97">
      <w:pPr>
        <w:widowControl w:val="0"/>
        <w:shd w:val="clear" w:color="auto" w:fill="FFFFFF"/>
        <w:autoSpaceDE w:val="0"/>
        <w:autoSpaceDN w:val="0"/>
        <w:adjustRightInd w:val="0"/>
        <w:jc w:val="both"/>
        <w:rPr>
          <w:bCs/>
          <w:iCs/>
          <w:sz w:val="26"/>
          <w:szCs w:val="26"/>
        </w:rPr>
      </w:pPr>
      <w:r>
        <w:rPr>
          <w:b/>
          <w:sz w:val="26"/>
          <w:szCs w:val="26"/>
        </w:rPr>
        <w:lastRenderedPageBreak/>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C51B1B" w:rsidRPr="003E2636">
        <w:rPr>
          <w:bCs/>
          <w:iCs/>
          <w:spacing w:val="-14"/>
          <w:sz w:val="26"/>
          <w:szCs w:val="26"/>
        </w:rPr>
        <w:t>Приложение № 4</w:t>
      </w:r>
    </w:p>
    <w:p w:rsidR="00C51B1B" w:rsidRPr="003E2636" w:rsidRDefault="00C51B1B" w:rsidP="00C51B1B">
      <w:pPr>
        <w:widowControl w:val="0"/>
        <w:shd w:val="clear" w:color="auto" w:fill="FFFFFF"/>
        <w:autoSpaceDE w:val="0"/>
        <w:autoSpaceDN w:val="0"/>
        <w:adjustRightInd w:val="0"/>
        <w:ind w:left="6372"/>
        <w:jc w:val="both"/>
        <w:rPr>
          <w:bCs/>
          <w:iCs/>
          <w:spacing w:val="-14"/>
          <w:sz w:val="26"/>
          <w:szCs w:val="26"/>
        </w:rPr>
      </w:pPr>
      <w:r w:rsidRPr="003E2636">
        <w:rPr>
          <w:bCs/>
          <w:iCs/>
          <w:spacing w:val="-11"/>
          <w:sz w:val="26"/>
          <w:szCs w:val="26"/>
        </w:rPr>
        <w:t xml:space="preserve">к </w:t>
      </w:r>
      <w:r w:rsidRPr="003E2636">
        <w:rPr>
          <w:bCs/>
          <w:iCs/>
          <w:spacing w:val="-14"/>
          <w:sz w:val="26"/>
          <w:szCs w:val="26"/>
        </w:rPr>
        <w:t>Договору № _________</w:t>
      </w:r>
    </w:p>
    <w:p w:rsidR="00C51B1B" w:rsidRDefault="00C51B1B" w:rsidP="00C51B1B">
      <w:pPr>
        <w:widowControl w:val="0"/>
        <w:shd w:val="clear" w:color="auto" w:fill="FFFFFF"/>
        <w:autoSpaceDE w:val="0"/>
        <w:autoSpaceDN w:val="0"/>
        <w:adjustRightInd w:val="0"/>
        <w:ind w:left="6372"/>
        <w:jc w:val="both"/>
        <w:rPr>
          <w:bCs/>
          <w:iCs/>
          <w:sz w:val="26"/>
          <w:szCs w:val="26"/>
        </w:rPr>
      </w:pPr>
      <w:r w:rsidRPr="003E2636">
        <w:rPr>
          <w:bCs/>
          <w:iCs/>
          <w:spacing w:val="-14"/>
          <w:sz w:val="26"/>
          <w:szCs w:val="26"/>
        </w:rPr>
        <w:t xml:space="preserve">от </w:t>
      </w:r>
      <w:r w:rsidRPr="003E2636">
        <w:rPr>
          <w:bCs/>
          <w:iCs/>
          <w:sz w:val="26"/>
          <w:szCs w:val="26"/>
        </w:rPr>
        <w:t>«____» ____________ 2018 г.</w:t>
      </w: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Pr="0008430A" w:rsidRDefault="00180C97" w:rsidP="00180C97">
      <w:pPr>
        <w:shd w:val="clear" w:color="auto" w:fill="FFFFFF"/>
        <w:tabs>
          <w:tab w:val="left" w:pos="5760"/>
        </w:tabs>
        <w:ind w:left="1291" w:right="768" w:firstLine="709"/>
        <w:jc w:val="both"/>
        <w:rPr>
          <w:sz w:val="26"/>
          <w:szCs w:val="26"/>
        </w:rPr>
      </w:pPr>
    </w:p>
    <w:p w:rsidR="00180C97" w:rsidRDefault="00180C97" w:rsidP="00180C97">
      <w:pPr>
        <w:shd w:val="clear" w:color="auto" w:fill="FFFFFF"/>
        <w:tabs>
          <w:tab w:val="left" w:pos="5760"/>
        </w:tabs>
        <w:ind w:firstLine="709"/>
        <w:jc w:val="center"/>
        <w:rPr>
          <w:b/>
          <w:sz w:val="26"/>
          <w:szCs w:val="26"/>
        </w:rPr>
      </w:pPr>
    </w:p>
    <w:p w:rsidR="00180C97" w:rsidRPr="00666F1C" w:rsidRDefault="00180C97" w:rsidP="00180C97">
      <w:pPr>
        <w:shd w:val="clear" w:color="auto" w:fill="FFFFFF"/>
        <w:tabs>
          <w:tab w:val="left" w:pos="5760"/>
        </w:tabs>
        <w:ind w:firstLine="709"/>
        <w:jc w:val="center"/>
        <w:rPr>
          <w:b/>
          <w:sz w:val="26"/>
          <w:szCs w:val="26"/>
        </w:rPr>
      </w:pPr>
      <w:r w:rsidRPr="00666F1C">
        <w:rPr>
          <w:b/>
          <w:sz w:val="26"/>
          <w:szCs w:val="26"/>
        </w:rPr>
        <w:t>СОГЛАШЕНИЕ</w:t>
      </w:r>
    </w:p>
    <w:p w:rsidR="00180C97" w:rsidRPr="0008430A" w:rsidRDefault="00180C97" w:rsidP="00180C97">
      <w:pPr>
        <w:shd w:val="clear" w:color="auto" w:fill="FFFFFF"/>
        <w:tabs>
          <w:tab w:val="left" w:pos="5760"/>
        </w:tabs>
        <w:ind w:firstLine="709"/>
        <w:jc w:val="both"/>
        <w:rPr>
          <w:sz w:val="26"/>
          <w:szCs w:val="26"/>
        </w:rPr>
      </w:pPr>
    </w:p>
    <w:p w:rsidR="00180C97" w:rsidRDefault="00180C97" w:rsidP="00180C97">
      <w:pPr>
        <w:shd w:val="clear" w:color="auto" w:fill="FFFFFF"/>
        <w:ind w:firstLine="709"/>
        <w:jc w:val="both"/>
        <w:rPr>
          <w:sz w:val="26"/>
          <w:szCs w:val="26"/>
        </w:rPr>
      </w:pPr>
      <w:r w:rsidRPr="0008430A">
        <w:rPr>
          <w:bCs/>
          <w:sz w:val="26"/>
          <w:szCs w:val="26"/>
        </w:rPr>
        <w:t xml:space="preserve">Акционерное Общество «Вагонреммаш» (АО «ВРМ»), именуемое в дальнейшем </w:t>
      </w:r>
      <w:r w:rsidR="00C40E20">
        <w:rPr>
          <w:bCs/>
          <w:sz w:val="26"/>
          <w:szCs w:val="26"/>
        </w:rPr>
        <w:t>«</w:t>
      </w:r>
      <w:r w:rsidR="00C40E20" w:rsidRPr="0043400F">
        <w:rPr>
          <w:bCs/>
          <w:sz w:val="26"/>
          <w:szCs w:val="26"/>
        </w:rPr>
        <w:t xml:space="preserve">Покупатель», в лице </w:t>
      </w:r>
      <w:r w:rsidRPr="0043400F">
        <w:rPr>
          <w:bCs/>
          <w:sz w:val="26"/>
          <w:szCs w:val="26"/>
        </w:rPr>
        <w:t xml:space="preserve">директора </w:t>
      </w:r>
      <w:r w:rsidR="00C40E20" w:rsidRPr="0043400F">
        <w:rPr>
          <w:bCs/>
          <w:sz w:val="26"/>
          <w:szCs w:val="26"/>
        </w:rPr>
        <w:t xml:space="preserve">Тамбовского ВРЗ АО «ВРМ» </w:t>
      </w:r>
      <w:proofErr w:type="spellStart"/>
      <w:r w:rsidR="00C40E20" w:rsidRPr="0043400F">
        <w:rPr>
          <w:bCs/>
          <w:sz w:val="26"/>
          <w:szCs w:val="26"/>
        </w:rPr>
        <w:t>Грибкова</w:t>
      </w:r>
      <w:proofErr w:type="spellEnd"/>
      <w:r w:rsidR="00C40E20" w:rsidRPr="0043400F">
        <w:rPr>
          <w:bCs/>
          <w:sz w:val="26"/>
          <w:szCs w:val="26"/>
        </w:rPr>
        <w:t xml:space="preserve"> Алексея Ивановича</w:t>
      </w:r>
      <w:r w:rsidRPr="0043400F">
        <w:rPr>
          <w:bCs/>
          <w:sz w:val="26"/>
          <w:szCs w:val="26"/>
        </w:rPr>
        <w:t xml:space="preserve">, действующего </w:t>
      </w:r>
      <w:r w:rsidR="0043400F" w:rsidRPr="0043400F">
        <w:rPr>
          <w:sz w:val="26"/>
          <w:szCs w:val="26"/>
        </w:rPr>
        <w:t>на основании Положения о филиале по доверенности №ВРМ-</w:t>
      </w:r>
      <w:r w:rsidR="0043400F">
        <w:rPr>
          <w:sz w:val="26"/>
          <w:szCs w:val="26"/>
        </w:rPr>
        <w:t>54/19 от 01.07.2019</w:t>
      </w:r>
      <w:r w:rsidR="0043400F" w:rsidRPr="0043400F">
        <w:rPr>
          <w:sz w:val="26"/>
          <w:szCs w:val="26"/>
        </w:rPr>
        <w:t xml:space="preserve"> </w:t>
      </w:r>
      <w:r w:rsidRPr="0043400F">
        <w:rPr>
          <w:bCs/>
          <w:sz w:val="26"/>
          <w:szCs w:val="26"/>
        </w:rPr>
        <w:t>и</w:t>
      </w:r>
      <w:r w:rsidR="0043400F">
        <w:rPr>
          <w:bCs/>
          <w:sz w:val="26"/>
          <w:szCs w:val="26"/>
        </w:rPr>
        <w:t xml:space="preserve"> ____________________</w:t>
      </w:r>
      <w:r w:rsidRPr="0043400F">
        <w:rPr>
          <w:bCs/>
          <w:sz w:val="26"/>
          <w:szCs w:val="26"/>
        </w:rPr>
        <w:t>, с одной стороны и __________________________ именуемое в дальнейшем «</w:t>
      </w:r>
      <w:r w:rsidRPr="0043400F">
        <w:rPr>
          <w:color w:val="000000"/>
          <w:spacing w:val="2"/>
          <w:sz w:val="26"/>
          <w:szCs w:val="26"/>
        </w:rPr>
        <w:t>Поставщик</w:t>
      </w:r>
      <w:r w:rsidRPr="0043400F">
        <w:rPr>
          <w:bCs/>
          <w:sz w:val="26"/>
          <w:szCs w:val="26"/>
        </w:rPr>
        <w:t>», в лице ____________________, действующего</w:t>
      </w:r>
      <w:r w:rsidRPr="0008430A">
        <w:rPr>
          <w:bCs/>
          <w:sz w:val="26"/>
          <w:szCs w:val="26"/>
        </w:rPr>
        <w:t xml:space="preserve">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180C97" w:rsidRPr="0008430A" w:rsidRDefault="00180C97" w:rsidP="00180C97">
      <w:pPr>
        <w:shd w:val="clear" w:color="auto" w:fill="FFFFFF"/>
        <w:ind w:firstLine="709"/>
        <w:jc w:val="both"/>
        <w:rPr>
          <w:sz w:val="26"/>
          <w:szCs w:val="26"/>
        </w:rPr>
      </w:pPr>
    </w:p>
    <w:p w:rsidR="00180C97" w:rsidRPr="0008430A" w:rsidRDefault="00180C97" w:rsidP="00180C97">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180C97" w:rsidRPr="0008430A" w:rsidRDefault="00180C97" w:rsidP="00180C97">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180C97" w:rsidRPr="0008430A" w:rsidRDefault="00180C97" w:rsidP="00180C97">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180C97" w:rsidRPr="0008430A" w:rsidRDefault="00180C97" w:rsidP="00180C97">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180C97" w:rsidRPr="0008430A" w:rsidRDefault="00180C97" w:rsidP="00180C97">
      <w:pPr>
        <w:shd w:val="clear" w:color="auto" w:fill="FFFFFF"/>
        <w:tabs>
          <w:tab w:val="left" w:pos="288"/>
        </w:tabs>
        <w:ind w:firstLine="709"/>
        <w:jc w:val="both"/>
        <w:rPr>
          <w:sz w:val="26"/>
          <w:szCs w:val="26"/>
        </w:rPr>
      </w:pPr>
      <w:r w:rsidRPr="0008430A">
        <w:rPr>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180C97" w:rsidRPr="0008430A" w:rsidRDefault="00180C97" w:rsidP="00180C97">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180C97" w:rsidRPr="0008430A" w:rsidRDefault="00180C97" w:rsidP="00180C97">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180C97" w:rsidRDefault="00180C97" w:rsidP="00180C97">
      <w:pPr>
        <w:widowControl w:val="0"/>
        <w:shd w:val="clear" w:color="auto" w:fill="FFFFFF"/>
        <w:tabs>
          <w:tab w:val="left" w:pos="182"/>
        </w:tabs>
        <w:autoSpaceDE w:val="0"/>
        <w:autoSpaceDN w:val="0"/>
        <w:adjustRightInd w:val="0"/>
        <w:jc w:val="both"/>
        <w:rPr>
          <w:sz w:val="26"/>
          <w:szCs w:val="26"/>
        </w:rPr>
      </w:pPr>
    </w:p>
    <w:p w:rsidR="00180C97" w:rsidRDefault="00180C97" w:rsidP="00180C97">
      <w:pPr>
        <w:widowControl w:val="0"/>
        <w:shd w:val="clear" w:color="auto" w:fill="FFFFFF"/>
        <w:tabs>
          <w:tab w:val="left" w:pos="182"/>
        </w:tabs>
        <w:autoSpaceDE w:val="0"/>
        <w:autoSpaceDN w:val="0"/>
        <w:adjustRightInd w:val="0"/>
        <w:jc w:val="both"/>
        <w:rPr>
          <w:sz w:val="26"/>
          <w:szCs w:val="26"/>
        </w:rPr>
      </w:pPr>
    </w:p>
    <w:p w:rsidR="00180C97" w:rsidRDefault="00180C97" w:rsidP="00180C97">
      <w:pPr>
        <w:widowControl w:val="0"/>
        <w:shd w:val="clear" w:color="auto" w:fill="FFFFFF"/>
        <w:tabs>
          <w:tab w:val="left" w:pos="182"/>
        </w:tabs>
        <w:autoSpaceDE w:val="0"/>
        <w:autoSpaceDN w:val="0"/>
        <w:adjustRightInd w:val="0"/>
        <w:jc w:val="both"/>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2"/>
        <w:gridCol w:w="222"/>
      </w:tblGrid>
      <w:tr w:rsidR="00A40B53" w:rsidRPr="003E2636" w:rsidTr="00A40B53">
        <w:tc>
          <w:tcPr>
            <w:tcW w:w="4742" w:type="dxa"/>
          </w:tcPr>
          <w:tbl>
            <w:tblPr>
              <w:tblStyle w:val="af0"/>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gridCol w:w="5153"/>
            </w:tblGrid>
            <w:tr w:rsidR="00A40B53" w:rsidRPr="00E56954" w:rsidTr="00A40B53">
              <w:tc>
                <w:tcPr>
                  <w:tcW w:w="5279" w:type="dxa"/>
                </w:tcPr>
                <w:p w:rsidR="00A40B53" w:rsidRPr="00E56954" w:rsidRDefault="00A40B53" w:rsidP="00A40B53">
                  <w:pPr>
                    <w:widowControl w:val="0"/>
                    <w:shd w:val="clear" w:color="auto" w:fill="FFFFFF"/>
                    <w:autoSpaceDE w:val="0"/>
                    <w:autoSpaceDN w:val="0"/>
                    <w:adjustRightInd w:val="0"/>
                    <w:jc w:val="both"/>
                    <w:rPr>
                      <w:b/>
                      <w:bCs/>
                      <w:sz w:val="26"/>
                      <w:szCs w:val="26"/>
                    </w:rPr>
                  </w:pPr>
                  <w:r w:rsidRPr="00E56954">
                    <w:rPr>
                      <w:b/>
                      <w:bCs/>
                      <w:sz w:val="26"/>
                      <w:szCs w:val="26"/>
                    </w:rPr>
                    <w:t>От Покупателя:</w:t>
                  </w:r>
                  <w:r w:rsidRPr="00E56954">
                    <w:rPr>
                      <w:b/>
                      <w:bCs/>
                      <w:sz w:val="26"/>
                      <w:szCs w:val="26"/>
                    </w:rPr>
                    <w:tab/>
                  </w:r>
                </w:p>
                <w:p w:rsidR="00A40B53" w:rsidRPr="00E56954" w:rsidRDefault="00A40B53" w:rsidP="00A40B53">
                  <w:pPr>
                    <w:widowControl w:val="0"/>
                    <w:shd w:val="clear" w:color="auto" w:fill="FFFFFF"/>
                    <w:autoSpaceDE w:val="0"/>
                    <w:autoSpaceDN w:val="0"/>
                    <w:adjustRightInd w:val="0"/>
                    <w:jc w:val="both"/>
                    <w:rPr>
                      <w:b/>
                      <w:bCs/>
                      <w:sz w:val="26"/>
                      <w:szCs w:val="26"/>
                    </w:rPr>
                  </w:pPr>
                </w:p>
              </w:tc>
              <w:tc>
                <w:tcPr>
                  <w:tcW w:w="5153" w:type="dxa"/>
                </w:tcPr>
                <w:p w:rsidR="00A40B53" w:rsidRPr="00E56954" w:rsidRDefault="00A40B53" w:rsidP="00A40B53">
                  <w:pPr>
                    <w:widowControl w:val="0"/>
                    <w:shd w:val="clear" w:color="auto" w:fill="FFFFFF"/>
                    <w:autoSpaceDE w:val="0"/>
                    <w:autoSpaceDN w:val="0"/>
                    <w:adjustRightInd w:val="0"/>
                    <w:jc w:val="both"/>
                    <w:rPr>
                      <w:b/>
                      <w:bCs/>
                      <w:sz w:val="26"/>
                      <w:szCs w:val="26"/>
                    </w:rPr>
                  </w:pPr>
                  <w:r w:rsidRPr="00E56954">
                    <w:rPr>
                      <w:b/>
                      <w:bCs/>
                      <w:sz w:val="26"/>
                      <w:szCs w:val="26"/>
                    </w:rPr>
                    <w:t>От Поставщика:</w:t>
                  </w:r>
                </w:p>
              </w:tc>
            </w:tr>
            <w:tr w:rsidR="00A40B53" w:rsidRPr="00E56954" w:rsidTr="00A40B53">
              <w:tc>
                <w:tcPr>
                  <w:tcW w:w="5279" w:type="dxa"/>
                </w:tcPr>
                <w:p w:rsidR="00A40B53" w:rsidRPr="00E56954" w:rsidRDefault="00A40B53" w:rsidP="00A40B53">
                  <w:pPr>
                    <w:widowControl w:val="0"/>
                    <w:shd w:val="clear" w:color="auto" w:fill="FFFFFF"/>
                    <w:autoSpaceDE w:val="0"/>
                    <w:autoSpaceDN w:val="0"/>
                    <w:adjustRightInd w:val="0"/>
                    <w:spacing w:line="276" w:lineRule="auto"/>
                    <w:jc w:val="both"/>
                    <w:rPr>
                      <w:sz w:val="26"/>
                      <w:szCs w:val="26"/>
                    </w:rPr>
                  </w:pPr>
                  <w:r w:rsidRPr="00E56954">
                    <w:rPr>
                      <w:sz w:val="26"/>
                      <w:szCs w:val="26"/>
                    </w:rPr>
                    <w:t>Директор Тамбовского ВРЗ АО «ВРМ»</w:t>
                  </w:r>
                </w:p>
                <w:p w:rsidR="00A40B53" w:rsidRPr="00E56954" w:rsidRDefault="00A40B53" w:rsidP="00A40B53">
                  <w:pPr>
                    <w:widowControl w:val="0"/>
                    <w:shd w:val="clear" w:color="auto" w:fill="FFFFFF"/>
                    <w:autoSpaceDE w:val="0"/>
                    <w:autoSpaceDN w:val="0"/>
                    <w:adjustRightInd w:val="0"/>
                    <w:spacing w:line="276" w:lineRule="auto"/>
                    <w:jc w:val="both"/>
                    <w:rPr>
                      <w:bCs/>
                      <w:sz w:val="26"/>
                      <w:szCs w:val="26"/>
                    </w:rPr>
                  </w:pPr>
                </w:p>
              </w:tc>
              <w:tc>
                <w:tcPr>
                  <w:tcW w:w="5153" w:type="dxa"/>
                </w:tcPr>
                <w:p w:rsidR="00A40B53" w:rsidRPr="00E56954" w:rsidRDefault="00A40B53" w:rsidP="00A40B53">
                  <w:pPr>
                    <w:widowControl w:val="0"/>
                    <w:shd w:val="clear" w:color="auto" w:fill="FFFFFF"/>
                    <w:autoSpaceDE w:val="0"/>
                    <w:autoSpaceDN w:val="0"/>
                    <w:adjustRightInd w:val="0"/>
                    <w:spacing w:line="276" w:lineRule="auto"/>
                    <w:jc w:val="both"/>
                    <w:rPr>
                      <w:bCs/>
                      <w:sz w:val="26"/>
                      <w:szCs w:val="26"/>
                    </w:rPr>
                  </w:pPr>
                  <w:r w:rsidRPr="00E56954">
                    <w:rPr>
                      <w:bCs/>
                      <w:sz w:val="26"/>
                      <w:szCs w:val="26"/>
                    </w:rPr>
                    <w:t>______________________________</w:t>
                  </w:r>
                </w:p>
              </w:tc>
            </w:tr>
            <w:tr w:rsidR="00A40B53" w:rsidRPr="00E56954" w:rsidTr="00A40B53">
              <w:tc>
                <w:tcPr>
                  <w:tcW w:w="5279" w:type="dxa"/>
                </w:tcPr>
                <w:p w:rsidR="00A40B53" w:rsidRPr="00E56954" w:rsidRDefault="00A40B53" w:rsidP="00A40B53">
                  <w:pPr>
                    <w:widowControl w:val="0"/>
                    <w:shd w:val="clear" w:color="auto" w:fill="FFFFFF"/>
                    <w:autoSpaceDE w:val="0"/>
                    <w:autoSpaceDN w:val="0"/>
                    <w:adjustRightInd w:val="0"/>
                    <w:spacing w:line="276" w:lineRule="auto"/>
                    <w:jc w:val="both"/>
                    <w:rPr>
                      <w:sz w:val="26"/>
                      <w:szCs w:val="26"/>
                    </w:rPr>
                  </w:pPr>
                  <w:r w:rsidRPr="00E56954">
                    <w:rPr>
                      <w:sz w:val="26"/>
                      <w:szCs w:val="26"/>
                    </w:rPr>
                    <w:t>____________________ А.И. Грибков</w:t>
                  </w:r>
                </w:p>
              </w:tc>
              <w:tc>
                <w:tcPr>
                  <w:tcW w:w="5153" w:type="dxa"/>
                </w:tcPr>
                <w:p w:rsidR="00A40B53" w:rsidRPr="00E56954" w:rsidRDefault="00A40B53" w:rsidP="00A40B53">
                  <w:pPr>
                    <w:widowControl w:val="0"/>
                    <w:shd w:val="clear" w:color="auto" w:fill="FFFFFF"/>
                    <w:autoSpaceDE w:val="0"/>
                    <w:autoSpaceDN w:val="0"/>
                    <w:adjustRightInd w:val="0"/>
                    <w:spacing w:line="276" w:lineRule="auto"/>
                    <w:jc w:val="both"/>
                    <w:rPr>
                      <w:bCs/>
                      <w:sz w:val="26"/>
                      <w:szCs w:val="26"/>
                    </w:rPr>
                  </w:pPr>
                  <w:r w:rsidRPr="00E56954">
                    <w:rPr>
                      <w:bCs/>
                      <w:sz w:val="26"/>
                      <w:szCs w:val="26"/>
                    </w:rPr>
                    <w:t xml:space="preserve">____________________ (_________) </w:t>
                  </w:r>
                </w:p>
              </w:tc>
            </w:tr>
            <w:tr w:rsidR="00A40B53" w:rsidRPr="00E56954" w:rsidTr="00A40B53">
              <w:tc>
                <w:tcPr>
                  <w:tcW w:w="5279" w:type="dxa"/>
                </w:tcPr>
                <w:p w:rsidR="00A40B53" w:rsidRPr="00E56954" w:rsidRDefault="00A40B53" w:rsidP="00A40B53">
                  <w:pPr>
                    <w:widowControl w:val="0"/>
                    <w:shd w:val="clear" w:color="auto" w:fill="FFFFFF"/>
                    <w:autoSpaceDE w:val="0"/>
                    <w:autoSpaceDN w:val="0"/>
                    <w:adjustRightInd w:val="0"/>
                    <w:spacing w:line="276" w:lineRule="auto"/>
                    <w:jc w:val="both"/>
                    <w:rPr>
                      <w:bCs/>
                      <w:sz w:val="26"/>
                      <w:szCs w:val="26"/>
                    </w:rPr>
                  </w:pPr>
                  <w:r w:rsidRPr="00E56954">
                    <w:rPr>
                      <w:sz w:val="26"/>
                      <w:szCs w:val="26"/>
                    </w:rPr>
                    <w:t>«______» _____________ 20__г.</w:t>
                  </w:r>
                </w:p>
              </w:tc>
              <w:tc>
                <w:tcPr>
                  <w:tcW w:w="5153" w:type="dxa"/>
                </w:tcPr>
                <w:p w:rsidR="00A40B53" w:rsidRPr="00E56954" w:rsidRDefault="00A40B53" w:rsidP="00A40B53">
                  <w:pPr>
                    <w:widowControl w:val="0"/>
                    <w:shd w:val="clear" w:color="auto" w:fill="FFFFFF"/>
                    <w:autoSpaceDE w:val="0"/>
                    <w:autoSpaceDN w:val="0"/>
                    <w:adjustRightInd w:val="0"/>
                    <w:spacing w:line="276" w:lineRule="auto"/>
                    <w:jc w:val="both"/>
                    <w:rPr>
                      <w:bCs/>
                      <w:sz w:val="26"/>
                      <w:szCs w:val="26"/>
                    </w:rPr>
                  </w:pPr>
                  <w:r w:rsidRPr="00E56954">
                    <w:rPr>
                      <w:sz w:val="26"/>
                      <w:szCs w:val="26"/>
                    </w:rPr>
                    <w:t>«______» _____________ 20__г.</w:t>
                  </w:r>
                </w:p>
              </w:tc>
            </w:tr>
            <w:tr w:rsidR="00A40B53" w:rsidRPr="00E56954" w:rsidTr="00A40B53">
              <w:tc>
                <w:tcPr>
                  <w:tcW w:w="5279" w:type="dxa"/>
                </w:tcPr>
                <w:p w:rsidR="00A40B53" w:rsidRPr="00E56954" w:rsidRDefault="00A40B53" w:rsidP="00A40B53">
                  <w:pPr>
                    <w:widowControl w:val="0"/>
                    <w:shd w:val="clear" w:color="auto" w:fill="FFFFFF"/>
                    <w:autoSpaceDE w:val="0"/>
                    <w:autoSpaceDN w:val="0"/>
                    <w:adjustRightInd w:val="0"/>
                    <w:jc w:val="both"/>
                    <w:rPr>
                      <w:bCs/>
                      <w:sz w:val="26"/>
                      <w:szCs w:val="26"/>
                    </w:rPr>
                  </w:pPr>
                </w:p>
              </w:tc>
              <w:tc>
                <w:tcPr>
                  <w:tcW w:w="5153" w:type="dxa"/>
                </w:tcPr>
                <w:p w:rsidR="00A40B53" w:rsidRPr="00E56954" w:rsidRDefault="00A40B53" w:rsidP="00A40B53">
                  <w:pPr>
                    <w:widowControl w:val="0"/>
                    <w:shd w:val="clear" w:color="auto" w:fill="FFFFFF"/>
                    <w:autoSpaceDE w:val="0"/>
                    <w:autoSpaceDN w:val="0"/>
                    <w:adjustRightInd w:val="0"/>
                    <w:jc w:val="both"/>
                    <w:rPr>
                      <w:bCs/>
                      <w:sz w:val="26"/>
                      <w:szCs w:val="26"/>
                    </w:rPr>
                  </w:pPr>
                </w:p>
              </w:tc>
            </w:tr>
          </w:tbl>
          <w:p w:rsidR="00A40B53" w:rsidRPr="00E56954" w:rsidRDefault="00A40B53" w:rsidP="00A40B53">
            <w:pPr>
              <w:widowControl w:val="0"/>
              <w:autoSpaceDE w:val="0"/>
              <w:autoSpaceDN w:val="0"/>
              <w:adjustRightInd w:val="0"/>
              <w:jc w:val="center"/>
              <w:rPr>
                <w:bCs/>
                <w:sz w:val="26"/>
                <w:szCs w:val="26"/>
              </w:rPr>
            </w:pPr>
          </w:p>
        </w:tc>
        <w:tc>
          <w:tcPr>
            <w:tcW w:w="5322" w:type="dxa"/>
          </w:tcPr>
          <w:p w:rsidR="00A40B53" w:rsidRPr="00E56954" w:rsidRDefault="00A40B53" w:rsidP="00A40B53">
            <w:pPr>
              <w:widowControl w:val="0"/>
              <w:autoSpaceDE w:val="0"/>
              <w:autoSpaceDN w:val="0"/>
              <w:adjustRightInd w:val="0"/>
              <w:jc w:val="center"/>
              <w:rPr>
                <w:bCs/>
                <w:sz w:val="26"/>
                <w:szCs w:val="26"/>
              </w:rPr>
            </w:pPr>
          </w:p>
        </w:tc>
      </w:tr>
      <w:tr w:rsidR="00A40B53" w:rsidRPr="003E2636" w:rsidTr="00A40B53">
        <w:tc>
          <w:tcPr>
            <w:tcW w:w="4742" w:type="dxa"/>
          </w:tcPr>
          <w:p w:rsidR="00A40B53" w:rsidRDefault="00A40B53" w:rsidP="00A40B53"/>
        </w:tc>
        <w:tc>
          <w:tcPr>
            <w:tcW w:w="5322" w:type="dxa"/>
          </w:tcPr>
          <w:p w:rsidR="00A40B53" w:rsidRDefault="00A40B53" w:rsidP="00A40B53"/>
        </w:tc>
      </w:tr>
      <w:tr w:rsidR="00A40B53" w:rsidRPr="003E2636" w:rsidTr="00A40B53">
        <w:tc>
          <w:tcPr>
            <w:tcW w:w="4742" w:type="dxa"/>
          </w:tcPr>
          <w:tbl>
            <w:tblPr>
              <w:tblStyle w:val="af0"/>
              <w:tblW w:w="10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3662"/>
            </w:tblGrid>
            <w:tr w:rsidR="00A40B53" w:rsidRPr="00E56954" w:rsidTr="00A40B53">
              <w:tc>
                <w:tcPr>
                  <w:tcW w:w="6696" w:type="dxa"/>
                </w:tcPr>
                <w:p w:rsidR="00A40B53" w:rsidRPr="00E56954" w:rsidRDefault="00A40B53" w:rsidP="00A40B53">
                  <w:pPr>
                    <w:widowControl w:val="0"/>
                    <w:shd w:val="clear" w:color="auto" w:fill="FFFFFF"/>
                    <w:autoSpaceDE w:val="0"/>
                    <w:autoSpaceDN w:val="0"/>
                    <w:adjustRightInd w:val="0"/>
                    <w:jc w:val="both"/>
                    <w:rPr>
                      <w:b/>
                      <w:bCs/>
                      <w:sz w:val="26"/>
                      <w:szCs w:val="26"/>
                    </w:rPr>
                  </w:pPr>
                </w:p>
              </w:tc>
              <w:tc>
                <w:tcPr>
                  <w:tcW w:w="3662" w:type="dxa"/>
                </w:tcPr>
                <w:p w:rsidR="00A40B53" w:rsidRPr="00E56954" w:rsidRDefault="00A40B53" w:rsidP="00A40B53">
                  <w:pPr>
                    <w:widowControl w:val="0"/>
                    <w:shd w:val="clear" w:color="auto" w:fill="FFFFFF"/>
                    <w:autoSpaceDE w:val="0"/>
                    <w:autoSpaceDN w:val="0"/>
                    <w:adjustRightInd w:val="0"/>
                    <w:jc w:val="both"/>
                    <w:rPr>
                      <w:b/>
                      <w:bCs/>
                      <w:sz w:val="26"/>
                      <w:szCs w:val="26"/>
                    </w:rPr>
                  </w:pPr>
                </w:p>
              </w:tc>
            </w:tr>
            <w:tr w:rsidR="00A40B53" w:rsidRPr="00E56954" w:rsidTr="00A40B53">
              <w:tc>
                <w:tcPr>
                  <w:tcW w:w="6696" w:type="dxa"/>
                </w:tcPr>
                <w:p w:rsidR="00A40B53" w:rsidRPr="00E56954" w:rsidRDefault="00A40B53" w:rsidP="00A40B53">
                  <w:pPr>
                    <w:widowControl w:val="0"/>
                    <w:shd w:val="clear" w:color="auto" w:fill="FFFFFF"/>
                    <w:autoSpaceDE w:val="0"/>
                    <w:autoSpaceDN w:val="0"/>
                    <w:adjustRightInd w:val="0"/>
                    <w:spacing w:line="276" w:lineRule="auto"/>
                    <w:jc w:val="both"/>
                    <w:rPr>
                      <w:bCs/>
                      <w:sz w:val="26"/>
                      <w:szCs w:val="26"/>
                    </w:rPr>
                  </w:pPr>
                </w:p>
              </w:tc>
              <w:tc>
                <w:tcPr>
                  <w:tcW w:w="3662" w:type="dxa"/>
                </w:tcPr>
                <w:p w:rsidR="00A40B53" w:rsidRPr="00E56954" w:rsidRDefault="00A40B53" w:rsidP="00A40B53">
                  <w:pPr>
                    <w:widowControl w:val="0"/>
                    <w:shd w:val="clear" w:color="auto" w:fill="FFFFFF"/>
                    <w:autoSpaceDE w:val="0"/>
                    <w:autoSpaceDN w:val="0"/>
                    <w:adjustRightInd w:val="0"/>
                    <w:spacing w:line="276" w:lineRule="auto"/>
                    <w:jc w:val="both"/>
                    <w:rPr>
                      <w:bCs/>
                      <w:sz w:val="26"/>
                      <w:szCs w:val="26"/>
                    </w:rPr>
                  </w:pPr>
                </w:p>
              </w:tc>
            </w:tr>
            <w:tr w:rsidR="00A40B53" w:rsidRPr="00E56954" w:rsidTr="00A40B53">
              <w:tc>
                <w:tcPr>
                  <w:tcW w:w="6696" w:type="dxa"/>
                </w:tcPr>
                <w:p w:rsidR="00A40B53" w:rsidRPr="00E56954" w:rsidRDefault="00A40B53" w:rsidP="00A40B53">
                  <w:pPr>
                    <w:widowControl w:val="0"/>
                    <w:shd w:val="clear" w:color="auto" w:fill="FFFFFF"/>
                    <w:autoSpaceDE w:val="0"/>
                    <w:autoSpaceDN w:val="0"/>
                    <w:adjustRightInd w:val="0"/>
                    <w:spacing w:line="276" w:lineRule="auto"/>
                    <w:jc w:val="both"/>
                    <w:rPr>
                      <w:sz w:val="26"/>
                      <w:szCs w:val="26"/>
                    </w:rPr>
                  </w:pPr>
                </w:p>
              </w:tc>
              <w:tc>
                <w:tcPr>
                  <w:tcW w:w="3662" w:type="dxa"/>
                </w:tcPr>
                <w:p w:rsidR="00A40B53" w:rsidRPr="00E56954" w:rsidRDefault="00A40B53" w:rsidP="00A40B53">
                  <w:pPr>
                    <w:widowControl w:val="0"/>
                    <w:shd w:val="clear" w:color="auto" w:fill="FFFFFF"/>
                    <w:autoSpaceDE w:val="0"/>
                    <w:autoSpaceDN w:val="0"/>
                    <w:adjustRightInd w:val="0"/>
                    <w:spacing w:line="276" w:lineRule="auto"/>
                    <w:jc w:val="both"/>
                    <w:rPr>
                      <w:bCs/>
                      <w:sz w:val="26"/>
                      <w:szCs w:val="26"/>
                    </w:rPr>
                  </w:pPr>
                </w:p>
              </w:tc>
            </w:tr>
            <w:tr w:rsidR="00A40B53" w:rsidRPr="00E56954" w:rsidTr="00A40B53">
              <w:tc>
                <w:tcPr>
                  <w:tcW w:w="6696" w:type="dxa"/>
                </w:tcPr>
                <w:p w:rsidR="00A40B53" w:rsidRPr="00E56954" w:rsidRDefault="00A40B53" w:rsidP="00A40B53">
                  <w:pPr>
                    <w:widowControl w:val="0"/>
                    <w:shd w:val="clear" w:color="auto" w:fill="FFFFFF"/>
                    <w:autoSpaceDE w:val="0"/>
                    <w:autoSpaceDN w:val="0"/>
                    <w:adjustRightInd w:val="0"/>
                    <w:spacing w:line="276" w:lineRule="auto"/>
                    <w:jc w:val="both"/>
                    <w:rPr>
                      <w:bCs/>
                      <w:sz w:val="26"/>
                      <w:szCs w:val="26"/>
                    </w:rPr>
                  </w:pPr>
                </w:p>
              </w:tc>
              <w:tc>
                <w:tcPr>
                  <w:tcW w:w="3662" w:type="dxa"/>
                </w:tcPr>
                <w:p w:rsidR="00A40B53" w:rsidRPr="00E56954" w:rsidRDefault="00A40B53" w:rsidP="00A40B53">
                  <w:pPr>
                    <w:widowControl w:val="0"/>
                    <w:shd w:val="clear" w:color="auto" w:fill="FFFFFF"/>
                    <w:autoSpaceDE w:val="0"/>
                    <w:autoSpaceDN w:val="0"/>
                    <w:adjustRightInd w:val="0"/>
                    <w:spacing w:line="276" w:lineRule="auto"/>
                    <w:jc w:val="both"/>
                    <w:rPr>
                      <w:bCs/>
                      <w:sz w:val="26"/>
                      <w:szCs w:val="26"/>
                    </w:rPr>
                  </w:pPr>
                </w:p>
              </w:tc>
            </w:tr>
            <w:tr w:rsidR="00A40B53" w:rsidRPr="00E56954" w:rsidTr="00A40B53">
              <w:tc>
                <w:tcPr>
                  <w:tcW w:w="6696" w:type="dxa"/>
                </w:tcPr>
                <w:p w:rsidR="00A40B53" w:rsidRPr="00E56954" w:rsidRDefault="00A40B53" w:rsidP="00A40B53">
                  <w:pPr>
                    <w:widowControl w:val="0"/>
                    <w:shd w:val="clear" w:color="auto" w:fill="FFFFFF"/>
                    <w:autoSpaceDE w:val="0"/>
                    <w:autoSpaceDN w:val="0"/>
                    <w:adjustRightInd w:val="0"/>
                    <w:jc w:val="both"/>
                    <w:rPr>
                      <w:bCs/>
                      <w:sz w:val="26"/>
                      <w:szCs w:val="26"/>
                    </w:rPr>
                  </w:pPr>
                </w:p>
              </w:tc>
              <w:tc>
                <w:tcPr>
                  <w:tcW w:w="3662" w:type="dxa"/>
                </w:tcPr>
                <w:p w:rsidR="00A40B53" w:rsidRPr="00E56954" w:rsidRDefault="00A40B53" w:rsidP="00A40B53">
                  <w:pPr>
                    <w:widowControl w:val="0"/>
                    <w:shd w:val="clear" w:color="auto" w:fill="FFFFFF"/>
                    <w:autoSpaceDE w:val="0"/>
                    <w:autoSpaceDN w:val="0"/>
                    <w:adjustRightInd w:val="0"/>
                    <w:jc w:val="both"/>
                    <w:rPr>
                      <w:bCs/>
                      <w:sz w:val="26"/>
                      <w:szCs w:val="26"/>
                    </w:rPr>
                  </w:pPr>
                </w:p>
              </w:tc>
            </w:tr>
          </w:tbl>
          <w:p w:rsidR="00A40B53" w:rsidRPr="00E56954" w:rsidRDefault="00A40B53" w:rsidP="00A40B53">
            <w:pPr>
              <w:widowControl w:val="0"/>
              <w:autoSpaceDE w:val="0"/>
              <w:autoSpaceDN w:val="0"/>
              <w:adjustRightInd w:val="0"/>
              <w:jc w:val="center"/>
              <w:rPr>
                <w:bCs/>
                <w:sz w:val="26"/>
                <w:szCs w:val="26"/>
              </w:rPr>
            </w:pPr>
          </w:p>
        </w:tc>
        <w:tc>
          <w:tcPr>
            <w:tcW w:w="5322" w:type="dxa"/>
          </w:tcPr>
          <w:p w:rsidR="00A40B53" w:rsidRPr="00E56954" w:rsidRDefault="00A40B53" w:rsidP="00A40B53">
            <w:pPr>
              <w:widowControl w:val="0"/>
              <w:autoSpaceDE w:val="0"/>
              <w:autoSpaceDN w:val="0"/>
              <w:adjustRightInd w:val="0"/>
              <w:jc w:val="center"/>
              <w:rPr>
                <w:bCs/>
                <w:sz w:val="26"/>
                <w:szCs w:val="26"/>
              </w:rPr>
            </w:pPr>
          </w:p>
        </w:tc>
      </w:tr>
      <w:tr w:rsidR="00A40B53" w:rsidRPr="003E2636" w:rsidTr="00A40B53">
        <w:tc>
          <w:tcPr>
            <w:tcW w:w="4742" w:type="dxa"/>
          </w:tcPr>
          <w:p w:rsidR="00A40B53" w:rsidRDefault="00A40B53" w:rsidP="00A40B53"/>
        </w:tc>
        <w:tc>
          <w:tcPr>
            <w:tcW w:w="5322" w:type="dxa"/>
          </w:tcPr>
          <w:p w:rsidR="00A40B53" w:rsidRDefault="00A40B53" w:rsidP="00A40B53"/>
        </w:tc>
      </w:tr>
      <w:tr w:rsidR="004A4219" w:rsidRPr="003E2636" w:rsidTr="00A40B53">
        <w:tc>
          <w:tcPr>
            <w:tcW w:w="4742" w:type="dxa"/>
          </w:tcPr>
          <w:p w:rsidR="004A4219" w:rsidRPr="003E2636" w:rsidRDefault="004A4219" w:rsidP="006E0EF4">
            <w:pPr>
              <w:widowControl w:val="0"/>
              <w:shd w:val="clear" w:color="auto" w:fill="FFFFFF"/>
              <w:autoSpaceDE w:val="0"/>
              <w:autoSpaceDN w:val="0"/>
              <w:adjustRightInd w:val="0"/>
              <w:jc w:val="both"/>
              <w:rPr>
                <w:bCs/>
                <w:sz w:val="26"/>
                <w:szCs w:val="26"/>
              </w:rPr>
            </w:pPr>
          </w:p>
        </w:tc>
        <w:tc>
          <w:tcPr>
            <w:tcW w:w="5322" w:type="dxa"/>
          </w:tcPr>
          <w:p w:rsidR="004A4219" w:rsidRPr="003E2636" w:rsidRDefault="004A4219" w:rsidP="006E0EF4">
            <w:pPr>
              <w:widowControl w:val="0"/>
              <w:shd w:val="clear" w:color="auto" w:fill="FFFFFF"/>
              <w:autoSpaceDE w:val="0"/>
              <w:autoSpaceDN w:val="0"/>
              <w:adjustRightInd w:val="0"/>
              <w:jc w:val="both"/>
              <w:rPr>
                <w:bCs/>
                <w:sz w:val="26"/>
                <w:szCs w:val="26"/>
              </w:rPr>
            </w:pPr>
          </w:p>
        </w:tc>
      </w:tr>
    </w:tbl>
    <w:p w:rsidR="004A4219" w:rsidRPr="003E2636" w:rsidRDefault="004A4219" w:rsidP="004A4219">
      <w:pPr>
        <w:widowControl w:val="0"/>
        <w:autoSpaceDE w:val="0"/>
        <w:autoSpaceDN w:val="0"/>
        <w:adjustRightInd w:val="0"/>
        <w:jc w:val="center"/>
        <w:rPr>
          <w:bCs/>
          <w:sz w:val="26"/>
          <w:szCs w:val="26"/>
        </w:rPr>
      </w:pP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937EC7" w:rsidRDefault="004A4219" w:rsidP="00C51B1B">
      <w:pPr>
        <w:widowControl w:val="0"/>
        <w:shd w:val="clear" w:color="auto" w:fill="FFFFFF"/>
        <w:autoSpaceDE w:val="0"/>
        <w:autoSpaceDN w:val="0"/>
        <w:adjustRightInd w:val="0"/>
        <w:rPr>
          <w:bCs/>
          <w:iCs/>
          <w:spacing w:val="-14"/>
          <w:sz w:val="26"/>
          <w:szCs w:val="26"/>
        </w:rPr>
      </w:pPr>
      <w:r>
        <w:rPr>
          <w:bCs/>
          <w:iCs/>
          <w:spacing w:val="-14"/>
          <w:sz w:val="26"/>
          <w:szCs w:val="26"/>
        </w:rPr>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Pr>
          <w:bCs/>
          <w:iCs/>
          <w:spacing w:val="-14"/>
          <w:sz w:val="26"/>
          <w:szCs w:val="26"/>
        </w:rPr>
        <w:tab/>
      </w:r>
    </w:p>
    <w:p w:rsidR="00C51B1B" w:rsidRPr="003E2636" w:rsidRDefault="00C51B1B" w:rsidP="00937EC7">
      <w:pPr>
        <w:widowControl w:val="0"/>
        <w:shd w:val="clear" w:color="auto" w:fill="FFFFFF"/>
        <w:autoSpaceDE w:val="0"/>
        <w:autoSpaceDN w:val="0"/>
        <w:adjustRightInd w:val="0"/>
        <w:ind w:left="5664"/>
        <w:rPr>
          <w:bCs/>
          <w:iCs/>
          <w:sz w:val="26"/>
          <w:szCs w:val="26"/>
        </w:rPr>
      </w:pPr>
      <w:r w:rsidRPr="003E2636">
        <w:rPr>
          <w:bCs/>
          <w:iCs/>
          <w:spacing w:val="-14"/>
          <w:sz w:val="26"/>
          <w:szCs w:val="26"/>
        </w:rPr>
        <w:lastRenderedPageBreak/>
        <w:t>Приложение № 5</w:t>
      </w:r>
    </w:p>
    <w:p w:rsidR="00C51B1B" w:rsidRPr="003E2636" w:rsidRDefault="00C51B1B" w:rsidP="00C51B1B">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C51B1B" w:rsidRPr="003E2636" w:rsidRDefault="00C51B1B" w:rsidP="00C51B1B">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00937EC7">
        <w:rPr>
          <w:bCs/>
          <w:iCs/>
          <w:spacing w:val="-14"/>
          <w:sz w:val="26"/>
          <w:szCs w:val="26"/>
        </w:rPr>
        <w:tab/>
      </w:r>
      <w:r w:rsidRPr="003E2636">
        <w:rPr>
          <w:bCs/>
          <w:iCs/>
          <w:spacing w:val="-14"/>
          <w:sz w:val="26"/>
          <w:szCs w:val="26"/>
        </w:rPr>
        <w:t xml:space="preserve">от </w:t>
      </w:r>
      <w:r w:rsidRPr="003E2636">
        <w:rPr>
          <w:bCs/>
          <w:iCs/>
          <w:sz w:val="26"/>
          <w:szCs w:val="26"/>
        </w:rPr>
        <w:t>«____» ____________ 20__ г</w:t>
      </w:r>
    </w:p>
    <w:p w:rsidR="005030F2" w:rsidRDefault="005030F2" w:rsidP="00C51B1B">
      <w:pPr>
        <w:widowControl w:val="0"/>
        <w:autoSpaceDE w:val="0"/>
        <w:autoSpaceDN w:val="0"/>
        <w:adjustRightInd w:val="0"/>
        <w:spacing w:line="276" w:lineRule="auto"/>
        <w:jc w:val="center"/>
        <w:rPr>
          <w:b/>
          <w:bCs/>
          <w:sz w:val="26"/>
          <w:szCs w:val="26"/>
        </w:rPr>
      </w:pPr>
    </w:p>
    <w:p w:rsidR="00C51B1B" w:rsidRPr="003E2636" w:rsidRDefault="00C51B1B" w:rsidP="00C51B1B">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C51B1B" w:rsidRPr="003E2636" w:rsidRDefault="00C51B1B" w:rsidP="00C51B1B">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C51B1B" w:rsidRPr="003E2636" w:rsidRDefault="00C51B1B" w:rsidP="00C51B1B">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средств применяет УСН);</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3E2636">
        <w:rPr>
          <w:bCs/>
          <w:sz w:val="26"/>
          <w:szCs w:val="26"/>
        </w:rPr>
        <w:t>правосубъектность</w:t>
      </w:r>
      <w:proofErr w:type="spellEnd"/>
      <w:r w:rsidRPr="003E2636">
        <w:rPr>
          <w:bCs/>
          <w:sz w:val="26"/>
          <w:szCs w:val="26"/>
        </w:rPr>
        <w:t xml:space="preserve">, если контрагент по договору должен обладать специальной </w:t>
      </w:r>
      <w:proofErr w:type="spellStart"/>
      <w:r w:rsidRPr="003E2636">
        <w:rPr>
          <w:bCs/>
          <w:sz w:val="26"/>
          <w:szCs w:val="26"/>
        </w:rPr>
        <w:t>правосубъектностью</w:t>
      </w:r>
      <w:proofErr w:type="spellEnd"/>
      <w:r w:rsidRPr="003E2636">
        <w:rPr>
          <w:bCs/>
          <w:sz w:val="26"/>
          <w:szCs w:val="26"/>
        </w:rPr>
        <w:t>;</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C51B1B" w:rsidRPr="003E2636" w:rsidRDefault="00C51B1B" w:rsidP="00C51B1B">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C51B1B" w:rsidRPr="003E2636" w:rsidRDefault="00C51B1B" w:rsidP="00C51B1B">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-учредительных договор;</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C51B1B" w:rsidRPr="003E2636" w:rsidRDefault="00C51B1B" w:rsidP="00C51B1B">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C51B1B" w:rsidRPr="003E2636" w:rsidRDefault="00C51B1B" w:rsidP="00C51B1B">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C51B1B" w:rsidRDefault="00C51B1B" w:rsidP="00C51B1B">
      <w:pPr>
        <w:widowControl w:val="0"/>
        <w:autoSpaceDE w:val="0"/>
        <w:autoSpaceDN w:val="0"/>
        <w:adjustRightInd w:val="0"/>
        <w:ind w:firstLine="709"/>
        <w:jc w:val="both"/>
        <w:rPr>
          <w:bCs/>
          <w:sz w:val="26"/>
          <w:szCs w:val="26"/>
        </w:rPr>
        <w:sectPr w:rsidR="00C51B1B" w:rsidSect="00C51B1B">
          <w:pgSz w:w="11906" w:h="16838" w:code="9"/>
          <w:pgMar w:top="1134" w:right="849" w:bottom="992" w:left="993" w:header="794" w:footer="794" w:gutter="0"/>
          <w:cols w:space="708"/>
          <w:titlePg/>
          <w:docGrid w:linePitch="360"/>
        </w:sectPr>
      </w:pPr>
      <w:r w:rsidRPr="003E2636">
        <w:rPr>
          <w:bCs/>
          <w:sz w:val="26"/>
          <w:szCs w:val="26"/>
        </w:rPr>
        <w:t>- страховое свидетельство государственного пенсионного страхования.</w:t>
      </w:r>
    </w:p>
    <w:p w:rsidR="00C51B1B" w:rsidRPr="00821573" w:rsidRDefault="00C51B1B" w:rsidP="00C51B1B">
      <w:pPr>
        <w:rPr>
          <w:b/>
          <w:sz w:val="18"/>
          <w:szCs w:val="18"/>
        </w:rPr>
      </w:pPr>
      <w:r w:rsidRPr="00821573">
        <w:rPr>
          <w:b/>
          <w:sz w:val="18"/>
          <w:szCs w:val="18"/>
        </w:rPr>
        <w:lastRenderedPageBreak/>
        <w:t>ФОРМА</w:t>
      </w:r>
    </w:p>
    <w:p w:rsidR="00C51B1B" w:rsidRDefault="00C51B1B" w:rsidP="00C51B1B">
      <w:pPr>
        <w:ind w:left="9113" w:firstLine="668"/>
        <w:rPr>
          <w:sz w:val="18"/>
          <w:szCs w:val="18"/>
        </w:rPr>
      </w:pPr>
      <w:r w:rsidRPr="00691D1E">
        <w:rPr>
          <w:sz w:val="18"/>
          <w:szCs w:val="18"/>
        </w:rPr>
        <w:t>Приложение № 6 к Договору №_________</w:t>
      </w:r>
    </w:p>
    <w:p w:rsidR="00C51B1B" w:rsidRPr="00691D1E" w:rsidRDefault="00C51B1B" w:rsidP="00C51B1B">
      <w:pPr>
        <w:ind w:left="9113" w:firstLine="668"/>
        <w:rPr>
          <w:sz w:val="18"/>
          <w:szCs w:val="18"/>
        </w:rPr>
      </w:pPr>
      <w:r w:rsidRPr="00691D1E">
        <w:rPr>
          <w:sz w:val="18"/>
          <w:szCs w:val="18"/>
        </w:rPr>
        <w:t>от «___</w:t>
      </w:r>
      <w:proofErr w:type="gramStart"/>
      <w:r w:rsidRPr="00691D1E">
        <w:rPr>
          <w:sz w:val="18"/>
          <w:szCs w:val="18"/>
        </w:rPr>
        <w:t>_»_</w:t>
      </w:r>
      <w:proofErr w:type="gramEnd"/>
      <w:r w:rsidRPr="00691D1E">
        <w:rPr>
          <w:sz w:val="18"/>
          <w:szCs w:val="18"/>
        </w:rPr>
        <w:t>________20____</w:t>
      </w:r>
    </w:p>
    <w:p w:rsidR="00C51B1B" w:rsidRDefault="00C51B1B" w:rsidP="00C51B1B">
      <w:pPr>
        <w:ind w:left="9113" w:firstLine="668"/>
        <w:rPr>
          <w:sz w:val="18"/>
          <w:szCs w:val="18"/>
        </w:rPr>
      </w:pPr>
    </w:p>
    <w:p w:rsidR="00C51B1B" w:rsidRPr="00691D1E" w:rsidRDefault="00C51B1B" w:rsidP="00C51B1B">
      <w:pPr>
        <w:ind w:left="9113" w:firstLine="668"/>
        <w:rPr>
          <w:sz w:val="18"/>
          <w:szCs w:val="18"/>
        </w:rPr>
      </w:pPr>
      <w:r w:rsidRPr="00691D1E">
        <w:rPr>
          <w:sz w:val="18"/>
          <w:szCs w:val="18"/>
        </w:rPr>
        <w:t>Унифицированная форма № М-15</w:t>
      </w:r>
    </w:p>
    <w:p w:rsidR="00C51B1B" w:rsidRPr="00691D1E" w:rsidRDefault="00C51B1B" w:rsidP="00C51B1B">
      <w:pPr>
        <w:ind w:left="9113" w:firstLine="668"/>
        <w:rPr>
          <w:sz w:val="18"/>
          <w:szCs w:val="18"/>
        </w:rPr>
      </w:pPr>
      <w:r w:rsidRPr="00691D1E">
        <w:rPr>
          <w:sz w:val="18"/>
          <w:szCs w:val="18"/>
        </w:rPr>
        <w:t xml:space="preserve">Утверждена распоряжением ОАО «ВРМ» </w:t>
      </w:r>
    </w:p>
    <w:p w:rsidR="00C51B1B" w:rsidRPr="00691D1E" w:rsidRDefault="00C51B1B" w:rsidP="00C51B1B">
      <w:pPr>
        <w:spacing w:after="120"/>
        <w:ind w:left="9113" w:firstLine="668"/>
        <w:rPr>
          <w:sz w:val="18"/>
          <w:szCs w:val="18"/>
        </w:rPr>
      </w:pPr>
      <w:r w:rsidRPr="00691D1E">
        <w:rPr>
          <w:sz w:val="18"/>
          <w:szCs w:val="18"/>
        </w:rPr>
        <w:t xml:space="preserve">от 29.12.2012г.  № ВРМ-6/5-2-69 </w:t>
      </w:r>
    </w:p>
    <w:tbl>
      <w:tblPr>
        <w:tblW w:w="13967" w:type="dxa"/>
        <w:tblInd w:w="28" w:type="dxa"/>
        <w:tblLayout w:type="fixed"/>
        <w:tblCellMar>
          <w:left w:w="28" w:type="dxa"/>
          <w:right w:w="28" w:type="dxa"/>
        </w:tblCellMar>
        <w:tblLook w:val="0000" w:firstRow="0" w:lastRow="0" w:firstColumn="0" w:lastColumn="0" w:noHBand="0" w:noVBand="0"/>
      </w:tblPr>
      <w:tblGrid>
        <w:gridCol w:w="1352"/>
        <w:gridCol w:w="3402"/>
        <w:gridCol w:w="3298"/>
        <w:gridCol w:w="425"/>
        <w:gridCol w:w="2798"/>
        <w:gridCol w:w="1048"/>
        <w:gridCol w:w="1644"/>
      </w:tblGrid>
      <w:tr w:rsidR="00C51B1B" w:rsidRPr="00691D1E" w:rsidTr="00C51B1B">
        <w:trPr>
          <w:gridBefore w:val="2"/>
          <w:gridAfter w:val="3"/>
          <w:wBefore w:w="4754" w:type="dxa"/>
          <w:wAfter w:w="5490" w:type="dxa"/>
        </w:trPr>
        <w:tc>
          <w:tcPr>
            <w:tcW w:w="3298" w:type="dxa"/>
            <w:tcBorders>
              <w:top w:val="nil"/>
              <w:left w:val="nil"/>
              <w:bottom w:val="nil"/>
              <w:right w:val="nil"/>
            </w:tcBorders>
            <w:vAlign w:val="bottom"/>
          </w:tcPr>
          <w:p w:rsidR="00C51B1B" w:rsidRPr="00691D1E" w:rsidRDefault="00C51B1B" w:rsidP="00C51B1B">
            <w:pPr>
              <w:pStyle w:val="10"/>
              <w:numPr>
                <w:ilvl w:val="0"/>
                <w:numId w:val="0"/>
              </w:numPr>
            </w:pPr>
            <w:r w:rsidRPr="00691D1E">
              <w:t>НАКЛАДНАЯ №</w:t>
            </w:r>
          </w:p>
        </w:tc>
        <w:tc>
          <w:tcPr>
            <w:tcW w:w="425" w:type="dxa"/>
            <w:tcBorders>
              <w:top w:val="nil"/>
              <w:left w:val="nil"/>
              <w:bottom w:val="single" w:sz="8" w:space="0" w:color="auto"/>
              <w:right w:val="nil"/>
            </w:tcBorders>
            <w:vAlign w:val="bottom"/>
          </w:tcPr>
          <w:p w:rsidR="00C51B1B" w:rsidRPr="00691D1E" w:rsidRDefault="00C51B1B" w:rsidP="00C51B1B">
            <w:pPr>
              <w:jc w:val="center"/>
              <w:rPr>
                <w:b/>
                <w:bCs/>
              </w:rPr>
            </w:pPr>
          </w:p>
        </w:tc>
      </w:tr>
      <w:tr w:rsidR="00C51B1B" w:rsidRPr="00691D1E" w:rsidTr="00C51B1B">
        <w:trPr>
          <w:trHeight w:hRule="exact" w:val="280"/>
        </w:trPr>
        <w:tc>
          <w:tcPr>
            <w:tcW w:w="12323" w:type="dxa"/>
            <w:gridSpan w:val="6"/>
            <w:tcBorders>
              <w:top w:val="nil"/>
              <w:left w:val="nil"/>
              <w:bottom w:val="nil"/>
              <w:right w:val="nil"/>
            </w:tcBorders>
          </w:tcPr>
          <w:p w:rsidR="00C51B1B" w:rsidRPr="00691D1E" w:rsidRDefault="00C51B1B" w:rsidP="00C51B1B">
            <w:pPr>
              <w:ind w:left="4083"/>
              <w:rPr>
                <w:b/>
                <w:bCs/>
                <w:sz w:val="23"/>
                <w:szCs w:val="23"/>
              </w:rPr>
            </w:pPr>
            <w:r w:rsidRPr="00691D1E">
              <w:rPr>
                <w:b/>
                <w:bCs/>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C51B1B" w:rsidRPr="00691D1E" w:rsidRDefault="00C51B1B" w:rsidP="00C51B1B">
            <w:pPr>
              <w:spacing w:before="20"/>
              <w:jc w:val="center"/>
              <w:rPr>
                <w:sz w:val="18"/>
                <w:szCs w:val="18"/>
              </w:rPr>
            </w:pPr>
            <w:r w:rsidRPr="00691D1E">
              <w:rPr>
                <w:sz w:val="18"/>
                <w:szCs w:val="18"/>
              </w:rPr>
              <w:t>Коды</w:t>
            </w:r>
          </w:p>
        </w:tc>
      </w:tr>
      <w:tr w:rsidR="00C51B1B" w:rsidRPr="00691D1E" w:rsidTr="00C51B1B">
        <w:trPr>
          <w:trHeight w:hRule="exact" w:val="240"/>
        </w:trPr>
        <w:tc>
          <w:tcPr>
            <w:tcW w:w="12323" w:type="dxa"/>
            <w:gridSpan w:val="6"/>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r w:rsidRPr="00691D1E">
              <w:rPr>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C51B1B" w:rsidRPr="00691D1E" w:rsidRDefault="00C51B1B" w:rsidP="00C51B1B">
            <w:pPr>
              <w:spacing w:before="20"/>
              <w:jc w:val="center"/>
              <w:rPr>
                <w:sz w:val="17"/>
                <w:szCs w:val="17"/>
              </w:rPr>
            </w:pPr>
            <w:r w:rsidRPr="00691D1E">
              <w:rPr>
                <w:sz w:val="17"/>
                <w:szCs w:val="17"/>
              </w:rPr>
              <w:t>0315007</w:t>
            </w:r>
          </w:p>
        </w:tc>
      </w:tr>
      <w:tr w:rsidR="00C51B1B" w:rsidRPr="00691D1E" w:rsidTr="00C51B1B">
        <w:trPr>
          <w:trHeight w:hRule="exact" w:val="240"/>
        </w:trPr>
        <w:tc>
          <w:tcPr>
            <w:tcW w:w="1352"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Организация</w:t>
            </w:r>
          </w:p>
        </w:tc>
        <w:tc>
          <w:tcPr>
            <w:tcW w:w="9923" w:type="dxa"/>
            <w:gridSpan w:val="4"/>
            <w:tcBorders>
              <w:top w:val="nil"/>
              <w:left w:val="nil"/>
              <w:bottom w:val="single" w:sz="4" w:space="0" w:color="auto"/>
              <w:right w:val="nil"/>
            </w:tcBorders>
            <w:vAlign w:val="bottom"/>
          </w:tcPr>
          <w:p w:rsidR="00C51B1B" w:rsidRPr="00691D1E" w:rsidRDefault="00C51B1B" w:rsidP="00C51B1B">
            <w:pPr>
              <w:rPr>
                <w:sz w:val="17"/>
                <w:szCs w:val="17"/>
              </w:rPr>
            </w:pPr>
          </w:p>
        </w:tc>
        <w:tc>
          <w:tcPr>
            <w:tcW w:w="1048" w:type="dxa"/>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r w:rsidRPr="00691D1E">
              <w:rPr>
                <w:sz w:val="16"/>
                <w:szCs w:val="16"/>
              </w:rPr>
              <w:t>по ОКПО</w:t>
            </w:r>
          </w:p>
        </w:tc>
        <w:tc>
          <w:tcPr>
            <w:tcW w:w="1644" w:type="dxa"/>
            <w:tcBorders>
              <w:top w:val="single" w:sz="4" w:space="0" w:color="auto"/>
              <w:left w:val="nil"/>
              <w:bottom w:val="single" w:sz="4" w:space="0" w:color="auto"/>
              <w:right w:val="single" w:sz="12" w:space="0" w:color="auto"/>
            </w:tcBorders>
          </w:tcPr>
          <w:p w:rsidR="00C51B1B" w:rsidRPr="00691D1E" w:rsidRDefault="00C51B1B" w:rsidP="00C51B1B">
            <w:pPr>
              <w:spacing w:before="20"/>
              <w:jc w:val="center"/>
              <w:rPr>
                <w:sz w:val="17"/>
                <w:szCs w:val="17"/>
              </w:rPr>
            </w:pPr>
          </w:p>
        </w:tc>
      </w:tr>
      <w:tr w:rsidR="00C51B1B" w:rsidRPr="00691D1E" w:rsidTr="00C51B1B">
        <w:trPr>
          <w:trHeight w:hRule="exact" w:val="452"/>
        </w:trPr>
        <w:tc>
          <w:tcPr>
            <w:tcW w:w="1352" w:type="dxa"/>
            <w:tcBorders>
              <w:left w:val="nil"/>
              <w:bottom w:val="nil"/>
              <w:right w:val="nil"/>
            </w:tcBorders>
            <w:vAlign w:val="bottom"/>
          </w:tcPr>
          <w:p w:rsidR="00C51B1B" w:rsidRPr="00691D1E" w:rsidRDefault="00C51B1B" w:rsidP="00C51B1B">
            <w:pPr>
              <w:rPr>
                <w:sz w:val="17"/>
                <w:szCs w:val="17"/>
              </w:rPr>
            </w:pPr>
            <w:r w:rsidRPr="00691D1E">
              <w:rPr>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C51B1B" w:rsidRPr="00691D1E" w:rsidRDefault="00C51B1B" w:rsidP="00C51B1B">
            <w:pPr>
              <w:rPr>
                <w:sz w:val="17"/>
                <w:szCs w:val="17"/>
              </w:rPr>
            </w:pPr>
          </w:p>
        </w:tc>
        <w:tc>
          <w:tcPr>
            <w:tcW w:w="1048" w:type="dxa"/>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p>
        </w:tc>
        <w:tc>
          <w:tcPr>
            <w:tcW w:w="1644" w:type="dxa"/>
            <w:tcBorders>
              <w:top w:val="single" w:sz="4" w:space="0" w:color="auto"/>
              <w:left w:val="nil"/>
              <w:bottom w:val="single" w:sz="12" w:space="0" w:color="auto"/>
              <w:right w:val="single" w:sz="12" w:space="0" w:color="auto"/>
            </w:tcBorders>
          </w:tcPr>
          <w:p w:rsidR="00C51B1B" w:rsidRPr="00691D1E" w:rsidRDefault="00C51B1B" w:rsidP="00C51B1B">
            <w:pPr>
              <w:spacing w:before="20"/>
              <w:jc w:val="center"/>
              <w:rPr>
                <w:sz w:val="17"/>
                <w:szCs w:val="17"/>
              </w:rPr>
            </w:pPr>
          </w:p>
        </w:tc>
      </w:tr>
    </w:tbl>
    <w:p w:rsidR="00C51B1B" w:rsidRPr="00691D1E" w:rsidRDefault="00C51B1B" w:rsidP="00C51B1B">
      <w:pPr>
        <w:rPr>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134"/>
        <w:gridCol w:w="1418"/>
        <w:gridCol w:w="1361"/>
        <w:gridCol w:w="1418"/>
        <w:gridCol w:w="1361"/>
        <w:gridCol w:w="1077"/>
        <w:gridCol w:w="1361"/>
        <w:gridCol w:w="794"/>
      </w:tblGrid>
      <w:tr w:rsidR="00C51B1B" w:rsidRPr="00691D1E" w:rsidTr="00C51B1B">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Да</w:t>
            </w:r>
            <w:r w:rsidRPr="00691D1E">
              <w:rPr>
                <w:sz w:val="14"/>
                <w:szCs w:val="14"/>
              </w:rPr>
              <w:softHyphen/>
              <w:t xml:space="preserve">та </w:t>
            </w:r>
            <w:r w:rsidRPr="00691D1E">
              <w:rPr>
                <w:sz w:val="14"/>
                <w:szCs w:val="14"/>
              </w:rPr>
              <w:br/>
              <w:t>сос</w:t>
            </w:r>
            <w:r w:rsidRPr="00691D1E">
              <w:rPr>
                <w:sz w:val="14"/>
                <w:szCs w:val="14"/>
              </w:rPr>
              <w:softHyphen/>
              <w:t>тав-</w:t>
            </w:r>
            <w:r w:rsidRPr="00691D1E">
              <w:rPr>
                <w:sz w:val="14"/>
                <w:szCs w:val="14"/>
              </w:rPr>
              <w:br/>
            </w:r>
            <w:proofErr w:type="spellStart"/>
            <w:r w:rsidRPr="00691D1E">
              <w:rPr>
                <w:sz w:val="14"/>
                <w:szCs w:val="14"/>
              </w:rPr>
              <w:t>ле</w:t>
            </w:r>
            <w:r w:rsidRPr="00691D1E">
              <w:rPr>
                <w:sz w:val="14"/>
                <w:szCs w:val="14"/>
              </w:rPr>
              <w:softHyphen/>
              <w:t>ния</w:t>
            </w:r>
            <w:proofErr w:type="spellEnd"/>
          </w:p>
        </w:tc>
        <w:tc>
          <w:tcPr>
            <w:tcW w:w="1134" w:type="dxa"/>
            <w:vMerge w:val="restart"/>
            <w:tcBorders>
              <w:top w:val="double" w:sz="4" w:space="0" w:color="auto"/>
              <w:left w:val="nil"/>
              <w:bottom w:val="single" w:sz="4" w:space="0" w:color="auto"/>
              <w:right w:val="nil"/>
            </w:tcBorders>
          </w:tcPr>
          <w:p w:rsidR="00C51B1B" w:rsidRPr="00691D1E" w:rsidRDefault="00C51B1B" w:rsidP="00C51B1B">
            <w:pPr>
              <w:spacing w:before="120"/>
              <w:jc w:val="center"/>
              <w:rPr>
                <w:sz w:val="14"/>
                <w:szCs w:val="14"/>
              </w:rPr>
            </w:pPr>
            <w:r w:rsidRPr="00691D1E">
              <w:rPr>
                <w:sz w:val="14"/>
                <w:szCs w:val="14"/>
              </w:rPr>
              <w:t xml:space="preserve">Код </w:t>
            </w:r>
            <w:r w:rsidRPr="00691D1E">
              <w:rPr>
                <w:sz w:val="14"/>
                <w:szCs w:val="14"/>
              </w:rPr>
              <w:br/>
              <w:t>ви</w:t>
            </w:r>
            <w:r w:rsidRPr="00691D1E">
              <w:rPr>
                <w:sz w:val="14"/>
                <w:szCs w:val="14"/>
              </w:rPr>
              <w:softHyphen/>
              <w:t xml:space="preserve">да </w:t>
            </w:r>
            <w:r w:rsidRPr="00691D1E">
              <w:rPr>
                <w:sz w:val="14"/>
                <w:szCs w:val="14"/>
              </w:rPr>
              <w:br/>
              <w:t>опе</w:t>
            </w:r>
            <w:r w:rsidRPr="00691D1E">
              <w:rPr>
                <w:sz w:val="14"/>
                <w:szCs w:val="14"/>
              </w:rPr>
              <w:softHyphen/>
              <w:t>ра</w:t>
            </w:r>
            <w:r w:rsidRPr="00691D1E">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От</w:t>
            </w:r>
            <w:r w:rsidRPr="00691D1E">
              <w:rPr>
                <w:sz w:val="14"/>
                <w:szCs w:val="14"/>
              </w:rPr>
              <w:softHyphen/>
              <w:t>пра</w:t>
            </w:r>
            <w:r w:rsidRPr="00691D1E">
              <w:rPr>
                <w:sz w:val="14"/>
                <w:szCs w:val="14"/>
              </w:rPr>
              <w:softHyphen/>
              <w:t>ви</w:t>
            </w:r>
            <w:r w:rsidRPr="00691D1E">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По</w:t>
            </w:r>
            <w:r w:rsidRPr="00691D1E">
              <w:rPr>
                <w:sz w:val="14"/>
                <w:szCs w:val="14"/>
              </w:rPr>
              <w:softHyphen/>
              <w:t>лу</w:t>
            </w:r>
            <w:r w:rsidRPr="00691D1E">
              <w:rPr>
                <w:sz w:val="14"/>
                <w:szCs w:val="14"/>
              </w:rPr>
              <w:softHyphen/>
              <w:t>ча</w:t>
            </w:r>
            <w:r w:rsidRPr="00691D1E">
              <w:rPr>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C51B1B" w:rsidRPr="00691D1E" w:rsidRDefault="00C51B1B" w:rsidP="00C51B1B">
            <w:pPr>
              <w:ind w:left="397"/>
              <w:rPr>
                <w:sz w:val="14"/>
                <w:szCs w:val="14"/>
              </w:rPr>
            </w:pPr>
            <w:r w:rsidRPr="00691D1E">
              <w:rPr>
                <w:sz w:val="14"/>
                <w:szCs w:val="14"/>
              </w:rPr>
              <w:t>От</w:t>
            </w:r>
            <w:r w:rsidRPr="00691D1E">
              <w:rPr>
                <w:sz w:val="14"/>
                <w:szCs w:val="14"/>
              </w:rPr>
              <w:softHyphen/>
              <w:t>вет</w:t>
            </w:r>
            <w:r w:rsidRPr="00691D1E">
              <w:rPr>
                <w:sz w:val="14"/>
                <w:szCs w:val="14"/>
              </w:rPr>
              <w:softHyphen/>
              <w:t>ствен</w:t>
            </w:r>
            <w:r w:rsidRPr="00691D1E">
              <w:rPr>
                <w:sz w:val="14"/>
                <w:szCs w:val="14"/>
              </w:rPr>
              <w:softHyphen/>
              <w:t>ный за пос</w:t>
            </w:r>
            <w:r w:rsidRPr="00691D1E">
              <w:rPr>
                <w:sz w:val="14"/>
                <w:szCs w:val="14"/>
              </w:rPr>
              <w:softHyphen/>
              <w:t>тав</w:t>
            </w:r>
            <w:r w:rsidRPr="00691D1E">
              <w:rPr>
                <w:sz w:val="14"/>
                <w:szCs w:val="14"/>
              </w:rPr>
              <w:softHyphen/>
              <w:t>ку</w:t>
            </w:r>
          </w:p>
        </w:tc>
      </w:tr>
      <w:tr w:rsidR="00C51B1B" w:rsidRPr="00691D1E" w:rsidTr="00C51B1B">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C51B1B" w:rsidRPr="00691D1E" w:rsidRDefault="00C51B1B" w:rsidP="00C51B1B">
            <w:pPr>
              <w:rPr>
                <w:sz w:val="14"/>
                <w:szCs w:val="14"/>
              </w:rPr>
            </w:pPr>
          </w:p>
        </w:tc>
        <w:tc>
          <w:tcPr>
            <w:tcW w:w="1134" w:type="dxa"/>
            <w:vMerge/>
            <w:tcBorders>
              <w:top w:val="single" w:sz="4" w:space="0" w:color="auto"/>
              <w:left w:val="nil"/>
              <w:bottom w:val="single" w:sz="12" w:space="0" w:color="auto"/>
              <w:right w:val="nil"/>
            </w:tcBorders>
          </w:tcPr>
          <w:p w:rsidR="00C51B1B" w:rsidRPr="00691D1E" w:rsidRDefault="00C51B1B" w:rsidP="00C51B1B">
            <w:pPr>
              <w:rPr>
                <w:sz w:val="14"/>
                <w:szCs w:val="14"/>
              </w:rPr>
            </w:pPr>
          </w:p>
        </w:tc>
        <w:tc>
          <w:tcPr>
            <w:tcW w:w="1418" w:type="dxa"/>
            <w:tcBorders>
              <w:top w:val="single" w:sz="4" w:space="0" w:color="auto"/>
              <w:left w:val="double" w:sz="4" w:space="0" w:color="auto"/>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418" w:type="dxa"/>
            <w:tcBorders>
              <w:top w:val="single" w:sz="4" w:space="0" w:color="auto"/>
              <w:left w:val="nil"/>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077" w:type="dxa"/>
            <w:tcBorders>
              <w:top w:val="single" w:sz="4" w:space="0" w:color="auto"/>
              <w:left w:val="nil"/>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br/>
            </w:r>
            <w:proofErr w:type="spellStart"/>
            <w:r w:rsidRPr="00691D1E">
              <w:rPr>
                <w:sz w:val="14"/>
                <w:szCs w:val="14"/>
              </w:rPr>
              <w:t>ное</w:t>
            </w:r>
            <w:proofErr w:type="spellEnd"/>
            <w:r w:rsidRPr="00691D1E">
              <w:rPr>
                <w:sz w:val="14"/>
                <w:szCs w:val="14"/>
              </w:rPr>
              <w:t xml:space="preserve"> </w:t>
            </w:r>
            <w:proofErr w:type="spellStart"/>
            <w:r w:rsidRPr="00691D1E">
              <w:rPr>
                <w:sz w:val="14"/>
                <w:szCs w:val="14"/>
              </w:rPr>
              <w:t>под</w:t>
            </w:r>
            <w:r w:rsidRPr="00691D1E">
              <w:rPr>
                <w:sz w:val="14"/>
                <w:szCs w:val="14"/>
              </w:rPr>
              <w:softHyphen/>
              <w:t>раз</w:t>
            </w:r>
            <w:proofErr w:type="spellEnd"/>
            <w:r w:rsidRPr="00691D1E">
              <w:rPr>
                <w:sz w:val="14"/>
                <w:szCs w:val="14"/>
              </w:rPr>
              <w:t>-</w:t>
            </w:r>
            <w:r w:rsidRPr="00691D1E">
              <w:rPr>
                <w:sz w:val="14"/>
                <w:szCs w:val="14"/>
              </w:rPr>
              <w:br/>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код </w:t>
            </w:r>
            <w:r w:rsidRPr="00691D1E">
              <w:rPr>
                <w:sz w:val="14"/>
                <w:szCs w:val="14"/>
              </w:rPr>
              <w:br/>
            </w:r>
            <w:proofErr w:type="spellStart"/>
            <w:r w:rsidRPr="00691D1E">
              <w:rPr>
                <w:sz w:val="14"/>
                <w:szCs w:val="14"/>
              </w:rPr>
              <w:t>ис</w:t>
            </w:r>
            <w:r w:rsidRPr="00691D1E">
              <w:rPr>
                <w:sz w:val="14"/>
                <w:szCs w:val="14"/>
              </w:rPr>
              <w:softHyphen/>
              <w:t>пол</w:t>
            </w:r>
            <w:proofErr w:type="spellEnd"/>
            <w:r w:rsidRPr="00691D1E">
              <w:rPr>
                <w:sz w:val="14"/>
                <w:szCs w:val="14"/>
              </w:rPr>
              <w:t>-</w:t>
            </w:r>
            <w:r w:rsidRPr="00691D1E">
              <w:rPr>
                <w:sz w:val="14"/>
                <w:szCs w:val="14"/>
              </w:rPr>
              <w:br/>
            </w:r>
            <w:r w:rsidRPr="00691D1E">
              <w:rPr>
                <w:sz w:val="14"/>
                <w:szCs w:val="14"/>
              </w:rPr>
              <w:softHyphen/>
            </w:r>
            <w:proofErr w:type="spellStart"/>
            <w:r w:rsidRPr="00691D1E">
              <w:rPr>
                <w:sz w:val="14"/>
                <w:szCs w:val="14"/>
              </w:rPr>
              <w:t>ни</w:t>
            </w:r>
            <w:r w:rsidRPr="00691D1E">
              <w:rPr>
                <w:sz w:val="14"/>
                <w:szCs w:val="14"/>
              </w:rPr>
              <w:softHyphen/>
              <w:t>те</w:t>
            </w:r>
            <w:r w:rsidRPr="00691D1E">
              <w:rPr>
                <w:sz w:val="14"/>
                <w:szCs w:val="14"/>
              </w:rPr>
              <w:softHyphen/>
              <w:t>ля</w:t>
            </w:r>
            <w:proofErr w:type="spellEnd"/>
          </w:p>
        </w:tc>
      </w:tr>
      <w:tr w:rsidR="00C51B1B" w:rsidRPr="00691D1E" w:rsidTr="00C51B1B">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C51B1B" w:rsidRPr="00691D1E" w:rsidRDefault="00C51B1B" w:rsidP="00C51B1B">
            <w:pPr>
              <w:jc w:val="center"/>
              <w:rPr>
                <w:sz w:val="14"/>
                <w:szCs w:val="14"/>
              </w:rPr>
            </w:pPr>
          </w:p>
        </w:tc>
        <w:tc>
          <w:tcPr>
            <w:tcW w:w="1134" w:type="dxa"/>
            <w:tcBorders>
              <w:top w:val="single" w:sz="12"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1418"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C51B1B" w:rsidRPr="00691D1E" w:rsidRDefault="00C51B1B" w:rsidP="00C51B1B">
            <w:pPr>
              <w:rPr>
                <w:sz w:val="14"/>
                <w:szCs w:val="14"/>
              </w:rPr>
            </w:pPr>
          </w:p>
        </w:tc>
        <w:tc>
          <w:tcPr>
            <w:tcW w:w="1418"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C51B1B" w:rsidRPr="00691D1E" w:rsidRDefault="00C51B1B" w:rsidP="00C51B1B">
            <w:pPr>
              <w:rPr>
                <w:sz w:val="14"/>
                <w:szCs w:val="14"/>
              </w:rPr>
            </w:pPr>
          </w:p>
        </w:tc>
        <w:tc>
          <w:tcPr>
            <w:tcW w:w="1077"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C51B1B" w:rsidRPr="00691D1E" w:rsidRDefault="00C51B1B" w:rsidP="00C51B1B">
            <w:pPr>
              <w:rPr>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tabs>
          <w:tab w:val="left" w:pos="993"/>
        </w:tabs>
        <w:spacing w:before="240"/>
        <w:rPr>
          <w:sz w:val="17"/>
          <w:szCs w:val="17"/>
        </w:rPr>
      </w:pPr>
      <w:r w:rsidRPr="00691D1E">
        <w:rPr>
          <w:sz w:val="17"/>
          <w:szCs w:val="17"/>
        </w:rPr>
        <w:t>Основание</w:t>
      </w:r>
      <w:r w:rsidRPr="00691D1E">
        <w:rPr>
          <w:sz w:val="17"/>
          <w:szCs w:val="17"/>
        </w:rPr>
        <w:tab/>
      </w:r>
    </w:p>
    <w:p w:rsidR="00C51B1B" w:rsidRPr="00691D1E" w:rsidRDefault="00C51B1B" w:rsidP="00C51B1B">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C51B1B" w:rsidRPr="00691D1E" w:rsidTr="00C51B1B">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Кому</w:t>
            </w:r>
          </w:p>
        </w:tc>
        <w:tc>
          <w:tcPr>
            <w:tcW w:w="6173" w:type="dxa"/>
            <w:tcBorders>
              <w:top w:val="nil"/>
              <w:left w:val="nil"/>
              <w:bottom w:val="single" w:sz="4" w:space="0" w:color="auto"/>
              <w:right w:val="nil"/>
            </w:tcBorders>
            <w:vAlign w:val="bottom"/>
          </w:tcPr>
          <w:p w:rsidR="00C51B1B" w:rsidRPr="00691D1E" w:rsidRDefault="00C51B1B" w:rsidP="00C51B1B">
            <w:pPr>
              <w:rPr>
                <w:sz w:val="17"/>
                <w:szCs w:val="17"/>
              </w:rPr>
            </w:pPr>
          </w:p>
        </w:tc>
        <w:tc>
          <w:tcPr>
            <w:tcW w:w="1056"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Через кого</w:t>
            </w:r>
          </w:p>
        </w:tc>
        <w:tc>
          <w:tcPr>
            <w:tcW w:w="5812" w:type="dxa"/>
            <w:tcBorders>
              <w:top w:val="nil"/>
              <w:left w:val="nil"/>
              <w:bottom w:val="single" w:sz="4" w:space="0" w:color="auto"/>
              <w:right w:val="nil"/>
            </w:tcBorders>
            <w:vAlign w:val="bottom"/>
          </w:tcPr>
          <w:p w:rsidR="00C51B1B" w:rsidRPr="00691D1E" w:rsidRDefault="00C51B1B" w:rsidP="00C51B1B">
            <w:pPr>
              <w:rPr>
                <w:sz w:val="17"/>
                <w:szCs w:val="17"/>
              </w:rPr>
            </w:pPr>
          </w:p>
        </w:tc>
      </w:tr>
    </w:tbl>
    <w:p w:rsidR="00C51B1B" w:rsidRPr="00691D1E" w:rsidRDefault="00C51B1B" w:rsidP="00C51B1B">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C51B1B" w:rsidRPr="00691D1E" w:rsidTr="00C51B1B">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proofErr w:type="gramStart"/>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proofErr w:type="gramEnd"/>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w:t>
            </w:r>
            <w:r w:rsidRPr="00691D1E">
              <w:rPr>
                <w:sz w:val="14"/>
                <w:szCs w:val="14"/>
              </w:rPr>
              <w:softHyphen/>
              <w:t xml:space="preserve">та </w:t>
            </w:r>
            <w:proofErr w:type="gramStart"/>
            <w:r w:rsidRPr="00691D1E">
              <w:rPr>
                <w:sz w:val="14"/>
                <w:szCs w:val="14"/>
              </w:rPr>
              <w:t>НДС,</w:t>
            </w:r>
            <w:r w:rsidRPr="00691D1E">
              <w:rPr>
                <w:sz w:val="14"/>
                <w:szCs w:val="14"/>
              </w:rPr>
              <w:br/>
              <w:t>руб.</w:t>
            </w:r>
            <w:proofErr w:type="gramEnd"/>
            <w:r w:rsidRPr="00691D1E">
              <w:rPr>
                <w:sz w:val="14"/>
                <w:szCs w:val="14"/>
              </w:rPr>
              <w:t xml:space="preserve"> коп.</w:t>
            </w:r>
          </w:p>
        </w:tc>
        <w:tc>
          <w:tcPr>
            <w:tcW w:w="73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 xml:space="preserve">ма </w:t>
            </w:r>
            <w:proofErr w:type="gramStart"/>
            <w:r w:rsidRPr="00691D1E">
              <w:rPr>
                <w:sz w:val="14"/>
                <w:szCs w:val="14"/>
              </w:rPr>
              <w:t>НДС,</w:t>
            </w:r>
            <w:r w:rsidRPr="00691D1E">
              <w:rPr>
                <w:sz w:val="14"/>
                <w:szCs w:val="14"/>
                <w:lang w:val="en-US"/>
              </w:rPr>
              <w:br/>
            </w:r>
            <w:r w:rsidRPr="00691D1E">
              <w:rPr>
                <w:sz w:val="14"/>
                <w:szCs w:val="14"/>
              </w:rPr>
              <w:t>руб.</w:t>
            </w:r>
            <w:proofErr w:type="gramEnd"/>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C51B1B" w:rsidRPr="00691D1E" w:rsidRDefault="00C51B1B" w:rsidP="00C51B1B">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 xml:space="preserve">том </w:t>
            </w:r>
            <w:proofErr w:type="gramStart"/>
            <w:r w:rsidRPr="00691D1E">
              <w:rPr>
                <w:sz w:val="14"/>
                <w:szCs w:val="14"/>
              </w:rPr>
              <w:t>НДС,</w:t>
            </w:r>
            <w:r w:rsidRPr="00691D1E">
              <w:rPr>
                <w:sz w:val="14"/>
                <w:szCs w:val="14"/>
              </w:rPr>
              <w:br/>
              <w:t>руб.</w:t>
            </w:r>
            <w:proofErr w:type="gramEnd"/>
            <w:r w:rsidRPr="00691D1E">
              <w:rPr>
                <w:sz w:val="14"/>
                <w:szCs w:val="14"/>
              </w:rPr>
              <w:t xml:space="preserve">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 xml:space="preserve">вый </w:t>
            </w:r>
            <w:proofErr w:type="gramStart"/>
            <w:r w:rsidRPr="00691D1E">
              <w:rPr>
                <w:sz w:val="14"/>
                <w:szCs w:val="14"/>
              </w:rPr>
              <w:t>но-</w:t>
            </w:r>
            <w:r w:rsidRPr="00691D1E">
              <w:rPr>
                <w:sz w:val="14"/>
                <w:szCs w:val="14"/>
              </w:rPr>
              <w:br/>
              <w:t>мер</w:t>
            </w:r>
            <w:proofErr w:type="gramEnd"/>
            <w:r w:rsidRPr="00691D1E">
              <w:rPr>
                <w:sz w:val="14"/>
                <w:szCs w:val="14"/>
              </w:rPr>
              <w:t xml:space="preserve">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C51B1B" w:rsidRPr="00691D1E" w:rsidTr="00C51B1B">
        <w:trPr>
          <w:cantSplit/>
          <w:trHeight w:val="900"/>
        </w:trPr>
        <w:tc>
          <w:tcPr>
            <w:tcW w:w="907"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 xml:space="preserve">Код </w:t>
            </w:r>
            <w:proofErr w:type="spellStart"/>
            <w:r w:rsidRPr="00691D1E">
              <w:rPr>
                <w:sz w:val="14"/>
                <w:szCs w:val="14"/>
              </w:rPr>
              <w:t>ана</w:t>
            </w:r>
            <w:r w:rsidRPr="00691D1E">
              <w:rPr>
                <w:sz w:val="14"/>
                <w:szCs w:val="14"/>
              </w:rPr>
              <w:softHyphen/>
              <w:t>ли</w:t>
            </w:r>
            <w:r w:rsidRPr="00691D1E">
              <w:rPr>
                <w:sz w:val="14"/>
                <w:szCs w:val="14"/>
              </w:rPr>
              <w:softHyphen/>
              <w:t>ти</w:t>
            </w:r>
            <w:proofErr w:type="spellEnd"/>
            <w:r w:rsidRPr="00691D1E">
              <w:rPr>
                <w:sz w:val="14"/>
                <w:szCs w:val="14"/>
              </w:rPr>
              <w:t>-</w:t>
            </w:r>
            <w:r w:rsidRPr="00691D1E">
              <w:rPr>
                <w:sz w:val="14"/>
                <w:szCs w:val="14"/>
              </w:rPr>
              <w:br/>
            </w:r>
            <w:proofErr w:type="spellStart"/>
            <w:r w:rsidRPr="00691D1E">
              <w:rPr>
                <w:sz w:val="14"/>
                <w:szCs w:val="14"/>
              </w:rPr>
              <w:t>чес</w:t>
            </w:r>
            <w:r w:rsidRPr="00691D1E">
              <w:rPr>
                <w:sz w:val="14"/>
                <w:szCs w:val="14"/>
              </w:rPr>
              <w:softHyphen/>
              <w:t>ко</w:t>
            </w:r>
            <w:r w:rsidRPr="00691D1E">
              <w:rPr>
                <w:sz w:val="14"/>
                <w:szCs w:val="14"/>
              </w:rPr>
              <w:softHyphen/>
              <w:t>го</w:t>
            </w:r>
            <w:proofErr w:type="spellEnd"/>
            <w:r w:rsidRPr="00691D1E">
              <w:rPr>
                <w:sz w:val="14"/>
                <w:szCs w:val="14"/>
              </w:rPr>
              <w:t xml:space="preserve">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proofErr w:type="spellStart"/>
            <w:r w:rsidRPr="00691D1E">
              <w:rPr>
                <w:sz w:val="14"/>
                <w:szCs w:val="14"/>
              </w:rPr>
              <w:t>но</w:t>
            </w:r>
            <w:r w:rsidRPr="00691D1E">
              <w:rPr>
                <w:sz w:val="14"/>
                <w:szCs w:val="14"/>
              </w:rPr>
              <w:softHyphen/>
              <w:t>мен</w:t>
            </w:r>
            <w:proofErr w:type="spellEnd"/>
            <w:r w:rsidRPr="00691D1E">
              <w:rPr>
                <w:sz w:val="14"/>
                <w:szCs w:val="14"/>
              </w:rPr>
              <w:t>-</w:t>
            </w:r>
            <w:r w:rsidRPr="00691D1E">
              <w:rPr>
                <w:sz w:val="14"/>
                <w:szCs w:val="14"/>
              </w:rPr>
              <w:br/>
            </w:r>
            <w:r w:rsidRPr="00691D1E">
              <w:rPr>
                <w:sz w:val="14"/>
                <w:szCs w:val="14"/>
              </w:rPr>
              <w:softHyphen/>
            </w:r>
            <w:proofErr w:type="spellStart"/>
            <w:r w:rsidRPr="00691D1E">
              <w:rPr>
                <w:sz w:val="14"/>
                <w:szCs w:val="14"/>
              </w:rPr>
              <w:t>кла</w:t>
            </w:r>
            <w:r w:rsidRPr="00691D1E">
              <w:rPr>
                <w:sz w:val="14"/>
                <w:szCs w:val="14"/>
              </w:rPr>
              <w:softHyphen/>
              <w:t>тур</w:t>
            </w:r>
            <w:proofErr w:type="spellEnd"/>
            <w:r w:rsidRPr="00691D1E">
              <w:rPr>
                <w:sz w:val="14"/>
                <w:szCs w:val="14"/>
              </w:rPr>
              <w:t>-</w:t>
            </w:r>
            <w:r w:rsidRPr="00691D1E">
              <w:rPr>
                <w:sz w:val="14"/>
                <w:szCs w:val="14"/>
              </w:rPr>
              <w:br/>
            </w:r>
            <w:proofErr w:type="spellStart"/>
            <w:r w:rsidRPr="00691D1E">
              <w:rPr>
                <w:sz w:val="14"/>
                <w:szCs w:val="14"/>
              </w:rPr>
              <w:t>ный</w:t>
            </w:r>
            <w:proofErr w:type="spellEnd"/>
            <w:r w:rsidRPr="00691D1E">
              <w:rPr>
                <w:sz w:val="14"/>
                <w:szCs w:val="14"/>
              </w:rPr>
              <w:t xml:space="preserve">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proofErr w:type="spellStart"/>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proofErr w:type="spellEnd"/>
            <w:r w:rsidRPr="00691D1E">
              <w:rPr>
                <w:sz w:val="14"/>
                <w:szCs w:val="14"/>
              </w:rPr>
              <w:t>-</w:t>
            </w:r>
            <w:r w:rsidRPr="00691D1E">
              <w:rPr>
                <w:sz w:val="14"/>
                <w:szCs w:val="14"/>
              </w:rPr>
              <w:br/>
            </w:r>
            <w:proofErr w:type="spellStart"/>
            <w:r w:rsidRPr="00691D1E">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 xml:space="preserve">жит </w:t>
            </w:r>
            <w:proofErr w:type="spellStart"/>
            <w:r w:rsidRPr="00691D1E">
              <w:rPr>
                <w:sz w:val="14"/>
                <w:szCs w:val="14"/>
              </w:rPr>
              <w:t>от</w:t>
            </w:r>
            <w:r w:rsidRPr="00691D1E">
              <w:rPr>
                <w:sz w:val="14"/>
                <w:szCs w:val="14"/>
              </w:rPr>
              <w:softHyphen/>
              <w:t>пус</w:t>
            </w:r>
            <w:proofErr w:type="spellEnd"/>
            <w:r w:rsidRPr="00691D1E">
              <w:rPr>
                <w:sz w:val="14"/>
                <w:szCs w:val="14"/>
              </w:rPr>
              <w:t>-</w:t>
            </w:r>
            <w:r w:rsidRPr="00691D1E">
              <w:rPr>
                <w:sz w:val="14"/>
                <w:szCs w:val="14"/>
              </w:rPr>
              <w:br/>
            </w:r>
            <w:proofErr w:type="spellStart"/>
            <w:r w:rsidRPr="00691D1E">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proofErr w:type="spellStart"/>
            <w:r w:rsidRPr="00691D1E">
              <w:rPr>
                <w:sz w:val="14"/>
                <w:szCs w:val="14"/>
              </w:rPr>
              <w:t>от</w:t>
            </w:r>
            <w:r w:rsidRPr="00691D1E">
              <w:rPr>
                <w:sz w:val="14"/>
                <w:szCs w:val="14"/>
              </w:rPr>
              <w:softHyphen/>
              <w:t>пу</w:t>
            </w:r>
            <w:proofErr w:type="spellEnd"/>
            <w:r w:rsidRPr="00691D1E">
              <w:rPr>
                <w:sz w:val="14"/>
                <w:szCs w:val="14"/>
              </w:rPr>
              <w:t>-</w:t>
            </w:r>
            <w:r w:rsidRPr="00691D1E">
              <w:rPr>
                <w:sz w:val="14"/>
                <w:szCs w:val="14"/>
              </w:rPr>
              <w:br/>
            </w:r>
            <w:proofErr w:type="spellStart"/>
            <w:r w:rsidRPr="00691D1E">
              <w:rPr>
                <w:sz w:val="14"/>
                <w:szCs w:val="14"/>
              </w:rPr>
              <w:t>ще</w:t>
            </w:r>
            <w:r w:rsidRPr="00691D1E">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90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73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851" w:type="dxa"/>
            <w:vMerge/>
            <w:tcBorders>
              <w:top w:val="single" w:sz="4" w:space="0" w:color="auto"/>
              <w:left w:val="nil"/>
              <w:bottom w:val="single" w:sz="4" w:space="0" w:color="auto"/>
              <w:right w:val="nil"/>
            </w:tcBorders>
          </w:tcPr>
          <w:p w:rsidR="00C51B1B" w:rsidRPr="00691D1E" w:rsidRDefault="00C51B1B" w:rsidP="00C51B1B">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proofErr w:type="spellStart"/>
            <w:r w:rsidRPr="00691D1E">
              <w:rPr>
                <w:sz w:val="14"/>
                <w:szCs w:val="14"/>
              </w:rPr>
              <w:t>ин</w:t>
            </w:r>
            <w:r w:rsidRPr="00691D1E">
              <w:rPr>
                <w:sz w:val="14"/>
                <w:szCs w:val="14"/>
              </w:rPr>
              <w:softHyphen/>
              <w:t>вен</w:t>
            </w:r>
            <w:r w:rsidRPr="00691D1E">
              <w:rPr>
                <w:sz w:val="14"/>
                <w:szCs w:val="14"/>
              </w:rPr>
              <w:softHyphen/>
              <w:t>тар</w:t>
            </w:r>
            <w:proofErr w:type="spellEnd"/>
            <w:r w:rsidRPr="00691D1E">
              <w:rPr>
                <w:sz w:val="14"/>
                <w:szCs w:val="14"/>
              </w:rPr>
              <w:t>-</w:t>
            </w:r>
            <w:r w:rsidRPr="00691D1E">
              <w:rPr>
                <w:sz w:val="14"/>
                <w:szCs w:val="14"/>
              </w:rPr>
              <w:br/>
            </w:r>
            <w:proofErr w:type="spellStart"/>
            <w:r w:rsidRPr="00691D1E">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r>
      <w:tr w:rsidR="00C51B1B" w:rsidRPr="00691D1E" w:rsidTr="00C51B1B">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15</w:t>
            </w:r>
          </w:p>
        </w:tc>
      </w:tr>
      <w:tr w:rsidR="00C51B1B" w:rsidRPr="00691D1E" w:rsidTr="00C51B1B">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rPr>
          <w:sz w:val="17"/>
          <w:szCs w:val="17"/>
        </w:rPr>
      </w:pPr>
    </w:p>
    <w:p w:rsidR="00C51B1B" w:rsidRPr="00691D1E" w:rsidRDefault="00C51B1B" w:rsidP="00C51B1B">
      <w:pPr>
        <w:pageBreakBefore/>
        <w:spacing w:after="240"/>
        <w:jc w:val="right"/>
        <w:rPr>
          <w:sz w:val="17"/>
          <w:szCs w:val="17"/>
        </w:rPr>
      </w:pPr>
      <w:r w:rsidRPr="00691D1E">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C51B1B" w:rsidRPr="00691D1E" w:rsidTr="00C51B1B">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proofErr w:type="gramStart"/>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proofErr w:type="gramEnd"/>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 xml:space="preserve">без учета </w:t>
            </w:r>
            <w:proofErr w:type="gramStart"/>
            <w:r w:rsidRPr="00691D1E">
              <w:rPr>
                <w:sz w:val="14"/>
                <w:szCs w:val="14"/>
              </w:rPr>
              <w:t>НДС,</w:t>
            </w:r>
            <w:r w:rsidRPr="00691D1E">
              <w:rPr>
                <w:sz w:val="14"/>
                <w:szCs w:val="14"/>
              </w:rPr>
              <w:br/>
              <w:t>руб.</w:t>
            </w:r>
            <w:proofErr w:type="gramEnd"/>
            <w:r w:rsidRPr="00691D1E">
              <w:rPr>
                <w:sz w:val="14"/>
                <w:szCs w:val="14"/>
              </w:rPr>
              <w:t xml:space="preserve"> коп.</w:t>
            </w:r>
          </w:p>
        </w:tc>
        <w:tc>
          <w:tcPr>
            <w:tcW w:w="73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 xml:space="preserve">ма </w:t>
            </w:r>
            <w:proofErr w:type="gramStart"/>
            <w:r w:rsidRPr="00691D1E">
              <w:rPr>
                <w:sz w:val="14"/>
                <w:szCs w:val="14"/>
              </w:rPr>
              <w:t>НДС,</w:t>
            </w:r>
            <w:r w:rsidRPr="00691D1E">
              <w:rPr>
                <w:sz w:val="14"/>
                <w:szCs w:val="14"/>
                <w:lang w:val="en-US"/>
              </w:rPr>
              <w:br/>
            </w:r>
            <w:r w:rsidRPr="00691D1E">
              <w:rPr>
                <w:sz w:val="14"/>
                <w:szCs w:val="14"/>
              </w:rPr>
              <w:t>руб.</w:t>
            </w:r>
            <w:proofErr w:type="gramEnd"/>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C51B1B" w:rsidRPr="00691D1E" w:rsidRDefault="00C51B1B" w:rsidP="00C51B1B">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 xml:space="preserve">том </w:t>
            </w:r>
            <w:proofErr w:type="gramStart"/>
            <w:r w:rsidRPr="00691D1E">
              <w:rPr>
                <w:sz w:val="14"/>
                <w:szCs w:val="14"/>
              </w:rPr>
              <w:t>НДС,</w:t>
            </w:r>
            <w:r w:rsidRPr="00691D1E">
              <w:rPr>
                <w:sz w:val="14"/>
                <w:szCs w:val="14"/>
              </w:rPr>
              <w:br/>
              <w:t>руб.</w:t>
            </w:r>
            <w:proofErr w:type="gramEnd"/>
            <w:r w:rsidRPr="00691D1E">
              <w:rPr>
                <w:sz w:val="14"/>
                <w:szCs w:val="14"/>
              </w:rPr>
              <w:t xml:space="preserve">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 xml:space="preserve">вый </w:t>
            </w:r>
            <w:proofErr w:type="gramStart"/>
            <w:r w:rsidRPr="00691D1E">
              <w:rPr>
                <w:sz w:val="14"/>
                <w:szCs w:val="14"/>
              </w:rPr>
              <w:t>но-</w:t>
            </w:r>
            <w:r w:rsidRPr="00691D1E">
              <w:rPr>
                <w:sz w:val="14"/>
                <w:szCs w:val="14"/>
              </w:rPr>
              <w:br/>
              <w:t>мер</w:t>
            </w:r>
            <w:proofErr w:type="gramEnd"/>
            <w:r w:rsidRPr="00691D1E">
              <w:rPr>
                <w:sz w:val="14"/>
                <w:szCs w:val="14"/>
              </w:rPr>
              <w:t xml:space="preserve">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C51B1B" w:rsidRPr="00691D1E" w:rsidTr="00C51B1B">
        <w:trPr>
          <w:cantSplit/>
          <w:trHeight w:val="900"/>
        </w:trPr>
        <w:tc>
          <w:tcPr>
            <w:tcW w:w="907"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 xml:space="preserve">код </w:t>
            </w:r>
            <w:proofErr w:type="spellStart"/>
            <w:r w:rsidRPr="00691D1E">
              <w:rPr>
                <w:sz w:val="14"/>
                <w:szCs w:val="14"/>
              </w:rPr>
              <w:t>ана</w:t>
            </w:r>
            <w:r w:rsidRPr="00691D1E">
              <w:rPr>
                <w:sz w:val="14"/>
                <w:szCs w:val="14"/>
              </w:rPr>
              <w:softHyphen/>
              <w:t>ли</w:t>
            </w:r>
            <w:r w:rsidRPr="00691D1E">
              <w:rPr>
                <w:sz w:val="14"/>
                <w:szCs w:val="14"/>
              </w:rPr>
              <w:softHyphen/>
              <w:t>ти</w:t>
            </w:r>
            <w:proofErr w:type="spellEnd"/>
            <w:r w:rsidRPr="00691D1E">
              <w:rPr>
                <w:sz w:val="14"/>
                <w:szCs w:val="14"/>
              </w:rPr>
              <w:t>-</w:t>
            </w:r>
            <w:r w:rsidRPr="00691D1E">
              <w:rPr>
                <w:sz w:val="14"/>
                <w:szCs w:val="14"/>
              </w:rPr>
              <w:br/>
            </w:r>
            <w:r w:rsidRPr="00691D1E">
              <w:rPr>
                <w:sz w:val="14"/>
                <w:szCs w:val="14"/>
              </w:rPr>
              <w:softHyphen/>
            </w:r>
            <w:proofErr w:type="spellStart"/>
            <w:r w:rsidRPr="00691D1E">
              <w:rPr>
                <w:sz w:val="14"/>
                <w:szCs w:val="14"/>
              </w:rPr>
              <w:t>чес</w:t>
            </w:r>
            <w:r w:rsidRPr="00691D1E">
              <w:rPr>
                <w:sz w:val="14"/>
                <w:szCs w:val="14"/>
              </w:rPr>
              <w:softHyphen/>
              <w:t>ко</w:t>
            </w:r>
            <w:r w:rsidRPr="00691D1E">
              <w:rPr>
                <w:sz w:val="14"/>
                <w:szCs w:val="14"/>
              </w:rPr>
              <w:softHyphen/>
              <w:t>го</w:t>
            </w:r>
            <w:proofErr w:type="spellEnd"/>
            <w:r w:rsidRPr="00691D1E">
              <w:rPr>
                <w:sz w:val="14"/>
                <w:szCs w:val="14"/>
              </w:rPr>
              <w:t xml:space="preserve">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proofErr w:type="spellStart"/>
            <w:r w:rsidRPr="00691D1E">
              <w:rPr>
                <w:sz w:val="14"/>
                <w:szCs w:val="14"/>
              </w:rPr>
              <w:t>но</w:t>
            </w:r>
            <w:r w:rsidRPr="00691D1E">
              <w:rPr>
                <w:sz w:val="14"/>
                <w:szCs w:val="14"/>
              </w:rPr>
              <w:softHyphen/>
              <w:t>мен</w:t>
            </w:r>
            <w:proofErr w:type="spellEnd"/>
            <w:r w:rsidRPr="00691D1E">
              <w:rPr>
                <w:sz w:val="14"/>
                <w:szCs w:val="14"/>
              </w:rPr>
              <w:t>-</w:t>
            </w:r>
            <w:r w:rsidRPr="00691D1E">
              <w:rPr>
                <w:sz w:val="14"/>
                <w:szCs w:val="14"/>
              </w:rPr>
              <w:br/>
            </w:r>
            <w:proofErr w:type="spellStart"/>
            <w:r w:rsidRPr="00691D1E">
              <w:rPr>
                <w:sz w:val="14"/>
                <w:szCs w:val="14"/>
              </w:rPr>
              <w:t>кла</w:t>
            </w:r>
            <w:r w:rsidRPr="00691D1E">
              <w:rPr>
                <w:sz w:val="14"/>
                <w:szCs w:val="14"/>
              </w:rPr>
              <w:softHyphen/>
              <w:t>тур</w:t>
            </w:r>
            <w:proofErr w:type="spellEnd"/>
            <w:r w:rsidRPr="00691D1E">
              <w:rPr>
                <w:sz w:val="14"/>
                <w:szCs w:val="14"/>
              </w:rPr>
              <w:t>-</w:t>
            </w:r>
            <w:r w:rsidRPr="00691D1E">
              <w:rPr>
                <w:sz w:val="14"/>
                <w:szCs w:val="14"/>
              </w:rPr>
              <w:br/>
            </w:r>
            <w:proofErr w:type="spellStart"/>
            <w:r w:rsidRPr="00691D1E">
              <w:rPr>
                <w:sz w:val="14"/>
                <w:szCs w:val="14"/>
              </w:rPr>
              <w:t>ный</w:t>
            </w:r>
            <w:proofErr w:type="spellEnd"/>
            <w:r w:rsidRPr="00691D1E">
              <w:rPr>
                <w:sz w:val="14"/>
                <w:szCs w:val="14"/>
              </w:rPr>
              <w:t xml:space="preserve">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proofErr w:type="spellStart"/>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proofErr w:type="spellEnd"/>
            <w:r w:rsidRPr="00691D1E">
              <w:rPr>
                <w:sz w:val="14"/>
                <w:szCs w:val="14"/>
              </w:rPr>
              <w:t>-</w:t>
            </w:r>
            <w:r w:rsidRPr="00691D1E">
              <w:rPr>
                <w:sz w:val="14"/>
                <w:szCs w:val="14"/>
              </w:rPr>
              <w:br/>
            </w:r>
            <w:proofErr w:type="spellStart"/>
            <w:r w:rsidRPr="00691D1E">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 xml:space="preserve">жит </w:t>
            </w:r>
            <w:proofErr w:type="spellStart"/>
            <w:r w:rsidRPr="00691D1E">
              <w:rPr>
                <w:sz w:val="14"/>
                <w:szCs w:val="14"/>
              </w:rPr>
              <w:t>от</w:t>
            </w:r>
            <w:r w:rsidRPr="00691D1E">
              <w:rPr>
                <w:sz w:val="14"/>
                <w:szCs w:val="14"/>
              </w:rPr>
              <w:softHyphen/>
              <w:t>пус</w:t>
            </w:r>
            <w:proofErr w:type="spellEnd"/>
            <w:r w:rsidRPr="00691D1E">
              <w:rPr>
                <w:sz w:val="14"/>
                <w:szCs w:val="14"/>
              </w:rPr>
              <w:t>-</w:t>
            </w:r>
            <w:r w:rsidRPr="00691D1E">
              <w:rPr>
                <w:sz w:val="14"/>
                <w:szCs w:val="14"/>
              </w:rPr>
              <w:br/>
            </w:r>
            <w:proofErr w:type="spellStart"/>
            <w:r w:rsidRPr="00691D1E">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proofErr w:type="spellStart"/>
            <w:r w:rsidRPr="00691D1E">
              <w:rPr>
                <w:sz w:val="14"/>
                <w:szCs w:val="14"/>
              </w:rPr>
              <w:t>от</w:t>
            </w:r>
            <w:r w:rsidRPr="00691D1E">
              <w:rPr>
                <w:sz w:val="14"/>
                <w:szCs w:val="14"/>
              </w:rPr>
              <w:softHyphen/>
              <w:t>пу</w:t>
            </w:r>
            <w:proofErr w:type="spellEnd"/>
            <w:r w:rsidRPr="00691D1E">
              <w:rPr>
                <w:sz w:val="14"/>
                <w:szCs w:val="14"/>
              </w:rPr>
              <w:t>-</w:t>
            </w:r>
            <w:r w:rsidRPr="00691D1E">
              <w:rPr>
                <w:sz w:val="14"/>
                <w:szCs w:val="14"/>
              </w:rPr>
              <w:br/>
            </w:r>
            <w:proofErr w:type="spellStart"/>
            <w:r w:rsidRPr="00691D1E">
              <w:rPr>
                <w:sz w:val="14"/>
                <w:szCs w:val="14"/>
              </w:rPr>
              <w:t>ще</w:t>
            </w:r>
            <w:r w:rsidRPr="00691D1E">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90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73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851" w:type="dxa"/>
            <w:vMerge/>
            <w:tcBorders>
              <w:top w:val="single" w:sz="4" w:space="0" w:color="auto"/>
              <w:left w:val="nil"/>
              <w:bottom w:val="single" w:sz="4" w:space="0" w:color="auto"/>
              <w:right w:val="nil"/>
            </w:tcBorders>
          </w:tcPr>
          <w:p w:rsidR="00C51B1B" w:rsidRPr="00691D1E" w:rsidRDefault="00C51B1B" w:rsidP="00C51B1B">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proofErr w:type="spellStart"/>
            <w:r w:rsidRPr="00691D1E">
              <w:rPr>
                <w:sz w:val="14"/>
                <w:szCs w:val="14"/>
              </w:rPr>
              <w:t>ин</w:t>
            </w:r>
            <w:r w:rsidRPr="00691D1E">
              <w:rPr>
                <w:sz w:val="14"/>
                <w:szCs w:val="14"/>
              </w:rPr>
              <w:softHyphen/>
              <w:t>вен</w:t>
            </w:r>
            <w:r w:rsidRPr="00691D1E">
              <w:rPr>
                <w:sz w:val="14"/>
                <w:szCs w:val="14"/>
              </w:rPr>
              <w:softHyphen/>
              <w:t>тар</w:t>
            </w:r>
            <w:proofErr w:type="spellEnd"/>
            <w:r w:rsidRPr="00691D1E">
              <w:rPr>
                <w:sz w:val="14"/>
                <w:szCs w:val="14"/>
              </w:rPr>
              <w:t>-</w:t>
            </w:r>
            <w:r w:rsidRPr="00691D1E">
              <w:rPr>
                <w:sz w:val="14"/>
                <w:szCs w:val="14"/>
              </w:rPr>
              <w:br/>
            </w:r>
            <w:proofErr w:type="spellStart"/>
            <w:r w:rsidRPr="00691D1E">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r>
      <w:tr w:rsidR="00C51B1B" w:rsidRPr="00691D1E" w:rsidTr="00C51B1B">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15</w:t>
            </w:r>
          </w:p>
        </w:tc>
      </w:tr>
      <w:tr w:rsidR="00C51B1B" w:rsidRPr="00691D1E" w:rsidTr="00C51B1B">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spacing w:before="120"/>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510"/>
        <w:gridCol w:w="3034"/>
        <w:gridCol w:w="538"/>
        <w:gridCol w:w="1588"/>
        <w:gridCol w:w="567"/>
        <w:gridCol w:w="992"/>
        <w:gridCol w:w="567"/>
        <w:gridCol w:w="1985"/>
        <w:gridCol w:w="1417"/>
        <w:gridCol w:w="426"/>
        <w:gridCol w:w="851"/>
        <w:gridCol w:w="424"/>
      </w:tblGrid>
      <w:tr w:rsidR="00C51B1B" w:rsidRPr="00691D1E" w:rsidTr="00C51B1B">
        <w:trPr>
          <w:gridAfter w:val="6"/>
          <w:wAfter w:w="5670" w:type="dxa"/>
        </w:trPr>
        <w:tc>
          <w:tcPr>
            <w:tcW w:w="1361" w:type="dxa"/>
            <w:gridSpan w:val="2"/>
            <w:tcBorders>
              <w:top w:val="nil"/>
              <w:left w:val="nil"/>
              <w:bottom w:val="nil"/>
              <w:right w:val="nil"/>
            </w:tcBorders>
            <w:vAlign w:val="bottom"/>
          </w:tcPr>
          <w:p w:rsidR="00C51B1B" w:rsidRPr="00691D1E" w:rsidRDefault="00C51B1B" w:rsidP="00C51B1B">
            <w:pPr>
              <w:rPr>
                <w:sz w:val="17"/>
                <w:szCs w:val="17"/>
              </w:rPr>
            </w:pPr>
            <w:r w:rsidRPr="00691D1E">
              <w:rPr>
                <w:sz w:val="17"/>
                <w:szCs w:val="17"/>
              </w:rPr>
              <w:t>Всего отпущено</w:t>
            </w:r>
          </w:p>
        </w:tc>
        <w:tc>
          <w:tcPr>
            <w:tcW w:w="5160" w:type="dxa"/>
            <w:gridSpan w:val="3"/>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559" w:type="dxa"/>
            <w:gridSpan w:val="2"/>
            <w:tcBorders>
              <w:top w:val="nil"/>
              <w:left w:val="nil"/>
              <w:bottom w:val="nil"/>
              <w:right w:val="nil"/>
            </w:tcBorders>
            <w:vAlign w:val="bottom"/>
          </w:tcPr>
          <w:p w:rsidR="00C51B1B" w:rsidRPr="00691D1E" w:rsidRDefault="00C51B1B" w:rsidP="00C51B1B">
            <w:pPr>
              <w:ind w:left="113"/>
              <w:rPr>
                <w:sz w:val="17"/>
                <w:szCs w:val="17"/>
              </w:rPr>
            </w:pPr>
            <w:r w:rsidRPr="00691D1E">
              <w:rPr>
                <w:sz w:val="17"/>
                <w:szCs w:val="17"/>
              </w:rPr>
              <w:t>наименований</w:t>
            </w:r>
          </w:p>
        </w:tc>
      </w:tr>
      <w:tr w:rsidR="00C51B1B" w:rsidRPr="00691D1E" w:rsidTr="00C51B1B">
        <w:trPr>
          <w:gridAfter w:val="6"/>
          <w:wAfter w:w="5670" w:type="dxa"/>
        </w:trPr>
        <w:tc>
          <w:tcPr>
            <w:tcW w:w="1361" w:type="dxa"/>
            <w:gridSpan w:val="2"/>
            <w:tcBorders>
              <w:top w:val="nil"/>
              <w:left w:val="nil"/>
              <w:bottom w:val="nil"/>
              <w:right w:val="nil"/>
            </w:tcBorders>
          </w:tcPr>
          <w:p w:rsidR="00C51B1B" w:rsidRPr="00691D1E" w:rsidRDefault="00C51B1B" w:rsidP="00C51B1B">
            <w:pPr>
              <w:rPr>
                <w:sz w:val="17"/>
                <w:szCs w:val="17"/>
              </w:rPr>
            </w:pPr>
          </w:p>
        </w:tc>
        <w:tc>
          <w:tcPr>
            <w:tcW w:w="5160" w:type="dxa"/>
            <w:gridSpan w:val="3"/>
            <w:tcBorders>
              <w:top w:val="nil"/>
              <w:left w:val="nil"/>
              <w:bottom w:val="nil"/>
              <w:right w:val="nil"/>
            </w:tcBorders>
          </w:tcPr>
          <w:p w:rsidR="00C51B1B" w:rsidRPr="00691D1E" w:rsidRDefault="00C51B1B" w:rsidP="00C51B1B">
            <w:pPr>
              <w:jc w:val="center"/>
              <w:rPr>
                <w:sz w:val="12"/>
                <w:szCs w:val="12"/>
              </w:rPr>
            </w:pPr>
            <w:r w:rsidRPr="00691D1E">
              <w:rPr>
                <w:sz w:val="12"/>
                <w:szCs w:val="12"/>
              </w:rPr>
              <w:t>(прописью)</w:t>
            </w:r>
          </w:p>
        </w:tc>
        <w:tc>
          <w:tcPr>
            <w:tcW w:w="1559" w:type="dxa"/>
            <w:gridSpan w:val="2"/>
            <w:tcBorders>
              <w:top w:val="nil"/>
              <w:left w:val="nil"/>
              <w:bottom w:val="nil"/>
              <w:right w:val="nil"/>
            </w:tcBorders>
          </w:tcPr>
          <w:p w:rsidR="00C51B1B" w:rsidRPr="00691D1E" w:rsidRDefault="00C51B1B" w:rsidP="00C51B1B">
            <w:pPr>
              <w:rPr>
                <w:sz w:val="17"/>
                <w:szCs w:val="17"/>
              </w:rPr>
            </w:pPr>
          </w:p>
        </w:tc>
      </w:tr>
      <w:tr w:rsidR="00C51B1B" w:rsidRPr="00691D1E" w:rsidTr="00C51B1B">
        <w:trPr>
          <w:cantSplit/>
        </w:trPr>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на сумму</w:t>
            </w:r>
          </w:p>
        </w:tc>
        <w:tc>
          <w:tcPr>
            <w:tcW w:w="3544" w:type="dxa"/>
            <w:gridSpan w:val="2"/>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538" w:type="dxa"/>
            <w:tcBorders>
              <w:top w:val="nil"/>
              <w:left w:val="nil"/>
              <w:bottom w:val="nil"/>
              <w:right w:val="nil"/>
            </w:tcBorders>
            <w:vAlign w:val="bottom"/>
          </w:tcPr>
          <w:p w:rsidR="00C51B1B" w:rsidRPr="00691D1E" w:rsidRDefault="00C51B1B" w:rsidP="00C51B1B">
            <w:pPr>
              <w:jc w:val="center"/>
              <w:rPr>
                <w:sz w:val="17"/>
                <w:szCs w:val="17"/>
              </w:rPr>
            </w:pPr>
            <w:r w:rsidRPr="00691D1E">
              <w:rPr>
                <w:sz w:val="17"/>
                <w:szCs w:val="17"/>
              </w:rPr>
              <w:t>руб.</w:t>
            </w:r>
          </w:p>
        </w:tc>
        <w:tc>
          <w:tcPr>
            <w:tcW w:w="1588"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567" w:type="dxa"/>
            <w:tcBorders>
              <w:top w:val="nil"/>
              <w:left w:val="nil"/>
              <w:bottom w:val="nil"/>
              <w:right w:val="nil"/>
            </w:tcBorders>
            <w:vAlign w:val="bottom"/>
          </w:tcPr>
          <w:p w:rsidR="00C51B1B" w:rsidRPr="00691D1E" w:rsidRDefault="00C51B1B" w:rsidP="00C51B1B">
            <w:pPr>
              <w:jc w:val="center"/>
              <w:rPr>
                <w:sz w:val="17"/>
                <w:szCs w:val="17"/>
              </w:rPr>
            </w:pPr>
            <w:r w:rsidRPr="00691D1E">
              <w:rPr>
                <w:sz w:val="17"/>
                <w:szCs w:val="17"/>
              </w:rPr>
              <w:t>коп.</w:t>
            </w:r>
          </w:p>
        </w:tc>
        <w:tc>
          <w:tcPr>
            <w:tcW w:w="1559" w:type="dxa"/>
            <w:gridSpan w:val="2"/>
            <w:tcBorders>
              <w:top w:val="nil"/>
              <w:left w:val="nil"/>
              <w:bottom w:val="nil"/>
              <w:right w:val="nil"/>
            </w:tcBorders>
            <w:vAlign w:val="bottom"/>
          </w:tcPr>
          <w:p w:rsidR="00C51B1B" w:rsidRPr="00691D1E" w:rsidRDefault="00C51B1B" w:rsidP="00C51B1B">
            <w:pPr>
              <w:rPr>
                <w:sz w:val="17"/>
                <w:szCs w:val="17"/>
              </w:rPr>
            </w:pPr>
          </w:p>
        </w:tc>
        <w:tc>
          <w:tcPr>
            <w:tcW w:w="1985"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в том числе сумма НДС</w:t>
            </w:r>
          </w:p>
        </w:tc>
        <w:tc>
          <w:tcPr>
            <w:tcW w:w="141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426" w:type="dxa"/>
            <w:tcBorders>
              <w:top w:val="nil"/>
              <w:left w:val="nil"/>
              <w:bottom w:val="nil"/>
              <w:right w:val="nil"/>
            </w:tcBorders>
            <w:vAlign w:val="bottom"/>
          </w:tcPr>
          <w:p w:rsidR="00C51B1B" w:rsidRPr="00691D1E" w:rsidRDefault="00C51B1B" w:rsidP="00C51B1B">
            <w:pPr>
              <w:jc w:val="right"/>
              <w:rPr>
                <w:sz w:val="17"/>
                <w:szCs w:val="17"/>
              </w:rPr>
            </w:pPr>
            <w:r w:rsidRPr="00691D1E">
              <w:rPr>
                <w:sz w:val="17"/>
                <w:szCs w:val="17"/>
              </w:rPr>
              <w:t>руб.</w:t>
            </w:r>
          </w:p>
        </w:tc>
        <w:tc>
          <w:tcPr>
            <w:tcW w:w="85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424" w:type="dxa"/>
            <w:tcBorders>
              <w:top w:val="nil"/>
              <w:left w:val="nil"/>
              <w:bottom w:val="nil"/>
              <w:right w:val="nil"/>
            </w:tcBorders>
            <w:vAlign w:val="bottom"/>
          </w:tcPr>
          <w:p w:rsidR="00C51B1B" w:rsidRPr="00691D1E" w:rsidRDefault="00C51B1B" w:rsidP="00C51B1B">
            <w:pPr>
              <w:jc w:val="right"/>
              <w:rPr>
                <w:sz w:val="17"/>
                <w:szCs w:val="17"/>
              </w:rPr>
            </w:pPr>
            <w:r w:rsidRPr="00691D1E">
              <w:rPr>
                <w:sz w:val="17"/>
                <w:szCs w:val="17"/>
              </w:rPr>
              <w:t>коп.</w:t>
            </w:r>
          </w:p>
        </w:tc>
      </w:tr>
      <w:tr w:rsidR="00C51B1B" w:rsidRPr="00691D1E" w:rsidTr="00C51B1B">
        <w:trPr>
          <w:cantSplit/>
        </w:trPr>
        <w:tc>
          <w:tcPr>
            <w:tcW w:w="851" w:type="dxa"/>
            <w:tcBorders>
              <w:top w:val="nil"/>
              <w:left w:val="nil"/>
              <w:bottom w:val="nil"/>
              <w:right w:val="nil"/>
            </w:tcBorders>
          </w:tcPr>
          <w:p w:rsidR="00C51B1B" w:rsidRPr="00691D1E" w:rsidRDefault="00C51B1B" w:rsidP="00C51B1B">
            <w:pPr>
              <w:rPr>
                <w:sz w:val="17"/>
                <w:szCs w:val="17"/>
              </w:rPr>
            </w:pPr>
          </w:p>
        </w:tc>
        <w:tc>
          <w:tcPr>
            <w:tcW w:w="3544" w:type="dxa"/>
            <w:gridSpan w:val="2"/>
            <w:tcBorders>
              <w:top w:val="nil"/>
              <w:left w:val="nil"/>
              <w:bottom w:val="nil"/>
              <w:right w:val="nil"/>
            </w:tcBorders>
          </w:tcPr>
          <w:p w:rsidR="00C51B1B" w:rsidRPr="00691D1E" w:rsidRDefault="00C51B1B" w:rsidP="00C51B1B">
            <w:pPr>
              <w:jc w:val="center"/>
              <w:rPr>
                <w:sz w:val="12"/>
                <w:szCs w:val="12"/>
              </w:rPr>
            </w:pPr>
            <w:r w:rsidRPr="00691D1E">
              <w:rPr>
                <w:sz w:val="12"/>
                <w:szCs w:val="12"/>
              </w:rPr>
              <w:t>(прописью)</w:t>
            </w:r>
          </w:p>
        </w:tc>
        <w:tc>
          <w:tcPr>
            <w:tcW w:w="538" w:type="dxa"/>
            <w:tcBorders>
              <w:top w:val="nil"/>
              <w:left w:val="nil"/>
              <w:bottom w:val="nil"/>
              <w:right w:val="nil"/>
            </w:tcBorders>
          </w:tcPr>
          <w:p w:rsidR="00C51B1B" w:rsidRPr="00691D1E" w:rsidRDefault="00C51B1B" w:rsidP="00C51B1B">
            <w:pPr>
              <w:rPr>
                <w:sz w:val="17"/>
                <w:szCs w:val="17"/>
              </w:rPr>
            </w:pPr>
          </w:p>
        </w:tc>
        <w:tc>
          <w:tcPr>
            <w:tcW w:w="1588" w:type="dxa"/>
            <w:tcBorders>
              <w:top w:val="nil"/>
              <w:left w:val="nil"/>
              <w:bottom w:val="nil"/>
              <w:right w:val="nil"/>
            </w:tcBorders>
          </w:tcPr>
          <w:p w:rsidR="00C51B1B" w:rsidRPr="00691D1E" w:rsidRDefault="00C51B1B" w:rsidP="00C51B1B">
            <w:pPr>
              <w:rPr>
                <w:sz w:val="17"/>
                <w:szCs w:val="17"/>
              </w:rPr>
            </w:pPr>
          </w:p>
        </w:tc>
        <w:tc>
          <w:tcPr>
            <w:tcW w:w="567" w:type="dxa"/>
            <w:tcBorders>
              <w:top w:val="nil"/>
              <w:left w:val="nil"/>
              <w:bottom w:val="nil"/>
              <w:right w:val="nil"/>
            </w:tcBorders>
          </w:tcPr>
          <w:p w:rsidR="00C51B1B" w:rsidRPr="00691D1E" w:rsidRDefault="00C51B1B" w:rsidP="00C51B1B">
            <w:pPr>
              <w:rPr>
                <w:sz w:val="17"/>
                <w:szCs w:val="17"/>
              </w:rPr>
            </w:pPr>
          </w:p>
        </w:tc>
        <w:tc>
          <w:tcPr>
            <w:tcW w:w="1559" w:type="dxa"/>
            <w:gridSpan w:val="2"/>
            <w:tcBorders>
              <w:top w:val="nil"/>
              <w:left w:val="nil"/>
              <w:bottom w:val="nil"/>
              <w:right w:val="nil"/>
            </w:tcBorders>
          </w:tcPr>
          <w:p w:rsidR="00C51B1B" w:rsidRPr="00691D1E" w:rsidRDefault="00C51B1B" w:rsidP="00C51B1B">
            <w:pPr>
              <w:rPr>
                <w:sz w:val="17"/>
                <w:szCs w:val="17"/>
              </w:rPr>
            </w:pPr>
          </w:p>
        </w:tc>
        <w:tc>
          <w:tcPr>
            <w:tcW w:w="1985" w:type="dxa"/>
            <w:tcBorders>
              <w:top w:val="nil"/>
              <w:left w:val="nil"/>
              <w:bottom w:val="nil"/>
              <w:right w:val="nil"/>
            </w:tcBorders>
          </w:tcPr>
          <w:p w:rsidR="00C51B1B" w:rsidRPr="00691D1E" w:rsidRDefault="00C51B1B" w:rsidP="00C51B1B">
            <w:pPr>
              <w:rPr>
                <w:sz w:val="17"/>
                <w:szCs w:val="17"/>
              </w:rPr>
            </w:pPr>
          </w:p>
        </w:tc>
        <w:tc>
          <w:tcPr>
            <w:tcW w:w="1417" w:type="dxa"/>
            <w:tcBorders>
              <w:top w:val="nil"/>
              <w:left w:val="nil"/>
              <w:bottom w:val="nil"/>
              <w:right w:val="nil"/>
            </w:tcBorders>
          </w:tcPr>
          <w:p w:rsidR="00C51B1B" w:rsidRPr="00691D1E" w:rsidRDefault="00C51B1B" w:rsidP="00C51B1B">
            <w:pPr>
              <w:rPr>
                <w:sz w:val="17"/>
                <w:szCs w:val="17"/>
              </w:rPr>
            </w:pPr>
          </w:p>
        </w:tc>
        <w:tc>
          <w:tcPr>
            <w:tcW w:w="426" w:type="dxa"/>
            <w:tcBorders>
              <w:top w:val="nil"/>
              <w:left w:val="nil"/>
              <w:bottom w:val="nil"/>
              <w:right w:val="nil"/>
            </w:tcBorders>
          </w:tcPr>
          <w:p w:rsidR="00C51B1B" w:rsidRPr="00691D1E" w:rsidRDefault="00C51B1B" w:rsidP="00C51B1B">
            <w:pPr>
              <w:rPr>
                <w:sz w:val="17"/>
                <w:szCs w:val="17"/>
              </w:rPr>
            </w:pPr>
          </w:p>
        </w:tc>
        <w:tc>
          <w:tcPr>
            <w:tcW w:w="851" w:type="dxa"/>
            <w:tcBorders>
              <w:top w:val="nil"/>
              <w:left w:val="nil"/>
              <w:bottom w:val="nil"/>
              <w:right w:val="nil"/>
            </w:tcBorders>
          </w:tcPr>
          <w:p w:rsidR="00C51B1B" w:rsidRPr="00691D1E" w:rsidRDefault="00C51B1B" w:rsidP="00C51B1B">
            <w:pPr>
              <w:rPr>
                <w:sz w:val="17"/>
                <w:szCs w:val="17"/>
              </w:rPr>
            </w:pPr>
          </w:p>
        </w:tc>
        <w:tc>
          <w:tcPr>
            <w:tcW w:w="424" w:type="dxa"/>
            <w:tcBorders>
              <w:top w:val="nil"/>
              <w:left w:val="nil"/>
              <w:bottom w:val="nil"/>
              <w:right w:val="nil"/>
            </w:tcBorders>
          </w:tcPr>
          <w:p w:rsidR="00C51B1B" w:rsidRPr="00691D1E" w:rsidRDefault="00C51B1B" w:rsidP="00C51B1B">
            <w:pPr>
              <w:rPr>
                <w:sz w:val="17"/>
                <w:szCs w:val="17"/>
              </w:rPr>
            </w:pPr>
          </w:p>
        </w:tc>
      </w:tr>
    </w:tbl>
    <w:p w:rsidR="00C51B1B" w:rsidRPr="00691D1E" w:rsidRDefault="00C51B1B" w:rsidP="00C51B1B">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474"/>
        <w:gridCol w:w="907"/>
        <w:gridCol w:w="170"/>
        <w:gridCol w:w="680"/>
        <w:gridCol w:w="170"/>
        <w:gridCol w:w="1474"/>
        <w:gridCol w:w="3772"/>
        <w:gridCol w:w="737"/>
        <w:gridCol w:w="284"/>
        <w:gridCol w:w="1531"/>
      </w:tblGrid>
      <w:tr w:rsidR="00C51B1B" w:rsidRPr="00691D1E" w:rsidTr="00C51B1B">
        <w:tc>
          <w:tcPr>
            <w:tcW w:w="1474"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Отпуск разрешил</w:t>
            </w:r>
          </w:p>
        </w:tc>
        <w:tc>
          <w:tcPr>
            <w:tcW w:w="90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680"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1474"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3772" w:type="dxa"/>
            <w:tcBorders>
              <w:top w:val="nil"/>
              <w:left w:val="nil"/>
              <w:bottom w:val="nil"/>
              <w:right w:val="nil"/>
            </w:tcBorders>
            <w:vAlign w:val="bottom"/>
          </w:tcPr>
          <w:p w:rsidR="00C51B1B" w:rsidRPr="00691D1E" w:rsidRDefault="00C51B1B" w:rsidP="00C51B1B">
            <w:pPr>
              <w:pStyle w:val="2"/>
              <w:ind w:right="397"/>
            </w:pPr>
            <w:r w:rsidRPr="00691D1E">
              <w:t>Главный бухгалтер</w:t>
            </w:r>
          </w:p>
        </w:tc>
        <w:tc>
          <w:tcPr>
            <w:tcW w:w="73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284" w:type="dxa"/>
            <w:tcBorders>
              <w:top w:val="nil"/>
              <w:left w:val="nil"/>
              <w:bottom w:val="nil"/>
              <w:right w:val="nil"/>
            </w:tcBorders>
            <w:vAlign w:val="bottom"/>
          </w:tcPr>
          <w:p w:rsidR="00C51B1B" w:rsidRPr="00691D1E" w:rsidRDefault="00C51B1B" w:rsidP="00C51B1B">
            <w:pPr>
              <w:jc w:val="center"/>
              <w:rPr>
                <w:sz w:val="17"/>
                <w:szCs w:val="17"/>
              </w:rPr>
            </w:pPr>
          </w:p>
        </w:tc>
        <w:tc>
          <w:tcPr>
            <w:tcW w:w="153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r>
      <w:tr w:rsidR="00C51B1B" w:rsidRPr="00691D1E" w:rsidTr="00C51B1B">
        <w:tc>
          <w:tcPr>
            <w:tcW w:w="1474" w:type="dxa"/>
            <w:tcBorders>
              <w:top w:val="nil"/>
              <w:left w:val="nil"/>
              <w:bottom w:val="nil"/>
              <w:right w:val="nil"/>
            </w:tcBorders>
          </w:tcPr>
          <w:p w:rsidR="00C51B1B" w:rsidRPr="00691D1E" w:rsidRDefault="00C51B1B" w:rsidP="00C51B1B">
            <w:pPr>
              <w:rPr>
                <w:sz w:val="17"/>
                <w:szCs w:val="17"/>
              </w:rPr>
            </w:pPr>
          </w:p>
        </w:tc>
        <w:tc>
          <w:tcPr>
            <w:tcW w:w="90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680"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147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c>
          <w:tcPr>
            <w:tcW w:w="3772" w:type="dxa"/>
            <w:tcBorders>
              <w:top w:val="nil"/>
              <w:left w:val="nil"/>
              <w:bottom w:val="nil"/>
              <w:right w:val="nil"/>
            </w:tcBorders>
          </w:tcPr>
          <w:p w:rsidR="00C51B1B" w:rsidRPr="00691D1E" w:rsidRDefault="00C51B1B" w:rsidP="00C51B1B">
            <w:pPr>
              <w:rPr>
                <w:sz w:val="17"/>
                <w:szCs w:val="17"/>
              </w:rPr>
            </w:pPr>
          </w:p>
        </w:tc>
        <w:tc>
          <w:tcPr>
            <w:tcW w:w="73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284" w:type="dxa"/>
            <w:tcBorders>
              <w:top w:val="nil"/>
              <w:left w:val="nil"/>
              <w:bottom w:val="nil"/>
              <w:right w:val="nil"/>
            </w:tcBorders>
          </w:tcPr>
          <w:p w:rsidR="00C51B1B" w:rsidRPr="00691D1E" w:rsidRDefault="00C51B1B" w:rsidP="00C51B1B">
            <w:pPr>
              <w:jc w:val="center"/>
              <w:rPr>
                <w:sz w:val="12"/>
                <w:szCs w:val="12"/>
              </w:rPr>
            </w:pPr>
          </w:p>
        </w:tc>
        <w:tc>
          <w:tcPr>
            <w:tcW w:w="1531"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r>
    </w:tbl>
    <w:p w:rsidR="00C51B1B" w:rsidRPr="00691D1E" w:rsidRDefault="00C51B1B" w:rsidP="00C51B1B">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907"/>
        <w:gridCol w:w="170"/>
        <w:gridCol w:w="680"/>
        <w:gridCol w:w="170"/>
        <w:gridCol w:w="1474"/>
        <w:gridCol w:w="3119"/>
        <w:gridCol w:w="794"/>
        <w:gridCol w:w="170"/>
        <w:gridCol w:w="794"/>
        <w:gridCol w:w="284"/>
        <w:gridCol w:w="1531"/>
      </w:tblGrid>
      <w:tr w:rsidR="00C51B1B" w:rsidRPr="00691D1E" w:rsidTr="00C51B1B">
        <w:trPr>
          <w:cantSplit/>
        </w:trPr>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Отпустил</w:t>
            </w:r>
          </w:p>
        </w:tc>
        <w:tc>
          <w:tcPr>
            <w:tcW w:w="90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680"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1474"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3119" w:type="dxa"/>
            <w:tcBorders>
              <w:top w:val="nil"/>
              <w:left w:val="nil"/>
              <w:bottom w:val="nil"/>
              <w:right w:val="nil"/>
            </w:tcBorders>
            <w:vAlign w:val="bottom"/>
          </w:tcPr>
          <w:p w:rsidR="00C51B1B" w:rsidRPr="00691D1E" w:rsidRDefault="00C51B1B" w:rsidP="00C51B1B">
            <w:pPr>
              <w:pStyle w:val="2"/>
              <w:ind w:right="113"/>
              <w:rPr>
                <w:b w:val="0"/>
                <w:bCs w:val="0"/>
              </w:rPr>
            </w:pPr>
            <w:r w:rsidRPr="00691D1E">
              <w:rPr>
                <w:b w:val="0"/>
                <w:bCs w:val="0"/>
              </w:rPr>
              <w:t>Получил</w:t>
            </w:r>
          </w:p>
        </w:tc>
        <w:tc>
          <w:tcPr>
            <w:tcW w:w="794" w:type="dxa"/>
            <w:tcBorders>
              <w:top w:val="nil"/>
              <w:left w:val="nil"/>
              <w:bottom w:val="single" w:sz="4" w:space="0" w:color="auto"/>
              <w:right w:val="nil"/>
            </w:tcBorders>
            <w:vAlign w:val="bottom"/>
          </w:tcPr>
          <w:p w:rsidR="00C51B1B" w:rsidRPr="00691D1E" w:rsidRDefault="00C51B1B" w:rsidP="00C51B1B">
            <w:pPr>
              <w:pStyle w:val="2"/>
              <w:jc w:val="center"/>
              <w:rPr>
                <w:b w:val="0"/>
                <w:bCs w:val="0"/>
              </w:rPr>
            </w:pPr>
          </w:p>
        </w:tc>
        <w:tc>
          <w:tcPr>
            <w:tcW w:w="170" w:type="dxa"/>
            <w:tcBorders>
              <w:top w:val="nil"/>
              <w:left w:val="nil"/>
              <w:bottom w:val="nil"/>
              <w:right w:val="nil"/>
            </w:tcBorders>
            <w:vAlign w:val="bottom"/>
          </w:tcPr>
          <w:p w:rsidR="00C51B1B" w:rsidRPr="00691D1E" w:rsidRDefault="00C51B1B" w:rsidP="00C51B1B">
            <w:pPr>
              <w:pStyle w:val="2"/>
              <w:jc w:val="center"/>
              <w:rPr>
                <w:b w:val="0"/>
                <w:bCs w:val="0"/>
              </w:rPr>
            </w:pPr>
          </w:p>
        </w:tc>
        <w:tc>
          <w:tcPr>
            <w:tcW w:w="794" w:type="dxa"/>
            <w:tcBorders>
              <w:top w:val="nil"/>
              <w:left w:val="nil"/>
              <w:bottom w:val="single" w:sz="4" w:space="0" w:color="auto"/>
              <w:right w:val="nil"/>
            </w:tcBorders>
            <w:vAlign w:val="bottom"/>
          </w:tcPr>
          <w:p w:rsidR="00C51B1B" w:rsidRPr="00691D1E" w:rsidRDefault="00C51B1B" w:rsidP="00C51B1B">
            <w:pPr>
              <w:pStyle w:val="2"/>
              <w:jc w:val="center"/>
              <w:rPr>
                <w:b w:val="0"/>
                <w:bCs w:val="0"/>
              </w:rPr>
            </w:pPr>
          </w:p>
        </w:tc>
        <w:tc>
          <w:tcPr>
            <w:tcW w:w="284" w:type="dxa"/>
            <w:tcBorders>
              <w:top w:val="nil"/>
              <w:left w:val="nil"/>
              <w:bottom w:val="nil"/>
              <w:right w:val="nil"/>
            </w:tcBorders>
            <w:vAlign w:val="bottom"/>
          </w:tcPr>
          <w:p w:rsidR="00C51B1B" w:rsidRPr="00691D1E" w:rsidRDefault="00C51B1B" w:rsidP="00C51B1B">
            <w:pPr>
              <w:jc w:val="center"/>
              <w:rPr>
                <w:sz w:val="17"/>
                <w:szCs w:val="17"/>
              </w:rPr>
            </w:pPr>
          </w:p>
        </w:tc>
        <w:tc>
          <w:tcPr>
            <w:tcW w:w="153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r>
      <w:tr w:rsidR="00C51B1B" w:rsidRPr="00691D1E" w:rsidTr="00C51B1B">
        <w:trPr>
          <w:cantSplit/>
        </w:trPr>
        <w:tc>
          <w:tcPr>
            <w:tcW w:w="851" w:type="dxa"/>
            <w:tcBorders>
              <w:top w:val="nil"/>
              <w:left w:val="nil"/>
              <w:bottom w:val="nil"/>
              <w:right w:val="nil"/>
            </w:tcBorders>
          </w:tcPr>
          <w:p w:rsidR="00C51B1B" w:rsidRPr="00691D1E" w:rsidRDefault="00C51B1B" w:rsidP="00C51B1B">
            <w:pPr>
              <w:rPr>
                <w:sz w:val="17"/>
                <w:szCs w:val="17"/>
              </w:rPr>
            </w:pPr>
          </w:p>
        </w:tc>
        <w:tc>
          <w:tcPr>
            <w:tcW w:w="90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680"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147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c>
          <w:tcPr>
            <w:tcW w:w="3119" w:type="dxa"/>
            <w:tcBorders>
              <w:top w:val="nil"/>
              <w:left w:val="nil"/>
              <w:bottom w:val="nil"/>
              <w:right w:val="nil"/>
            </w:tcBorders>
          </w:tcPr>
          <w:p w:rsidR="00C51B1B" w:rsidRPr="00691D1E" w:rsidRDefault="00C51B1B" w:rsidP="00C51B1B">
            <w:pPr>
              <w:rPr>
                <w:sz w:val="17"/>
                <w:szCs w:val="17"/>
              </w:rPr>
            </w:pPr>
          </w:p>
        </w:tc>
        <w:tc>
          <w:tcPr>
            <w:tcW w:w="79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rPr>
                <w:sz w:val="17"/>
                <w:szCs w:val="17"/>
              </w:rPr>
            </w:pPr>
          </w:p>
        </w:tc>
        <w:tc>
          <w:tcPr>
            <w:tcW w:w="79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284" w:type="dxa"/>
            <w:tcBorders>
              <w:top w:val="nil"/>
              <w:left w:val="nil"/>
              <w:bottom w:val="nil"/>
              <w:right w:val="nil"/>
            </w:tcBorders>
          </w:tcPr>
          <w:p w:rsidR="00C51B1B" w:rsidRPr="00691D1E" w:rsidRDefault="00C51B1B" w:rsidP="00C51B1B">
            <w:pPr>
              <w:jc w:val="center"/>
              <w:rPr>
                <w:sz w:val="12"/>
                <w:szCs w:val="12"/>
              </w:rPr>
            </w:pPr>
          </w:p>
        </w:tc>
        <w:tc>
          <w:tcPr>
            <w:tcW w:w="1531"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r>
    </w:tbl>
    <w:p w:rsidR="00C51B1B" w:rsidRPr="00691D1E" w:rsidRDefault="00C51B1B" w:rsidP="00C51B1B">
      <w:pPr>
        <w:pStyle w:val="a7"/>
        <w:spacing w:before="360"/>
        <w:ind w:right="-1"/>
        <w:rPr>
          <w:sz w:val="16"/>
          <w:szCs w:val="16"/>
        </w:rPr>
      </w:pPr>
    </w:p>
    <w:p w:rsidR="00A47532" w:rsidRDefault="00A47532" w:rsidP="00A47532">
      <w:pPr>
        <w:rPr>
          <w:sz w:val="26"/>
          <w:szCs w:val="26"/>
        </w:rPr>
        <w:sectPr w:rsidR="00A47532" w:rsidSect="00C51B1B">
          <w:pgSz w:w="16838" w:h="11906" w:orient="landscape" w:code="9"/>
          <w:pgMar w:top="1418" w:right="686" w:bottom="851" w:left="851" w:header="284" w:footer="0" w:gutter="0"/>
          <w:cols w:space="708"/>
          <w:docGrid w:linePitch="360"/>
        </w:sectPr>
      </w:pPr>
    </w:p>
    <w:p w:rsidR="00A47532" w:rsidRDefault="00A47532" w:rsidP="00A47532">
      <w:pPr>
        <w:widowControl w:val="0"/>
        <w:shd w:val="clear" w:color="auto" w:fill="FFFFFF"/>
        <w:autoSpaceDE w:val="0"/>
        <w:autoSpaceDN w:val="0"/>
        <w:adjustRightInd w:val="0"/>
        <w:ind w:firstLine="5670"/>
        <w:rPr>
          <w:bCs/>
          <w:iCs/>
          <w:spacing w:val="-14"/>
          <w:sz w:val="26"/>
          <w:szCs w:val="26"/>
        </w:rPr>
      </w:pPr>
    </w:p>
    <w:tbl>
      <w:tblPr>
        <w:tblW w:w="10685" w:type="dxa"/>
        <w:tblInd w:w="108" w:type="dxa"/>
        <w:tblLook w:val="04A0" w:firstRow="1" w:lastRow="0" w:firstColumn="1" w:lastColumn="0" w:noHBand="0" w:noVBand="1"/>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3"/>
        <w:gridCol w:w="14"/>
        <w:gridCol w:w="13"/>
        <w:gridCol w:w="14"/>
        <w:gridCol w:w="1356"/>
        <w:gridCol w:w="423"/>
        <w:gridCol w:w="14"/>
        <w:gridCol w:w="13"/>
        <w:gridCol w:w="14"/>
        <w:gridCol w:w="193"/>
        <w:gridCol w:w="15"/>
        <w:gridCol w:w="14"/>
        <w:gridCol w:w="14"/>
        <w:gridCol w:w="231"/>
        <w:gridCol w:w="14"/>
        <w:gridCol w:w="14"/>
        <w:gridCol w:w="14"/>
        <w:gridCol w:w="642"/>
      </w:tblGrid>
      <w:tr w:rsidR="00A47532" w:rsidTr="00EB39CD">
        <w:trPr>
          <w:trHeight w:val="285"/>
        </w:trPr>
        <w:tc>
          <w:tcPr>
            <w:tcW w:w="222"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764"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3851" w:type="dxa"/>
            <w:gridSpan w:val="18"/>
            <w:tcBorders>
              <w:top w:val="nil"/>
              <w:left w:val="nil"/>
              <w:bottom w:val="nil"/>
              <w:right w:val="nil"/>
            </w:tcBorders>
            <w:shd w:val="clear" w:color="auto" w:fill="auto"/>
            <w:noWrap/>
            <w:vAlign w:val="bottom"/>
            <w:hideMark/>
          </w:tcPr>
          <w:p w:rsidR="00A47532" w:rsidRDefault="00A47532" w:rsidP="00EB39CD">
            <w:pPr>
              <w:rPr>
                <w:sz w:val="17"/>
                <w:szCs w:val="17"/>
              </w:rPr>
            </w:pPr>
            <w:r>
              <w:rPr>
                <w:sz w:val="17"/>
                <w:szCs w:val="17"/>
              </w:rPr>
              <w:t xml:space="preserve">Приложение № 7 </w:t>
            </w:r>
          </w:p>
        </w:tc>
        <w:tc>
          <w:tcPr>
            <w:tcW w:w="437" w:type="dxa"/>
            <w:gridSpan w:val="2"/>
            <w:tcBorders>
              <w:top w:val="nil"/>
              <w:left w:val="nil"/>
              <w:bottom w:val="nil"/>
              <w:right w:val="nil"/>
            </w:tcBorders>
            <w:shd w:val="clear" w:color="auto" w:fill="auto"/>
            <w:noWrap/>
            <w:vAlign w:val="bottom"/>
            <w:hideMark/>
          </w:tcPr>
          <w:p w:rsidR="00A47532" w:rsidRDefault="00A47532" w:rsidP="00EB39CD">
            <w:pPr>
              <w:rPr>
                <w:sz w:val="17"/>
                <w:szCs w:val="17"/>
              </w:rPr>
            </w:pPr>
          </w:p>
        </w:tc>
        <w:tc>
          <w:tcPr>
            <w:tcW w:w="235" w:type="dxa"/>
            <w:gridSpan w:val="4"/>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70"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r>
      <w:tr w:rsidR="00A47532" w:rsidTr="00EB39CD">
        <w:trPr>
          <w:trHeight w:val="270"/>
        </w:trPr>
        <w:tc>
          <w:tcPr>
            <w:tcW w:w="222"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2468" w:type="dxa"/>
            <w:gridSpan w:val="15"/>
            <w:tcBorders>
              <w:top w:val="nil"/>
              <w:left w:val="nil"/>
              <w:bottom w:val="nil"/>
              <w:right w:val="nil"/>
            </w:tcBorders>
            <w:shd w:val="clear" w:color="auto" w:fill="auto"/>
            <w:noWrap/>
            <w:vAlign w:val="center"/>
            <w:hideMark/>
          </w:tcPr>
          <w:p w:rsidR="00A47532" w:rsidRDefault="00A47532" w:rsidP="00EB39CD">
            <w:pPr>
              <w:rPr>
                <w:sz w:val="17"/>
                <w:szCs w:val="17"/>
              </w:rPr>
            </w:pPr>
            <w:r>
              <w:rPr>
                <w:sz w:val="17"/>
                <w:szCs w:val="17"/>
              </w:rPr>
              <w:t>к Договору №</w:t>
            </w:r>
          </w:p>
        </w:tc>
        <w:tc>
          <w:tcPr>
            <w:tcW w:w="1383" w:type="dxa"/>
            <w:gridSpan w:val="3"/>
            <w:tcBorders>
              <w:top w:val="nil"/>
              <w:left w:val="nil"/>
              <w:bottom w:val="nil"/>
              <w:right w:val="nil"/>
            </w:tcBorders>
            <w:shd w:val="clear" w:color="auto" w:fill="auto"/>
            <w:noWrap/>
            <w:vAlign w:val="center"/>
            <w:hideMark/>
          </w:tcPr>
          <w:p w:rsidR="00A47532" w:rsidRDefault="00A47532" w:rsidP="00EB39CD">
            <w:pPr>
              <w:rPr>
                <w:sz w:val="17"/>
                <w:szCs w:val="17"/>
              </w:rPr>
            </w:pPr>
          </w:p>
        </w:tc>
        <w:tc>
          <w:tcPr>
            <w:tcW w:w="437" w:type="dxa"/>
            <w:gridSpan w:val="2"/>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235" w:type="dxa"/>
            <w:gridSpan w:val="4"/>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273" w:type="dxa"/>
            <w:gridSpan w:val="4"/>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670" w:type="dxa"/>
            <w:gridSpan w:val="3"/>
            <w:tcBorders>
              <w:top w:val="nil"/>
              <w:left w:val="nil"/>
              <w:bottom w:val="nil"/>
              <w:right w:val="nil"/>
            </w:tcBorders>
            <w:shd w:val="clear" w:color="auto" w:fill="auto"/>
            <w:noWrap/>
            <w:vAlign w:val="center"/>
            <w:hideMark/>
          </w:tcPr>
          <w:p w:rsidR="00A47532" w:rsidRDefault="00A47532" w:rsidP="00EB39CD">
            <w:pPr>
              <w:rPr>
                <w:sz w:val="20"/>
                <w:szCs w:val="20"/>
              </w:rPr>
            </w:pPr>
          </w:p>
        </w:tc>
      </w:tr>
      <w:tr w:rsidR="00A47532" w:rsidTr="00EB39CD">
        <w:trPr>
          <w:trHeight w:val="255"/>
        </w:trPr>
        <w:tc>
          <w:tcPr>
            <w:tcW w:w="222"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4796" w:type="dxa"/>
            <w:gridSpan w:val="28"/>
            <w:tcBorders>
              <w:top w:val="nil"/>
              <w:left w:val="nil"/>
              <w:bottom w:val="nil"/>
              <w:right w:val="nil"/>
            </w:tcBorders>
            <w:shd w:val="clear" w:color="auto" w:fill="auto"/>
            <w:noWrap/>
            <w:vAlign w:val="center"/>
            <w:hideMark/>
          </w:tcPr>
          <w:p w:rsidR="00A47532" w:rsidRDefault="00A47532" w:rsidP="00EB39CD">
            <w:pPr>
              <w:rPr>
                <w:sz w:val="17"/>
                <w:szCs w:val="17"/>
              </w:rPr>
            </w:pPr>
            <w:r>
              <w:rPr>
                <w:sz w:val="17"/>
                <w:szCs w:val="17"/>
              </w:rPr>
              <w:t>Унифицированная форма № МХ-1</w:t>
            </w:r>
          </w:p>
        </w:tc>
        <w:tc>
          <w:tcPr>
            <w:tcW w:w="670" w:type="dxa"/>
            <w:gridSpan w:val="3"/>
            <w:tcBorders>
              <w:top w:val="nil"/>
              <w:left w:val="nil"/>
              <w:bottom w:val="nil"/>
              <w:right w:val="nil"/>
            </w:tcBorders>
            <w:shd w:val="clear" w:color="auto" w:fill="auto"/>
            <w:noWrap/>
            <w:vAlign w:val="center"/>
            <w:hideMark/>
          </w:tcPr>
          <w:p w:rsidR="00A47532" w:rsidRDefault="00A47532" w:rsidP="00EB39CD">
            <w:pPr>
              <w:rPr>
                <w:sz w:val="17"/>
                <w:szCs w:val="17"/>
              </w:rPr>
            </w:pPr>
          </w:p>
        </w:tc>
      </w:tr>
      <w:tr w:rsidR="00A47532" w:rsidTr="00EB39CD">
        <w:trPr>
          <w:trHeight w:val="285"/>
        </w:trPr>
        <w:tc>
          <w:tcPr>
            <w:tcW w:w="222"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5466" w:type="dxa"/>
            <w:gridSpan w:val="31"/>
            <w:tcBorders>
              <w:top w:val="nil"/>
              <w:left w:val="nil"/>
              <w:bottom w:val="nil"/>
              <w:right w:val="nil"/>
            </w:tcBorders>
            <w:shd w:val="clear" w:color="auto" w:fill="auto"/>
            <w:noWrap/>
            <w:vAlign w:val="center"/>
            <w:hideMark/>
          </w:tcPr>
          <w:p w:rsidR="00A47532" w:rsidRDefault="00A47532" w:rsidP="00EB39CD">
            <w:pPr>
              <w:rPr>
                <w:sz w:val="18"/>
                <w:szCs w:val="18"/>
              </w:rPr>
            </w:pPr>
            <w:proofErr w:type="gramStart"/>
            <w:r>
              <w:rPr>
                <w:sz w:val="18"/>
                <w:szCs w:val="18"/>
              </w:rPr>
              <w:t>Утверждена  распоряжением</w:t>
            </w:r>
            <w:proofErr w:type="gramEnd"/>
            <w:r>
              <w:rPr>
                <w:sz w:val="18"/>
                <w:szCs w:val="18"/>
              </w:rPr>
              <w:t xml:space="preserve"> ОАО «ВРМ»</w:t>
            </w:r>
          </w:p>
        </w:tc>
      </w:tr>
      <w:tr w:rsidR="00A47532" w:rsidTr="00EB39CD">
        <w:trPr>
          <w:trHeight w:val="255"/>
        </w:trPr>
        <w:tc>
          <w:tcPr>
            <w:tcW w:w="222" w:type="dxa"/>
            <w:tcBorders>
              <w:top w:val="nil"/>
              <w:left w:val="nil"/>
              <w:bottom w:val="nil"/>
              <w:right w:val="nil"/>
            </w:tcBorders>
            <w:shd w:val="clear" w:color="auto" w:fill="auto"/>
            <w:noWrap/>
            <w:vAlign w:val="center"/>
            <w:hideMark/>
          </w:tcPr>
          <w:p w:rsidR="00A47532" w:rsidRDefault="00A47532" w:rsidP="00EB39CD">
            <w:pPr>
              <w:rPr>
                <w:sz w:val="18"/>
                <w:szCs w:val="18"/>
              </w:rPr>
            </w:pPr>
          </w:p>
        </w:tc>
        <w:tc>
          <w:tcPr>
            <w:tcW w:w="274"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4796" w:type="dxa"/>
            <w:gridSpan w:val="28"/>
            <w:tcBorders>
              <w:top w:val="nil"/>
              <w:left w:val="nil"/>
              <w:bottom w:val="nil"/>
              <w:right w:val="nil"/>
            </w:tcBorders>
            <w:shd w:val="clear" w:color="auto" w:fill="auto"/>
            <w:noWrap/>
            <w:vAlign w:val="center"/>
            <w:hideMark/>
          </w:tcPr>
          <w:p w:rsidR="00A47532" w:rsidRDefault="00A47532" w:rsidP="00EB39CD">
            <w:pPr>
              <w:rPr>
                <w:sz w:val="18"/>
                <w:szCs w:val="18"/>
              </w:rPr>
            </w:pPr>
            <w:r>
              <w:rPr>
                <w:sz w:val="18"/>
                <w:szCs w:val="18"/>
              </w:rPr>
              <w:t>от 29.12.2012г.  № ВРМ-6/5-2-69</w:t>
            </w:r>
          </w:p>
        </w:tc>
        <w:tc>
          <w:tcPr>
            <w:tcW w:w="670" w:type="dxa"/>
            <w:gridSpan w:val="3"/>
            <w:tcBorders>
              <w:top w:val="nil"/>
              <w:left w:val="nil"/>
              <w:bottom w:val="nil"/>
              <w:right w:val="nil"/>
            </w:tcBorders>
            <w:shd w:val="clear" w:color="auto" w:fill="auto"/>
            <w:noWrap/>
            <w:vAlign w:val="center"/>
            <w:hideMark/>
          </w:tcPr>
          <w:p w:rsidR="00A47532" w:rsidRDefault="00A47532" w:rsidP="00EB39CD">
            <w:pPr>
              <w:rPr>
                <w:sz w:val="18"/>
                <w:szCs w:val="18"/>
              </w:rPr>
            </w:pPr>
          </w:p>
        </w:tc>
      </w:tr>
      <w:tr w:rsidR="00A47532" w:rsidTr="00EB39CD">
        <w:trPr>
          <w:trHeight w:val="330"/>
        </w:trPr>
        <w:tc>
          <w:tcPr>
            <w:tcW w:w="222"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615" w:type="dxa"/>
            <w:gridSpan w:val="13"/>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A47532" w:rsidRDefault="00A47532" w:rsidP="00EB39CD">
            <w:pPr>
              <w:jc w:val="center"/>
              <w:rPr>
                <w:sz w:val="20"/>
                <w:szCs w:val="20"/>
              </w:rPr>
            </w:pPr>
            <w:r>
              <w:rPr>
                <w:sz w:val="20"/>
                <w:szCs w:val="20"/>
              </w:rPr>
              <w:t>Код</w:t>
            </w:r>
          </w:p>
        </w:tc>
      </w:tr>
      <w:tr w:rsidR="00A47532" w:rsidTr="00EB39CD">
        <w:trPr>
          <w:trHeight w:val="330"/>
        </w:trPr>
        <w:tc>
          <w:tcPr>
            <w:tcW w:w="222" w:type="dxa"/>
            <w:tcBorders>
              <w:top w:val="nil"/>
              <w:left w:val="nil"/>
              <w:bottom w:val="nil"/>
              <w:right w:val="nil"/>
            </w:tcBorders>
            <w:shd w:val="clear" w:color="auto" w:fill="auto"/>
            <w:noWrap/>
            <w:vAlign w:val="bottom"/>
            <w:hideMark/>
          </w:tcPr>
          <w:p w:rsidR="00A47532" w:rsidRDefault="00A47532" w:rsidP="00EB39CD">
            <w:pPr>
              <w:jc w:val="cente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EB39CD">
            <w:pPr>
              <w:jc w:val="right"/>
              <w:rPr>
                <w:sz w:val="20"/>
                <w:szCs w:val="20"/>
              </w:rPr>
            </w:pPr>
            <w:r>
              <w:rPr>
                <w:sz w:val="20"/>
                <w:szCs w:val="20"/>
              </w:rPr>
              <w:t xml:space="preserve">Форма по ОКУД </w:t>
            </w:r>
          </w:p>
        </w:tc>
        <w:tc>
          <w:tcPr>
            <w:tcW w:w="1615" w:type="dxa"/>
            <w:gridSpan w:val="1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EB39CD">
            <w:pPr>
              <w:jc w:val="center"/>
              <w:rPr>
                <w:sz w:val="22"/>
                <w:szCs w:val="22"/>
              </w:rPr>
            </w:pPr>
            <w:r>
              <w:rPr>
                <w:sz w:val="22"/>
                <w:szCs w:val="22"/>
              </w:rPr>
              <w:t>0335001</w:t>
            </w:r>
          </w:p>
        </w:tc>
      </w:tr>
      <w:tr w:rsidR="00A47532" w:rsidTr="00EB39CD">
        <w:trPr>
          <w:trHeight w:val="330"/>
        </w:trPr>
        <w:tc>
          <w:tcPr>
            <w:tcW w:w="222" w:type="dxa"/>
            <w:tcBorders>
              <w:top w:val="nil"/>
              <w:left w:val="nil"/>
              <w:bottom w:val="nil"/>
              <w:right w:val="nil"/>
            </w:tcBorders>
            <w:shd w:val="clear" w:color="auto" w:fill="auto"/>
            <w:noWrap/>
            <w:vAlign w:val="bottom"/>
            <w:hideMark/>
          </w:tcPr>
          <w:p w:rsidR="00A47532" w:rsidRDefault="00A47532" w:rsidP="00EB39CD">
            <w:pPr>
              <w:jc w:val="center"/>
              <w:rPr>
                <w:sz w:val="22"/>
                <w:szCs w:val="22"/>
              </w:rPr>
            </w:pPr>
          </w:p>
        </w:tc>
        <w:tc>
          <w:tcPr>
            <w:tcW w:w="274"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A47532" w:rsidRDefault="00A47532" w:rsidP="00EB39CD">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A47532" w:rsidRDefault="00A47532" w:rsidP="00EB39CD">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97" w:type="dxa"/>
            <w:gridSpan w:val="4"/>
            <w:tcBorders>
              <w:top w:val="nil"/>
              <w:left w:val="nil"/>
              <w:bottom w:val="nil"/>
              <w:right w:val="nil"/>
            </w:tcBorders>
            <w:shd w:val="clear" w:color="auto" w:fill="auto"/>
            <w:noWrap/>
            <w:vAlign w:val="bottom"/>
            <w:hideMark/>
          </w:tcPr>
          <w:p w:rsidR="00A47532" w:rsidRDefault="00A47532" w:rsidP="00EB39CD">
            <w:pPr>
              <w:jc w:val="right"/>
              <w:rPr>
                <w:sz w:val="20"/>
                <w:szCs w:val="20"/>
              </w:rPr>
            </w:pPr>
            <w:r>
              <w:rPr>
                <w:sz w:val="20"/>
                <w:szCs w:val="20"/>
              </w:rPr>
              <w:t xml:space="preserve">по ОКПО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EB39CD">
            <w:pPr>
              <w:jc w:val="center"/>
              <w:rPr>
                <w:b/>
                <w:bCs/>
                <w:sz w:val="22"/>
                <w:szCs w:val="22"/>
              </w:rPr>
            </w:pPr>
            <w:r>
              <w:rPr>
                <w:b/>
                <w:bCs/>
                <w:sz w:val="22"/>
                <w:szCs w:val="22"/>
              </w:rPr>
              <w:t> </w:t>
            </w:r>
          </w:p>
        </w:tc>
      </w:tr>
      <w:tr w:rsidR="00A47532" w:rsidTr="00EB39CD">
        <w:trPr>
          <w:trHeight w:val="165"/>
        </w:trPr>
        <w:tc>
          <w:tcPr>
            <w:tcW w:w="222" w:type="dxa"/>
            <w:tcBorders>
              <w:top w:val="nil"/>
              <w:left w:val="nil"/>
              <w:bottom w:val="nil"/>
              <w:right w:val="nil"/>
            </w:tcBorders>
            <w:shd w:val="clear" w:color="auto" w:fill="auto"/>
            <w:noWrap/>
            <w:vAlign w:val="center"/>
            <w:hideMark/>
          </w:tcPr>
          <w:p w:rsidR="00A47532" w:rsidRDefault="00A47532" w:rsidP="00EB39CD">
            <w:pPr>
              <w:jc w:val="center"/>
              <w:rPr>
                <w:b/>
                <w:bCs/>
                <w:sz w:val="22"/>
                <w:szCs w:val="22"/>
              </w:rPr>
            </w:pPr>
          </w:p>
        </w:tc>
        <w:tc>
          <w:tcPr>
            <w:tcW w:w="274"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A47532" w:rsidRDefault="00A47532" w:rsidP="00EB39CD">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A47532" w:rsidRDefault="00A47532" w:rsidP="00EB39CD">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234" w:type="dxa"/>
            <w:gridSpan w:val="3"/>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1397" w:type="dxa"/>
            <w:gridSpan w:val="4"/>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1615" w:type="dxa"/>
            <w:gridSpan w:val="13"/>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A47532" w:rsidRDefault="00A47532" w:rsidP="00EB39CD">
            <w:pPr>
              <w:jc w:val="center"/>
              <w:rPr>
                <w:sz w:val="22"/>
                <w:szCs w:val="22"/>
              </w:rPr>
            </w:pPr>
            <w:r>
              <w:rPr>
                <w:sz w:val="22"/>
                <w:szCs w:val="22"/>
              </w:rPr>
              <w:t> </w:t>
            </w:r>
          </w:p>
        </w:tc>
      </w:tr>
      <w:tr w:rsidR="00A47532" w:rsidTr="00EB39CD">
        <w:trPr>
          <w:trHeight w:val="222"/>
        </w:trPr>
        <w:tc>
          <w:tcPr>
            <w:tcW w:w="222" w:type="dxa"/>
            <w:tcBorders>
              <w:top w:val="nil"/>
              <w:left w:val="nil"/>
              <w:bottom w:val="nil"/>
              <w:right w:val="nil"/>
            </w:tcBorders>
            <w:shd w:val="clear" w:color="auto" w:fill="auto"/>
            <w:noWrap/>
            <w:vAlign w:val="center"/>
            <w:hideMark/>
          </w:tcPr>
          <w:p w:rsidR="00A47532" w:rsidRDefault="00A47532" w:rsidP="00EB39CD">
            <w:pPr>
              <w:jc w:val="center"/>
              <w:rPr>
                <w:sz w:val="22"/>
                <w:szCs w:val="22"/>
              </w:rPr>
            </w:pPr>
          </w:p>
        </w:tc>
        <w:tc>
          <w:tcPr>
            <w:tcW w:w="274"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A47532" w:rsidRDefault="00A47532" w:rsidP="00EB39CD">
            <w:pPr>
              <w:jc w:val="center"/>
              <w:rPr>
                <w:b/>
                <w:bCs/>
                <w:sz w:val="20"/>
                <w:szCs w:val="20"/>
              </w:rPr>
            </w:pPr>
            <w:r>
              <w:rPr>
                <w:b/>
                <w:bCs/>
                <w:sz w:val="20"/>
                <w:szCs w:val="20"/>
              </w:rPr>
              <w:t> </w:t>
            </w:r>
          </w:p>
        </w:tc>
        <w:tc>
          <w:tcPr>
            <w:tcW w:w="1615" w:type="dxa"/>
            <w:gridSpan w:val="13"/>
            <w:vMerge/>
            <w:tcBorders>
              <w:top w:val="single" w:sz="4" w:space="0" w:color="auto"/>
              <w:left w:val="single" w:sz="8" w:space="0" w:color="auto"/>
              <w:bottom w:val="single" w:sz="4" w:space="0" w:color="000000"/>
              <w:right w:val="single" w:sz="8" w:space="0" w:color="000000"/>
            </w:tcBorders>
            <w:vAlign w:val="center"/>
            <w:hideMark/>
          </w:tcPr>
          <w:p w:rsidR="00A47532" w:rsidRDefault="00A47532" w:rsidP="00EB39CD">
            <w:pPr>
              <w:rPr>
                <w:sz w:val="22"/>
                <w:szCs w:val="22"/>
              </w:rPr>
            </w:pPr>
          </w:p>
        </w:tc>
      </w:tr>
      <w:tr w:rsidR="00A47532" w:rsidTr="00EB39CD">
        <w:trPr>
          <w:trHeight w:val="330"/>
        </w:trPr>
        <w:tc>
          <w:tcPr>
            <w:tcW w:w="222" w:type="dxa"/>
            <w:tcBorders>
              <w:top w:val="nil"/>
              <w:left w:val="nil"/>
              <w:bottom w:val="nil"/>
              <w:right w:val="nil"/>
            </w:tcBorders>
            <w:shd w:val="clear" w:color="auto" w:fill="auto"/>
            <w:noWrap/>
            <w:vAlign w:val="bottom"/>
            <w:hideMark/>
          </w:tcPr>
          <w:p w:rsidR="00A47532" w:rsidRDefault="00A47532" w:rsidP="00EB39CD">
            <w:pPr>
              <w:jc w:val="center"/>
              <w:rPr>
                <w:b/>
                <w:bCs/>
                <w:sz w:val="20"/>
                <w:szCs w:val="20"/>
              </w:rPr>
            </w:pPr>
          </w:p>
        </w:tc>
        <w:tc>
          <w:tcPr>
            <w:tcW w:w="274"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3158" w:type="dxa"/>
            <w:gridSpan w:val="3"/>
            <w:tcBorders>
              <w:top w:val="nil"/>
              <w:left w:val="nil"/>
              <w:bottom w:val="nil"/>
              <w:right w:val="nil"/>
            </w:tcBorders>
            <w:shd w:val="clear" w:color="auto" w:fill="auto"/>
            <w:noWrap/>
            <w:hideMark/>
          </w:tcPr>
          <w:p w:rsidR="00A47532" w:rsidRDefault="00A47532" w:rsidP="00EB39CD">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A47532" w:rsidRDefault="00A47532" w:rsidP="00EB39CD">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EB39CD">
            <w:pPr>
              <w:jc w:val="right"/>
              <w:rPr>
                <w:sz w:val="20"/>
                <w:szCs w:val="20"/>
              </w:rPr>
            </w:pPr>
            <w:r>
              <w:rPr>
                <w:sz w:val="20"/>
                <w:szCs w:val="20"/>
              </w:rPr>
              <w:t xml:space="preserve">Вид деятельности по ОКДП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EB39CD">
            <w:pPr>
              <w:jc w:val="center"/>
              <w:rPr>
                <w:b/>
                <w:bCs/>
                <w:sz w:val="22"/>
                <w:szCs w:val="22"/>
              </w:rPr>
            </w:pPr>
            <w:r>
              <w:rPr>
                <w:b/>
                <w:bCs/>
                <w:sz w:val="22"/>
                <w:szCs w:val="22"/>
              </w:rPr>
              <w:t> </w:t>
            </w:r>
          </w:p>
        </w:tc>
      </w:tr>
      <w:tr w:rsidR="00A47532" w:rsidTr="00EB39CD">
        <w:trPr>
          <w:trHeight w:val="330"/>
        </w:trPr>
        <w:tc>
          <w:tcPr>
            <w:tcW w:w="222" w:type="dxa"/>
            <w:tcBorders>
              <w:top w:val="nil"/>
              <w:left w:val="nil"/>
              <w:bottom w:val="nil"/>
              <w:right w:val="nil"/>
            </w:tcBorders>
            <w:shd w:val="clear" w:color="auto" w:fill="auto"/>
            <w:noWrap/>
            <w:vAlign w:val="bottom"/>
            <w:hideMark/>
          </w:tcPr>
          <w:p w:rsidR="00A47532" w:rsidRDefault="00A47532" w:rsidP="00EB39CD">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A47532" w:rsidRDefault="00A47532" w:rsidP="00EB39CD">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A47532" w:rsidRDefault="00A47532" w:rsidP="00EB39CD">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97" w:type="dxa"/>
            <w:gridSpan w:val="4"/>
            <w:tcBorders>
              <w:top w:val="nil"/>
              <w:left w:val="nil"/>
              <w:bottom w:val="nil"/>
              <w:right w:val="nil"/>
            </w:tcBorders>
            <w:shd w:val="clear" w:color="auto" w:fill="auto"/>
            <w:noWrap/>
            <w:vAlign w:val="bottom"/>
            <w:hideMark/>
          </w:tcPr>
          <w:p w:rsidR="00A47532" w:rsidRDefault="00A47532" w:rsidP="00EB39CD">
            <w:pPr>
              <w:jc w:val="right"/>
              <w:rPr>
                <w:sz w:val="20"/>
                <w:szCs w:val="20"/>
              </w:rPr>
            </w:pPr>
            <w:r>
              <w:rPr>
                <w:sz w:val="20"/>
                <w:szCs w:val="20"/>
              </w:rPr>
              <w:t xml:space="preserve">по ОКПО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EB39CD">
            <w:pPr>
              <w:jc w:val="center"/>
              <w:rPr>
                <w:b/>
                <w:bCs/>
                <w:sz w:val="22"/>
                <w:szCs w:val="22"/>
              </w:rPr>
            </w:pPr>
            <w:r>
              <w:rPr>
                <w:b/>
                <w:bCs/>
                <w:sz w:val="22"/>
                <w:szCs w:val="22"/>
              </w:rPr>
              <w:t> </w:t>
            </w:r>
          </w:p>
        </w:tc>
      </w:tr>
      <w:tr w:rsidR="00A47532" w:rsidTr="00EB39CD">
        <w:trPr>
          <w:trHeight w:val="165"/>
        </w:trPr>
        <w:tc>
          <w:tcPr>
            <w:tcW w:w="222" w:type="dxa"/>
            <w:tcBorders>
              <w:top w:val="nil"/>
              <w:left w:val="nil"/>
              <w:bottom w:val="nil"/>
              <w:right w:val="nil"/>
            </w:tcBorders>
            <w:shd w:val="clear" w:color="auto" w:fill="auto"/>
            <w:noWrap/>
            <w:vAlign w:val="center"/>
            <w:hideMark/>
          </w:tcPr>
          <w:p w:rsidR="00A47532" w:rsidRDefault="00A47532" w:rsidP="00EB39CD">
            <w:pPr>
              <w:jc w:val="center"/>
              <w:rPr>
                <w:b/>
                <w:bCs/>
                <w:sz w:val="22"/>
                <w:szCs w:val="22"/>
              </w:rPr>
            </w:pPr>
          </w:p>
        </w:tc>
        <w:tc>
          <w:tcPr>
            <w:tcW w:w="274"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A47532" w:rsidRDefault="00A47532" w:rsidP="00EB39CD">
            <w:pPr>
              <w:jc w:val="center"/>
              <w:rPr>
                <w:sz w:val="14"/>
                <w:szCs w:val="14"/>
              </w:rPr>
            </w:pPr>
            <w:r>
              <w:rPr>
                <w:sz w:val="14"/>
                <w:szCs w:val="14"/>
              </w:rPr>
              <w:t>(</w:t>
            </w:r>
            <w:proofErr w:type="spellStart"/>
            <w:r>
              <w:rPr>
                <w:sz w:val="14"/>
                <w:szCs w:val="14"/>
              </w:rPr>
              <w:t>поклажедатель</w:t>
            </w:r>
            <w:proofErr w:type="spellEnd"/>
            <w:r>
              <w:rPr>
                <w:sz w:val="14"/>
                <w:szCs w:val="14"/>
              </w:rPr>
              <w:t xml:space="preserve"> (наименование, адрес, телефон, факс</w:t>
            </w:r>
          </w:p>
        </w:tc>
        <w:tc>
          <w:tcPr>
            <w:tcW w:w="927" w:type="dxa"/>
            <w:gridSpan w:val="3"/>
            <w:tcBorders>
              <w:top w:val="nil"/>
              <w:left w:val="nil"/>
              <w:bottom w:val="nil"/>
              <w:right w:val="nil"/>
            </w:tcBorders>
            <w:shd w:val="clear" w:color="auto" w:fill="auto"/>
            <w:noWrap/>
            <w:vAlign w:val="center"/>
            <w:hideMark/>
          </w:tcPr>
          <w:p w:rsidR="00A47532" w:rsidRDefault="00A47532" w:rsidP="00EB39CD">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234" w:type="dxa"/>
            <w:gridSpan w:val="3"/>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1397" w:type="dxa"/>
            <w:gridSpan w:val="4"/>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1615" w:type="dxa"/>
            <w:gridSpan w:val="13"/>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A47532" w:rsidRDefault="00A47532" w:rsidP="00EB39CD">
            <w:pPr>
              <w:jc w:val="center"/>
              <w:rPr>
                <w:sz w:val="22"/>
                <w:szCs w:val="22"/>
              </w:rPr>
            </w:pPr>
            <w:r>
              <w:rPr>
                <w:sz w:val="22"/>
                <w:szCs w:val="22"/>
              </w:rPr>
              <w:t> </w:t>
            </w:r>
          </w:p>
        </w:tc>
      </w:tr>
      <w:tr w:rsidR="00A47532" w:rsidTr="00EB39CD">
        <w:trPr>
          <w:trHeight w:val="222"/>
        </w:trPr>
        <w:tc>
          <w:tcPr>
            <w:tcW w:w="222" w:type="dxa"/>
            <w:tcBorders>
              <w:top w:val="nil"/>
              <w:left w:val="nil"/>
              <w:bottom w:val="nil"/>
              <w:right w:val="nil"/>
            </w:tcBorders>
            <w:shd w:val="clear" w:color="auto" w:fill="auto"/>
            <w:noWrap/>
            <w:vAlign w:val="center"/>
            <w:hideMark/>
          </w:tcPr>
          <w:p w:rsidR="00A47532" w:rsidRDefault="00A47532" w:rsidP="00EB39CD">
            <w:pPr>
              <w:jc w:val="center"/>
              <w:rPr>
                <w:sz w:val="22"/>
                <w:szCs w:val="22"/>
              </w:rPr>
            </w:pPr>
          </w:p>
        </w:tc>
        <w:tc>
          <w:tcPr>
            <w:tcW w:w="274"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A47532" w:rsidRDefault="00A47532" w:rsidP="00EB39CD">
            <w:pPr>
              <w:rPr>
                <w:sz w:val="20"/>
                <w:szCs w:val="20"/>
              </w:rPr>
            </w:pPr>
            <w:r>
              <w:rPr>
                <w:sz w:val="20"/>
                <w:szCs w:val="20"/>
              </w:rPr>
              <w:t> </w:t>
            </w:r>
          </w:p>
        </w:tc>
        <w:tc>
          <w:tcPr>
            <w:tcW w:w="1615" w:type="dxa"/>
            <w:gridSpan w:val="13"/>
            <w:vMerge/>
            <w:tcBorders>
              <w:top w:val="single" w:sz="4" w:space="0" w:color="auto"/>
              <w:left w:val="single" w:sz="8" w:space="0" w:color="auto"/>
              <w:bottom w:val="single" w:sz="4" w:space="0" w:color="000000"/>
              <w:right w:val="single" w:sz="8" w:space="0" w:color="000000"/>
            </w:tcBorders>
            <w:vAlign w:val="center"/>
            <w:hideMark/>
          </w:tcPr>
          <w:p w:rsidR="00A47532" w:rsidRDefault="00A47532" w:rsidP="00EB39CD">
            <w:pPr>
              <w:rPr>
                <w:sz w:val="22"/>
                <w:szCs w:val="22"/>
              </w:rPr>
            </w:pPr>
          </w:p>
        </w:tc>
      </w:tr>
      <w:tr w:rsidR="00A47532" w:rsidTr="00EB39CD">
        <w:trPr>
          <w:trHeight w:val="330"/>
        </w:trPr>
        <w:tc>
          <w:tcPr>
            <w:tcW w:w="222"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841" w:type="dxa"/>
            <w:gridSpan w:val="2"/>
            <w:tcBorders>
              <w:top w:val="nil"/>
              <w:left w:val="nil"/>
              <w:bottom w:val="nil"/>
              <w:right w:val="nil"/>
            </w:tcBorders>
            <w:shd w:val="clear" w:color="auto" w:fill="auto"/>
            <w:noWrap/>
            <w:hideMark/>
          </w:tcPr>
          <w:p w:rsidR="00A47532" w:rsidRDefault="00A47532" w:rsidP="00EB39CD">
            <w:pPr>
              <w:ind w:firstLineChars="200" w:firstLine="280"/>
              <w:rPr>
                <w:sz w:val="14"/>
                <w:szCs w:val="14"/>
              </w:rPr>
            </w:pPr>
            <w:r>
              <w:rPr>
                <w:sz w:val="14"/>
                <w:szCs w:val="14"/>
              </w:rPr>
              <w:t>фамилия, имя, отчество))</w:t>
            </w:r>
          </w:p>
        </w:tc>
        <w:tc>
          <w:tcPr>
            <w:tcW w:w="660" w:type="dxa"/>
            <w:tcBorders>
              <w:top w:val="nil"/>
              <w:left w:val="nil"/>
              <w:bottom w:val="nil"/>
              <w:right w:val="nil"/>
            </w:tcBorders>
            <w:shd w:val="clear" w:color="auto" w:fill="auto"/>
            <w:noWrap/>
            <w:vAlign w:val="bottom"/>
            <w:hideMark/>
          </w:tcPr>
          <w:p w:rsidR="00A47532" w:rsidRDefault="00A47532" w:rsidP="00EB39CD">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EB39CD">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A47532" w:rsidRDefault="00A47532" w:rsidP="00EB39CD">
            <w:pPr>
              <w:jc w:val="right"/>
              <w:rPr>
                <w:sz w:val="20"/>
                <w:szCs w:val="20"/>
              </w:rPr>
            </w:pPr>
            <w:r>
              <w:rPr>
                <w:sz w:val="20"/>
                <w:szCs w:val="20"/>
              </w:rPr>
              <w:t xml:space="preserve">номер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EB39CD">
            <w:pPr>
              <w:jc w:val="center"/>
              <w:rPr>
                <w:b/>
                <w:bCs/>
                <w:sz w:val="22"/>
                <w:szCs w:val="22"/>
              </w:rPr>
            </w:pPr>
            <w:r>
              <w:rPr>
                <w:b/>
                <w:bCs/>
                <w:sz w:val="22"/>
                <w:szCs w:val="22"/>
              </w:rPr>
              <w:t> </w:t>
            </w:r>
          </w:p>
        </w:tc>
      </w:tr>
      <w:tr w:rsidR="00A47532" w:rsidTr="00EB39CD">
        <w:trPr>
          <w:trHeight w:val="330"/>
        </w:trPr>
        <w:tc>
          <w:tcPr>
            <w:tcW w:w="222" w:type="dxa"/>
            <w:tcBorders>
              <w:top w:val="nil"/>
              <w:left w:val="nil"/>
              <w:bottom w:val="nil"/>
              <w:right w:val="nil"/>
            </w:tcBorders>
            <w:shd w:val="clear" w:color="auto" w:fill="auto"/>
            <w:noWrap/>
            <w:vAlign w:val="bottom"/>
            <w:hideMark/>
          </w:tcPr>
          <w:p w:rsidR="00A47532" w:rsidRDefault="00A47532" w:rsidP="00EB39CD">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A47532" w:rsidRDefault="00A47532" w:rsidP="00EB39CD">
            <w:pPr>
              <w:jc w:val="right"/>
              <w:rPr>
                <w:sz w:val="20"/>
                <w:szCs w:val="20"/>
              </w:rPr>
            </w:pPr>
            <w:r>
              <w:rPr>
                <w:sz w:val="20"/>
                <w:szCs w:val="20"/>
              </w:rPr>
              <w:t xml:space="preserve">дата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EB39CD">
            <w:pPr>
              <w:jc w:val="center"/>
              <w:rPr>
                <w:b/>
                <w:bCs/>
                <w:sz w:val="22"/>
                <w:szCs w:val="22"/>
              </w:rPr>
            </w:pPr>
            <w:r>
              <w:rPr>
                <w:b/>
                <w:bCs/>
                <w:sz w:val="22"/>
                <w:szCs w:val="22"/>
              </w:rPr>
              <w:t> </w:t>
            </w:r>
          </w:p>
        </w:tc>
      </w:tr>
      <w:tr w:rsidR="00A47532" w:rsidTr="00EB39CD">
        <w:trPr>
          <w:trHeight w:val="330"/>
        </w:trPr>
        <w:tc>
          <w:tcPr>
            <w:tcW w:w="222" w:type="dxa"/>
            <w:tcBorders>
              <w:top w:val="nil"/>
              <w:left w:val="nil"/>
              <w:bottom w:val="nil"/>
              <w:right w:val="nil"/>
            </w:tcBorders>
            <w:shd w:val="clear" w:color="auto" w:fill="auto"/>
            <w:noWrap/>
            <w:vAlign w:val="bottom"/>
            <w:hideMark/>
          </w:tcPr>
          <w:p w:rsidR="00A47532" w:rsidRDefault="00A47532" w:rsidP="00EB39CD">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EB39CD">
            <w:pPr>
              <w:jc w:val="right"/>
              <w:rPr>
                <w:sz w:val="20"/>
                <w:szCs w:val="20"/>
              </w:rPr>
            </w:pPr>
            <w:r>
              <w:rPr>
                <w:sz w:val="20"/>
                <w:szCs w:val="20"/>
              </w:rPr>
              <w:t xml:space="preserve">Вид операции </w:t>
            </w:r>
          </w:p>
        </w:tc>
        <w:tc>
          <w:tcPr>
            <w:tcW w:w="1615" w:type="dxa"/>
            <w:gridSpan w:val="1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A47532" w:rsidRDefault="00A47532" w:rsidP="00EB39CD">
            <w:pPr>
              <w:jc w:val="center"/>
              <w:rPr>
                <w:b/>
                <w:bCs/>
                <w:sz w:val="22"/>
                <w:szCs w:val="22"/>
              </w:rPr>
            </w:pPr>
            <w:r>
              <w:rPr>
                <w:b/>
                <w:bCs/>
                <w:sz w:val="22"/>
                <w:szCs w:val="22"/>
              </w:rPr>
              <w:t> </w:t>
            </w:r>
          </w:p>
        </w:tc>
      </w:tr>
      <w:tr w:rsidR="00A47532" w:rsidTr="00EB39CD">
        <w:trPr>
          <w:trHeight w:val="255"/>
        </w:trPr>
        <w:tc>
          <w:tcPr>
            <w:tcW w:w="222" w:type="dxa"/>
            <w:tcBorders>
              <w:top w:val="nil"/>
              <w:left w:val="nil"/>
              <w:bottom w:val="nil"/>
              <w:right w:val="nil"/>
            </w:tcBorders>
            <w:shd w:val="clear" w:color="auto" w:fill="auto"/>
            <w:noWrap/>
            <w:vAlign w:val="bottom"/>
            <w:hideMark/>
          </w:tcPr>
          <w:p w:rsidR="00A47532" w:rsidRDefault="00A47532" w:rsidP="00EB39CD">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464" w:type="dxa"/>
            <w:gridSpan w:val="4"/>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42" w:type="dxa"/>
            <w:tcBorders>
              <w:top w:val="nil"/>
              <w:left w:val="nil"/>
              <w:bottom w:val="nil"/>
              <w:right w:val="nil"/>
            </w:tcBorders>
            <w:shd w:val="clear" w:color="auto" w:fill="auto"/>
            <w:noWrap/>
            <w:vAlign w:val="bottom"/>
            <w:hideMark/>
          </w:tcPr>
          <w:p w:rsidR="00A47532" w:rsidRDefault="00A47532" w:rsidP="00EB39CD">
            <w:pPr>
              <w:rPr>
                <w:sz w:val="20"/>
                <w:szCs w:val="20"/>
              </w:rPr>
            </w:pPr>
          </w:p>
        </w:tc>
      </w:tr>
      <w:tr w:rsidR="00A47532" w:rsidTr="00EB39CD">
        <w:trPr>
          <w:trHeight w:val="510"/>
        </w:trPr>
        <w:tc>
          <w:tcPr>
            <w:tcW w:w="222"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A47532" w:rsidRDefault="00A47532" w:rsidP="00EB39CD">
            <w:pPr>
              <w:jc w:val="center"/>
              <w:rPr>
                <w:sz w:val="17"/>
                <w:szCs w:val="17"/>
              </w:rPr>
            </w:pPr>
            <w:r>
              <w:rPr>
                <w:sz w:val="17"/>
                <w:szCs w:val="17"/>
              </w:rPr>
              <w:t>Номер                 документа</w:t>
            </w:r>
          </w:p>
        </w:tc>
        <w:tc>
          <w:tcPr>
            <w:tcW w:w="2054" w:type="dxa"/>
            <w:gridSpan w:val="8"/>
            <w:tcBorders>
              <w:top w:val="single" w:sz="4" w:space="0" w:color="auto"/>
              <w:left w:val="nil"/>
              <w:bottom w:val="nil"/>
              <w:right w:val="single" w:sz="4" w:space="0" w:color="000000"/>
            </w:tcBorders>
            <w:shd w:val="clear" w:color="auto" w:fill="auto"/>
            <w:vAlign w:val="center"/>
            <w:hideMark/>
          </w:tcPr>
          <w:p w:rsidR="00A47532" w:rsidRDefault="00A47532" w:rsidP="00EB39CD">
            <w:pPr>
              <w:jc w:val="center"/>
              <w:rPr>
                <w:sz w:val="17"/>
                <w:szCs w:val="17"/>
              </w:rPr>
            </w:pPr>
            <w:r>
              <w:rPr>
                <w:sz w:val="17"/>
                <w:szCs w:val="17"/>
              </w:rPr>
              <w:t>Дата               составления</w:t>
            </w:r>
          </w:p>
        </w:tc>
        <w:tc>
          <w:tcPr>
            <w:tcW w:w="234" w:type="dxa"/>
            <w:gridSpan w:val="4"/>
            <w:tcBorders>
              <w:top w:val="nil"/>
              <w:left w:val="nil"/>
              <w:bottom w:val="nil"/>
              <w:right w:val="nil"/>
            </w:tcBorders>
            <w:shd w:val="clear" w:color="auto" w:fill="auto"/>
            <w:noWrap/>
            <w:vAlign w:val="center"/>
            <w:hideMark/>
          </w:tcPr>
          <w:p w:rsidR="00A47532" w:rsidRDefault="00A47532" w:rsidP="00EB39CD">
            <w:pPr>
              <w:jc w:val="center"/>
              <w:rPr>
                <w:sz w:val="17"/>
                <w:szCs w:val="17"/>
              </w:rPr>
            </w:pPr>
          </w:p>
        </w:tc>
        <w:tc>
          <w:tcPr>
            <w:tcW w:w="274" w:type="dxa"/>
            <w:gridSpan w:val="4"/>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684" w:type="dxa"/>
            <w:gridSpan w:val="4"/>
            <w:tcBorders>
              <w:top w:val="nil"/>
              <w:left w:val="nil"/>
              <w:bottom w:val="nil"/>
              <w:right w:val="nil"/>
            </w:tcBorders>
            <w:shd w:val="clear" w:color="auto" w:fill="auto"/>
            <w:noWrap/>
            <w:vAlign w:val="center"/>
            <w:hideMark/>
          </w:tcPr>
          <w:p w:rsidR="00A47532" w:rsidRDefault="00A47532" w:rsidP="00EB39CD">
            <w:pPr>
              <w:rPr>
                <w:sz w:val="20"/>
                <w:szCs w:val="20"/>
              </w:rPr>
            </w:pPr>
          </w:p>
        </w:tc>
      </w:tr>
      <w:tr w:rsidR="00A47532" w:rsidTr="00EB39CD">
        <w:trPr>
          <w:trHeight w:val="300"/>
        </w:trPr>
        <w:tc>
          <w:tcPr>
            <w:tcW w:w="222"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EB39CD">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A47532" w:rsidRDefault="00A47532" w:rsidP="00EB39CD">
            <w:pPr>
              <w:jc w:val="center"/>
              <w:rPr>
                <w:b/>
                <w:bCs/>
                <w:sz w:val="21"/>
                <w:szCs w:val="21"/>
              </w:rPr>
            </w:pPr>
            <w:r>
              <w:rPr>
                <w:b/>
                <w:bCs/>
                <w:sz w:val="21"/>
                <w:szCs w:val="21"/>
              </w:rPr>
              <w:t> </w:t>
            </w:r>
          </w:p>
        </w:tc>
        <w:tc>
          <w:tcPr>
            <w:tcW w:w="2054" w:type="dxa"/>
            <w:gridSpan w:val="8"/>
            <w:tcBorders>
              <w:top w:val="single" w:sz="8" w:space="0" w:color="auto"/>
              <w:left w:val="nil"/>
              <w:bottom w:val="single" w:sz="8" w:space="0" w:color="auto"/>
              <w:right w:val="single" w:sz="8" w:space="0" w:color="000000"/>
            </w:tcBorders>
            <w:shd w:val="clear" w:color="auto" w:fill="auto"/>
            <w:noWrap/>
            <w:vAlign w:val="center"/>
            <w:hideMark/>
          </w:tcPr>
          <w:p w:rsidR="00A47532" w:rsidRDefault="00A47532" w:rsidP="00EB39CD">
            <w:pPr>
              <w:jc w:val="center"/>
              <w:rPr>
                <w:b/>
                <w:bCs/>
                <w:sz w:val="21"/>
                <w:szCs w:val="21"/>
              </w:rPr>
            </w:pPr>
            <w:r>
              <w:rPr>
                <w:b/>
                <w:bCs/>
                <w:sz w:val="21"/>
                <w:szCs w:val="21"/>
              </w:rPr>
              <w:t> </w:t>
            </w:r>
          </w:p>
        </w:tc>
        <w:tc>
          <w:tcPr>
            <w:tcW w:w="234" w:type="dxa"/>
            <w:gridSpan w:val="4"/>
            <w:tcBorders>
              <w:top w:val="nil"/>
              <w:left w:val="nil"/>
              <w:bottom w:val="nil"/>
              <w:right w:val="nil"/>
            </w:tcBorders>
            <w:shd w:val="clear" w:color="auto" w:fill="auto"/>
            <w:noWrap/>
            <w:vAlign w:val="center"/>
            <w:hideMark/>
          </w:tcPr>
          <w:p w:rsidR="00A47532" w:rsidRDefault="00A47532" w:rsidP="00EB39CD">
            <w:pPr>
              <w:jc w:val="center"/>
              <w:rPr>
                <w:b/>
                <w:bCs/>
                <w:sz w:val="21"/>
                <w:szCs w:val="21"/>
              </w:rPr>
            </w:pPr>
          </w:p>
        </w:tc>
        <w:tc>
          <w:tcPr>
            <w:tcW w:w="274" w:type="dxa"/>
            <w:gridSpan w:val="4"/>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684" w:type="dxa"/>
            <w:gridSpan w:val="4"/>
            <w:tcBorders>
              <w:top w:val="nil"/>
              <w:left w:val="nil"/>
              <w:bottom w:val="nil"/>
              <w:right w:val="nil"/>
            </w:tcBorders>
            <w:shd w:val="clear" w:color="auto" w:fill="auto"/>
            <w:noWrap/>
            <w:vAlign w:val="center"/>
            <w:hideMark/>
          </w:tcPr>
          <w:p w:rsidR="00A47532" w:rsidRDefault="00A47532" w:rsidP="00EB39CD">
            <w:pPr>
              <w:rPr>
                <w:sz w:val="20"/>
                <w:szCs w:val="20"/>
              </w:rPr>
            </w:pPr>
          </w:p>
        </w:tc>
      </w:tr>
      <w:tr w:rsidR="00A47532" w:rsidTr="00EB39CD">
        <w:trPr>
          <w:trHeight w:val="360"/>
        </w:trPr>
        <w:tc>
          <w:tcPr>
            <w:tcW w:w="222" w:type="dxa"/>
            <w:tcBorders>
              <w:top w:val="nil"/>
              <w:left w:val="nil"/>
              <w:bottom w:val="nil"/>
              <w:right w:val="nil"/>
            </w:tcBorders>
            <w:shd w:val="clear" w:color="auto" w:fill="auto"/>
            <w:noWrap/>
            <w:vAlign w:val="center"/>
            <w:hideMark/>
          </w:tcPr>
          <w:p w:rsidR="00A47532" w:rsidRDefault="00A47532" w:rsidP="00EB39CD">
            <w:pPr>
              <w:rPr>
                <w:sz w:val="20"/>
                <w:szCs w:val="20"/>
              </w:rPr>
            </w:pPr>
          </w:p>
        </w:tc>
        <w:tc>
          <w:tcPr>
            <w:tcW w:w="9779" w:type="dxa"/>
            <w:gridSpan w:val="37"/>
            <w:tcBorders>
              <w:top w:val="nil"/>
              <w:left w:val="nil"/>
              <w:bottom w:val="nil"/>
              <w:right w:val="nil"/>
            </w:tcBorders>
            <w:shd w:val="clear" w:color="auto" w:fill="auto"/>
            <w:noWrap/>
            <w:vAlign w:val="center"/>
            <w:hideMark/>
          </w:tcPr>
          <w:p w:rsidR="00A47532" w:rsidRDefault="00A47532" w:rsidP="00EB39CD">
            <w:pPr>
              <w:rPr>
                <w:b/>
                <w:bCs/>
                <w:sz w:val="21"/>
                <w:szCs w:val="21"/>
              </w:rPr>
            </w:pPr>
            <w:r>
              <w:rPr>
                <w:b/>
                <w:bCs/>
                <w:sz w:val="21"/>
                <w:szCs w:val="21"/>
              </w:rPr>
              <w:t>О ПРИЕМЕ-ПЕРЕДАЧЕ ТОВАРНО-МАТЕРИАЛЬНЫХ ЦЕННОСТЕЙ НА ХРАНЕНИЕ</w:t>
            </w:r>
          </w:p>
        </w:tc>
        <w:tc>
          <w:tcPr>
            <w:tcW w:w="684" w:type="dxa"/>
            <w:gridSpan w:val="4"/>
            <w:tcBorders>
              <w:top w:val="nil"/>
              <w:left w:val="nil"/>
              <w:bottom w:val="nil"/>
              <w:right w:val="nil"/>
            </w:tcBorders>
            <w:shd w:val="clear" w:color="auto" w:fill="auto"/>
            <w:noWrap/>
            <w:vAlign w:val="center"/>
            <w:hideMark/>
          </w:tcPr>
          <w:p w:rsidR="00A47532" w:rsidRDefault="00A47532" w:rsidP="00EB39CD">
            <w:pPr>
              <w:rPr>
                <w:b/>
                <w:bCs/>
                <w:sz w:val="21"/>
                <w:szCs w:val="21"/>
              </w:rPr>
            </w:pPr>
          </w:p>
        </w:tc>
      </w:tr>
      <w:tr w:rsidR="00A47532" w:rsidTr="00EB39CD">
        <w:trPr>
          <w:trHeight w:val="570"/>
        </w:trPr>
        <w:tc>
          <w:tcPr>
            <w:tcW w:w="222"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4040" w:type="dxa"/>
            <w:gridSpan w:val="5"/>
            <w:tcBorders>
              <w:top w:val="nil"/>
              <w:left w:val="nil"/>
              <w:bottom w:val="nil"/>
              <w:right w:val="nil"/>
            </w:tcBorders>
            <w:shd w:val="clear" w:color="auto" w:fill="auto"/>
            <w:noWrap/>
            <w:vAlign w:val="bottom"/>
            <w:hideMark/>
          </w:tcPr>
          <w:p w:rsidR="00A47532" w:rsidRDefault="00A47532" w:rsidP="00EB39CD">
            <w:pPr>
              <w:rPr>
                <w:sz w:val="22"/>
                <w:szCs w:val="22"/>
              </w:rPr>
            </w:pPr>
            <w:r>
              <w:rPr>
                <w:sz w:val="22"/>
                <w:szCs w:val="22"/>
              </w:rPr>
              <w:t>Акт составлен о том, что приняты на хранение</w:t>
            </w:r>
          </w:p>
        </w:tc>
        <w:tc>
          <w:tcPr>
            <w:tcW w:w="222" w:type="dxa"/>
            <w:gridSpan w:val="2"/>
            <w:tcBorders>
              <w:top w:val="nil"/>
              <w:left w:val="nil"/>
              <w:bottom w:val="nil"/>
              <w:right w:val="nil"/>
            </w:tcBorders>
            <w:shd w:val="clear" w:color="auto" w:fill="auto"/>
            <w:noWrap/>
            <w:vAlign w:val="bottom"/>
            <w:hideMark/>
          </w:tcPr>
          <w:p w:rsidR="00A47532" w:rsidRDefault="00A47532" w:rsidP="00EB39CD">
            <w:pPr>
              <w:rPr>
                <w:sz w:val="22"/>
                <w:szCs w:val="22"/>
              </w:rPr>
            </w:pPr>
          </w:p>
        </w:tc>
        <w:tc>
          <w:tcPr>
            <w:tcW w:w="222"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27"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49"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70"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450"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56"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r>
      <w:tr w:rsidR="00A47532" w:rsidTr="00EB39CD">
        <w:trPr>
          <w:trHeight w:val="300"/>
        </w:trPr>
        <w:tc>
          <w:tcPr>
            <w:tcW w:w="5205" w:type="dxa"/>
            <w:gridSpan w:val="10"/>
            <w:tcBorders>
              <w:top w:val="nil"/>
              <w:left w:val="nil"/>
              <w:bottom w:val="single" w:sz="4" w:space="0" w:color="auto"/>
              <w:right w:val="nil"/>
            </w:tcBorders>
            <w:shd w:val="clear" w:color="auto" w:fill="auto"/>
            <w:noWrap/>
            <w:vAlign w:val="bottom"/>
            <w:hideMark/>
          </w:tcPr>
          <w:p w:rsidR="00A47532" w:rsidRDefault="00A47532" w:rsidP="00EB39CD">
            <w:pPr>
              <w:jc w:val="cente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rsidR="00A47532" w:rsidRDefault="00A47532" w:rsidP="00EB39CD">
            <w:pPr>
              <w:jc w:val="center"/>
              <w:rPr>
                <w:b/>
                <w:bCs/>
                <w:sz w:val="22"/>
                <w:szCs w:val="22"/>
              </w:rPr>
            </w:pPr>
          </w:p>
        </w:tc>
        <w:tc>
          <w:tcPr>
            <w:tcW w:w="4574" w:type="dxa"/>
            <w:gridSpan w:val="26"/>
            <w:tcBorders>
              <w:top w:val="nil"/>
              <w:left w:val="nil"/>
              <w:bottom w:val="single" w:sz="4" w:space="0" w:color="auto"/>
              <w:right w:val="nil"/>
            </w:tcBorders>
            <w:shd w:val="clear" w:color="auto" w:fill="auto"/>
            <w:noWrap/>
            <w:vAlign w:val="bottom"/>
            <w:hideMark/>
          </w:tcPr>
          <w:p w:rsidR="00A47532" w:rsidRDefault="00A47532" w:rsidP="00EB39CD">
            <w:pPr>
              <w:jc w:val="center"/>
              <w:rPr>
                <w:b/>
                <w:bCs/>
                <w:sz w:val="22"/>
                <w:szCs w:val="22"/>
              </w:rPr>
            </w:pPr>
            <w:r>
              <w:rPr>
                <w:b/>
                <w:bCs/>
                <w:sz w:val="22"/>
                <w:szCs w:val="22"/>
              </w:rPr>
              <w:t> </w:t>
            </w:r>
          </w:p>
        </w:tc>
        <w:tc>
          <w:tcPr>
            <w:tcW w:w="684" w:type="dxa"/>
            <w:gridSpan w:val="4"/>
            <w:tcBorders>
              <w:top w:val="nil"/>
              <w:left w:val="nil"/>
              <w:bottom w:val="nil"/>
              <w:right w:val="nil"/>
            </w:tcBorders>
            <w:shd w:val="clear" w:color="auto" w:fill="auto"/>
            <w:noWrap/>
            <w:vAlign w:val="bottom"/>
            <w:hideMark/>
          </w:tcPr>
          <w:p w:rsidR="00A47532" w:rsidRDefault="00A47532" w:rsidP="00EB39CD">
            <w:pPr>
              <w:rPr>
                <w:sz w:val="22"/>
                <w:szCs w:val="22"/>
              </w:rPr>
            </w:pPr>
            <w:r>
              <w:rPr>
                <w:sz w:val="22"/>
                <w:szCs w:val="22"/>
              </w:rPr>
              <w:t>дней</w:t>
            </w:r>
          </w:p>
        </w:tc>
      </w:tr>
      <w:tr w:rsidR="00A47532" w:rsidTr="00EB39CD">
        <w:trPr>
          <w:trHeight w:val="255"/>
        </w:trPr>
        <w:tc>
          <w:tcPr>
            <w:tcW w:w="5205" w:type="dxa"/>
            <w:gridSpan w:val="10"/>
            <w:tcBorders>
              <w:top w:val="single" w:sz="4" w:space="0" w:color="auto"/>
              <w:left w:val="nil"/>
              <w:bottom w:val="nil"/>
              <w:right w:val="nil"/>
            </w:tcBorders>
            <w:shd w:val="clear" w:color="auto" w:fill="auto"/>
            <w:noWrap/>
            <w:hideMark/>
          </w:tcPr>
          <w:p w:rsidR="00A47532" w:rsidRDefault="00A47532" w:rsidP="00EB39CD">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A47532" w:rsidRDefault="00A47532" w:rsidP="00EB39CD">
            <w:pPr>
              <w:jc w:val="center"/>
              <w:rPr>
                <w:sz w:val="16"/>
                <w:szCs w:val="16"/>
              </w:rPr>
            </w:pPr>
          </w:p>
        </w:tc>
        <w:tc>
          <w:tcPr>
            <w:tcW w:w="4574" w:type="dxa"/>
            <w:gridSpan w:val="26"/>
            <w:tcBorders>
              <w:top w:val="single" w:sz="4" w:space="0" w:color="auto"/>
              <w:left w:val="nil"/>
              <w:bottom w:val="nil"/>
              <w:right w:val="nil"/>
            </w:tcBorders>
            <w:shd w:val="clear" w:color="auto" w:fill="auto"/>
            <w:noWrap/>
            <w:hideMark/>
          </w:tcPr>
          <w:p w:rsidR="00A47532" w:rsidRDefault="00A47532" w:rsidP="00EB39CD">
            <w:pPr>
              <w:jc w:val="center"/>
              <w:rPr>
                <w:sz w:val="16"/>
                <w:szCs w:val="16"/>
              </w:rPr>
            </w:pPr>
            <w:r>
              <w:rPr>
                <w:sz w:val="16"/>
                <w:szCs w:val="16"/>
              </w:rPr>
              <w:t>(срок хранения)</w:t>
            </w:r>
          </w:p>
        </w:tc>
        <w:tc>
          <w:tcPr>
            <w:tcW w:w="684" w:type="dxa"/>
            <w:gridSpan w:val="4"/>
            <w:tcBorders>
              <w:top w:val="nil"/>
              <w:left w:val="nil"/>
              <w:bottom w:val="nil"/>
              <w:right w:val="nil"/>
            </w:tcBorders>
            <w:shd w:val="clear" w:color="auto" w:fill="auto"/>
            <w:noWrap/>
            <w:vAlign w:val="bottom"/>
            <w:hideMark/>
          </w:tcPr>
          <w:p w:rsidR="00A47532" w:rsidRDefault="00A47532" w:rsidP="00EB39CD">
            <w:pPr>
              <w:jc w:val="center"/>
              <w:rPr>
                <w:sz w:val="16"/>
                <w:szCs w:val="16"/>
              </w:rPr>
            </w:pPr>
          </w:p>
        </w:tc>
      </w:tr>
      <w:tr w:rsidR="00A47532" w:rsidTr="00EB39CD">
        <w:trPr>
          <w:trHeight w:val="300"/>
        </w:trPr>
        <w:tc>
          <w:tcPr>
            <w:tcW w:w="222"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3879" w:type="dxa"/>
            <w:gridSpan w:val="5"/>
            <w:tcBorders>
              <w:top w:val="nil"/>
              <w:left w:val="nil"/>
              <w:bottom w:val="nil"/>
              <w:right w:val="nil"/>
            </w:tcBorders>
            <w:shd w:val="clear" w:color="auto" w:fill="auto"/>
            <w:noWrap/>
            <w:vAlign w:val="bottom"/>
            <w:hideMark/>
          </w:tcPr>
          <w:p w:rsidR="00A47532" w:rsidRDefault="00A47532" w:rsidP="00EB39CD">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A47532" w:rsidRDefault="00A47532" w:rsidP="00EB39CD">
            <w:pPr>
              <w:rPr>
                <w:sz w:val="22"/>
                <w:szCs w:val="22"/>
              </w:rPr>
            </w:pPr>
          </w:p>
        </w:tc>
        <w:tc>
          <w:tcPr>
            <w:tcW w:w="236"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464" w:type="dxa"/>
            <w:gridSpan w:val="4"/>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42" w:type="dxa"/>
            <w:tcBorders>
              <w:top w:val="nil"/>
              <w:left w:val="nil"/>
              <w:bottom w:val="nil"/>
              <w:right w:val="nil"/>
            </w:tcBorders>
            <w:shd w:val="clear" w:color="auto" w:fill="auto"/>
            <w:noWrap/>
            <w:vAlign w:val="bottom"/>
            <w:hideMark/>
          </w:tcPr>
          <w:p w:rsidR="00A47532" w:rsidRDefault="00A47532" w:rsidP="00EB39CD">
            <w:pPr>
              <w:rPr>
                <w:sz w:val="20"/>
                <w:szCs w:val="20"/>
              </w:rPr>
            </w:pPr>
          </w:p>
        </w:tc>
      </w:tr>
      <w:tr w:rsidR="00A47532" w:rsidTr="00EB39CD">
        <w:trPr>
          <w:trHeight w:val="300"/>
        </w:trPr>
        <w:tc>
          <w:tcPr>
            <w:tcW w:w="222"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464" w:type="dxa"/>
            <w:gridSpan w:val="4"/>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42" w:type="dxa"/>
            <w:tcBorders>
              <w:top w:val="nil"/>
              <w:left w:val="nil"/>
              <w:bottom w:val="nil"/>
              <w:right w:val="nil"/>
            </w:tcBorders>
            <w:shd w:val="clear" w:color="auto" w:fill="auto"/>
            <w:noWrap/>
            <w:vAlign w:val="bottom"/>
            <w:hideMark/>
          </w:tcPr>
          <w:p w:rsidR="00A47532" w:rsidRDefault="00A47532" w:rsidP="00EB39CD">
            <w:pPr>
              <w:rPr>
                <w:sz w:val="20"/>
                <w:szCs w:val="20"/>
              </w:rPr>
            </w:pPr>
          </w:p>
        </w:tc>
      </w:tr>
      <w:tr w:rsidR="00A47532" w:rsidTr="00EB39CD">
        <w:trPr>
          <w:trHeight w:val="165"/>
        </w:trPr>
        <w:tc>
          <w:tcPr>
            <w:tcW w:w="222"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A47532" w:rsidRDefault="00A47532" w:rsidP="00EB39CD">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EB39CD">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532" w:rsidRDefault="00A47532" w:rsidP="00EB39CD">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EB39CD">
            <w:pPr>
              <w:jc w:val="center"/>
              <w:rPr>
                <w:sz w:val="16"/>
                <w:szCs w:val="16"/>
              </w:rPr>
            </w:pPr>
            <w:r>
              <w:rPr>
                <w:sz w:val="16"/>
                <w:szCs w:val="16"/>
              </w:rPr>
              <w:t>Единица измерения</w:t>
            </w:r>
          </w:p>
        </w:tc>
        <w:tc>
          <w:tcPr>
            <w:tcW w:w="1619"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EB39CD">
            <w:pPr>
              <w:jc w:val="center"/>
              <w:rPr>
                <w:sz w:val="16"/>
                <w:szCs w:val="16"/>
              </w:rPr>
            </w:pPr>
            <w:r>
              <w:rPr>
                <w:sz w:val="16"/>
                <w:szCs w:val="16"/>
              </w:rPr>
              <w:t>Количество (масса)</w:t>
            </w:r>
          </w:p>
        </w:tc>
        <w:tc>
          <w:tcPr>
            <w:tcW w:w="3012" w:type="dxa"/>
            <w:gridSpan w:val="1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EB39CD">
            <w:pPr>
              <w:jc w:val="center"/>
              <w:rPr>
                <w:sz w:val="16"/>
                <w:szCs w:val="16"/>
              </w:rPr>
            </w:pPr>
            <w:r>
              <w:rPr>
                <w:sz w:val="16"/>
                <w:szCs w:val="16"/>
              </w:rPr>
              <w:t>Оценка</w:t>
            </w:r>
          </w:p>
        </w:tc>
      </w:tr>
      <w:tr w:rsidR="00A47532" w:rsidTr="00EB39CD">
        <w:trPr>
          <w:trHeight w:val="300"/>
        </w:trPr>
        <w:tc>
          <w:tcPr>
            <w:tcW w:w="222" w:type="dxa"/>
            <w:tcBorders>
              <w:top w:val="nil"/>
              <w:left w:val="nil"/>
              <w:bottom w:val="nil"/>
              <w:right w:val="nil"/>
            </w:tcBorders>
            <w:shd w:val="clear" w:color="auto" w:fill="auto"/>
            <w:noWrap/>
            <w:vAlign w:val="bottom"/>
            <w:hideMark/>
          </w:tcPr>
          <w:p w:rsidR="00A47532" w:rsidRDefault="00A47532" w:rsidP="00EB39CD">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47532" w:rsidRDefault="00A47532" w:rsidP="00EB39CD">
            <w:pPr>
              <w:jc w:val="center"/>
              <w:rPr>
                <w:sz w:val="16"/>
                <w:szCs w:val="16"/>
              </w:rPr>
            </w:pPr>
            <w:proofErr w:type="gramStart"/>
            <w:r>
              <w:rPr>
                <w:sz w:val="16"/>
                <w:szCs w:val="16"/>
              </w:rPr>
              <w:t>Но-</w:t>
            </w:r>
            <w:r>
              <w:rPr>
                <w:sz w:val="16"/>
                <w:szCs w:val="16"/>
              </w:rPr>
              <w:br/>
              <w:t>мер</w:t>
            </w:r>
            <w:proofErr w:type="gramEnd"/>
            <w:r>
              <w:rPr>
                <w:sz w:val="16"/>
                <w:szCs w:val="16"/>
              </w:rPr>
              <w:br/>
              <w:t xml:space="preserve">по </w:t>
            </w:r>
            <w:proofErr w:type="spellStart"/>
            <w:r>
              <w:rPr>
                <w:sz w:val="16"/>
                <w:szCs w:val="16"/>
              </w:rPr>
              <w:t>по-рядку</w:t>
            </w:r>
            <w:proofErr w:type="spellEnd"/>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EB39CD">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A47532" w:rsidRDefault="00A47532" w:rsidP="00EB39CD">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EB39CD">
            <w:pPr>
              <w:rPr>
                <w:sz w:val="16"/>
                <w:szCs w:val="16"/>
              </w:rPr>
            </w:pP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EB39CD">
            <w:pPr>
              <w:rPr>
                <w:sz w:val="16"/>
                <w:szCs w:val="16"/>
              </w:rPr>
            </w:pPr>
          </w:p>
        </w:tc>
        <w:tc>
          <w:tcPr>
            <w:tcW w:w="3012" w:type="dxa"/>
            <w:gridSpan w:val="17"/>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EB39CD">
            <w:pPr>
              <w:rPr>
                <w:sz w:val="16"/>
                <w:szCs w:val="16"/>
              </w:rPr>
            </w:pPr>
          </w:p>
        </w:tc>
      </w:tr>
      <w:tr w:rsidR="00A47532" w:rsidTr="00EB39CD">
        <w:trPr>
          <w:trHeight w:val="1050"/>
        </w:trPr>
        <w:tc>
          <w:tcPr>
            <w:tcW w:w="222" w:type="dxa"/>
            <w:tcBorders>
              <w:top w:val="nil"/>
              <w:left w:val="nil"/>
              <w:bottom w:val="nil"/>
              <w:right w:val="single" w:sz="4" w:space="0" w:color="auto"/>
            </w:tcBorders>
            <w:shd w:val="clear" w:color="auto" w:fill="auto"/>
            <w:noWrap/>
            <w:vAlign w:val="bottom"/>
            <w:hideMark/>
          </w:tcPr>
          <w:p w:rsidR="00A47532" w:rsidRDefault="00A47532" w:rsidP="00EB39CD">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A47532" w:rsidRDefault="00A47532" w:rsidP="00EB39CD">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A47532" w:rsidRDefault="00A47532" w:rsidP="00EB39CD">
            <w:pPr>
              <w:jc w:val="center"/>
              <w:rPr>
                <w:sz w:val="16"/>
                <w:szCs w:val="16"/>
              </w:rPr>
            </w:pPr>
            <w:proofErr w:type="gramStart"/>
            <w:r>
              <w:rPr>
                <w:sz w:val="16"/>
                <w:szCs w:val="16"/>
              </w:rPr>
              <w:t>наименование,</w:t>
            </w:r>
            <w:r>
              <w:rPr>
                <w:sz w:val="16"/>
                <w:szCs w:val="16"/>
              </w:rPr>
              <w:br/>
              <w:t>вид</w:t>
            </w:r>
            <w:proofErr w:type="gramEnd"/>
            <w:r>
              <w:rPr>
                <w:sz w:val="16"/>
                <w:szCs w:val="16"/>
              </w:rPr>
              <w:t xml:space="preserve"> упаковки</w:t>
            </w:r>
          </w:p>
        </w:tc>
        <w:tc>
          <w:tcPr>
            <w:tcW w:w="527" w:type="dxa"/>
            <w:tcBorders>
              <w:top w:val="nil"/>
              <w:left w:val="nil"/>
              <w:bottom w:val="single" w:sz="4" w:space="0" w:color="auto"/>
              <w:right w:val="single" w:sz="4" w:space="0" w:color="auto"/>
            </w:tcBorders>
            <w:shd w:val="clear" w:color="auto" w:fill="auto"/>
            <w:vAlign w:val="center"/>
            <w:hideMark/>
          </w:tcPr>
          <w:p w:rsidR="00A47532" w:rsidRDefault="00A47532" w:rsidP="00EB39CD">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A47532" w:rsidRDefault="00A47532" w:rsidP="00EB39CD">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A47532" w:rsidRDefault="00A47532" w:rsidP="00EB39CD">
            <w:pPr>
              <w:jc w:val="center"/>
              <w:rPr>
                <w:sz w:val="16"/>
                <w:szCs w:val="16"/>
              </w:rPr>
            </w:pPr>
            <w:proofErr w:type="spellStart"/>
            <w:r>
              <w:rPr>
                <w:sz w:val="16"/>
                <w:szCs w:val="16"/>
              </w:rPr>
              <w:t>наиме</w:t>
            </w:r>
            <w:proofErr w:type="spellEnd"/>
            <w:r>
              <w:rPr>
                <w:sz w:val="16"/>
                <w:szCs w:val="16"/>
              </w:rPr>
              <w:t>-нова-</w:t>
            </w:r>
            <w:proofErr w:type="spellStart"/>
            <w:r>
              <w:rPr>
                <w:sz w:val="16"/>
                <w:szCs w:val="16"/>
              </w:rPr>
              <w:t>ние</w:t>
            </w:r>
            <w:proofErr w:type="spellEnd"/>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A47532" w:rsidRDefault="00A47532" w:rsidP="00EB39CD">
            <w:pPr>
              <w:jc w:val="center"/>
              <w:rPr>
                <w:sz w:val="16"/>
                <w:szCs w:val="16"/>
              </w:rPr>
            </w:pPr>
            <w:r>
              <w:rPr>
                <w:sz w:val="16"/>
                <w:szCs w:val="16"/>
              </w:rPr>
              <w:t>код по ОКЕИ</w:t>
            </w: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EB39CD">
            <w:pPr>
              <w:rPr>
                <w:sz w:val="16"/>
                <w:szCs w:val="16"/>
              </w:rPr>
            </w:pPr>
          </w:p>
        </w:tc>
        <w:tc>
          <w:tcPr>
            <w:tcW w:w="2054" w:type="dxa"/>
            <w:gridSpan w:val="9"/>
            <w:tcBorders>
              <w:top w:val="single" w:sz="4" w:space="0" w:color="auto"/>
              <w:left w:val="nil"/>
              <w:bottom w:val="single" w:sz="4" w:space="0" w:color="auto"/>
              <w:right w:val="single" w:sz="4" w:space="0" w:color="000000"/>
            </w:tcBorders>
            <w:shd w:val="clear" w:color="auto" w:fill="auto"/>
            <w:vAlign w:val="center"/>
            <w:hideMark/>
          </w:tcPr>
          <w:p w:rsidR="00A47532" w:rsidRDefault="00A47532" w:rsidP="00EB39CD">
            <w:pPr>
              <w:jc w:val="center"/>
              <w:rPr>
                <w:sz w:val="16"/>
                <w:szCs w:val="16"/>
              </w:rPr>
            </w:pPr>
            <w:proofErr w:type="gramStart"/>
            <w:r>
              <w:rPr>
                <w:sz w:val="16"/>
                <w:szCs w:val="16"/>
              </w:rPr>
              <w:t>цена,</w:t>
            </w:r>
            <w:r>
              <w:rPr>
                <w:sz w:val="16"/>
                <w:szCs w:val="16"/>
              </w:rPr>
              <w:br/>
              <w:t>руб.</w:t>
            </w:r>
            <w:proofErr w:type="gramEnd"/>
            <w:r>
              <w:rPr>
                <w:sz w:val="16"/>
                <w:szCs w:val="16"/>
              </w:rPr>
              <w:t xml:space="preserve"> коп.</w:t>
            </w:r>
          </w:p>
        </w:tc>
        <w:tc>
          <w:tcPr>
            <w:tcW w:w="958" w:type="dxa"/>
            <w:gridSpan w:val="8"/>
            <w:tcBorders>
              <w:top w:val="single" w:sz="4" w:space="0" w:color="auto"/>
              <w:left w:val="nil"/>
              <w:bottom w:val="single" w:sz="4" w:space="0" w:color="auto"/>
              <w:right w:val="single" w:sz="4" w:space="0" w:color="000000"/>
            </w:tcBorders>
            <w:shd w:val="clear" w:color="auto" w:fill="auto"/>
            <w:vAlign w:val="center"/>
            <w:hideMark/>
          </w:tcPr>
          <w:p w:rsidR="00A47532" w:rsidRDefault="00A47532" w:rsidP="00EB39CD">
            <w:pPr>
              <w:jc w:val="center"/>
              <w:rPr>
                <w:sz w:val="16"/>
                <w:szCs w:val="16"/>
              </w:rPr>
            </w:pPr>
            <w:r>
              <w:rPr>
                <w:sz w:val="16"/>
                <w:szCs w:val="16"/>
              </w:rPr>
              <w:t>стоимость, руб. коп.</w:t>
            </w:r>
          </w:p>
        </w:tc>
      </w:tr>
      <w:tr w:rsidR="00A47532" w:rsidTr="00EB39CD">
        <w:trPr>
          <w:trHeight w:val="255"/>
        </w:trPr>
        <w:tc>
          <w:tcPr>
            <w:tcW w:w="222" w:type="dxa"/>
            <w:tcBorders>
              <w:top w:val="nil"/>
              <w:left w:val="nil"/>
              <w:bottom w:val="nil"/>
              <w:right w:val="nil"/>
            </w:tcBorders>
            <w:shd w:val="clear" w:color="auto" w:fill="auto"/>
            <w:noWrap/>
            <w:vAlign w:val="bottom"/>
            <w:hideMark/>
          </w:tcPr>
          <w:p w:rsidR="00A47532" w:rsidRDefault="00A47532" w:rsidP="00EB39CD">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7532" w:rsidRDefault="00A47532" w:rsidP="00EB39CD">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A47532" w:rsidRDefault="00A47532" w:rsidP="00EB39CD">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A47532" w:rsidRDefault="00A47532" w:rsidP="00EB39CD">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A47532" w:rsidRDefault="00A47532" w:rsidP="00EB39CD">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A47532" w:rsidRDefault="00A47532" w:rsidP="00EB39CD">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A47532" w:rsidRDefault="00A47532" w:rsidP="00EB39CD">
            <w:pPr>
              <w:jc w:val="center"/>
              <w:rPr>
                <w:sz w:val="20"/>
                <w:szCs w:val="20"/>
              </w:rPr>
            </w:pPr>
            <w:r>
              <w:rPr>
                <w:sz w:val="20"/>
                <w:szCs w:val="20"/>
              </w:rPr>
              <w:t>6</w:t>
            </w:r>
          </w:p>
        </w:tc>
        <w:tc>
          <w:tcPr>
            <w:tcW w:w="1619" w:type="dxa"/>
            <w:gridSpan w:val="11"/>
            <w:tcBorders>
              <w:top w:val="single" w:sz="4" w:space="0" w:color="auto"/>
              <w:left w:val="nil"/>
              <w:bottom w:val="nil"/>
              <w:right w:val="single" w:sz="4" w:space="0" w:color="auto"/>
            </w:tcBorders>
            <w:shd w:val="clear" w:color="auto" w:fill="auto"/>
            <w:noWrap/>
            <w:hideMark/>
          </w:tcPr>
          <w:p w:rsidR="00A47532" w:rsidRDefault="00A47532" w:rsidP="00EB39CD">
            <w:pPr>
              <w:jc w:val="center"/>
              <w:rPr>
                <w:sz w:val="20"/>
                <w:szCs w:val="20"/>
              </w:rPr>
            </w:pPr>
            <w:r>
              <w:rPr>
                <w:sz w:val="20"/>
                <w:szCs w:val="20"/>
              </w:rPr>
              <w:t>7</w:t>
            </w:r>
          </w:p>
        </w:tc>
        <w:tc>
          <w:tcPr>
            <w:tcW w:w="2054" w:type="dxa"/>
            <w:gridSpan w:val="9"/>
            <w:tcBorders>
              <w:top w:val="single" w:sz="4" w:space="0" w:color="auto"/>
              <w:left w:val="nil"/>
              <w:bottom w:val="nil"/>
              <w:right w:val="single" w:sz="4" w:space="0" w:color="auto"/>
            </w:tcBorders>
            <w:shd w:val="clear" w:color="auto" w:fill="auto"/>
            <w:noWrap/>
            <w:hideMark/>
          </w:tcPr>
          <w:p w:rsidR="00A47532" w:rsidRDefault="00A47532" w:rsidP="00EB39CD">
            <w:pPr>
              <w:jc w:val="center"/>
              <w:rPr>
                <w:sz w:val="20"/>
                <w:szCs w:val="20"/>
              </w:rPr>
            </w:pPr>
            <w:r>
              <w:rPr>
                <w:sz w:val="20"/>
                <w:szCs w:val="20"/>
              </w:rPr>
              <w:t>8</w:t>
            </w:r>
          </w:p>
        </w:tc>
        <w:tc>
          <w:tcPr>
            <w:tcW w:w="958" w:type="dxa"/>
            <w:gridSpan w:val="8"/>
            <w:tcBorders>
              <w:top w:val="single" w:sz="4" w:space="0" w:color="auto"/>
              <w:left w:val="nil"/>
              <w:bottom w:val="nil"/>
              <w:right w:val="single" w:sz="4" w:space="0" w:color="auto"/>
            </w:tcBorders>
            <w:shd w:val="clear" w:color="auto" w:fill="auto"/>
            <w:noWrap/>
            <w:hideMark/>
          </w:tcPr>
          <w:p w:rsidR="00A47532" w:rsidRDefault="00A47532" w:rsidP="00EB39CD">
            <w:pPr>
              <w:jc w:val="center"/>
              <w:rPr>
                <w:sz w:val="20"/>
                <w:szCs w:val="20"/>
              </w:rPr>
            </w:pPr>
            <w:r>
              <w:rPr>
                <w:sz w:val="20"/>
                <w:szCs w:val="20"/>
              </w:rPr>
              <w:t>9</w:t>
            </w:r>
          </w:p>
        </w:tc>
      </w:tr>
      <w:tr w:rsidR="00A47532" w:rsidTr="00EB39CD">
        <w:trPr>
          <w:trHeight w:val="300"/>
        </w:trPr>
        <w:tc>
          <w:tcPr>
            <w:tcW w:w="222" w:type="dxa"/>
            <w:tcBorders>
              <w:top w:val="nil"/>
              <w:left w:val="nil"/>
              <w:bottom w:val="nil"/>
              <w:right w:val="nil"/>
            </w:tcBorders>
            <w:shd w:val="clear" w:color="auto" w:fill="auto"/>
            <w:noWrap/>
            <w:vAlign w:val="bottom"/>
            <w:hideMark/>
          </w:tcPr>
          <w:p w:rsidR="00A47532" w:rsidRDefault="00A47532" w:rsidP="00EB39CD">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EB39CD">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EB39CD">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EB39CD">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A47532" w:rsidRDefault="00A47532" w:rsidP="00EB39CD">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EB39CD">
            <w:pPr>
              <w:jc w:val="center"/>
              <w:rPr>
                <w:b/>
                <w:bCs/>
                <w:sz w:val="18"/>
                <w:szCs w:val="18"/>
              </w:rPr>
            </w:pPr>
            <w:r>
              <w:rPr>
                <w:b/>
                <w:bCs/>
                <w:sz w:val="18"/>
                <w:szCs w:val="18"/>
              </w:rPr>
              <w:t> </w:t>
            </w:r>
          </w:p>
        </w:tc>
        <w:tc>
          <w:tcPr>
            <w:tcW w:w="1619" w:type="dxa"/>
            <w:gridSpan w:val="11"/>
            <w:tcBorders>
              <w:top w:val="single" w:sz="8"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b/>
                <w:bCs/>
                <w:sz w:val="18"/>
                <w:szCs w:val="18"/>
              </w:rPr>
            </w:pPr>
            <w:r>
              <w:rPr>
                <w:b/>
                <w:bCs/>
                <w:sz w:val="18"/>
                <w:szCs w:val="18"/>
              </w:rPr>
              <w:t> </w:t>
            </w:r>
          </w:p>
        </w:tc>
        <w:tc>
          <w:tcPr>
            <w:tcW w:w="2054" w:type="dxa"/>
            <w:gridSpan w:val="9"/>
            <w:tcBorders>
              <w:top w:val="single" w:sz="8"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b/>
                <w:bCs/>
                <w:sz w:val="18"/>
                <w:szCs w:val="18"/>
              </w:rPr>
            </w:pPr>
            <w:r>
              <w:rPr>
                <w:b/>
                <w:bCs/>
                <w:sz w:val="18"/>
                <w:szCs w:val="18"/>
              </w:rPr>
              <w:t> </w:t>
            </w:r>
          </w:p>
        </w:tc>
        <w:tc>
          <w:tcPr>
            <w:tcW w:w="958" w:type="dxa"/>
            <w:gridSpan w:val="8"/>
            <w:tcBorders>
              <w:top w:val="single" w:sz="8" w:space="0" w:color="auto"/>
              <w:left w:val="nil"/>
              <w:bottom w:val="single" w:sz="4" w:space="0" w:color="auto"/>
              <w:right w:val="single" w:sz="8" w:space="0" w:color="000000"/>
            </w:tcBorders>
            <w:shd w:val="clear" w:color="auto" w:fill="auto"/>
            <w:noWrap/>
            <w:vAlign w:val="bottom"/>
            <w:hideMark/>
          </w:tcPr>
          <w:p w:rsidR="00A47532" w:rsidRDefault="00A47532" w:rsidP="00EB39CD">
            <w:pPr>
              <w:jc w:val="center"/>
              <w:rPr>
                <w:b/>
                <w:bCs/>
                <w:sz w:val="18"/>
                <w:szCs w:val="18"/>
              </w:rPr>
            </w:pPr>
            <w:r>
              <w:rPr>
                <w:b/>
                <w:bCs/>
                <w:sz w:val="18"/>
                <w:szCs w:val="18"/>
              </w:rPr>
              <w:t> </w:t>
            </w:r>
          </w:p>
        </w:tc>
      </w:tr>
      <w:tr w:rsidR="00A47532" w:rsidTr="00EB39CD">
        <w:trPr>
          <w:trHeight w:val="300"/>
        </w:trPr>
        <w:tc>
          <w:tcPr>
            <w:tcW w:w="222" w:type="dxa"/>
            <w:tcBorders>
              <w:top w:val="nil"/>
              <w:left w:val="nil"/>
              <w:bottom w:val="nil"/>
              <w:right w:val="nil"/>
            </w:tcBorders>
            <w:shd w:val="clear" w:color="auto" w:fill="auto"/>
            <w:noWrap/>
            <w:vAlign w:val="bottom"/>
            <w:hideMark/>
          </w:tcPr>
          <w:p w:rsidR="00A47532" w:rsidRDefault="00A47532" w:rsidP="00EB39CD">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EB39CD">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EB39CD">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EB39CD">
            <w:pPr>
              <w:jc w:val="center"/>
              <w:rPr>
                <w:sz w:val="18"/>
                <w:szCs w:val="18"/>
              </w:rPr>
            </w:pPr>
            <w:r>
              <w:rPr>
                <w:sz w:val="18"/>
                <w:szCs w:val="18"/>
              </w:rPr>
              <w:t> </w:t>
            </w:r>
          </w:p>
        </w:tc>
      </w:tr>
      <w:tr w:rsidR="00A47532" w:rsidTr="00EB39CD">
        <w:trPr>
          <w:trHeight w:val="300"/>
        </w:trPr>
        <w:tc>
          <w:tcPr>
            <w:tcW w:w="222" w:type="dxa"/>
            <w:tcBorders>
              <w:top w:val="nil"/>
              <w:left w:val="nil"/>
              <w:bottom w:val="nil"/>
              <w:right w:val="nil"/>
            </w:tcBorders>
            <w:shd w:val="clear" w:color="auto" w:fill="auto"/>
            <w:noWrap/>
            <w:vAlign w:val="bottom"/>
            <w:hideMark/>
          </w:tcPr>
          <w:p w:rsidR="00A47532" w:rsidRDefault="00A47532" w:rsidP="00EB39CD">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EB39CD">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EB39CD">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EB39CD">
            <w:pPr>
              <w:jc w:val="center"/>
              <w:rPr>
                <w:sz w:val="18"/>
                <w:szCs w:val="18"/>
              </w:rPr>
            </w:pPr>
            <w:r>
              <w:rPr>
                <w:sz w:val="18"/>
                <w:szCs w:val="18"/>
              </w:rPr>
              <w:t> </w:t>
            </w:r>
          </w:p>
        </w:tc>
      </w:tr>
      <w:tr w:rsidR="00A47532" w:rsidTr="00EB39CD">
        <w:trPr>
          <w:trHeight w:val="300"/>
        </w:trPr>
        <w:tc>
          <w:tcPr>
            <w:tcW w:w="222" w:type="dxa"/>
            <w:tcBorders>
              <w:top w:val="nil"/>
              <w:left w:val="nil"/>
              <w:bottom w:val="nil"/>
              <w:right w:val="nil"/>
            </w:tcBorders>
            <w:shd w:val="clear" w:color="auto" w:fill="auto"/>
            <w:noWrap/>
            <w:vAlign w:val="bottom"/>
            <w:hideMark/>
          </w:tcPr>
          <w:p w:rsidR="00A47532" w:rsidRDefault="00A47532" w:rsidP="00EB39CD">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EB39CD">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EB39CD">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EB39CD">
            <w:pPr>
              <w:jc w:val="center"/>
              <w:rPr>
                <w:sz w:val="18"/>
                <w:szCs w:val="18"/>
              </w:rPr>
            </w:pPr>
            <w:r>
              <w:rPr>
                <w:sz w:val="18"/>
                <w:szCs w:val="18"/>
              </w:rPr>
              <w:t> </w:t>
            </w:r>
          </w:p>
        </w:tc>
      </w:tr>
      <w:tr w:rsidR="00A47532" w:rsidTr="00EB39CD">
        <w:trPr>
          <w:trHeight w:val="300"/>
        </w:trPr>
        <w:tc>
          <w:tcPr>
            <w:tcW w:w="222" w:type="dxa"/>
            <w:tcBorders>
              <w:top w:val="nil"/>
              <w:left w:val="nil"/>
              <w:bottom w:val="nil"/>
              <w:right w:val="nil"/>
            </w:tcBorders>
            <w:shd w:val="clear" w:color="auto" w:fill="auto"/>
            <w:noWrap/>
            <w:vAlign w:val="bottom"/>
            <w:hideMark/>
          </w:tcPr>
          <w:p w:rsidR="00A47532" w:rsidRDefault="00A47532" w:rsidP="00EB39CD">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EB39CD">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EB39CD">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EB39CD">
            <w:pPr>
              <w:jc w:val="center"/>
              <w:rPr>
                <w:sz w:val="18"/>
                <w:szCs w:val="18"/>
              </w:rPr>
            </w:pPr>
            <w:r>
              <w:rPr>
                <w:sz w:val="18"/>
                <w:szCs w:val="18"/>
              </w:rPr>
              <w:t> </w:t>
            </w:r>
          </w:p>
        </w:tc>
      </w:tr>
      <w:tr w:rsidR="00A47532" w:rsidTr="00EB39CD">
        <w:trPr>
          <w:trHeight w:val="300"/>
        </w:trPr>
        <w:tc>
          <w:tcPr>
            <w:tcW w:w="222" w:type="dxa"/>
            <w:tcBorders>
              <w:top w:val="nil"/>
              <w:left w:val="nil"/>
              <w:bottom w:val="nil"/>
              <w:right w:val="nil"/>
            </w:tcBorders>
            <w:shd w:val="clear" w:color="auto" w:fill="auto"/>
            <w:noWrap/>
            <w:vAlign w:val="bottom"/>
            <w:hideMark/>
          </w:tcPr>
          <w:p w:rsidR="00A47532" w:rsidRDefault="00A47532" w:rsidP="00EB39CD">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EB39CD">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EB39CD">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EB39CD">
            <w:pPr>
              <w:jc w:val="center"/>
              <w:rPr>
                <w:sz w:val="18"/>
                <w:szCs w:val="18"/>
              </w:rPr>
            </w:pPr>
            <w:r>
              <w:rPr>
                <w:sz w:val="18"/>
                <w:szCs w:val="18"/>
              </w:rPr>
              <w:t> </w:t>
            </w:r>
          </w:p>
        </w:tc>
      </w:tr>
      <w:tr w:rsidR="00A47532" w:rsidTr="00EB39CD">
        <w:trPr>
          <w:trHeight w:val="300"/>
        </w:trPr>
        <w:tc>
          <w:tcPr>
            <w:tcW w:w="222" w:type="dxa"/>
            <w:tcBorders>
              <w:top w:val="nil"/>
              <w:left w:val="nil"/>
              <w:bottom w:val="nil"/>
              <w:right w:val="nil"/>
            </w:tcBorders>
            <w:shd w:val="clear" w:color="auto" w:fill="auto"/>
            <w:noWrap/>
            <w:vAlign w:val="bottom"/>
            <w:hideMark/>
          </w:tcPr>
          <w:p w:rsidR="00A47532" w:rsidRDefault="00A47532" w:rsidP="00EB39CD">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EB39CD">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EB39CD">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EB39CD">
            <w:pPr>
              <w:jc w:val="center"/>
              <w:rPr>
                <w:sz w:val="18"/>
                <w:szCs w:val="18"/>
              </w:rPr>
            </w:pPr>
            <w:r>
              <w:rPr>
                <w:sz w:val="18"/>
                <w:szCs w:val="18"/>
              </w:rPr>
              <w:t> </w:t>
            </w:r>
          </w:p>
        </w:tc>
      </w:tr>
      <w:tr w:rsidR="00A47532" w:rsidTr="00EB39CD">
        <w:trPr>
          <w:trHeight w:val="300"/>
        </w:trPr>
        <w:tc>
          <w:tcPr>
            <w:tcW w:w="222" w:type="dxa"/>
            <w:tcBorders>
              <w:top w:val="nil"/>
              <w:left w:val="nil"/>
              <w:bottom w:val="nil"/>
              <w:right w:val="nil"/>
            </w:tcBorders>
            <w:shd w:val="clear" w:color="auto" w:fill="auto"/>
            <w:noWrap/>
            <w:vAlign w:val="bottom"/>
            <w:hideMark/>
          </w:tcPr>
          <w:p w:rsidR="00A47532" w:rsidRDefault="00A47532" w:rsidP="00EB39CD">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EB39CD">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EB39CD">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EB39CD">
            <w:pPr>
              <w:jc w:val="center"/>
              <w:rPr>
                <w:sz w:val="18"/>
                <w:szCs w:val="18"/>
              </w:rPr>
            </w:pPr>
            <w:r>
              <w:rPr>
                <w:sz w:val="18"/>
                <w:szCs w:val="18"/>
              </w:rPr>
              <w:t> </w:t>
            </w:r>
          </w:p>
        </w:tc>
      </w:tr>
      <w:tr w:rsidR="00A47532" w:rsidTr="00EB39CD">
        <w:trPr>
          <w:trHeight w:val="300"/>
        </w:trPr>
        <w:tc>
          <w:tcPr>
            <w:tcW w:w="222" w:type="dxa"/>
            <w:tcBorders>
              <w:top w:val="nil"/>
              <w:left w:val="nil"/>
              <w:bottom w:val="nil"/>
              <w:right w:val="nil"/>
            </w:tcBorders>
            <w:shd w:val="clear" w:color="auto" w:fill="auto"/>
            <w:noWrap/>
            <w:vAlign w:val="bottom"/>
            <w:hideMark/>
          </w:tcPr>
          <w:p w:rsidR="00A47532" w:rsidRDefault="00A47532" w:rsidP="00EB39CD">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EB39CD">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EB39CD">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EB39CD">
            <w:pPr>
              <w:jc w:val="center"/>
              <w:rPr>
                <w:sz w:val="18"/>
                <w:szCs w:val="18"/>
              </w:rPr>
            </w:pPr>
            <w:r>
              <w:rPr>
                <w:sz w:val="18"/>
                <w:szCs w:val="18"/>
              </w:rPr>
              <w:t> </w:t>
            </w:r>
          </w:p>
        </w:tc>
      </w:tr>
      <w:tr w:rsidR="00A47532" w:rsidTr="00EB39CD">
        <w:trPr>
          <w:trHeight w:val="300"/>
        </w:trPr>
        <w:tc>
          <w:tcPr>
            <w:tcW w:w="222" w:type="dxa"/>
            <w:tcBorders>
              <w:top w:val="nil"/>
              <w:left w:val="nil"/>
              <w:bottom w:val="nil"/>
              <w:right w:val="nil"/>
            </w:tcBorders>
            <w:shd w:val="clear" w:color="auto" w:fill="auto"/>
            <w:noWrap/>
            <w:vAlign w:val="bottom"/>
            <w:hideMark/>
          </w:tcPr>
          <w:p w:rsidR="00A47532" w:rsidRDefault="00A47532" w:rsidP="00EB39CD">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EB39CD">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EB39CD">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EB39CD">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EB39CD">
            <w:pPr>
              <w:jc w:val="center"/>
              <w:rPr>
                <w:sz w:val="18"/>
                <w:szCs w:val="18"/>
              </w:rPr>
            </w:pPr>
            <w:r>
              <w:rPr>
                <w:sz w:val="18"/>
                <w:szCs w:val="18"/>
              </w:rPr>
              <w:t> </w:t>
            </w:r>
          </w:p>
        </w:tc>
      </w:tr>
      <w:tr w:rsidR="00A47532" w:rsidTr="00EB39CD">
        <w:trPr>
          <w:trHeight w:val="300"/>
        </w:trPr>
        <w:tc>
          <w:tcPr>
            <w:tcW w:w="222" w:type="dxa"/>
            <w:tcBorders>
              <w:top w:val="nil"/>
              <w:left w:val="nil"/>
              <w:bottom w:val="nil"/>
              <w:right w:val="nil"/>
            </w:tcBorders>
            <w:shd w:val="clear" w:color="auto" w:fill="auto"/>
            <w:noWrap/>
            <w:vAlign w:val="bottom"/>
            <w:hideMark/>
          </w:tcPr>
          <w:p w:rsidR="00A47532" w:rsidRDefault="00A47532" w:rsidP="00EB39CD">
            <w:pPr>
              <w:jc w:val="center"/>
              <w:rPr>
                <w:sz w:val="18"/>
                <w:szCs w:val="18"/>
              </w:rPr>
            </w:pPr>
          </w:p>
        </w:tc>
        <w:tc>
          <w:tcPr>
            <w:tcW w:w="274"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EB39CD">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EB39CD">
            <w:pPr>
              <w:jc w:val="right"/>
              <w:rPr>
                <w:sz w:val="16"/>
                <w:szCs w:val="16"/>
              </w:rPr>
            </w:pPr>
            <w:r>
              <w:rPr>
                <w:sz w:val="16"/>
                <w:szCs w:val="16"/>
              </w:rPr>
              <w:t>Итого</w:t>
            </w:r>
          </w:p>
        </w:tc>
        <w:tc>
          <w:tcPr>
            <w:tcW w:w="1618" w:type="dxa"/>
            <w:gridSpan w:val="11"/>
            <w:tcBorders>
              <w:top w:val="nil"/>
              <w:left w:val="single" w:sz="4" w:space="0" w:color="auto"/>
              <w:bottom w:val="single" w:sz="4" w:space="0" w:color="auto"/>
              <w:right w:val="single" w:sz="4" w:space="0" w:color="auto"/>
            </w:tcBorders>
            <w:shd w:val="clear" w:color="auto" w:fill="auto"/>
            <w:noWrap/>
            <w:vAlign w:val="bottom"/>
            <w:hideMark/>
          </w:tcPr>
          <w:p w:rsidR="00A47532" w:rsidRDefault="00A47532" w:rsidP="00EB39CD">
            <w:pPr>
              <w:jc w:val="center"/>
              <w:rPr>
                <w:b/>
                <w:bCs/>
                <w:sz w:val="21"/>
                <w:szCs w:val="21"/>
              </w:rPr>
            </w:pPr>
            <w:r>
              <w:rPr>
                <w:b/>
                <w:bCs/>
                <w:sz w:val="21"/>
                <w:szCs w:val="21"/>
              </w:rPr>
              <w:t> </w:t>
            </w:r>
          </w:p>
        </w:tc>
        <w:tc>
          <w:tcPr>
            <w:tcW w:w="2055" w:type="dxa"/>
            <w:gridSpan w:val="9"/>
            <w:tcBorders>
              <w:top w:val="nil"/>
              <w:left w:val="nil"/>
              <w:bottom w:val="single" w:sz="4" w:space="0" w:color="auto"/>
              <w:right w:val="single" w:sz="4" w:space="0" w:color="auto"/>
            </w:tcBorders>
            <w:shd w:val="clear" w:color="auto" w:fill="auto"/>
            <w:noWrap/>
            <w:vAlign w:val="bottom"/>
            <w:hideMark/>
          </w:tcPr>
          <w:p w:rsidR="00A47532" w:rsidRDefault="00A47532" w:rsidP="00EB39CD">
            <w:pPr>
              <w:jc w:val="center"/>
              <w:rPr>
                <w:sz w:val="21"/>
                <w:szCs w:val="21"/>
              </w:rPr>
            </w:pPr>
            <w:r>
              <w:rPr>
                <w:sz w:val="21"/>
                <w:szCs w:val="21"/>
              </w:rPr>
              <w:t>Х</w:t>
            </w:r>
          </w:p>
        </w:tc>
        <w:tc>
          <w:tcPr>
            <w:tcW w:w="943" w:type="dxa"/>
            <w:gridSpan w:val="7"/>
            <w:tcBorders>
              <w:top w:val="nil"/>
              <w:left w:val="nil"/>
              <w:bottom w:val="single" w:sz="4" w:space="0" w:color="auto"/>
              <w:right w:val="single" w:sz="4" w:space="0" w:color="auto"/>
            </w:tcBorders>
            <w:shd w:val="clear" w:color="auto" w:fill="auto"/>
            <w:noWrap/>
            <w:vAlign w:val="bottom"/>
            <w:hideMark/>
          </w:tcPr>
          <w:p w:rsidR="00A47532" w:rsidRDefault="00A47532" w:rsidP="00EB39CD">
            <w:pPr>
              <w:jc w:val="center"/>
              <w:rPr>
                <w:b/>
                <w:bCs/>
                <w:sz w:val="21"/>
                <w:szCs w:val="21"/>
              </w:rPr>
            </w:pPr>
            <w:r>
              <w:rPr>
                <w:b/>
                <w:bCs/>
                <w:sz w:val="21"/>
                <w:szCs w:val="21"/>
              </w:rPr>
              <w:t> </w:t>
            </w:r>
          </w:p>
        </w:tc>
      </w:tr>
    </w:tbl>
    <w:p w:rsidR="00A47532" w:rsidRDefault="00A47532" w:rsidP="00A47532">
      <w:pPr>
        <w:widowControl w:val="0"/>
        <w:shd w:val="clear" w:color="auto" w:fill="FFFFFF"/>
        <w:autoSpaceDE w:val="0"/>
        <w:autoSpaceDN w:val="0"/>
        <w:adjustRightInd w:val="0"/>
        <w:ind w:firstLine="5670"/>
        <w:rPr>
          <w:bCs/>
          <w:iCs/>
          <w:spacing w:val="-14"/>
          <w:sz w:val="26"/>
          <w:szCs w:val="26"/>
        </w:rPr>
        <w:sectPr w:rsidR="00A47532" w:rsidSect="00EB39CD">
          <w:pgSz w:w="11906" w:h="16838" w:code="9"/>
          <w:pgMar w:top="709" w:right="709" w:bottom="992" w:left="851" w:header="284" w:footer="794" w:gutter="0"/>
          <w:cols w:space="708"/>
          <w:titlePg/>
          <w:docGrid w:linePitch="360"/>
        </w:sectPr>
      </w:pPr>
    </w:p>
    <w:p w:rsidR="00A47532" w:rsidRDefault="00A47532" w:rsidP="00A47532">
      <w:pPr>
        <w:widowControl w:val="0"/>
        <w:shd w:val="clear" w:color="auto" w:fill="FFFFFF"/>
        <w:autoSpaceDE w:val="0"/>
        <w:autoSpaceDN w:val="0"/>
        <w:adjustRightInd w:val="0"/>
        <w:ind w:firstLine="5670"/>
        <w:rPr>
          <w:bCs/>
          <w:iCs/>
          <w:spacing w:val="-14"/>
          <w:sz w:val="26"/>
          <w:szCs w:val="26"/>
        </w:rPr>
      </w:pPr>
    </w:p>
    <w:tbl>
      <w:tblPr>
        <w:tblW w:w="15245" w:type="dxa"/>
        <w:tblInd w:w="108" w:type="dxa"/>
        <w:tblLook w:val="04A0" w:firstRow="1" w:lastRow="0" w:firstColumn="1" w:lastColumn="0" w:noHBand="0" w:noVBand="1"/>
      </w:tblPr>
      <w:tblGrid>
        <w:gridCol w:w="683"/>
        <w:gridCol w:w="22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76"/>
        <w:gridCol w:w="3328"/>
      </w:tblGrid>
      <w:tr w:rsidR="00A47532" w:rsidRPr="009F1427" w:rsidTr="00EB39CD">
        <w:trPr>
          <w:trHeight w:val="270"/>
        </w:trPr>
        <w:tc>
          <w:tcPr>
            <w:tcW w:w="871" w:type="dxa"/>
            <w:gridSpan w:val="2"/>
            <w:tcBorders>
              <w:top w:val="nil"/>
              <w:left w:val="nil"/>
              <w:bottom w:val="nil"/>
              <w:right w:val="nil"/>
            </w:tcBorders>
            <w:shd w:val="clear" w:color="auto" w:fill="auto"/>
            <w:noWrap/>
            <w:vAlign w:val="center"/>
            <w:hideMark/>
          </w:tcPr>
          <w:p w:rsidR="00A47532" w:rsidRPr="009F1427" w:rsidRDefault="00A47532" w:rsidP="00EB39CD">
            <w:pPr>
              <w:rPr>
                <w:sz w:val="17"/>
                <w:szCs w:val="17"/>
              </w:rPr>
            </w:pPr>
            <w:bookmarkStart w:id="13" w:name="RANGE!A1:AC104"/>
            <w:r w:rsidRPr="009F1427">
              <w:rPr>
                <w:sz w:val="17"/>
                <w:szCs w:val="17"/>
              </w:rPr>
              <w:t>ФОРМА</w:t>
            </w:r>
            <w:bookmarkEnd w:id="13"/>
          </w:p>
        </w:tc>
        <w:tc>
          <w:tcPr>
            <w:tcW w:w="723" w:type="dxa"/>
            <w:tcBorders>
              <w:top w:val="nil"/>
              <w:left w:val="nil"/>
              <w:bottom w:val="nil"/>
              <w:right w:val="nil"/>
            </w:tcBorders>
            <w:shd w:val="clear" w:color="auto" w:fill="auto"/>
            <w:noWrap/>
            <w:vAlign w:val="center"/>
            <w:hideMark/>
          </w:tcPr>
          <w:p w:rsidR="00A47532" w:rsidRPr="009F1427" w:rsidRDefault="00A47532" w:rsidP="00EB39CD">
            <w:pPr>
              <w:rPr>
                <w:sz w:val="17"/>
                <w:szCs w:val="17"/>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7119" w:type="dxa"/>
            <w:gridSpan w:val="9"/>
            <w:tcBorders>
              <w:top w:val="nil"/>
              <w:left w:val="nil"/>
              <w:bottom w:val="nil"/>
              <w:right w:val="nil"/>
            </w:tcBorders>
            <w:shd w:val="clear" w:color="auto" w:fill="auto"/>
            <w:noWrap/>
            <w:vAlign w:val="center"/>
            <w:hideMark/>
          </w:tcPr>
          <w:p w:rsidR="00A47532" w:rsidRPr="009F1427" w:rsidRDefault="00A47532" w:rsidP="00EB39CD">
            <w:pPr>
              <w:rPr>
                <w:sz w:val="17"/>
                <w:szCs w:val="17"/>
              </w:rPr>
            </w:pPr>
            <w:r w:rsidRPr="009F1427">
              <w:rPr>
                <w:sz w:val="17"/>
                <w:szCs w:val="17"/>
              </w:rPr>
              <w:t xml:space="preserve">Приложение № 8 </w:t>
            </w:r>
          </w:p>
        </w:tc>
      </w:tr>
      <w:tr w:rsidR="00A47532" w:rsidRPr="009F1427" w:rsidTr="00EB39CD">
        <w:trPr>
          <w:trHeight w:val="270"/>
        </w:trPr>
        <w:tc>
          <w:tcPr>
            <w:tcW w:w="650" w:type="dxa"/>
            <w:tcBorders>
              <w:top w:val="nil"/>
              <w:left w:val="nil"/>
              <w:bottom w:val="nil"/>
              <w:right w:val="nil"/>
            </w:tcBorders>
            <w:shd w:val="clear" w:color="auto" w:fill="auto"/>
            <w:noWrap/>
            <w:vAlign w:val="center"/>
            <w:hideMark/>
          </w:tcPr>
          <w:p w:rsidR="00A47532" w:rsidRPr="009F1427" w:rsidRDefault="00A47532" w:rsidP="00EB39CD">
            <w:pPr>
              <w:rPr>
                <w:sz w:val="17"/>
                <w:szCs w:val="17"/>
              </w:rPr>
            </w:pPr>
          </w:p>
        </w:tc>
        <w:tc>
          <w:tcPr>
            <w:tcW w:w="221"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805" w:type="dxa"/>
            <w:gridSpan w:val="5"/>
            <w:tcBorders>
              <w:top w:val="nil"/>
              <w:left w:val="nil"/>
              <w:bottom w:val="nil"/>
              <w:right w:val="nil"/>
            </w:tcBorders>
            <w:shd w:val="clear" w:color="auto" w:fill="auto"/>
            <w:noWrap/>
            <w:vAlign w:val="center"/>
            <w:hideMark/>
          </w:tcPr>
          <w:p w:rsidR="00A47532" w:rsidRPr="009F1427" w:rsidRDefault="00A47532" w:rsidP="00EB39CD">
            <w:pPr>
              <w:rPr>
                <w:sz w:val="17"/>
                <w:szCs w:val="17"/>
              </w:rPr>
            </w:pPr>
            <w:r w:rsidRPr="009F1427">
              <w:rPr>
                <w:sz w:val="17"/>
                <w:szCs w:val="17"/>
              </w:rPr>
              <w:t xml:space="preserve"> к Договору №</w:t>
            </w:r>
          </w:p>
        </w:tc>
        <w:tc>
          <w:tcPr>
            <w:tcW w:w="357" w:type="dxa"/>
            <w:tcBorders>
              <w:top w:val="nil"/>
              <w:left w:val="nil"/>
              <w:bottom w:val="nil"/>
              <w:right w:val="nil"/>
            </w:tcBorders>
            <w:shd w:val="clear" w:color="auto" w:fill="auto"/>
            <w:noWrap/>
            <w:vAlign w:val="center"/>
            <w:hideMark/>
          </w:tcPr>
          <w:p w:rsidR="00A47532" w:rsidRPr="009F1427" w:rsidRDefault="00A47532" w:rsidP="00EB39CD">
            <w:pPr>
              <w:rPr>
                <w:sz w:val="17"/>
                <w:szCs w:val="17"/>
              </w:rPr>
            </w:pPr>
          </w:p>
        </w:tc>
        <w:tc>
          <w:tcPr>
            <w:tcW w:w="357"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7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3328"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r>
      <w:tr w:rsidR="00A47532" w:rsidRPr="009F1427" w:rsidTr="00EB39CD">
        <w:trPr>
          <w:trHeight w:val="270"/>
        </w:trPr>
        <w:tc>
          <w:tcPr>
            <w:tcW w:w="650"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1"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3791" w:type="dxa"/>
            <w:gridSpan w:val="8"/>
            <w:tcBorders>
              <w:top w:val="nil"/>
              <w:left w:val="nil"/>
              <w:bottom w:val="nil"/>
              <w:right w:val="nil"/>
            </w:tcBorders>
            <w:shd w:val="clear" w:color="auto" w:fill="auto"/>
            <w:noWrap/>
            <w:vAlign w:val="center"/>
            <w:hideMark/>
          </w:tcPr>
          <w:p w:rsidR="00A47532" w:rsidRPr="009F1427" w:rsidRDefault="00A47532" w:rsidP="00EB39CD">
            <w:pPr>
              <w:rPr>
                <w:sz w:val="17"/>
                <w:szCs w:val="17"/>
              </w:rPr>
            </w:pPr>
            <w:r w:rsidRPr="009F1427">
              <w:rPr>
                <w:sz w:val="17"/>
                <w:szCs w:val="17"/>
              </w:rPr>
              <w:t>Унифицированная форма № МХ-3</w:t>
            </w:r>
          </w:p>
        </w:tc>
        <w:tc>
          <w:tcPr>
            <w:tcW w:w="3328" w:type="dxa"/>
            <w:tcBorders>
              <w:top w:val="nil"/>
              <w:left w:val="nil"/>
              <w:bottom w:val="nil"/>
              <w:right w:val="nil"/>
            </w:tcBorders>
            <w:shd w:val="clear" w:color="auto" w:fill="auto"/>
            <w:noWrap/>
            <w:vAlign w:val="center"/>
            <w:hideMark/>
          </w:tcPr>
          <w:p w:rsidR="00A47532" w:rsidRPr="009F1427" w:rsidRDefault="00A47532" w:rsidP="00EB39CD">
            <w:pPr>
              <w:rPr>
                <w:sz w:val="17"/>
                <w:szCs w:val="17"/>
              </w:rPr>
            </w:pPr>
          </w:p>
        </w:tc>
      </w:tr>
      <w:tr w:rsidR="00A47532" w:rsidRPr="009F1427" w:rsidTr="00EB39CD">
        <w:trPr>
          <w:trHeight w:val="300"/>
        </w:trPr>
        <w:tc>
          <w:tcPr>
            <w:tcW w:w="650"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1"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7119" w:type="dxa"/>
            <w:gridSpan w:val="9"/>
            <w:tcBorders>
              <w:top w:val="nil"/>
              <w:left w:val="nil"/>
              <w:bottom w:val="nil"/>
              <w:right w:val="nil"/>
            </w:tcBorders>
            <w:shd w:val="clear" w:color="auto" w:fill="auto"/>
            <w:noWrap/>
            <w:vAlign w:val="center"/>
            <w:hideMark/>
          </w:tcPr>
          <w:p w:rsidR="00A47532" w:rsidRPr="009F1427" w:rsidRDefault="00A47532" w:rsidP="00EB39CD">
            <w:pPr>
              <w:rPr>
                <w:sz w:val="17"/>
                <w:szCs w:val="17"/>
              </w:rPr>
            </w:pPr>
            <w:proofErr w:type="gramStart"/>
            <w:r w:rsidRPr="009F1427">
              <w:rPr>
                <w:sz w:val="17"/>
                <w:szCs w:val="17"/>
              </w:rPr>
              <w:t>Утверждена  распоряжением</w:t>
            </w:r>
            <w:proofErr w:type="gramEnd"/>
            <w:r w:rsidRPr="009F1427">
              <w:rPr>
                <w:sz w:val="17"/>
                <w:szCs w:val="17"/>
              </w:rPr>
              <w:t xml:space="preserve"> ОАО «ВРМ»</w:t>
            </w:r>
          </w:p>
        </w:tc>
      </w:tr>
      <w:tr w:rsidR="00A47532" w:rsidRPr="009F1427" w:rsidTr="00EB39CD">
        <w:trPr>
          <w:trHeight w:val="270"/>
        </w:trPr>
        <w:tc>
          <w:tcPr>
            <w:tcW w:w="650" w:type="dxa"/>
            <w:tcBorders>
              <w:top w:val="nil"/>
              <w:left w:val="nil"/>
              <w:bottom w:val="nil"/>
              <w:right w:val="nil"/>
            </w:tcBorders>
            <w:shd w:val="clear" w:color="auto" w:fill="auto"/>
            <w:noWrap/>
            <w:vAlign w:val="center"/>
            <w:hideMark/>
          </w:tcPr>
          <w:p w:rsidR="00A47532" w:rsidRPr="009F1427" w:rsidRDefault="00A47532" w:rsidP="00EB39CD">
            <w:pPr>
              <w:rPr>
                <w:sz w:val="17"/>
                <w:szCs w:val="17"/>
              </w:rPr>
            </w:pPr>
          </w:p>
        </w:tc>
        <w:tc>
          <w:tcPr>
            <w:tcW w:w="221"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3791" w:type="dxa"/>
            <w:gridSpan w:val="8"/>
            <w:tcBorders>
              <w:top w:val="nil"/>
              <w:left w:val="nil"/>
              <w:bottom w:val="nil"/>
              <w:right w:val="nil"/>
            </w:tcBorders>
            <w:shd w:val="clear" w:color="auto" w:fill="auto"/>
            <w:noWrap/>
            <w:vAlign w:val="center"/>
            <w:hideMark/>
          </w:tcPr>
          <w:p w:rsidR="00A47532" w:rsidRPr="009F1427" w:rsidRDefault="00A47532" w:rsidP="00EB39CD">
            <w:pPr>
              <w:rPr>
                <w:sz w:val="17"/>
                <w:szCs w:val="17"/>
              </w:rPr>
            </w:pPr>
            <w:r w:rsidRPr="009F1427">
              <w:rPr>
                <w:sz w:val="17"/>
                <w:szCs w:val="17"/>
              </w:rPr>
              <w:t>от 29.12.2012г. № ВРМ-6/5-2-69</w:t>
            </w:r>
          </w:p>
        </w:tc>
        <w:tc>
          <w:tcPr>
            <w:tcW w:w="3328" w:type="dxa"/>
            <w:tcBorders>
              <w:top w:val="nil"/>
              <w:left w:val="nil"/>
              <w:bottom w:val="nil"/>
              <w:right w:val="nil"/>
            </w:tcBorders>
            <w:shd w:val="clear" w:color="auto" w:fill="auto"/>
            <w:noWrap/>
            <w:vAlign w:val="center"/>
            <w:hideMark/>
          </w:tcPr>
          <w:p w:rsidR="00A47532" w:rsidRPr="009F1427" w:rsidRDefault="00A47532" w:rsidP="00EB39CD">
            <w:pPr>
              <w:rPr>
                <w:sz w:val="17"/>
                <w:szCs w:val="17"/>
              </w:rPr>
            </w:pPr>
          </w:p>
        </w:tc>
      </w:tr>
      <w:tr w:rsidR="00A47532" w:rsidRPr="009F1427" w:rsidTr="00EB39CD">
        <w:trPr>
          <w:trHeight w:val="360"/>
        </w:trPr>
        <w:tc>
          <w:tcPr>
            <w:tcW w:w="650"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528" w:type="dxa"/>
            <w:tcBorders>
              <w:top w:val="nil"/>
              <w:left w:val="nil"/>
              <w:bottom w:val="nil"/>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431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A47532" w:rsidRPr="009F1427" w:rsidRDefault="00A47532" w:rsidP="00EB39CD">
            <w:pPr>
              <w:jc w:val="center"/>
              <w:rPr>
                <w:sz w:val="21"/>
                <w:szCs w:val="21"/>
              </w:rPr>
            </w:pPr>
            <w:r w:rsidRPr="009F1427">
              <w:rPr>
                <w:sz w:val="21"/>
                <w:szCs w:val="21"/>
              </w:rPr>
              <w:t>Код</w:t>
            </w:r>
          </w:p>
        </w:tc>
      </w:tr>
      <w:tr w:rsidR="00A47532" w:rsidRPr="009F1427" w:rsidTr="00EB39CD">
        <w:trPr>
          <w:trHeight w:val="360"/>
        </w:trPr>
        <w:tc>
          <w:tcPr>
            <w:tcW w:w="650" w:type="dxa"/>
            <w:tcBorders>
              <w:top w:val="nil"/>
              <w:left w:val="nil"/>
              <w:bottom w:val="nil"/>
              <w:right w:val="nil"/>
            </w:tcBorders>
            <w:shd w:val="clear" w:color="auto" w:fill="auto"/>
            <w:noWrap/>
            <w:vAlign w:val="bottom"/>
            <w:hideMark/>
          </w:tcPr>
          <w:p w:rsidR="00A47532" w:rsidRPr="009F1427" w:rsidRDefault="00A47532" w:rsidP="00EB39CD">
            <w:pPr>
              <w:jc w:val="center"/>
              <w:rPr>
                <w:sz w:val="21"/>
                <w:szCs w:val="21"/>
              </w:rPr>
            </w:pPr>
          </w:p>
        </w:tc>
        <w:tc>
          <w:tcPr>
            <w:tcW w:w="22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4872" w:type="dxa"/>
            <w:gridSpan w:val="10"/>
            <w:tcBorders>
              <w:top w:val="nil"/>
              <w:left w:val="nil"/>
              <w:bottom w:val="nil"/>
              <w:right w:val="single" w:sz="8" w:space="0" w:color="000000"/>
            </w:tcBorders>
            <w:shd w:val="clear" w:color="auto" w:fill="auto"/>
            <w:noWrap/>
            <w:vAlign w:val="bottom"/>
            <w:hideMark/>
          </w:tcPr>
          <w:p w:rsidR="00A47532" w:rsidRPr="009F1427" w:rsidRDefault="00A47532" w:rsidP="00EB39CD">
            <w:pPr>
              <w:jc w:val="right"/>
              <w:rPr>
                <w:sz w:val="20"/>
                <w:szCs w:val="20"/>
              </w:rPr>
            </w:pPr>
            <w:r w:rsidRPr="009F1427">
              <w:rPr>
                <w:sz w:val="20"/>
                <w:szCs w:val="20"/>
              </w:rPr>
              <w:t xml:space="preserve">Форма по ОКУД </w:t>
            </w:r>
          </w:p>
        </w:tc>
        <w:tc>
          <w:tcPr>
            <w:tcW w:w="431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21"/>
                <w:szCs w:val="21"/>
              </w:rPr>
            </w:pPr>
            <w:r w:rsidRPr="009F1427">
              <w:rPr>
                <w:sz w:val="21"/>
                <w:szCs w:val="21"/>
              </w:rPr>
              <w:t>0335003</w:t>
            </w:r>
          </w:p>
        </w:tc>
      </w:tr>
      <w:tr w:rsidR="00A47532" w:rsidRPr="009F1427" w:rsidTr="00EB39CD">
        <w:trPr>
          <w:trHeight w:val="360"/>
        </w:trPr>
        <w:tc>
          <w:tcPr>
            <w:tcW w:w="8570" w:type="dxa"/>
            <w:gridSpan w:val="22"/>
            <w:tcBorders>
              <w:top w:val="nil"/>
              <w:left w:val="nil"/>
              <w:bottom w:val="single" w:sz="4" w:space="0" w:color="auto"/>
              <w:right w:val="nil"/>
            </w:tcBorders>
            <w:shd w:val="clear" w:color="auto" w:fill="auto"/>
            <w:vAlign w:val="bottom"/>
            <w:hideMark/>
          </w:tcPr>
          <w:p w:rsidR="00A47532" w:rsidRPr="009F1427" w:rsidRDefault="00A47532" w:rsidP="00EB39CD">
            <w:pPr>
              <w:jc w:val="center"/>
              <w:rPr>
                <w:b/>
                <w:bCs/>
                <w:sz w:val="20"/>
                <w:szCs w:val="20"/>
              </w:rPr>
            </w:pPr>
            <w:r w:rsidRPr="009F1427">
              <w:rPr>
                <w:b/>
                <w:bCs/>
                <w:sz w:val="20"/>
                <w:szCs w:val="20"/>
              </w:rPr>
              <w:t> </w:t>
            </w:r>
          </w:p>
        </w:tc>
        <w:tc>
          <w:tcPr>
            <w:tcW w:w="2361" w:type="dxa"/>
            <w:gridSpan w:val="3"/>
            <w:tcBorders>
              <w:top w:val="nil"/>
              <w:left w:val="nil"/>
              <w:bottom w:val="nil"/>
              <w:right w:val="single" w:sz="8" w:space="0" w:color="000000"/>
            </w:tcBorders>
            <w:shd w:val="clear" w:color="auto" w:fill="auto"/>
            <w:noWrap/>
            <w:vAlign w:val="bottom"/>
            <w:hideMark/>
          </w:tcPr>
          <w:p w:rsidR="00A47532" w:rsidRPr="009F1427" w:rsidRDefault="00A47532" w:rsidP="00EB39CD">
            <w:pPr>
              <w:jc w:val="right"/>
              <w:rPr>
                <w:sz w:val="20"/>
                <w:szCs w:val="20"/>
              </w:rPr>
            </w:pPr>
            <w:r w:rsidRPr="009F1427">
              <w:rPr>
                <w:sz w:val="20"/>
                <w:szCs w:val="20"/>
              </w:rPr>
              <w:t xml:space="preserve">по ОКПО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b/>
                <w:bCs/>
                <w:sz w:val="21"/>
                <w:szCs w:val="21"/>
              </w:rPr>
            </w:pPr>
            <w:r w:rsidRPr="009F1427">
              <w:rPr>
                <w:b/>
                <w:bCs/>
                <w:sz w:val="21"/>
                <w:szCs w:val="21"/>
              </w:rPr>
              <w:t> </w:t>
            </w:r>
          </w:p>
        </w:tc>
      </w:tr>
      <w:tr w:rsidR="00A47532" w:rsidRPr="009F1427" w:rsidTr="00EB39CD">
        <w:trPr>
          <w:trHeight w:val="180"/>
        </w:trPr>
        <w:tc>
          <w:tcPr>
            <w:tcW w:w="8570" w:type="dxa"/>
            <w:gridSpan w:val="22"/>
            <w:tcBorders>
              <w:top w:val="single" w:sz="4" w:space="0" w:color="auto"/>
              <w:left w:val="nil"/>
              <w:bottom w:val="nil"/>
              <w:right w:val="nil"/>
            </w:tcBorders>
            <w:shd w:val="clear" w:color="auto" w:fill="auto"/>
            <w:vAlign w:val="center"/>
            <w:hideMark/>
          </w:tcPr>
          <w:p w:rsidR="00A47532" w:rsidRPr="009F1427" w:rsidRDefault="00A47532" w:rsidP="00EB39CD">
            <w:pPr>
              <w:jc w:val="center"/>
              <w:rPr>
                <w:sz w:val="14"/>
                <w:szCs w:val="14"/>
              </w:rPr>
            </w:pPr>
            <w:r w:rsidRPr="009F1427">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A47532" w:rsidRPr="009F1427" w:rsidRDefault="00A47532" w:rsidP="00EB39CD">
            <w:pPr>
              <w:jc w:val="center"/>
              <w:rPr>
                <w:sz w:val="14"/>
                <w:szCs w:val="14"/>
              </w:rPr>
            </w:pPr>
          </w:p>
        </w:tc>
        <w:tc>
          <w:tcPr>
            <w:tcW w:w="1611"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28"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21"/>
                <w:szCs w:val="21"/>
              </w:rPr>
            </w:pPr>
            <w:r w:rsidRPr="009F1427">
              <w:rPr>
                <w:sz w:val="21"/>
                <w:szCs w:val="21"/>
              </w:rPr>
              <w:t> </w:t>
            </w:r>
          </w:p>
        </w:tc>
      </w:tr>
      <w:tr w:rsidR="00A47532" w:rsidRPr="009F1427" w:rsidTr="00EB39CD">
        <w:trPr>
          <w:trHeight w:val="222"/>
        </w:trPr>
        <w:tc>
          <w:tcPr>
            <w:tcW w:w="10931" w:type="dxa"/>
            <w:gridSpan w:val="25"/>
            <w:tcBorders>
              <w:top w:val="nil"/>
              <w:left w:val="nil"/>
              <w:bottom w:val="single" w:sz="4" w:space="0" w:color="auto"/>
              <w:right w:val="single" w:sz="8" w:space="0" w:color="000000"/>
            </w:tcBorders>
            <w:shd w:val="clear" w:color="auto" w:fill="auto"/>
            <w:vAlign w:val="bottom"/>
            <w:hideMark/>
          </w:tcPr>
          <w:p w:rsidR="00A47532" w:rsidRPr="009F1427" w:rsidRDefault="00A47532" w:rsidP="00EB39CD">
            <w:pPr>
              <w:jc w:val="center"/>
              <w:rPr>
                <w:b/>
                <w:bCs/>
                <w:sz w:val="20"/>
                <w:szCs w:val="20"/>
              </w:rPr>
            </w:pPr>
            <w:r w:rsidRPr="009F1427">
              <w:rPr>
                <w:b/>
                <w:bCs/>
                <w:sz w:val="20"/>
                <w:szCs w:val="20"/>
              </w:rPr>
              <w:t> </w:t>
            </w: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A47532" w:rsidRPr="009F1427" w:rsidRDefault="00A47532" w:rsidP="00EB39CD">
            <w:pPr>
              <w:rPr>
                <w:sz w:val="21"/>
                <w:szCs w:val="21"/>
              </w:rPr>
            </w:pPr>
          </w:p>
        </w:tc>
      </w:tr>
      <w:tr w:rsidR="00A47532" w:rsidRPr="009F1427" w:rsidTr="00EB39CD">
        <w:trPr>
          <w:trHeight w:val="180"/>
        </w:trPr>
        <w:tc>
          <w:tcPr>
            <w:tcW w:w="650" w:type="dxa"/>
            <w:tcBorders>
              <w:top w:val="nil"/>
              <w:left w:val="nil"/>
              <w:bottom w:val="nil"/>
              <w:right w:val="nil"/>
            </w:tcBorders>
            <w:shd w:val="clear" w:color="auto" w:fill="auto"/>
            <w:vAlign w:val="bottom"/>
            <w:hideMark/>
          </w:tcPr>
          <w:p w:rsidR="00A47532" w:rsidRPr="009F1427" w:rsidRDefault="00A47532" w:rsidP="00EB39CD">
            <w:pPr>
              <w:jc w:val="center"/>
              <w:rPr>
                <w:b/>
                <w:bCs/>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3466" w:type="dxa"/>
            <w:gridSpan w:val="9"/>
            <w:tcBorders>
              <w:top w:val="single" w:sz="4" w:space="0" w:color="auto"/>
              <w:left w:val="nil"/>
              <w:bottom w:val="nil"/>
              <w:right w:val="nil"/>
            </w:tcBorders>
            <w:shd w:val="clear" w:color="auto" w:fill="auto"/>
            <w:noWrap/>
            <w:vAlign w:val="center"/>
            <w:hideMark/>
          </w:tcPr>
          <w:p w:rsidR="00A47532" w:rsidRPr="009F1427" w:rsidRDefault="00A47532" w:rsidP="00EB39CD">
            <w:pPr>
              <w:ind w:firstLineChars="500" w:firstLine="700"/>
              <w:rPr>
                <w:sz w:val="14"/>
                <w:szCs w:val="14"/>
              </w:rPr>
            </w:pPr>
            <w:r w:rsidRPr="009F1427">
              <w:rPr>
                <w:sz w:val="14"/>
                <w:szCs w:val="14"/>
              </w:rPr>
              <w:t>(структурное подразделение)</w:t>
            </w:r>
          </w:p>
        </w:tc>
        <w:tc>
          <w:tcPr>
            <w:tcW w:w="5427" w:type="dxa"/>
            <w:gridSpan w:val="11"/>
            <w:vMerge w:val="restart"/>
            <w:tcBorders>
              <w:top w:val="single" w:sz="4" w:space="0" w:color="auto"/>
              <w:left w:val="nil"/>
              <w:bottom w:val="nil"/>
              <w:right w:val="single" w:sz="8" w:space="0" w:color="000000"/>
            </w:tcBorders>
            <w:shd w:val="clear" w:color="auto" w:fill="auto"/>
            <w:noWrap/>
            <w:vAlign w:val="bottom"/>
            <w:hideMark/>
          </w:tcPr>
          <w:p w:rsidR="00A47532" w:rsidRPr="009F1427" w:rsidRDefault="00A47532" w:rsidP="00EB39CD">
            <w:pPr>
              <w:jc w:val="right"/>
              <w:rPr>
                <w:sz w:val="20"/>
                <w:szCs w:val="20"/>
              </w:rPr>
            </w:pPr>
            <w:r w:rsidRPr="009F1427">
              <w:rPr>
                <w:sz w:val="20"/>
                <w:szCs w:val="20"/>
              </w:rPr>
              <w:t xml:space="preserve">Вид деятельности по ОКДП </w:t>
            </w: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EB39CD">
            <w:pPr>
              <w:jc w:val="center"/>
              <w:rPr>
                <w:b/>
                <w:bCs/>
                <w:sz w:val="21"/>
                <w:szCs w:val="21"/>
              </w:rPr>
            </w:pPr>
            <w:r w:rsidRPr="009F1427">
              <w:rPr>
                <w:b/>
                <w:bCs/>
                <w:sz w:val="21"/>
                <w:szCs w:val="21"/>
              </w:rPr>
              <w:t> </w:t>
            </w:r>
          </w:p>
        </w:tc>
      </w:tr>
      <w:tr w:rsidR="00A47532" w:rsidRPr="009F1427" w:rsidTr="00EB39CD">
        <w:trPr>
          <w:trHeight w:val="210"/>
        </w:trPr>
        <w:tc>
          <w:tcPr>
            <w:tcW w:w="650" w:type="dxa"/>
            <w:tcBorders>
              <w:top w:val="nil"/>
              <w:left w:val="nil"/>
              <w:bottom w:val="nil"/>
              <w:right w:val="nil"/>
            </w:tcBorders>
            <w:shd w:val="clear" w:color="auto" w:fill="auto"/>
            <w:vAlign w:val="bottom"/>
            <w:hideMark/>
          </w:tcPr>
          <w:p w:rsidR="00A47532" w:rsidRPr="009F1427" w:rsidRDefault="00A47532" w:rsidP="00EB39CD">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427" w:type="dxa"/>
            <w:gridSpan w:val="11"/>
            <w:vMerge/>
            <w:tcBorders>
              <w:top w:val="nil"/>
              <w:left w:val="nil"/>
              <w:bottom w:val="nil"/>
              <w:right w:val="nil"/>
            </w:tcBorders>
            <w:vAlign w:val="center"/>
            <w:hideMark/>
          </w:tcPr>
          <w:p w:rsidR="00A47532" w:rsidRPr="009F1427" w:rsidRDefault="00A47532" w:rsidP="00EB39CD">
            <w:pPr>
              <w:rPr>
                <w:sz w:val="20"/>
                <w:szCs w:val="20"/>
              </w:rPr>
            </w:pPr>
          </w:p>
        </w:tc>
        <w:tc>
          <w:tcPr>
            <w:tcW w:w="4314" w:type="dxa"/>
            <w:gridSpan w:val="4"/>
            <w:vMerge/>
            <w:tcBorders>
              <w:top w:val="nil"/>
              <w:left w:val="nil"/>
              <w:bottom w:val="nil"/>
              <w:right w:val="nil"/>
            </w:tcBorders>
            <w:vAlign w:val="center"/>
            <w:hideMark/>
          </w:tcPr>
          <w:p w:rsidR="00A47532" w:rsidRPr="009F1427" w:rsidRDefault="00A47532" w:rsidP="00EB39CD">
            <w:pPr>
              <w:rPr>
                <w:b/>
                <w:bCs/>
                <w:sz w:val="21"/>
                <w:szCs w:val="21"/>
              </w:rPr>
            </w:pPr>
          </w:p>
        </w:tc>
      </w:tr>
      <w:tr w:rsidR="00A47532" w:rsidRPr="009F1427" w:rsidTr="00EB39CD">
        <w:trPr>
          <w:trHeight w:val="276"/>
        </w:trPr>
        <w:tc>
          <w:tcPr>
            <w:tcW w:w="8570" w:type="dxa"/>
            <w:gridSpan w:val="22"/>
            <w:vMerge w:val="restart"/>
            <w:tcBorders>
              <w:top w:val="nil"/>
              <w:left w:val="nil"/>
              <w:bottom w:val="single" w:sz="4" w:space="0" w:color="000000"/>
              <w:right w:val="nil"/>
            </w:tcBorders>
            <w:shd w:val="clear" w:color="auto" w:fill="auto"/>
            <w:vAlign w:val="bottom"/>
            <w:hideMark/>
          </w:tcPr>
          <w:p w:rsidR="00A47532" w:rsidRPr="009F1427" w:rsidRDefault="00A47532" w:rsidP="00EB39CD">
            <w:pPr>
              <w:rPr>
                <w:sz w:val="20"/>
                <w:szCs w:val="20"/>
              </w:rPr>
            </w:pPr>
          </w:p>
        </w:tc>
        <w:tc>
          <w:tcPr>
            <w:tcW w:w="2361" w:type="dxa"/>
            <w:gridSpan w:val="3"/>
            <w:vMerge w:val="restart"/>
            <w:tcBorders>
              <w:top w:val="nil"/>
              <w:left w:val="nil"/>
              <w:bottom w:val="nil"/>
              <w:right w:val="single" w:sz="8" w:space="0" w:color="000000"/>
            </w:tcBorders>
            <w:shd w:val="clear" w:color="auto" w:fill="auto"/>
            <w:noWrap/>
            <w:vAlign w:val="bottom"/>
            <w:hideMark/>
          </w:tcPr>
          <w:p w:rsidR="00A47532" w:rsidRPr="009F1427" w:rsidRDefault="00A47532" w:rsidP="00EB39CD">
            <w:pPr>
              <w:jc w:val="right"/>
              <w:rPr>
                <w:sz w:val="20"/>
                <w:szCs w:val="20"/>
              </w:rPr>
            </w:pPr>
            <w:r w:rsidRPr="009F1427">
              <w:rPr>
                <w:sz w:val="20"/>
                <w:szCs w:val="20"/>
              </w:rPr>
              <w:t xml:space="preserve">по ОКПО </w:t>
            </w: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EB39CD">
            <w:pPr>
              <w:jc w:val="center"/>
              <w:rPr>
                <w:b/>
                <w:bCs/>
                <w:sz w:val="21"/>
                <w:szCs w:val="21"/>
              </w:rPr>
            </w:pPr>
            <w:r w:rsidRPr="009F1427">
              <w:rPr>
                <w:b/>
                <w:bCs/>
                <w:sz w:val="21"/>
                <w:szCs w:val="21"/>
              </w:rPr>
              <w:t> </w:t>
            </w:r>
          </w:p>
        </w:tc>
      </w:tr>
      <w:tr w:rsidR="00A47532" w:rsidRPr="009F1427" w:rsidTr="00EB39CD">
        <w:trPr>
          <w:trHeight w:val="276"/>
        </w:trPr>
        <w:tc>
          <w:tcPr>
            <w:tcW w:w="8570" w:type="dxa"/>
            <w:gridSpan w:val="22"/>
            <w:vMerge/>
            <w:tcBorders>
              <w:top w:val="nil"/>
              <w:left w:val="nil"/>
              <w:bottom w:val="single" w:sz="4" w:space="0" w:color="000000"/>
              <w:right w:val="nil"/>
            </w:tcBorders>
            <w:vAlign w:val="center"/>
            <w:hideMark/>
          </w:tcPr>
          <w:p w:rsidR="00A47532" w:rsidRPr="009F1427" w:rsidRDefault="00A47532" w:rsidP="00EB39CD">
            <w:pPr>
              <w:rPr>
                <w:sz w:val="20"/>
                <w:szCs w:val="20"/>
              </w:rPr>
            </w:pPr>
          </w:p>
        </w:tc>
        <w:tc>
          <w:tcPr>
            <w:tcW w:w="2361" w:type="dxa"/>
            <w:gridSpan w:val="3"/>
            <w:vMerge/>
            <w:tcBorders>
              <w:top w:val="nil"/>
              <w:left w:val="nil"/>
              <w:bottom w:val="nil"/>
              <w:right w:val="single" w:sz="8" w:space="0" w:color="000000"/>
            </w:tcBorders>
            <w:vAlign w:val="center"/>
            <w:hideMark/>
          </w:tcPr>
          <w:p w:rsidR="00A47532" w:rsidRPr="009F1427" w:rsidRDefault="00A47532" w:rsidP="00EB39CD">
            <w:pPr>
              <w:rPr>
                <w:sz w:val="20"/>
                <w:szCs w:val="20"/>
              </w:rPr>
            </w:pP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A47532" w:rsidRPr="009F1427" w:rsidRDefault="00A47532" w:rsidP="00EB39CD">
            <w:pPr>
              <w:rPr>
                <w:b/>
                <w:bCs/>
                <w:sz w:val="21"/>
                <w:szCs w:val="21"/>
              </w:rPr>
            </w:pPr>
          </w:p>
        </w:tc>
      </w:tr>
      <w:tr w:rsidR="00A47532" w:rsidRPr="009F1427" w:rsidTr="00EB39CD">
        <w:trPr>
          <w:trHeight w:val="180"/>
        </w:trPr>
        <w:tc>
          <w:tcPr>
            <w:tcW w:w="8570" w:type="dxa"/>
            <w:gridSpan w:val="22"/>
            <w:tcBorders>
              <w:top w:val="single" w:sz="4" w:space="0" w:color="auto"/>
              <w:left w:val="nil"/>
              <w:bottom w:val="nil"/>
              <w:right w:val="nil"/>
            </w:tcBorders>
            <w:shd w:val="clear" w:color="auto" w:fill="auto"/>
            <w:vAlign w:val="bottom"/>
            <w:hideMark/>
          </w:tcPr>
          <w:p w:rsidR="00A47532" w:rsidRPr="009F1427" w:rsidRDefault="00A47532" w:rsidP="00EB39CD">
            <w:pPr>
              <w:jc w:val="center"/>
              <w:rPr>
                <w:sz w:val="14"/>
                <w:szCs w:val="14"/>
              </w:rPr>
            </w:pPr>
            <w:r w:rsidRPr="009F1427">
              <w:rPr>
                <w:sz w:val="14"/>
                <w:szCs w:val="14"/>
              </w:rPr>
              <w:t>(</w:t>
            </w:r>
            <w:proofErr w:type="spellStart"/>
            <w:r w:rsidRPr="009F1427">
              <w:rPr>
                <w:sz w:val="14"/>
                <w:szCs w:val="14"/>
              </w:rPr>
              <w:t>поклажедатель</w:t>
            </w:r>
            <w:proofErr w:type="spellEnd"/>
            <w:r w:rsidRPr="009F1427">
              <w:rPr>
                <w:sz w:val="14"/>
                <w:szCs w:val="14"/>
              </w:rPr>
              <w:t xml:space="preserve">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A47532" w:rsidRPr="009F1427" w:rsidRDefault="00A47532" w:rsidP="00EB39CD">
            <w:pPr>
              <w:jc w:val="center"/>
              <w:rPr>
                <w:sz w:val="14"/>
                <w:szCs w:val="14"/>
              </w:rPr>
            </w:pPr>
          </w:p>
        </w:tc>
        <w:tc>
          <w:tcPr>
            <w:tcW w:w="1611"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28"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EB39CD">
            <w:pPr>
              <w:jc w:val="center"/>
              <w:rPr>
                <w:b/>
                <w:bCs/>
                <w:sz w:val="21"/>
                <w:szCs w:val="21"/>
              </w:rPr>
            </w:pPr>
            <w:r w:rsidRPr="009F1427">
              <w:rPr>
                <w:b/>
                <w:bCs/>
                <w:sz w:val="21"/>
                <w:szCs w:val="21"/>
              </w:rPr>
              <w:t> </w:t>
            </w:r>
          </w:p>
        </w:tc>
      </w:tr>
      <w:tr w:rsidR="00A47532" w:rsidRPr="009F1427" w:rsidTr="00EB39CD">
        <w:trPr>
          <w:trHeight w:val="210"/>
        </w:trPr>
        <w:tc>
          <w:tcPr>
            <w:tcW w:w="10931" w:type="dxa"/>
            <w:gridSpan w:val="25"/>
            <w:tcBorders>
              <w:top w:val="nil"/>
              <w:left w:val="nil"/>
              <w:bottom w:val="single" w:sz="4" w:space="0" w:color="auto"/>
              <w:right w:val="single" w:sz="8" w:space="0" w:color="000000"/>
            </w:tcBorders>
            <w:shd w:val="clear" w:color="auto" w:fill="auto"/>
            <w:noWrap/>
            <w:vAlign w:val="center"/>
            <w:hideMark/>
          </w:tcPr>
          <w:p w:rsidR="00A47532" w:rsidRPr="009F1427" w:rsidRDefault="00A47532" w:rsidP="00EB39CD">
            <w:pPr>
              <w:rPr>
                <w:sz w:val="18"/>
                <w:szCs w:val="18"/>
              </w:rPr>
            </w:pPr>
            <w:r w:rsidRPr="009F1427">
              <w:rPr>
                <w:sz w:val="18"/>
                <w:szCs w:val="18"/>
              </w:rPr>
              <w:t> </w:t>
            </w: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A47532" w:rsidRPr="009F1427" w:rsidRDefault="00A47532" w:rsidP="00EB39CD">
            <w:pPr>
              <w:rPr>
                <w:b/>
                <w:bCs/>
                <w:sz w:val="21"/>
                <w:szCs w:val="21"/>
              </w:rPr>
            </w:pPr>
          </w:p>
        </w:tc>
      </w:tr>
      <w:tr w:rsidR="00A47532" w:rsidRPr="009F1427" w:rsidTr="00EB39CD">
        <w:trPr>
          <w:trHeight w:val="360"/>
        </w:trPr>
        <w:tc>
          <w:tcPr>
            <w:tcW w:w="650" w:type="dxa"/>
            <w:tcBorders>
              <w:top w:val="nil"/>
              <w:left w:val="nil"/>
              <w:bottom w:val="nil"/>
              <w:right w:val="nil"/>
            </w:tcBorders>
            <w:shd w:val="clear" w:color="auto" w:fill="auto"/>
            <w:vAlign w:val="bottom"/>
            <w:hideMark/>
          </w:tcPr>
          <w:p w:rsidR="00A47532" w:rsidRPr="009F1427" w:rsidRDefault="00A47532" w:rsidP="00EB39CD">
            <w:pPr>
              <w:rPr>
                <w:sz w:val="18"/>
                <w:szCs w:val="18"/>
              </w:rPr>
            </w:pPr>
          </w:p>
        </w:tc>
        <w:tc>
          <w:tcPr>
            <w:tcW w:w="221"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A47532" w:rsidRPr="009F1427" w:rsidRDefault="00A47532" w:rsidP="00EB39CD">
            <w:pPr>
              <w:jc w:val="right"/>
              <w:rPr>
                <w:sz w:val="20"/>
                <w:szCs w:val="20"/>
              </w:rPr>
            </w:pPr>
            <w:r w:rsidRPr="009F1427">
              <w:rPr>
                <w:sz w:val="20"/>
                <w:szCs w:val="20"/>
              </w:rPr>
              <w:t xml:space="preserve">Договор </w:t>
            </w:r>
          </w:p>
        </w:tc>
        <w:tc>
          <w:tcPr>
            <w:tcW w:w="2139"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47532" w:rsidRPr="009F1427" w:rsidRDefault="00A47532" w:rsidP="00EB39CD">
            <w:pPr>
              <w:jc w:val="right"/>
              <w:rPr>
                <w:sz w:val="20"/>
                <w:szCs w:val="20"/>
              </w:rPr>
            </w:pPr>
            <w:r w:rsidRPr="009F1427">
              <w:rPr>
                <w:sz w:val="20"/>
                <w:szCs w:val="20"/>
              </w:rPr>
              <w:t xml:space="preserve">номер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b/>
                <w:bCs/>
                <w:sz w:val="21"/>
                <w:szCs w:val="21"/>
              </w:rPr>
            </w:pPr>
            <w:r w:rsidRPr="009F1427">
              <w:rPr>
                <w:b/>
                <w:bCs/>
                <w:sz w:val="21"/>
                <w:szCs w:val="21"/>
              </w:rPr>
              <w:t> </w:t>
            </w:r>
          </w:p>
        </w:tc>
      </w:tr>
      <w:tr w:rsidR="00A47532" w:rsidRPr="009F1427" w:rsidTr="00EB39CD">
        <w:trPr>
          <w:trHeight w:val="360"/>
        </w:trPr>
        <w:tc>
          <w:tcPr>
            <w:tcW w:w="650" w:type="dxa"/>
            <w:tcBorders>
              <w:top w:val="nil"/>
              <w:left w:val="nil"/>
              <w:bottom w:val="nil"/>
              <w:right w:val="nil"/>
            </w:tcBorders>
            <w:shd w:val="clear" w:color="auto" w:fill="auto"/>
            <w:vAlign w:val="bottom"/>
            <w:hideMark/>
          </w:tcPr>
          <w:p w:rsidR="00A47532" w:rsidRPr="009F1427" w:rsidRDefault="00A47532" w:rsidP="00EB39CD">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1620" w:type="dxa"/>
            <w:gridSpan w:val="6"/>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139"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47532" w:rsidRPr="009F1427" w:rsidRDefault="00A47532" w:rsidP="00EB39CD">
            <w:pPr>
              <w:jc w:val="right"/>
              <w:rPr>
                <w:sz w:val="20"/>
                <w:szCs w:val="20"/>
              </w:rPr>
            </w:pPr>
            <w:r w:rsidRPr="009F1427">
              <w:rPr>
                <w:sz w:val="20"/>
                <w:szCs w:val="20"/>
              </w:rPr>
              <w:t xml:space="preserve">дата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b/>
                <w:bCs/>
                <w:sz w:val="21"/>
                <w:szCs w:val="21"/>
              </w:rPr>
            </w:pPr>
            <w:r w:rsidRPr="009F1427">
              <w:rPr>
                <w:b/>
                <w:bCs/>
                <w:sz w:val="21"/>
                <w:szCs w:val="21"/>
              </w:rPr>
              <w:t> </w:t>
            </w:r>
          </w:p>
        </w:tc>
      </w:tr>
      <w:tr w:rsidR="00A47532" w:rsidRPr="009F1427" w:rsidTr="00EB39CD">
        <w:trPr>
          <w:trHeight w:val="90"/>
        </w:trPr>
        <w:tc>
          <w:tcPr>
            <w:tcW w:w="650" w:type="dxa"/>
            <w:tcBorders>
              <w:top w:val="nil"/>
              <w:left w:val="nil"/>
              <w:bottom w:val="nil"/>
              <w:right w:val="nil"/>
            </w:tcBorders>
            <w:shd w:val="clear" w:color="auto" w:fill="auto"/>
            <w:vAlign w:val="bottom"/>
            <w:hideMark/>
          </w:tcPr>
          <w:p w:rsidR="00A47532" w:rsidRPr="009F1427" w:rsidRDefault="00A47532" w:rsidP="00EB39CD">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EB39CD">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right"/>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EB39CD">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right"/>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EB39CD">
            <w:pPr>
              <w:jc w:val="right"/>
              <w:rPr>
                <w:sz w:val="20"/>
                <w:szCs w:val="20"/>
              </w:rPr>
            </w:pPr>
          </w:p>
        </w:tc>
        <w:tc>
          <w:tcPr>
            <w:tcW w:w="528" w:type="dxa"/>
            <w:tcBorders>
              <w:top w:val="nil"/>
              <w:left w:val="nil"/>
              <w:bottom w:val="nil"/>
              <w:right w:val="single" w:sz="8" w:space="0" w:color="auto"/>
            </w:tcBorders>
            <w:shd w:val="clear" w:color="auto" w:fill="auto"/>
            <w:noWrap/>
            <w:vAlign w:val="bottom"/>
            <w:hideMark/>
          </w:tcPr>
          <w:p w:rsidR="00A47532" w:rsidRPr="009F1427" w:rsidRDefault="00A47532" w:rsidP="00EB39CD">
            <w:pPr>
              <w:jc w:val="right"/>
              <w:rPr>
                <w:sz w:val="19"/>
                <w:szCs w:val="19"/>
              </w:rPr>
            </w:pPr>
            <w:r w:rsidRPr="009F1427">
              <w:rPr>
                <w:sz w:val="19"/>
                <w:szCs w:val="19"/>
              </w:rPr>
              <w:t> </w:t>
            </w:r>
          </w:p>
        </w:tc>
        <w:tc>
          <w:tcPr>
            <w:tcW w:w="4314"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A47532" w:rsidRPr="009F1427" w:rsidRDefault="00A47532" w:rsidP="00EB39CD">
            <w:pPr>
              <w:jc w:val="center"/>
              <w:rPr>
                <w:b/>
                <w:bCs/>
                <w:sz w:val="21"/>
                <w:szCs w:val="21"/>
              </w:rPr>
            </w:pPr>
            <w:r w:rsidRPr="009F1427">
              <w:rPr>
                <w:b/>
                <w:bCs/>
                <w:sz w:val="21"/>
                <w:szCs w:val="21"/>
              </w:rPr>
              <w:t> </w:t>
            </w:r>
          </w:p>
        </w:tc>
      </w:tr>
      <w:tr w:rsidR="00A47532" w:rsidRPr="009F1427" w:rsidTr="00EB39CD">
        <w:trPr>
          <w:trHeight w:val="270"/>
        </w:trPr>
        <w:tc>
          <w:tcPr>
            <w:tcW w:w="650" w:type="dxa"/>
            <w:tcBorders>
              <w:top w:val="nil"/>
              <w:left w:val="nil"/>
              <w:bottom w:val="nil"/>
              <w:right w:val="nil"/>
            </w:tcBorders>
            <w:shd w:val="clear" w:color="auto" w:fill="auto"/>
            <w:vAlign w:val="bottom"/>
            <w:hideMark/>
          </w:tcPr>
          <w:p w:rsidR="00A47532" w:rsidRPr="009F1427" w:rsidRDefault="00A47532" w:rsidP="00EB39CD">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3315" w:type="dxa"/>
            <w:gridSpan w:val="6"/>
            <w:tcBorders>
              <w:top w:val="nil"/>
              <w:left w:val="nil"/>
              <w:bottom w:val="nil"/>
              <w:right w:val="single" w:sz="8" w:space="0" w:color="000000"/>
            </w:tcBorders>
            <w:shd w:val="clear" w:color="auto" w:fill="auto"/>
            <w:noWrap/>
            <w:vAlign w:val="center"/>
            <w:hideMark/>
          </w:tcPr>
          <w:p w:rsidR="00A47532" w:rsidRPr="009F1427" w:rsidRDefault="00A47532" w:rsidP="00EB39CD">
            <w:pPr>
              <w:jc w:val="right"/>
              <w:rPr>
                <w:sz w:val="20"/>
                <w:szCs w:val="20"/>
              </w:rPr>
            </w:pPr>
            <w:r w:rsidRPr="009F1427">
              <w:rPr>
                <w:sz w:val="20"/>
                <w:szCs w:val="20"/>
              </w:rPr>
              <w:t xml:space="preserve">Вид операции </w:t>
            </w:r>
          </w:p>
        </w:tc>
        <w:tc>
          <w:tcPr>
            <w:tcW w:w="4314" w:type="dxa"/>
            <w:gridSpan w:val="4"/>
            <w:vMerge/>
            <w:tcBorders>
              <w:top w:val="single" w:sz="4" w:space="0" w:color="auto"/>
              <w:left w:val="single" w:sz="8" w:space="0" w:color="auto"/>
              <w:bottom w:val="single" w:sz="8" w:space="0" w:color="000000"/>
              <w:right w:val="single" w:sz="8" w:space="0" w:color="000000"/>
            </w:tcBorders>
            <w:vAlign w:val="center"/>
            <w:hideMark/>
          </w:tcPr>
          <w:p w:rsidR="00A47532" w:rsidRPr="009F1427" w:rsidRDefault="00A47532" w:rsidP="00EB39CD">
            <w:pPr>
              <w:rPr>
                <w:b/>
                <w:bCs/>
                <w:sz w:val="21"/>
                <w:szCs w:val="21"/>
              </w:rPr>
            </w:pPr>
          </w:p>
        </w:tc>
      </w:tr>
      <w:tr w:rsidR="00A47532" w:rsidRPr="009F1427" w:rsidTr="00EB39CD">
        <w:trPr>
          <w:trHeight w:val="255"/>
        </w:trPr>
        <w:tc>
          <w:tcPr>
            <w:tcW w:w="650" w:type="dxa"/>
            <w:tcBorders>
              <w:top w:val="nil"/>
              <w:left w:val="nil"/>
              <w:bottom w:val="nil"/>
              <w:right w:val="nil"/>
            </w:tcBorders>
            <w:shd w:val="clear" w:color="auto" w:fill="auto"/>
            <w:vAlign w:val="bottom"/>
            <w:hideMark/>
          </w:tcPr>
          <w:p w:rsidR="00A47532" w:rsidRPr="009F1427" w:rsidRDefault="00A47532" w:rsidP="00EB39CD">
            <w:pPr>
              <w:jc w:val="right"/>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EB39CD">
            <w:r w:rsidRPr="009F1427">
              <w:t> </w:t>
            </w:r>
          </w:p>
        </w:tc>
        <w:tc>
          <w:tcPr>
            <w:tcW w:w="357" w:type="dxa"/>
            <w:tcBorders>
              <w:top w:val="nil"/>
              <w:left w:val="nil"/>
              <w:bottom w:val="nil"/>
              <w:right w:val="nil"/>
            </w:tcBorders>
            <w:shd w:val="clear" w:color="auto" w:fill="auto"/>
            <w:noWrap/>
            <w:vAlign w:val="bottom"/>
            <w:hideMark/>
          </w:tcPr>
          <w:p w:rsidR="00A47532" w:rsidRPr="009F1427" w:rsidRDefault="00A47532" w:rsidP="00EB39CD">
            <w:r w:rsidRPr="009F1427">
              <w:t> </w:t>
            </w:r>
          </w:p>
        </w:tc>
        <w:tc>
          <w:tcPr>
            <w:tcW w:w="272" w:type="dxa"/>
            <w:tcBorders>
              <w:top w:val="nil"/>
              <w:left w:val="nil"/>
              <w:bottom w:val="nil"/>
              <w:right w:val="nil"/>
            </w:tcBorders>
            <w:shd w:val="clear" w:color="auto" w:fill="auto"/>
            <w:noWrap/>
            <w:vAlign w:val="bottom"/>
            <w:hideMark/>
          </w:tcPr>
          <w:p w:rsidR="00A47532" w:rsidRPr="009F1427" w:rsidRDefault="00A47532" w:rsidP="00EB39CD">
            <w:r w:rsidRPr="009F1427">
              <w:t> </w:t>
            </w:r>
          </w:p>
        </w:tc>
        <w:tc>
          <w:tcPr>
            <w:tcW w:w="3328" w:type="dxa"/>
            <w:tcBorders>
              <w:top w:val="nil"/>
              <w:left w:val="nil"/>
              <w:bottom w:val="nil"/>
              <w:right w:val="nil"/>
            </w:tcBorders>
            <w:shd w:val="clear" w:color="auto" w:fill="auto"/>
            <w:noWrap/>
            <w:vAlign w:val="bottom"/>
            <w:hideMark/>
          </w:tcPr>
          <w:p w:rsidR="00A47532" w:rsidRPr="009F1427" w:rsidRDefault="00A47532" w:rsidP="00EB39CD">
            <w:r w:rsidRPr="009F1427">
              <w:t> </w:t>
            </w:r>
          </w:p>
        </w:tc>
      </w:tr>
      <w:tr w:rsidR="00A47532" w:rsidRPr="009F1427" w:rsidTr="00EB39CD">
        <w:trPr>
          <w:trHeight w:val="225"/>
        </w:trPr>
        <w:tc>
          <w:tcPr>
            <w:tcW w:w="650" w:type="dxa"/>
            <w:tcBorders>
              <w:top w:val="nil"/>
              <w:left w:val="nil"/>
              <w:bottom w:val="nil"/>
              <w:right w:val="nil"/>
            </w:tcBorders>
            <w:shd w:val="clear" w:color="auto" w:fill="auto"/>
            <w:vAlign w:val="bottom"/>
            <w:hideMark/>
          </w:tcPr>
          <w:p w:rsidR="00A47532" w:rsidRPr="009F1427" w:rsidRDefault="00A47532" w:rsidP="00EB39CD"/>
        </w:tc>
        <w:tc>
          <w:tcPr>
            <w:tcW w:w="221"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A47532" w:rsidRPr="009F1427" w:rsidRDefault="00A47532" w:rsidP="00EB39CD">
            <w:pPr>
              <w:jc w:val="center"/>
              <w:rPr>
                <w:sz w:val="18"/>
                <w:szCs w:val="18"/>
              </w:rPr>
            </w:pPr>
            <w:r w:rsidRPr="009F1427">
              <w:rPr>
                <w:sz w:val="18"/>
                <w:szCs w:val="18"/>
              </w:rPr>
              <w:t>Номер</w:t>
            </w:r>
          </w:p>
        </w:tc>
        <w:tc>
          <w:tcPr>
            <w:tcW w:w="2853" w:type="dxa"/>
            <w:gridSpan w:val="4"/>
            <w:tcBorders>
              <w:top w:val="single" w:sz="4" w:space="0" w:color="auto"/>
              <w:left w:val="nil"/>
              <w:bottom w:val="nil"/>
              <w:right w:val="single" w:sz="4" w:space="0" w:color="auto"/>
            </w:tcBorders>
            <w:shd w:val="clear" w:color="auto" w:fill="auto"/>
            <w:vAlign w:val="center"/>
            <w:hideMark/>
          </w:tcPr>
          <w:p w:rsidR="00A47532" w:rsidRPr="009F1427" w:rsidRDefault="00A47532" w:rsidP="00EB39CD">
            <w:pPr>
              <w:jc w:val="center"/>
              <w:rPr>
                <w:sz w:val="18"/>
                <w:szCs w:val="18"/>
              </w:rPr>
            </w:pPr>
            <w:r w:rsidRPr="009F1427">
              <w:rPr>
                <w:sz w:val="18"/>
                <w:szCs w:val="18"/>
              </w:rPr>
              <w:t>Дата</w:t>
            </w:r>
          </w:p>
        </w:tc>
        <w:tc>
          <w:tcPr>
            <w:tcW w:w="272" w:type="dxa"/>
            <w:tcBorders>
              <w:top w:val="nil"/>
              <w:left w:val="nil"/>
              <w:bottom w:val="nil"/>
              <w:right w:val="nil"/>
            </w:tcBorders>
            <w:shd w:val="clear" w:color="auto" w:fill="auto"/>
            <w:noWrap/>
            <w:vAlign w:val="bottom"/>
            <w:hideMark/>
          </w:tcPr>
          <w:p w:rsidR="00A47532" w:rsidRPr="009F1427" w:rsidRDefault="00A47532" w:rsidP="00EB39CD">
            <w:pPr>
              <w:jc w:val="center"/>
              <w:rPr>
                <w:sz w:val="18"/>
                <w:szCs w:val="18"/>
              </w:rPr>
            </w:pPr>
          </w:p>
        </w:tc>
        <w:tc>
          <w:tcPr>
            <w:tcW w:w="332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r>
      <w:tr w:rsidR="00A47532" w:rsidRPr="009F1427" w:rsidTr="00EB39CD">
        <w:trPr>
          <w:trHeight w:val="259"/>
        </w:trPr>
        <w:tc>
          <w:tcPr>
            <w:tcW w:w="650"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EB39CD">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A47532" w:rsidRPr="009F1427" w:rsidRDefault="00A47532" w:rsidP="00EB39CD">
            <w:pPr>
              <w:jc w:val="center"/>
              <w:rPr>
                <w:sz w:val="18"/>
                <w:szCs w:val="18"/>
              </w:rPr>
            </w:pPr>
            <w:r w:rsidRPr="009F1427">
              <w:rPr>
                <w:sz w:val="18"/>
                <w:szCs w:val="18"/>
              </w:rPr>
              <w:t>документа</w:t>
            </w:r>
          </w:p>
        </w:tc>
        <w:tc>
          <w:tcPr>
            <w:tcW w:w="2853" w:type="dxa"/>
            <w:gridSpan w:val="4"/>
            <w:tcBorders>
              <w:top w:val="nil"/>
              <w:left w:val="nil"/>
              <w:bottom w:val="single" w:sz="8" w:space="0" w:color="auto"/>
              <w:right w:val="single" w:sz="4" w:space="0" w:color="auto"/>
            </w:tcBorders>
            <w:shd w:val="clear" w:color="auto" w:fill="auto"/>
            <w:noWrap/>
            <w:vAlign w:val="center"/>
            <w:hideMark/>
          </w:tcPr>
          <w:p w:rsidR="00A47532" w:rsidRPr="009F1427" w:rsidRDefault="00A47532" w:rsidP="00EB39CD">
            <w:pPr>
              <w:jc w:val="center"/>
              <w:rPr>
                <w:sz w:val="18"/>
                <w:szCs w:val="18"/>
              </w:rPr>
            </w:pPr>
            <w:r w:rsidRPr="009F1427">
              <w:rPr>
                <w:sz w:val="18"/>
                <w:szCs w:val="18"/>
              </w:rPr>
              <w:t>составления</w:t>
            </w:r>
          </w:p>
        </w:tc>
        <w:tc>
          <w:tcPr>
            <w:tcW w:w="272" w:type="dxa"/>
            <w:tcBorders>
              <w:top w:val="nil"/>
              <w:left w:val="nil"/>
              <w:bottom w:val="nil"/>
              <w:right w:val="nil"/>
            </w:tcBorders>
            <w:shd w:val="clear" w:color="auto" w:fill="auto"/>
            <w:vAlign w:val="bottom"/>
            <w:hideMark/>
          </w:tcPr>
          <w:p w:rsidR="00A47532" w:rsidRPr="009F1427" w:rsidRDefault="00A47532" w:rsidP="00EB39CD">
            <w:pPr>
              <w:jc w:val="center"/>
              <w:rPr>
                <w:sz w:val="18"/>
                <w:szCs w:val="18"/>
              </w:rPr>
            </w:pPr>
          </w:p>
        </w:tc>
        <w:tc>
          <w:tcPr>
            <w:tcW w:w="3328"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r>
      <w:tr w:rsidR="00A47532" w:rsidRPr="009F1427" w:rsidTr="00EB39CD">
        <w:trPr>
          <w:trHeight w:val="315"/>
        </w:trPr>
        <w:tc>
          <w:tcPr>
            <w:tcW w:w="650" w:type="dxa"/>
            <w:tcBorders>
              <w:top w:val="nil"/>
              <w:left w:val="nil"/>
              <w:bottom w:val="nil"/>
              <w:right w:val="nil"/>
            </w:tcBorders>
            <w:shd w:val="clear" w:color="auto" w:fill="auto"/>
            <w:noWrap/>
            <w:hideMark/>
          </w:tcPr>
          <w:p w:rsidR="00A47532" w:rsidRPr="009F1427" w:rsidRDefault="00A47532" w:rsidP="00EB39CD">
            <w:pPr>
              <w:rPr>
                <w:sz w:val="20"/>
                <w:szCs w:val="20"/>
              </w:rPr>
            </w:pPr>
          </w:p>
        </w:tc>
        <w:tc>
          <w:tcPr>
            <w:tcW w:w="221" w:type="dxa"/>
            <w:tcBorders>
              <w:top w:val="nil"/>
              <w:left w:val="nil"/>
              <w:bottom w:val="nil"/>
              <w:right w:val="nil"/>
            </w:tcBorders>
            <w:shd w:val="clear" w:color="auto" w:fill="auto"/>
            <w:noWrap/>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noWrap/>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EB39CD">
            <w:pPr>
              <w:jc w:val="center"/>
              <w:rPr>
                <w:sz w:val="20"/>
                <w:szCs w:val="20"/>
              </w:rPr>
            </w:pPr>
          </w:p>
        </w:tc>
        <w:tc>
          <w:tcPr>
            <w:tcW w:w="503" w:type="dxa"/>
            <w:tcBorders>
              <w:top w:val="nil"/>
              <w:left w:val="nil"/>
              <w:bottom w:val="nil"/>
              <w:right w:val="nil"/>
            </w:tcBorders>
            <w:shd w:val="clear" w:color="auto" w:fill="auto"/>
            <w:noWrap/>
            <w:hideMark/>
          </w:tcPr>
          <w:p w:rsidR="00A47532" w:rsidRPr="009F1427" w:rsidRDefault="00A47532" w:rsidP="00EB39CD">
            <w:pPr>
              <w:jc w:val="center"/>
              <w:rPr>
                <w:sz w:val="20"/>
                <w:szCs w:val="20"/>
              </w:rPr>
            </w:pPr>
          </w:p>
        </w:tc>
        <w:tc>
          <w:tcPr>
            <w:tcW w:w="585" w:type="dxa"/>
            <w:tcBorders>
              <w:top w:val="nil"/>
              <w:left w:val="nil"/>
              <w:bottom w:val="nil"/>
              <w:right w:val="nil"/>
            </w:tcBorders>
            <w:shd w:val="clear" w:color="auto" w:fill="auto"/>
            <w:noWrap/>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EB39CD">
            <w:pPr>
              <w:jc w:val="center"/>
              <w:rPr>
                <w:sz w:val="20"/>
                <w:szCs w:val="20"/>
              </w:rPr>
            </w:pPr>
          </w:p>
        </w:tc>
        <w:tc>
          <w:tcPr>
            <w:tcW w:w="238" w:type="dxa"/>
            <w:tcBorders>
              <w:top w:val="nil"/>
              <w:left w:val="nil"/>
              <w:bottom w:val="nil"/>
              <w:right w:val="nil"/>
            </w:tcBorders>
            <w:shd w:val="clear" w:color="auto" w:fill="auto"/>
            <w:noWrap/>
            <w:hideMark/>
          </w:tcPr>
          <w:p w:rsidR="00A47532" w:rsidRPr="009F1427" w:rsidRDefault="00A47532" w:rsidP="00EB39CD">
            <w:pPr>
              <w:jc w:val="center"/>
              <w:rPr>
                <w:sz w:val="20"/>
                <w:szCs w:val="20"/>
              </w:rPr>
            </w:pPr>
          </w:p>
        </w:tc>
        <w:tc>
          <w:tcPr>
            <w:tcW w:w="279" w:type="dxa"/>
            <w:tcBorders>
              <w:top w:val="nil"/>
              <w:left w:val="nil"/>
              <w:bottom w:val="nil"/>
              <w:right w:val="nil"/>
            </w:tcBorders>
            <w:shd w:val="clear" w:color="auto" w:fill="auto"/>
            <w:noWrap/>
            <w:hideMark/>
          </w:tcPr>
          <w:p w:rsidR="00A47532" w:rsidRPr="009F1427" w:rsidRDefault="00A47532" w:rsidP="00EB39CD">
            <w:pPr>
              <w:jc w:val="center"/>
              <w:rPr>
                <w:sz w:val="20"/>
                <w:szCs w:val="20"/>
              </w:rPr>
            </w:pPr>
          </w:p>
        </w:tc>
        <w:tc>
          <w:tcPr>
            <w:tcW w:w="422" w:type="dxa"/>
            <w:tcBorders>
              <w:top w:val="nil"/>
              <w:left w:val="nil"/>
              <w:bottom w:val="nil"/>
              <w:right w:val="nil"/>
            </w:tcBorders>
            <w:shd w:val="clear" w:color="auto" w:fill="auto"/>
            <w:noWrap/>
            <w:hideMark/>
          </w:tcPr>
          <w:p w:rsidR="00A47532" w:rsidRPr="009F1427" w:rsidRDefault="00A47532" w:rsidP="00EB39CD">
            <w:pPr>
              <w:jc w:val="center"/>
              <w:rPr>
                <w:sz w:val="20"/>
                <w:szCs w:val="20"/>
              </w:rPr>
            </w:pPr>
          </w:p>
        </w:tc>
        <w:tc>
          <w:tcPr>
            <w:tcW w:w="734" w:type="dxa"/>
            <w:tcBorders>
              <w:top w:val="nil"/>
              <w:left w:val="nil"/>
              <w:bottom w:val="nil"/>
              <w:right w:val="nil"/>
            </w:tcBorders>
            <w:shd w:val="clear" w:color="auto" w:fill="auto"/>
            <w:noWrap/>
            <w:hideMark/>
          </w:tcPr>
          <w:p w:rsidR="00A47532" w:rsidRPr="009F1427" w:rsidRDefault="00A47532" w:rsidP="00EB39CD">
            <w:pPr>
              <w:jc w:val="center"/>
              <w:rPr>
                <w:sz w:val="20"/>
                <w:szCs w:val="20"/>
              </w:rPr>
            </w:pPr>
          </w:p>
        </w:tc>
        <w:tc>
          <w:tcPr>
            <w:tcW w:w="261" w:type="dxa"/>
            <w:tcBorders>
              <w:top w:val="nil"/>
              <w:left w:val="nil"/>
              <w:bottom w:val="nil"/>
              <w:right w:val="nil"/>
            </w:tcBorders>
            <w:shd w:val="clear" w:color="auto" w:fill="auto"/>
            <w:noWrap/>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EB39CD">
            <w:pPr>
              <w:jc w:val="center"/>
              <w:rPr>
                <w:sz w:val="20"/>
                <w:szCs w:val="20"/>
              </w:rPr>
            </w:pPr>
          </w:p>
        </w:tc>
        <w:tc>
          <w:tcPr>
            <w:tcW w:w="555" w:type="dxa"/>
            <w:tcBorders>
              <w:top w:val="nil"/>
              <w:left w:val="nil"/>
              <w:bottom w:val="nil"/>
              <w:right w:val="nil"/>
            </w:tcBorders>
            <w:shd w:val="clear" w:color="auto" w:fill="auto"/>
            <w:noWrap/>
            <w:hideMark/>
          </w:tcPr>
          <w:p w:rsidR="00A47532" w:rsidRPr="009F1427" w:rsidRDefault="00A47532" w:rsidP="00EB39CD">
            <w:pPr>
              <w:jc w:val="center"/>
              <w:rPr>
                <w:sz w:val="20"/>
                <w:szCs w:val="20"/>
              </w:rPr>
            </w:pPr>
          </w:p>
        </w:tc>
        <w:tc>
          <w:tcPr>
            <w:tcW w:w="745" w:type="dxa"/>
            <w:tcBorders>
              <w:top w:val="nil"/>
              <w:left w:val="nil"/>
              <w:bottom w:val="nil"/>
              <w:right w:val="nil"/>
            </w:tcBorders>
            <w:shd w:val="clear" w:color="auto" w:fill="auto"/>
            <w:noWrap/>
            <w:hideMark/>
          </w:tcPr>
          <w:p w:rsidR="00A47532" w:rsidRPr="009F1427" w:rsidRDefault="00A47532" w:rsidP="00EB39CD">
            <w:pPr>
              <w:jc w:val="right"/>
              <w:rPr>
                <w:b/>
                <w:bCs/>
                <w:sz w:val="23"/>
                <w:szCs w:val="23"/>
              </w:rPr>
            </w:pPr>
            <w:r w:rsidRPr="009F1427">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A47532" w:rsidRPr="009F1427" w:rsidRDefault="00A47532" w:rsidP="00EB39CD">
            <w:pPr>
              <w:jc w:val="center"/>
              <w:rPr>
                <w:b/>
                <w:bCs/>
                <w:sz w:val="23"/>
                <w:szCs w:val="23"/>
              </w:rPr>
            </w:pPr>
            <w:r w:rsidRPr="009F1427">
              <w:rPr>
                <w:b/>
                <w:bCs/>
                <w:sz w:val="23"/>
                <w:szCs w:val="23"/>
              </w:rPr>
              <w:t> </w:t>
            </w:r>
          </w:p>
        </w:tc>
        <w:tc>
          <w:tcPr>
            <w:tcW w:w="2853" w:type="dxa"/>
            <w:gridSpan w:val="4"/>
            <w:tcBorders>
              <w:top w:val="single" w:sz="8" w:space="0" w:color="auto"/>
              <w:left w:val="nil"/>
              <w:bottom w:val="single" w:sz="8" w:space="0" w:color="auto"/>
              <w:right w:val="single" w:sz="8" w:space="0" w:color="000000"/>
            </w:tcBorders>
            <w:shd w:val="clear" w:color="auto" w:fill="auto"/>
            <w:noWrap/>
            <w:hideMark/>
          </w:tcPr>
          <w:p w:rsidR="00A47532" w:rsidRPr="009F1427" w:rsidRDefault="00A47532" w:rsidP="00EB39CD">
            <w:pPr>
              <w:jc w:val="center"/>
              <w:rPr>
                <w:b/>
                <w:bCs/>
                <w:sz w:val="23"/>
                <w:szCs w:val="23"/>
              </w:rPr>
            </w:pPr>
            <w:r w:rsidRPr="009F1427">
              <w:rPr>
                <w:b/>
                <w:bCs/>
                <w:sz w:val="23"/>
                <w:szCs w:val="23"/>
              </w:rPr>
              <w:t> </w:t>
            </w:r>
          </w:p>
        </w:tc>
        <w:tc>
          <w:tcPr>
            <w:tcW w:w="272" w:type="dxa"/>
            <w:tcBorders>
              <w:top w:val="nil"/>
              <w:left w:val="nil"/>
              <w:bottom w:val="nil"/>
              <w:right w:val="nil"/>
            </w:tcBorders>
            <w:shd w:val="clear" w:color="auto" w:fill="auto"/>
            <w:noWrap/>
            <w:hideMark/>
          </w:tcPr>
          <w:p w:rsidR="00A47532" w:rsidRPr="009F1427" w:rsidRDefault="00A47532" w:rsidP="00EB39CD">
            <w:pPr>
              <w:jc w:val="center"/>
              <w:rPr>
                <w:b/>
                <w:bCs/>
                <w:sz w:val="23"/>
                <w:szCs w:val="23"/>
              </w:rPr>
            </w:pPr>
          </w:p>
        </w:tc>
        <w:tc>
          <w:tcPr>
            <w:tcW w:w="3328" w:type="dxa"/>
            <w:tcBorders>
              <w:top w:val="nil"/>
              <w:left w:val="nil"/>
              <w:bottom w:val="nil"/>
              <w:right w:val="nil"/>
            </w:tcBorders>
            <w:shd w:val="clear" w:color="auto" w:fill="auto"/>
            <w:noWrap/>
            <w:hideMark/>
          </w:tcPr>
          <w:p w:rsidR="00A47532" w:rsidRPr="009F1427" w:rsidRDefault="00A47532" w:rsidP="00EB39CD">
            <w:pPr>
              <w:jc w:val="center"/>
              <w:rPr>
                <w:sz w:val="20"/>
                <w:szCs w:val="20"/>
              </w:rPr>
            </w:pPr>
          </w:p>
        </w:tc>
      </w:tr>
      <w:tr w:rsidR="00A47532" w:rsidRPr="009F1427" w:rsidTr="00EB39CD">
        <w:trPr>
          <w:trHeight w:val="285"/>
        </w:trPr>
        <w:tc>
          <w:tcPr>
            <w:tcW w:w="15245" w:type="dxa"/>
            <w:gridSpan w:val="29"/>
            <w:tcBorders>
              <w:top w:val="nil"/>
              <w:left w:val="nil"/>
              <w:bottom w:val="nil"/>
              <w:right w:val="nil"/>
            </w:tcBorders>
            <w:shd w:val="clear" w:color="auto" w:fill="auto"/>
            <w:vAlign w:val="bottom"/>
            <w:hideMark/>
          </w:tcPr>
          <w:p w:rsidR="00A47532" w:rsidRPr="009F1427" w:rsidRDefault="00A47532" w:rsidP="00EB39CD">
            <w:pPr>
              <w:jc w:val="center"/>
              <w:rPr>
                <w:b/>
                <w:bCs/>
                <w:sz w:val="21"/>
                <w:szCs w:val="21"/>
              </w:rPr>
            </w:pPr>
            <w:r w:rsidRPr="009F1427">
              <w:rPr>
                <w:b/>
                <w:bCs/>
                <w:sz w:val="21"/>
                <w:szCs w:val="21"/>
              </w:rPr>
              <w:t>О ВОЗВРАТЕ ТОВАРНО-МАТЕРИАЛЬНЫХ ЦЕННОСТЕЙ, СДАННЫХ НА ХРАНЕНИЕ</w:t>
            </w:r>
          </w:p>
        </w:tc>
      </w:tr>
      <w:tr w:rsidR="00A47532" w:rsidRPr="009F1427" w:rsidTr="00EB39CD">
        <w:trPr>
          <w:trHeight w:val="255"/>
        </w:trPr>
        <w:tc>
          <w:tcPr>
            <w:tcW w:w="650" w:type="dxa"/>
            <w:tcBorders>
              <w:top w:val="nil"/>
              <w:left w:val="nil"/>
              <w:bottom w:val="nil"/>
              <w:right w:val="nil"/>
            </w:tcBorders>
            <w:shd w:val="clear" w:color="auto" w:fill="auto"/>
            <w:vAlign w:val="bottom"/>
            <w:hideMark/>
          </w:tcPr>
          <w:p w:rsidR="00A47532" w:rsidRPr="009F1427" w:rsidRDefault="00A47532" w:rsidP="00EB39CD">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r>
      <w:tr w:rsidR="00A47532" w:rsidRPr="009F1427" w:rsidTr="00EB39CD">
        <w:trPr>
          <w:trHeight w:val="300"/>
        </w:trPr>
        <w:tc>
          <w:tcPr>
            <w:tcW w:w="650"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14374" w:type="dxa"/>
            <w:gridSpan w:val="27"/>
            <w:tcBorders>
              <w:top w:val="nil"/>
              <w:left w:val="nil"/>
              <w:bottom w:val="nil"/>
              <w:right w:val="nil"/>
            </w:tcBorders>
            <w:shd w:val="clear" w:color="auto" w:fill="auto"/>
            <w:noWrap/>
            <w:vAlign w:val="bottom"/>
            <w:hideMark/>
          </w:tcPr>
          <w:p w:rsidR="00A47532" w:rsidRPr="009F1427" w:rsidRDefault="00A47532" w:rsidP="00EB39CD">
            <w:pPr>
              <w:rPr>
                <w:sz w:val="23"/>
                <w:szCs w:val="23"/>
              </w:rPr>
            </w:pPr>
            <w:r w:rsidRPr="009F1427">
              <w:rPr>
                <w:sz w:val="23"/>
                <w:szCs w:val="23"/>
              </w:rPr>
              <w:t xml:space="preserve">Акт составлен в том, что </w:t>
            </w:r>
            <w:proofErr w:type="spellStart"/>
            <w:r w:rsidRPr="009F1427">
              <w:rPr>
                <w:sz w:val="23"/>
                <w:szCs w:val="23"/>
              </w:rPr>
              <w:t>поклажедатель</w:t>
            </w:r>
            <w:proofErr w:type="spellEnd"/>
            <w:r w:rsidRPr="009F1427">
              <w:rPr>
                <w:sz w:val="23"/>
                <w:szCs w:val="23"/>
              </w:rPr>
              <w:t xml:space="preserve"> принял от хранителя следующие товарно-</w:t>
            </w:r>
            <w:proofErr w:type="spellStart"/>
            <w:r w:rsidRPr="009F1427">
              <w:rPr>
                <w:sz w:val="23"/>
                <w:szCs w:val="23"/>
              </w:rPr>
              <w:t>материаль</w:t>
            </w:r>
            <w:proofErr w:type="spellEnd"/>
            <w:r w:rsidRPr="009F1427">
              <w:rPr>
                <w:sz w:val="23"/>
                <w:szCs w:val="23"/>
              </w:rPr>
              <w:t>-</w:t>
            </w:r>
          </w:p>
        </w:tc>
      </w:tr>
      <w:tr w:rsidR="00A47532" w:rsidRPr="009F1427" w:rsidTr="00EB39CD">
        <w:trPr>
          <w:trHeight w:val="300"/>
        </w:trPr>
        <w:tc>
          <w:tcPr>
            <w:tcW w:w="1594" w:type="dxa"/>
            <w:gridSpan w:val="3"/>
            <w:tcBorders>
              <w:top w:val="nil"/>
              <w:left w:val="nil"/>
              <w:bottom w:val="nil"/>
              <w:right w:val="nil"/>
            </w:tcBorders>
            <w:shd w:val="clear" w:color="auto" w:fill="auto"/>
            <w:noWrap/>
            <w:vAlign w:val="bottom"/>
            <w:hideMark/>
          </w:tcPr>
          <w:p w:rsidR="00A47532" w:rsidRPr="009F1427" w:rsidRDefault="00A47532" w:rsidP="00713032">
            <w:pPr>
              <w:rPr>
                <w:sz w:val="23"/>
                <w:szCs w:val="23"/>
              </w:rPr>
            </w:pPr>
            <w:proofErr w:type="spellStart"/>
            <w:r w:rsidRPr="009F1427">
              <w:rPr>
                <w:sz w:val="23"/>
                <w:szCs w:val="23"/>
              </w:rPr>
              <w:t>ные</w:t>
            </w:r>
            <w:proofErr w:type="spellEnd"/>
            <w:r w:rsidRPr="009F1427">
              <w:rPr>
                <w:sz w:val="23"/>
                <w:szCs w:val="23"/>
              </w:rPr>
              <w:t xml:space="preserve"> </w:t>
            </w:r>
            <w:r w:rsidR="00713032">
              <w:rPr>
                <w:sz w:val="23"/>
                <w:szCs w:val="23"/>
              </w:rPr>
              <w:t>ц</w:t>
            </w:r>
            <w:r w:rsidRPr="009F1427">
              <w:rPr>
                <w:sz w:val="23"/>
                <w:szCs w:val="23"/>
              </w:rPr>
              <w:t>енности:</w:t>
            </w: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3"/>
                <w:szCs w:val="23"/>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r>
      <w:tr w:rsidR="00A47532" w:rsidRPr="009F1427" w:rsidTr="00713032">
        <w:trPr>
          <w:trHeight w:val="199"/>
        </w:trPr>
        <w:tc>
          <w:tcPr>
            <w:tcW w:w="650"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221"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723"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503"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585"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238"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279"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422"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261"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555"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745"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368"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510"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1611"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528"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357"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357"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272"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c>
          <w:tcPr>
            <w:tcW w:w="3328"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20"/>
                <w:szCs w:val="20"/>
              </w:rPr>
            </w:pPr>
          </w:p>
        </w:tc>
      </w:tr>
      <w:tr w:rsidR="00A47532" w:rsidRPr="009F1427" w:rsidTr="00713032">
        <w:trPr>
          <w:trHeight w:val="49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EB39CD">
            <w:pPr>
              <w:jc w:val="center"/>
              <w:rPr>
                <w:sz w:val="19"/>
                <w:szCs w:val="19"/>
              </w:rPr>
            </w:pPr>
            <w:proofErr w:type="gramStart"/>
            <w:r w:rsidRPr="009F1427">
              <w:rPr>
                <w:sz w:val="19"/>
                <w:szCs w:val="19"/>
              </w:rPr>
              <w:t>Но-</w:t>
            </w:r>
            <w:r w:rsidRPr="009F1427">
              <w:rPr>
                <w:sz w:val="19"/>
                <w:szCs w:val="19"/>
              </w:rPr>
              <w:br/>
              <w:t>мер</w:t>
            </w:r>
            <w:proofErr w:type="gramEnd"/>
            <w:r w:rsidRPr="009F1427">
              <w:rPr>
                <w:sz w:val="19"/>
                <w:szCs w:val="19"/>
              </w:rPr>
              <w:br/>
              <w:t xml:space="preserve">по </w:t>
            </w:r>
            <w:proofErr w:type="spellStart"/>
            <w:r w:rsidRPr="009F1427">
              <w:rPr>
                <w:sz w:val="19"/>
                <w:szCs w:val="19"/>
              </w:rPr>
              <w:t>по</w:t>
            </w:r>
            <w:proofErr w:type="spellEnd"/>
            <w:r w:rsidRPr="009F1427">
              <w:rPr>
                <w:sz w:val="19"/>
                <w:szCs w:val="19"/>
              </w:rPr>
              <w:t>-</w:t>
            </w:r>
            <w:r w:rsidRPr="009F1427">
              <w:rPr>
                <w:sz w:val="19"/>
                <w:szCs w:val="19"/>
              </w:rPr>
              <w:br/>
              <w:t>рядку</w:t>
            </w:r>
          </w:p>
        </w:tc>
        <w:tc>
          <w:tcPr>
            <w:tcW w:w="293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EB39CD">
            <w:pPr>
              <w:jc w:val="center"/>
              <w:rPr>
                <w:sz w:val="19"/>
                <w:szCs w:val="19"/>
              </w:rPr>
            </w:pPr>
            <w:r w:rsidRPr="009F1427">
              <w:rPr>
                <w:sz w:val="19"/>
                <w:szCs w:val="19"/>
              </w:rPr>
              <w:t>Товарно-материальные</w:t>
            </w:r>
            <w:r w:rsidRPr="009F1427">
              <w:rPr>
                <w:sz w:val="19"/>
                <w:szCs w:val="19"/>
              </w:rPr>
              <w:br/>
              <w:t>ценности</w:t>
            </w:r>
          </w:p>
        </w:tc>
        <w:tc>
          <w:tcPr>
            <w:tcW w:w="191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532" w:rsidRPr="009F1427" w:rsidRDefault="00A47532" w:rsidP="00EB39CD">
            <w:pPr>
              <w:jc w:val="center"/>
              <w:rPr>
                <w:sz w:val="19"/>
                <w:szCs w:val="19"/>
              </w:rPr>
            </w:pPr>
            <w:r w:rsidRPr="009F1427">
              <w:rPr>
                <w:sz w:val="19"/>
                <w:szCs w:val="19"/>
              </w:rPr>
              <w:t>Характеристика</w:t>
            </w:r>
          </w:p>
        </w:tc>
        <w:tc>
          <w:tcPr>
            <w:tcW w:w="21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EB39CD">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EB39CD">
            <w:pPr>
              <w:jc w:val="center"/>
              <w:rPr>
                <w:sz w:val="19"/>
                <w:szCs w:val="19"/>
              </w:rPr>
            </w:pPr>
            <w:proofErr w:type="gramStart"/>
            <w:r w:rsidRPr="009F1427">
              <w:rPr>
                <w:sz w:val="19"/>
                <w:szCs w:val="19"/>
              </w:rPr>
              <w:t>Коли-</w:t>
            </w:r>
            <w:r w:rsidRPr="009F1427">
              <w:rPr>
                <w:sz w:val="19"/>
                <w:szCs w:val="19"/>
              </w:rPr>
              <w:br/>
            </w:r>
            <w:proofErr w:type="spellStart"/>
            <w:r w:rsidRPr="009F1427">
              <w:rPr>
                <w:sz w:val="19"/>
                <w:szCs w:val="19"/>
              </w:rPr>
              <w:t>чество</w:t>
            </w:r>
            <w:proofErr w:type="spellEnd"/>
            <w:proofErr w:type="gramEnd"/>
            <w:r w:rsidRPr="009F1427">
              <w:rPr>
                <w:sz w:val="19"/>
                <w:szCs w:val="19"/>
              </w:rPr>
              <w:br/>
              <w:t>(масса)</w:t>
            </w:r>
          </w:p>
        </w:tc>
        <w:tc>
          <w:tcPr>
            <w:tcW w:w="23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EB39CD">
            <w:pPr>
              <w:jc w:val="center"/>
              <w:rPr>
                <w:sz w:val="19"/>
                <w:szCs w:val="19"/>
              </w:rPr>
            </w:pPr>
            <w:proofErr w:type="gramStart"/>
            <w:r w:rsidRPr="009F1427">
              <w:rPr>
                <w:sz w:val="19"/>
                <w:szCs w:val="19"/>
              </w:rPr>
              <w:t>Цена,</w:t>
            </w:r>
            <w:r w:rsidRPr="009F1427">
              <w:rPr>
                <w:sz w:val="19"/>
                <w:szCs w:val="19"/>
              </w:rPr>
              <w:br/>
              <w:t>руб.</w:t>
            </w:r>
            <w:proofErr w:type="gramEnd"/>
            <w:r w:rsidRPr="009F1427">
              <w:rPr>
                <w:sz w:val="19"/>
                <w:szCs w:val="19"/>
              </w:rPr>
              <w:t xml:space="preserve"> коп.</w:t>
            </w:r>
          </w:p>
        </w:tc>
        <w:tc>
          <w:tcPr>
            <w:tcW w:w="7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EB39CD">
            <w:pPr>
              <w:jc w:val="center"/>
              <w:rPr>
                <w:sz w:val="19"/>
                <w:szCs w:val="19"/>
              </w:rPr>
            </w:pPr>
            <w:proofErr w:type="spellStart"/>
            <w:r w:rsidRPr="009F1427">
              <w:rPr>
                <w:sz w:val="19"/>
                <w:szCs w:val="19"/>
              </w:rPr>
              <w:t>Стои</w:t>
            </w:r>
            <w:proofErr w:type="spellEnd"/>
            <w:r w:rsidRPr="009F1427">
              <w:rPr>
                <w:sz w:val="19"/>
                <w:szCs w:val="19"/>
              </w:rPr>
              <w:t>-</w:t>
            </w:r>
            <w:r w:rsidRPr="009F1427">
              <w:rPr>
                <w:sz w:val="19"/>
                <w:szCs w:val="19"/>
              </w:rPr>
              <w:br/>
            </w:r>
            <w:proofErr w:type="spellStart"/>
            <w:proofErr w:type="gramStart"/>
            <w:r w:rsidRPr="009F1427">
              <w:rPr>
                <w:sz w:val="19"/>
                <w:szCs w:val="19"/>
              </w:rPr>
              <w:t>мость</w:t>
            </w:r>
            <w:proofErr w:type="spellEnd"/>
            <w:r w:rsidRPr="009F1427">
              <w:rPr>
                <w:sz w:val="19"/>
                <w:szCs w:val="19"/>
              </w:rPr>
              <w:t>,</w:t>
            </w:r>
            <w:r w:rsidRPr="009F1427">
              <w:rPr>
                <w:sz w:val="19"/>
                <w:szCs w:val="19"/>
              </w:rPr>
              <w:br/>
              <w:t>руб.</w:t>
            </w:r>
            <w:proofErr w:type="gramEnd"/>
            <w:r w:rsidRPr="009F1427">
              <w:rPr>
                <w:sz w:val="19"/>
                <w:szCs w:val="19"/>
              </w:rPr>
              <w:t xml:space="preserve"> коп.</w:t>
            </w:r>
          </w:p>
        </w:tc>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EB39CD">
            <w:pPr>
              <w:jc w:val="center"/>
              <w:rPr>
                <w:sz w:val="19"/>
                <w:szCs w:val="19"/>
              </w:rPr>
            </w:pPr>
            <w:proofErr w:type="spellStart"/>
            <w:proofErr w:type="gramStart"/>
            <w:r w:rsidRPr="009F1427">
              <w:rPr>
                <w:sz w:val="19"/>
                <w:szCs w:val="19"/>
              </w:rPr>
              <w:t>Примеча</w:t>
            </w:r>
            <w:proofErr w:type="spellEnd"/>
            <w:r w:rsidRPr="009F1427">
              <w:rPr>
                <w:sz w:val="19"/>
                <w:szCs w:val="19"/>
              </w:rPr>
              <w:t>-</w:t>
            </w:r>
            <w:r w:rsidRPr="009F1427">
              <w:rPr>
                <w:sz w:val="19"/>
                <w:szCs w:val="19"/>
              </w:rPr>
              <w:br/>
            </w:r>
            <w:proofErr w:type="spellStart"/>
            <w:r w:rsidRPr="009F1427">
              <w:rPr>
                <w:sz w:val="19"/>
                <w:szCs w:val="19"/>
              </w:rPr>
              <w:t>ние</w:t>
            </w:r>
            <w:proofErr w:type="spellEnd"/>
            <w:proofErr w:type="gramEnd"/>
          </w:p>
        </w:tc>
      </w:tr>
      <w:tr w:rsidR="00A47532" w:rsidRPr="009F1427" w:rsidTr="00713032">
        <w:trPr>
          <w:trHeight w:val="915"/>
        </w:trPr>
        <w:tc>
          <w:tcPr>
            <w:tcW w:w="650" w:type="dxa"/>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EB39CD">
            <w:pPr>
              <w:rPr>
                <w:sz w:val="19"/>
                <w:szCs w:val="19"/>
              </w:rPr>
            </w:pPr>
          </w:p>
        </w:tc>
        <w:tc>
          <w:tcPr>
            <w:tcW w:w="1891" w:type="dxa"/>
            <w:gridSpan w:val="5"/>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EB39CD">
            <w:pPr>
              <w:jc w:val="center"/>
              <w:rPr>
                <w:sz w:val="19"/>
                <w:szCs w:val="19"/>
              </w:rPr>
            </w:pPr>
            <w:proofErr w:type="gramStart"/>
            <w:r w:rsidRPr="009F1427">
              <w:rPr>
                <w:sz w:val="19"/>
                <w:szCs w:val="19"/>
              </w:rPr>
              <w:t>наименование,</w:t>
            </w:r>
            <w:r w:rsidRPr="009F1427">
              <w:rPr>
                <w:sz w:val="19"/>
                <w:szCs w:val="19"/>
              </w:rPr>
              <w:br/>
              <w:t>вид</w:t>
            </w:r>
            <w:proofErr w:type="gramEnd"/>
            <w:r w:rsidRPr="009F1427">
              <w:rPr>
                <w:sz w:val="19"/>
                <w:szCs w:val="19"/>
              </w:rPr>
              <w:t xml:space="preserve">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A47532" w:rsidRPr="009F1427" w:rsidRDefault="00A47532" w:rsidP="00EB39CD">
            <w:pPr>
              <w:jc w:val="center"/>
              <w:rPr>
                <w:sz w:val="19"/>
                <w:szCs w:val="19"/>
              </w:rPr>
            </w:pPr>
            <w:r w:rsidRPr="009F1427">
              <w:rPr>
                <w:sz w:val="19"/>
                <w:szCs w:val="19"/>
              </w:rPr>
              <w:t>код</w:t>
            </w:r>
          </w:p>
        </w:tc>
        <w:tc>
          <w:tcPr>
            <w:tcW w:w="1918" w:type="dxa"/>
            <w:gridSpan w:val="5"/>
            <w:vMerge/>
            <w:tcBorders>
              <w:top w:val="single" w:sz="4" w:space="0" w:color="auto"/>
              <w:left w:val="single" w:sz="4" w:space="0" w:color="auto"/>
              <w:bottom w:val="single" w:sz="4" w:space="0" w:color="auto"/>
              <w:right w:val="single" w:sz="4" w:space="0" w:color="000000"/>
            </w:tcBorders>
            <w:vAlign w:val="center"/>
            <w:hideMark/>
          </w:tcPr>
          <w:p w:rsidR="00A47532" w:rsidRPr="009F1427" w:rsidRDefault="00A47532" w:rsidP="00EB39CD">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EB39CD">
            <w:pPr>
              <w:jc w:val="center"/>
              <w:rPr>
                <w:sz w:val="19"/>
                <w:szCs w:val="19"/>
              </w:rPr>
            </w:pPr>
            <w:proofErr w:type="spellStart"/>
            <w:r w:rsidRPr="009F1427">
              <w:rPr>
                <w:sz w:val="19"/>
                <w:szCs w:val="19"/>
              </w:rPr>
              <w:t>наиме</w:t>
            </w:r>
            <w:proofErr w:type="spellEnd"/>
            <w:r w:rsidRPr="009F1427">
              <w:rPr>
                <w:sz w:val="19"/>
                <w:szCs w:val="19"/>
              </w:rPr>
              <w:t>-</w:t>
            </w:r>
            <w:r w:rsidRPr="009F1427">
              <w:rPr>
                <w:sz w:val="19"/>
                <w:szCs w:val="19"/>
              </w:rPr>
              <w:br/>
              <w:t>нова-</w:t>
            </w:r>
            <w:r w:rsidRPr="009F1427">
              <w:rPr>
                <w:sz w:val="19"/>
                <w:szCs w:val="19"/>
              </w:rPr>
              <w:br/>
            </w:r>
            <w:proofErr w:type="spellStart"/>
            <w:r w:rsidRPr="009F1427">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EB39CD">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auto"/>
              <w:right w:val="single" w:sz="4" w:space="0" w:color="000000"/>
            </w:tcBorders>
            <w:vAlign w:val="center"/>
            <w:hideMark/>
          </w:tcPr>
          <w:p w:rsidR="00A47532" w:rsidRPr="009F1427" w:rsidRDefault="00A47532" w:rsidP="00EB39CD">
            <w:pPr>
              <w:rPr>
                <w:sz w:val="19"/>
                <w:szCs w:val="19"/>
              </w:rPr>
            </w:pPr>
          </w:p>
        </w:tc>
        <w:tc>
          <w:tcPr>
            <w:tcW w:w="2361" w:type="dxa"/>
            <w:gridSpan w:val="3"/>
            <w:vMerge/>
            <w:tcBorders>
              <w:top w:val="single" w:sz="4" w:space="0" w:color="auto"/>
              <w:left w:val="single" w:sz="4" w:space="0" w:color="auto"/>
              <w:bottom w:val="single" w:sz="4" w:space="0" w:color="auto"/>
              <w:right w:val="single" w:sz="4" w:space="0" w:color="000000"/>
            </w:tcBorders>
            <w:vAlign w:val="center"/>
            <w:hideMark/>
          </w:tcPr>
          <w:p w:rsidR="00A47532" w:rsidRPr="009F1427" w:rsidRDefault="00A47532" w:rsidP="00EB39CD">
            <w:pPr>
              <w:rPr>
                <w:sz w:val="19"/>
                <w:szCs w:val="19"/>
              </w:rPr>
            </w:pPr>
          </w:p>
        </w:tc>
        <w:tc>
          <w:tcPr>
            <w:tcW w:w="714" w:type="dxa"/>
            <w:gridSpan w:val="2"/>
            <w:vMerge/>
            <w:tcBorders>
              <w:top w:val="single" w:sz="4" w:space="0" w:color="auto"/>
              <w:left w:val="single" w:sz="4" w:space="0" w:color="auto"/>
              <w:bottom w:val="single" w:sz="4" w:space="0" w:color="auto"/>
              <w:right w:val="nil"/>
            </w:tcBorders>
            <w:vAlign w:val="center"/>
            <w:hideMark/>
          </w:tcPr>
          <w:p w:rsidR="00A47532" w:rsidRPr="009F1427" w:rsidRDefault="00A47532" w:rsidP="00EB39CD">
            <w:pPr>
              <w:rPr>
                <w:sz w:val="19"/>
                <w:szCs w:val="19"/>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EB39CD">
            <w:pPr>
              <w:rPr>
                <w:sz w:val="19"/>
                <w:szCs w:val="19"/>
              </w:rPr>
            </w:pPr>
          </w:p>
        </w:tc>
      </w:tr>
      <w:tr w:rsidR="00A47532" w:rsidRPr="009F1427" w:rsidTr="00713032">
        <w:trPr>
          <w:trHeight w:val="255"/>
        </w:trPr>
        <w:tc>
          <w:tcPr>
            <w:tcW w:w="650" w:type="dxa"/>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EB39CD">
            <w:pPr>
              <w:jc w:val="center"/>
              <w:rPr>
                <w:sz w:val="19"/>
                <w:szCs w:val="19"/>
              </w:rPr>
            </w:pPr>
            <w:r w:rsidRPr="009F1427">
              <w:rPr>
                <w:sz w:val="19"/>
                <w:szCs w:val="19"/>
              </w:rPr>
              <w:lastRenderedPageBreak/>
              <w:t>1</w:t>
            </w:r>
          </w:p>
        </w:tc>
        <w:tc>
          <w:tcPr>
            <w:tcW w:w="1891" w:type="dxa"/>
            <w:gridSpan w:val="5"/>
            <w:tcBorders>
              <w:top w:val="single" w:sz="4" w:space="0" w:color="auto"/>
              <w:left w:val="single" w:sz="4" w:space="0" w:color="auto"/>
              <w:bottom w:val="single" w:sz="4" w:space="0" w:color="auto"/>
              <w:right w:val="single" w:sz="4" w:space="0" w:color="auto"/>
            </w:tcBorders>
            <w:shd w:val="clear" w:color="auto" w:fill="auto"/>
            <w:hideMark/>
          </w:tcPr>
          <w:p w:rsidR="00A47532" w:rsidRPr="009F1427" w:rsidRDefault="00A47532" w:rsidP="00EB39CD">
            <w:pPr>
              <w:jc w:val="center"/>
              <w:rPr>
                <w:sz w:val="19"/>
                <w:szCs w:val="19"/>
              </w:rPr>
            </w:pPr>
            <w:r w:rsidRPr="009F1427">
              <w:rPr>
                <w:sz w:val="19"/>
                <w:szCs w:val="19"/>
              </w:rPr>
              <w:t>2</w:t>
            </w:r>
          </w:p>
        </w:tc>
        <w:tc>
          <w:tcPr>
            <w:tcW w:w="104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EB39CD">
            <w:pPr>
              <w:jc w:val="center"/>
              <w:rPr>
                <w:sz w:val="19"/>
                <w:szCs w:val="19"/>
              </w:rPr>
            </w:pPr>
            <w:r w:rsidRPr="009F1427">
              <w:rPr>
                <w:sz w:val="19"/>
                <w:szCs w:val="19"/>
              </w:rPr>
              <w:t>3</w:t>
            </w:r>
          </w:p>
        </w:tc>
        <w:tc>
          <w:tcPr>
            <w:tcW w:w="191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EB39CD">
            <w:pPr>
              <w:jc w:val="center"/>
              <w:rPr>
                <w:sz w:val="19"/>
                <w:szCs w:val="19"/>
              </w:rPr>
            </w:pPr>
            <w:r w:rsidRPr="009F1427">
              <w:rPr>
                <w:sz w:val="19"/>
                <w:szCs w:val="19"/>
              </w:rPr>
              <w:t>4</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47532" w:rsidRPr="009F1427" w:rsidRDefault="00A47532" w:rsidP="00EB39CD">
            <w:pPr>
              <w:jc w:val="center"/>
              <w:rPr>
                <w:sz w:val="19"/>
                <w:szCs w:val="19"/>
              </w:rPr>
            </w:pPr>
            <w:r w:rsidRPr="009F1427">
              <w:rPr>
                <w:sz w:val="19"/>
                <w:szCs w:val="19"/>
              </w:rPr>
              <w:t>5</w:t>
            </w:r>
          </w:p>
        </w:tc>
        <w:tc>
          <w:tcPr>
            <w:tcW w:w="81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EB39CD">
            <w:pPr>
              <w:jc w:val="center"/>
              <w:rPr>
                <w:sz w:val="19"/>
                <w:szCs w:val="19"/>
              </w:rPr>
            </w:pPr>
            <w:r w:rsidRPr="009F1427">
              <w:rPr>
                <w:sz w:val="19"/>
                <w:szCs w:val="19"/>
              </w:rPr>
              <w:t>6</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EB39CD">
            <w:pPr>
              <w:jc w:val="center"/>
              <w:rPr>
                <w:sz w:val="19"/>
                <w:szCs w:val="19"/>
              </w:rPr>
            </w:pPr>
            <w:r w:rsidRPr="009F1427">
              <w:rPr>
                <w:sz w:val="19"/>
                <w:szCs w:val="19"/>
              </w:rPr>
              <w:t>7</w:t>
            </w:r>
          </w:p>
        </w:tc>
        <w:tc>
          <w:tcPr>
            <w:tcW w:w="236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EB39CD">
            <w:pPr>
              <w:jc w:val="center"/>
              <w:rPr>
                <w:sz w:val="19"/>
                <w:szCs w:val="19"/>
              </w:rPr>
            </w:pPr>
            <w:r w:rsidRPr="009F1427">
              <w:rPr>
                <w:sz w:val="19"/>
                <w:szCs w:val="19"/>
              </w:rPr>
              <w:t>8</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EB39CD">
            <w:pPr>
              <w:jc w:val="center"/>
              <w:rPr>
                <w:sz w:val="19"/>
                <w:szCs w:val="19"/>
              </w:rPr>
            </w:pPr>
            <w:r w:rsidRPr="009F1427">
              <w:rPr>
                <w:sz w:val="19"/>
                <w:szCs w:val="19"/>
              </w:rPr>
              <w:t>9</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EB39CD">
            <w:pPr>
              <w:jc w:val="center"/>
              <w:rPr>
                <w:sz w:val="19"/>
                <w:szCs w:val="19"/>
              </w:rPr>
            </w:pPr>
            <w:r w:rsidRPr="009F1427">
              <w:rPr>
                <w:sz w:val="19"/>
                <w:szCs w:val="19"/>
              </w:rPr>
              <w:t>10</w:t>
            </w:r>
          </w:p>
        </w:tc>
      </w:tr>
      <w:tr w:rsidR="00A47532" w:rsidRPr="009F1427" w:rsidTr="00713032">
        <w:trPr>
          <w:trHeight w:val="27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jc w:val="center"/>
              <w:rPr>
                <w:b/>
                <w:bCs/>
                <w:sz w:val="20"/>
                <w:szCs w:val="20"/>
              </w:rPr>
            </w:pPr>
            <w:r w:rsidRPr="009F1427">
              <w:rPr>
                <w:b/>
                <w:bCs/>
                <w:sz w:val="20"/>
                <w:szCs w:val="20"/>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jc w:val="center"/>
              <w:rPr>
                <w:b/>
                <w:bCs/>
                <w:sz w:val="20"/>
                <w:szCs w:val="20"/>
              </w:rPr>
            </w:pPr>
            <w:r w:rsidRPr="009F1427">
              <w:rPr>
                <w:b/>
                <w:bCs/>
                <w:sz w:val="20"/>
                <w:szCs w:val="20"/>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8"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85"/>
        </w:trPr>
        <w:tc>
          <w:tcPr>
            <w:tcW w:w="650" w:type="dxa"/>
            <w:tcBorders>
              <w:top w:val="nil"/>
              <w:left w:val="nil"/>
              <w:bottom w:val="nil"/>
              <w:right w:val="nil"/>
            </w:tcBorders>
            <w:shd w:val="clear" w:color="auto" w:fill="auto"/>
            <w:noWrap/>
            <w:vAlign w:val="bottom"/>
            <w:hideMark/>
          </w:tcPr>
          <w:p w:rsidR="00A47532" w:rsidRPr="009F1427" w:rsidRDefault="00A47532" w:rsidP="00EB39CD">
            <w:pPr>
              <w:rPr>
                <w:sz w:val="18"/>
                <w:szCs w:val="18"/>
              </w:rPr>
            </w:pPr>
          </w:p>
        </w:tc>
        <w:tc>
          <w:tcPr>
            <w:tcW w:w="22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812" w:type="dxa"/>
            <w:gridSpan w:val="3"/>
            <w:tcBorders>
              <w:top w:val="nil"/>
              <w:left w:val="nil"/>
              <w:bottom w:val="nil"/>
              <w:right w:val="nil"/>
            </w:tcBorders>
            <w:shd w:val="clear" w:color="auto" w:fill="auto"/>
            <w:noWrap/>
            <w:vAlign w:val="bottom"/>
            <w:hideMark/>
          </w:tcPr>
          <w:p w:rsidR="00A47532" w:rsidRPr="009F1427" w:rsidRDefault="00A47532" w:rsidP="00EB39CD">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2361" w:type="dxa"/>
            <w:gridSpan w:val="3"/>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Х</w:t>
            </w:r>
          </w:p>
        </w:tc>
        <w:tc>
          <w:tcPr>
            <w:tcW w:w="714" w:type="dxa"/>
            <w:gridSpan w:val="2"/>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EB39CD">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r>
      <w:tr w:rsidR="00A47532" w:rsidRPr="009F1427" w:rsidTr="00EB39CD">
        <w:trPr>
          <w:trHeight w:val="315"/>
        </w:trPr>
        <w:tc>
          <w:tcPr>
            <w:tcW w:w="650"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r>
      <w:tr w:rsidR="00A47532" w:rsidRPr="009F1427" w:rsidTr="00EB39CD">
        <w:trPr>
          <w:trHeight w:val="465"/>
        </w:trPr>
        <w:tc>
          <w:tcPr>
            <w:tcW w:w="650"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3328" w:type="dxa"/>
            <w:tcBorders>
              <w:top w:val="nil"/>
              <w:left w:val="nil"/>
              <w:bottom w:val="nil"/>
              <w:right w:val="nil"/>
            </w:tcBorders>
            <w:shd w:val="clear" w:color="auto" w:fill="auto"/>
            <w:noWrap/>
            <w:hideMark/>
          </w:tcPr>
          <w:p w:rsidR="00A47532" w:rsidRDefault="00A47532" w:rsidP="00EB39CD">
            <w:pPr>
              <w:jc w:val="right"/>
              <w:rPr>
                <w:sz w:val="23"/>
                <w:szCs w:val="23"/>
              </w:rPr>
            </w:pPr>
          </w:p>
          <w:p w:rsidR="00A47532" w:rsidRDefault="00A47532" w:rsidP="00EB39CD">
            <w:pPr>
              <w:jc w:val="right"/>
              <w:rPr>
                <w:sz w:val="23"/>
                <w:szCs w:val="23"/>
              </w:rPr>
            </w:pPr>
          </w:p>
          <w:p w:rsidR="00A47532" w:rsidRDefault="00A47532" w:rsidP="00EB39CD">
            <w:pPr>
              <w:jc w:val="right"/>
              <w:rPr>
                <w:sz w:val="23"/>
                <w:szCs w:val="23"/>
              </w:rPr>
            </w:pPr>
          </w:p>
          <w:p w:rsidR="00A47532" w:rsidRDefault="00A47532" w:rsidP="00EB39CD">
            <w:pPr>
              <w:jc w:val="right"/>
              <w:rPr>
                <w:sz w:val="23"/>
                <w:szCs w:val="23"/>
              </w:rPr>
            </w:pPr>
          </w:p>
          <w:p w:rsidR="00A47532" w:rsidRDefault="00A47532" w:rsidP="00EB39CD">
            <w:pPr>
              <w:jc w:val="right"/>
              <w:rPr>
                <w:sz w:val="23"/>
                <w:szCs w:val="23"/>
              </w:rPr>
            </w:pPr>
          </w:p>
          <w:p w:rsidR="00A47532" w:rsidRDefault="00A47532" w:rsidP="00EB39CD">
            <w:pPr>
              <w:jc w:val="right"/>
              <w:rPr>
                <w:sz w:val="23"/>
                <w:szCs w:val="23"/>
              </w:rPr>
            </w:pPr>
          </w:p>
          <w:p w:rsidR="00A47532" w:rsidRDefault="00A47532" w:rsidP="00EB39CD">
            <w:pPr>
              <w:jc w:val="right"/>
              <w:rPr>
                <w:sz w:val="23"/>
                <w:szCs w:val="23"/>
              </w:rPr>
            </w:pPr>
          </w:p>
          <w:p w:rsidR="00A47532" w:rsidRDefault="00A47532" w:rsidP="00EB39CD">
            <w:pPr>
              <w:jc w:val="right"/>
              <w:rPr>
                <w:sz w:val="23"/>
                <w:szCs w:val="23"/>
              </w:rPr>
            </w:pPr>
          </w:p>
          <w:p w:rsidR="00A47532" w:rsidRDefault="00A47532" w:rsidP="00EB39CD">
            <w:pPr>
              <w:jc w:val="right"/>
              <w:rPr>
                <w:sz w:val="23"/>
                <w:szCs w:val="23"/>
              </w:rPr>
            </w:pPr>
          </w:p>
          <w:p w:rsidR="00A47532" w:rsidRDefault="00A47532" w:rsidP="00EB39CD">
            <w:pPr>
              <w:jc w:val="right"/>
              <w:rPr>
                <w:sz w:val="23"/>
                <w:szCs w:val="23"/>
              </w:rPr>
            </w:pPr>
          </w:p>
          <w:p w:rsidR="00A47532" w:rsidRDefault="00A47532" w:rsidP="00EB39CD">
            <w:pPr>
              <w:jc w:val="right"/>
              <w:rPr>
                <w:sz w:val="23"/>
                <w:szCs w:val="23"/>
              </w:rPr>
            </w:pPr>
          </w:p>
          <w:p w:rsidR="00A47532" w:rsidRPr="009F1427" w:rsidRDefault="00A47532" w:rsidP="00EB39CD">
            <w:pPr>
              <w:jc w:val="right"/>
              <w:rPr>
                <w:sz w:val="23"/>
                <w:szCs w:val="23"/>
              </w:rPr>
            </w:pPr>
            <w:r w:rsidRPr="009F1427">
              <w:rPr>
                <w:sz w:val="23"/>
                <w:szCs w:val="23"/>
              </w:rPr>
              <w:t xml:space="preserve">Оборотная сторона формы № МХ-3  </w:t>
            </w:r>
          </w:p>
        </w:tc>
      </w:tr>
      <w:tr w:rsidR="00A47532" w:rsidRPr="009F1427" w:rsidTr="00EB39CD">
        <w:trPr>
          <w:trHeight w:val="49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EB39CD">
            <w:pPr>
              <w:jc w:val="center"/>
              <w:rPr>
                <w:sz w:val="19"/>
                <w:szCs w:val="19"/>
              </w:rPr>
            </w:pPr>
            <w:proofErr w:type="gramStart"/>
            <w:r w:rsidRPr="009F1427">
              <w:rPr>
                <w:sz w:val="19"/>
                <w:szCs w:val="19"/>
              </w:rPr>
              <w:lastRenderedPageBreak/>
              <w:t>Но-</w:t>
            </w:r>
            <w:r w:rsidRPr="009F1427">
              <w:rPr>
                <w:sz w:val="19"/>
                <w:szCs w:val="19"/>
              </w:rPr>
              <w:br/>
              <w:t>мер</w:t>
            </w:r>
            <w:proofErr w:type="gramEnd"/>
            <w:r w:rsidRPr="009F1427">
              <w:rPr>
                <w:sz w:val="19"/>
                <w:szCs w:val="19"/>
              </w:rPr>
              <w:br/>
              <w:t xml:space="preserve">по </w:t>
            </w:r>
            <w:proofErr w:type="spellStart"/>
            <w:r w:rsidRPr="009F1427">
              <w:rPr>
                <w:sz w:val="19"/>
                <w:szCs w:val="19"/>
              </w:rPr>
              <w:t>по</w:t>
            </w:r>
            <w:proofErr w:type="spellEnd"/>
            <w:r w:rsidRPr="009F1427">
              <w:rPr>
                <w:sz w:val="19"/>
                <w:szCs w:val="19"/>
              </w:rPr>
              <w:t>-</w:t>
            </w:r>
            <w:r w:rsidRPr="009F1427">
              <w:rPr>
                <w:sz w:val="19"/>
                <w:szCs w:val="19"/>
              </w:rPr>
              <w:br/>
              <w:t>рядку</w:t>
            </w:r>
          </w:p>
        </w:tc>
        <w:tc>
          <w:tcPr>
            <w:tcW w:w="2936" w:type="dxa"/>
            <w:gridSpan w:val="8"/>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EB39CD">
            <w:pPr>
              <w:jc w:val="center"/>
              <w:rPr>
                <w:sz w:val="19"/>
                <w:szCs w:val="19"/>
              </w:rPr>
            </w:pPr>
            <w:r w:rsidRPr="009F1427">
              <w:rPr>
                <w:sz w:val="19"/>
                <w:szCs w:val="19"/>
              </w:rPr>
              <w:t>Товарно-материальные</w:t>
            </w:r>
            <w:r w:rsidRPr="009F1427">
              <w:rPr>
                <w:sz w:val="19"/>
                <w:szCs w:val="19"/>
              </w:rPr>
              <w:br/>
              <w:t>ценности</w:t>
            </w:r>
          </w:p>
        </w:tc>
        <w:tc>
          <w:tcPr>
            <w:tcW w:w="1918"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47532" w:rsidRPr="009F1427" w:rsidRDefault="00A47532" w:rsidP="00EB39CD">
            <w:pPr>
              <w:jc w:val="center"/>
              <w:rPr>
                <w:sz w:val="19"/>
                <w:szCs w:val="19"/>
              </w:rPr>
            </w:pPr>
            <w:r w:rsidRPr="009F1427">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A47532" w:rsidRPr="009F1427" w:rsidRDefault="00A47532" w:rsidP="00EB39CD">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EB39CD">
            <w:pPr>
              <w:jc w:val="center"/>
              <w:rPr>
                <w:sz w:val="19"/>
                <w:szCs w:val="19"/>
              </w:rPr>
            </w:pPr>
            <w:proofErr w:type="gramStart"/>
            <w:r w:rsidRPr="009F1427">
              <w:rPr>
                <w:sz w:val="19"/>
                <w:szCs w:val="19"/>
              </w:rPr>
              <w:t>Коли-</w:t>
            </w:r>
            <w:r w:rsidRPr="009F1427">
              <w:rPr>
                <w:sz w:val="19"/>
                <w:szCs w:val="19"/>
              </w:rPr>
              <w:br/>
            </w:r>
            <w:proofErr w:type="spellStart"/>
            <w:r w:rsidRPr="009F1427">
              <w:rPr>
                <w:sz w:val="19"/>
                <w:szCs w:val="19"/>
              </w:rPr>
              <w:t>чество</w:t>
            </w:r>
            <w:proofErr w:type="spellEnd"/>
            <w:proofErr w:type="gramEnd"/>
            <w:r w:rsidRPr="009F1427">
              <w:rPr>
                <w:sz w:val="19"/>
                <w:szCs w:val="19"/>
              </w:rPr>
              <w:br/>
              <w:t>(масса)</w:t>
            </w:r>
          </w:p>
        </w:tc>
        <w:tc>
          <w:tcPr>
            <w:tcW w:w="236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EB39CD">
            <w:pPr>
              <w:jc w:val="center"/>
              <w:rPr>
                <w:sz w:val="19"/>
                <w:szCs w:val="19"/>
              </w:rPr>
            </w:pPr>
            <w:proofErr w:type="gramStart"/>
            <w:r w:rsidRPr="009F1427">
              <w:rPr>
                <w:sz w:val="19"/>
                <w:szCs w:val="19"/>
              </w:rPr>
              <w:t>Цена,</w:t>
            </w:r>
            <w:r w:rsidRPr="009F1427">
              <w:rPr>
                <w:sz w:val="19"/>
                <w:szCs w:val="19"/>
              </w:rPr>
              <w:br/>
              <w:t>руб.</w:t>
            </w:r>
            <w:proofErr w:type="gramEnd"/>
            <w:r w:rsidRPr="009F1427">
              <w:rPr>
                <w:sz w:val="19"/>
                <w:szCs w:val="19"/>
              </w:rPr>
              <w:t xml:space="preserve"> коп.</w:t>
            </w:r>
          </w:p>
        </w:tc>
        <w:tc>
          <w:tcPr>
            <w:tcW w:w="71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A47532" w:rsidRPr="009F1427" w:rsidRDefault="00A47532" w:rsidP="00EB39CD">
            <w:pPr>
              <w:jc w:val="center"/>
              <w:rPr>
                <w:sz w:val="19"/>
                <w:szCs w:val="19"/>
              </w:rPr>
            </w:pPr>
            <w:proofErr w:type="spellStart"/>
            <w:r w:rsidRPr="009F1427">
              <w:rPr>
                <w:sz w:val="19"/>
                <w:szCs w:val="19"/>
              </w:rPr>
              <w:t>Стои</w:t>
            </w:r>
            <w:proofErr w:type="spellEnd"/>
            <w:r w:rsidRPr="009F1427">
              <w:rPr>
                <w:sz w:val="19"/>
                <w:szCs w:val="19"/>
              </w:rPr>
              <w:t>-</w:t>
            </w:r>
            <w:r w:rsidRPr="009F1427">
              <w:rPr>
                <w:sz w:val="19"/>
                <w:szCs w:val="19"/>
              </w:rPr>
              <w:br/>
            </w:r>
            <w:proofErr w:type="spellStart"/>
            <w:proofErr w:type="gramStart"/>
            <w:r w:rsidRPr="009F1427">
              <w:rPr>
                <w:sz w:val="19"/>
                <w:szCs w:val="19"/>
              </w:rPr>
              <w:t>мость</w:t>
            </w:r>
            <w:proofErr w:type="spellEnd"/>
            <w:r w:rsidRPr="009F1427">
              <w:rPr>
                <w:sz w:val="19"/>
                <w:szCs w:val="19"/>
              </w:rPr>
              <w:t>,</w:t>
            </w:r>
            <w:r w:rsidRPr="009F1427">
              <w:rPr>
                <w:sz w:val="19"/>
                <w:szCs w:val="19"/>
              </w:rPr>
              <w:br/>
              <w:t>руб.</w:t>
            </w:r>
            <w:proofErr w:type="gramEnd"/>
            <w:r w:rsidRPr="009F1427">
              <w:rPr>
                <w:sz w:val="19"/>
                <w:szCs w:val="19"/>
              </w:rPr>
              <w:t xml:space="preserve"> коп.</w:t>
            </w:r>
          </w:p>
        </w:tc>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EB39CD">
            <w:pPr>
              <w:jc w:val="center"/>
              <w:rPr>
                <w:sz w:val="19"/>
                <w:szCs w:val="19"/>
              </w:rPr>
            </w:pPr>
            <w:proofErr w:type="spellStart"/>
            <w:proofErr w:type="gramStart"/>
            <w:r w:rsidRPr="009F1427">
              <w:rPr>
                <w:sz w:val="19"/>
                <w:szCs w:val="19"/>
              </w:rPr>
              <w:t>Примеча</w:t>
            </w:r>
            <w:proofErr w:type="spellEnd"/>
            <w:r w:rsidRPr="009F1427">
              <w:rPr>
                <w:sz w:val="19"/>
                <w:szCs w:val="19"/>
              </w:rPr>
              <w:t>-</w:t>
            </w:r>
            <w:r w:rsidRPr="009F1427">
              <w:rPr>
                <w:sz w:val="19"/>
                <w:szCs w:val="19"/>
              </w:rPr>
              <w:br/>
            </w:r>
            <w:proofErr w:type="spellStart"/>
            <w:r w:rsidRPr="009F1427">
              <w:rPr>
                <w:sz w:val="19"/>
                <w:szCs w:val="19"/>
              </w:rPr>
              <w:t>ние</w:t>
            </w:r>
            <w:proofErr w:type="spellEnd"/>
            <w:proofErr w:type="gramEnd"/>
          </w:p>
        </w:tc>
      </w:tr>
      <w:tr w:rsidR="00A47532" w:rsidRPr="009F1427" w:rsidTr="00EB39CD">
        <w:trPr>
          <w:trHeight w:val="915"/>
        </w:trPr>
        <w:tc>
          <w:tcPr>
            <w:tcW w:w="650" w:type="dxa"/>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EB39CD">
            <w:pPr>
              <w:rPr>
                <w:sz w:val="19"/>
                <w:szCs w:val="19"/>
              </w:rPr>
            </w:pPr>
          </w:p>
        </w:tc>
        <w:tc>
          <w:tcPr>
            <w:tcW w:w="1891" w:type="dxa"/>
            <w:gridSpan w:val="5"/>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EB39CD">
            <w:pPr>
              <w:jc w:val="center"/>
              <w:rPr>
                <w:sz w:val="19"/>
                <w:szCs w:val="19"/>
              </w:rPr>
            </w:pPr>
            <w:proofErr w:type="gramStart"/>
            <w:r w:rsidRPr="009F1427">
              <w:rPr>
                <w:sz w:val="19"/>
                <w:szCs w:val="19"/>
              </w:rPr>
              <w:t>наименование,</w:t>
            </w:r>
            <w:r w:rsidRPr="009F1427">
              <w:rPr>
                <w:sz w:val="19"/>
                <w:szCs w:val="19"/>
              </w:rPr>
              <w:br/>
              <w:t>вид</w:t>
            </w:r>
            <w:proofErr w:type="gramEnd"/>
            <w:r w:rsidRPr="009F1427">
              <w:rPr>
                <w:sz w:val="19"/>
                <w:szCs w:val="19"/>
              </w:rPr>
              <w:t xml:space="preserve">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A47532" w:rsidRPr="009F1427" w:rsidRDefault="00A47532" w:rsidP="00EB39CD">
            <w:pPr>
              <w:jc w:val="center"/>
              <w:rPr>
                <w:sz w:val="19"/>
                <w:szCs w:val="19"/>
              </w:rPr>
            </w:pPr>
            <w:r w:rsidRPr="009F1427">
              <w:rPr>
                <w:sz w:val="19"/>
                <w:szCs w:val="19"/>
              </w:rPr>
              <w:t>код</w:t>
            </w:r>
          </w:p>
        </w:tc>
        <w:tc>
          <w:tcPr>
            <w:tcW w:w="1918" w:type="dxa"/>
            <w:gridSpan w:val="5"/>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EB39CD">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EB39CD">
            <w:pPr>
              <w:jc w:val="center"/>
              <w:rPr>
                <w:sz w:val="19"/>
                <w:szCs w:val="19"/>
              </w:rPr>
            </w:pPr>
            <w:proofErr w:type="spellStart"/>
            <w:r w:rsidRPr="009F1427">
              <w:rPr>
                <w:sz w:val="19"/>
                <w:szCs w:val="19"/>
              </w:rPr>
              <w:t>наиме</w:t>
            </w:r>
            <w:proofErr w:type="spellEnd"/>
            <w:r w:rsidRPr="009F1427">
              <w:rPr>
                <w:sz w:val="19"/>
                <w:szCs w:val="19"/>
              </w:rPr>
              <w:t>-</w:t>
            </w:r>
            <w:r w:rsidRPr="009F1427">
              <w:rPr>
                <w:sz w:val="19"/>
                <w:szCs w:val="19"/>
              </w:rPr>
              <w:br/>
              <w:t>нова-</w:t>
            </w:r>
            <w:r w:rsidRPr="009F1427">
              <w:rPr>
                <w:sz w:val="19"/>
                <w:szCs w:val="19"/>
              </w:rPr>
              <w:br/>
            </w:r>
            <w:proofErr w:type="spellStart"/>
            <w:r w:rsidRPr="009F1427">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EB39CD">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EB39CD">
            <w:pPr>
              <w:rPr>
                <w:sz w:val="19"/>
                <w:szCs w:val="19"/>
              </w:rPr>
            </w:pPr>
          </w:p>
        </w:tc>
        <w:tc>
          <w:tcPr>
            <w:tcW w:w="2361" w:type="dxa"/>
            <w:gridSpan w:val="3"/>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EB39CD">
            <w:pPr>
              <w:rPr>
                <w:sz w:val="19"/>
                <w:szCs w:val="19"/>
              </w:rPr>
            </w:pPr>
          </w:p>
        </w:tc>
        <w:tc>
          <w:tcPr>
            <w:tcW w:w="714" w:type="dxa"/>
            <w:gridSpan w:val="2"/>
            <w:vMerge/>
            <w:tcBorders>
              <w:top w:val="single" w:sz="4" w:space="0" w:color="auto"/>
              <w:left w:val="single" w:sz="4" w:space="0" w:color="auto"/>
              <w:bottom w:val="single" w:sz="4" w:space="0" w:color="000000"/>
              <w:right w:val="nil"/>
            </w:tcBorders>
            <w:vAlign w:val="center"/>
            <w:hideMark/>
          </w:tcPr>
          <w:p w:rsidR="00A47532" w:rsidRPr="009F1427" w:rsidRDefault="00A47532" w:rsidP="00EB39CD">
            <w:pPr>
              <w:rPr>
                <w:sz w:val="19"/>
                <w:szCs w:val="19"/>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EB39CD">
            <w:pPr>
              <w:rPr>
                <w:sz w:val="19"/>
                <w:szCs w:val="19"/>
              </w:rPr>
            </w:pP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jc w:val="center"/>
              <w:rPr>
                <w:b/>
                <w:bCs/>
                <w:sz w:val="20"/>
                <w:szCs w:val="20"/>
              </w:rPr>
            </w:pPr>
            <w:r w:rsidRPr="009F1427">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1918" w:type="dxa"/>
            <w:gridSpan w:val="5"/>
            <w:tcBorders>
              <w:top w:val="single" w:sz="8"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2361"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71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jc w:val="center"/>
              <w:rPr>
                <w:b/>
                <w:bCs/>
                <w:sz w:val="20"/>
                <w:szCs w:val="20"/>
              </w:rPr>
            </w:pPr>
            <w:r w:rsidRPr="009F1427">
              <w:rPr>
                <w:b/>
                <w:bCs/>
                <w:sz w:val="20"/>
                <w:szCs w:val="20"/>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8"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918" w:type="dxa"/>
            <w:gridSpan w:val="5"/>
            <w:tcBorders>
              <w:top w:val="single" w:sz="4" w:space="0" w:color="auto"/>
              <w:left w:val="nil"/>
              <w:bottom w:val="single" w:sz="8" w:space="0" w:color="auto"/>
              <w:right w:val="single" w:sz="8"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361"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1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85"/>
        </w:trPr>
        <w:tc>
          <w:tcPr>
            <w:tcW w:w="650" w:type="dxa"/>
            <w:tcBorders>
              <w:top w:val="nil"/>
              <w:left w:val="nil"/>
              <w:bottom w:val="nil"/>
              <w:right w:val="nil"/>
            </w:tcBorders>
            <w:shd w:val="clear" w:color="auto" w:fill="auto"/>
            <w:noWrap/>
            <w:vAlign w:val="bottom"/>
            <w:hideMark/>
          </w:tcPr>
          <w:p w:rsidR="00A47532" w:rsidRPr="009F1427" w:rsidRDefault="00A47532" w:rsidP="00EB39CD">
            <w:pPr>
              <w:rPr>
                <w:sz w:val="18"/>
                <w:szCs w:val="18"/>
              </w:rPr>
            </w:pPr>
          </w:p>
        </w:tc>
        <w:tc>
          <w:tcPr>
            <w:tcW w:w="221"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812" w:type="dxa"/>
            <w:gridSpan w:val="3"/>
            <w:tcBorders>
              <w:top w:val="nil"/>
              <w:left w:val="nil"/>
              <w:bottom w:val="nil"/>
              <w:right w:val="nil"/>
            </w:tcBorders>
            <w:shd w:val="clear" w:color="auto" w:fill="auto"/>
            <w:noWrap/>
            <w:vAlign w:val="bottom"/>
            <w:hideMark/>
          </w:tcPr>
          <w:p w:rsidR="00A47532" w:rsidRPr="009F1427" w:rsidRDefault="00A47532" w:rsidP="00EB39CD">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2361" w:type="dxa"/>
            <w:gridSpan w:val="3"/>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Х</w:t>
            </w:r>
          </w:p>
        </w:tc>
        <w:tc>
          <w:tcPr>
            <w:tcW w:w="714" w:type="dxa"/>
            <w:gridSpan w:val="2"/>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EB39CD">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r>
      <w:tr w:rsidR="00A47532" w:rsidRPr="009F1427" w:rsidTr="00EB39CD">
        <w:trPr>
          <w:trHeight w:val="285"/>
        </w:trPr>
        <w:tc>
          <w:tcPr>
            <w:tcW w:w="650"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112" w:type="dxa"/>
            <w:gridSpan w:val="5"/>
            <w:tcBorders>
              <w:top w:val="nil"/>
              <w:left w:val="nil"/>
              <w:bottom w:val="nil"/>
              <w:right w:val="nil"/>
            </w:tcBorders>
            <w:shd w:val="clear" w:color="auto" w:fill="auto"/>
            <w:noWrap/>
            <w:vAlign w:val="bottom"/>
            <w:hideMark/>
          </w:tcPr>
          <w:p w:rsidR="00A47532" w:rsidRPr="009F1427" w:rsidRDefault="00A47532" w:rsidP="00EB39CD">
            <w:pPr>
              <w:jc w:val="right"/>
              <w:rPr>
                <w:sz w:val="19"/>
                <w:szCs w:val="19"/>
              </w:rPr>
            </w:pPr>
            <w:r w:rsidRPr="009F1427">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236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Х</w:t>
            </w:r>
          </w:p>
        </w:tc>
        <w:tc>
          <w:tcPr>
            <w:tcW w:w="7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EB39CD">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r>
      <w:tr w:rsidR="00A47532" w:rsidRPr="009F1427" w:rsidTr="00EB39CD">
        <w:trPr>
          <w:trHeight w:val="255"/>
        </w:trPr>
        <w:tc>
          <w:tcPr>
            <w:tcW w:w="5504" w:type="dxa"/>
            <w:gridSpan w:val="14"/>
            <w:tcBorders>
              <w:top w:val="nil"/>
              <w:left w:val="nil"/>
              <w:bottom w:val="nil"/>
              <w:right w:val="nil"/>
            </w:tcBorders>
            <w:shd w:val="clear" w:color="auto" w:fill="auto"/>
            <w:noWrap/>
            <w:vAlign w:val="bottom"/>
            <w:hideMark/>
          </w:tcPr>
          <w:p w:rsidR="00A47532" w:rsidRPr="009F1427" w:rsidRDefault="00A47532" w:rsidP="00EB39CD">
            <w:pPr>
              <w:rPr>
                <w:sz w:val="19"/>
                <w:szCs w:val="19"/>
              </w:rPr>
            </w:pPr>
            <w:r w:rsidRPr="009F1427">
              <w:rPr>
                <w:sz w:val="19"/>
                <w:szCs w:val="19"/>
              </w:rPr>
              <w:t>В соответствии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885" w:type="dxa"/>
            <w:gridSpan w:val="2"/>
            <w:tcBorders>
              <w:top w:val="nil"/>
              <w:left w:val="nil"/>
              <w:bottom w:val="nil"/>
              <w:right w:val="nil"/>
            </w:tcBorders>
            <w:shd w:val="clear" w:color="auto" w:fill="auto"/>
            <w:noWrap/>
            <w:vAlign w:val="bottom"/>
            <w:hideMark/>
          </w:tcPr>
          <w:p w:rsidR="00A47532" w:rsidRPr="009F1427" w:rsidRDefault="00A47532" w:rsidP="00EB39CD">
            <w:pPr>
              <w:rPr>
                <w:sz w:val="19"/>
                <w:szCs w:val="19"/>
              </w:rPr>
            </w:pPr>
            <w:r w:rsidRPr="009F1427">
              <w:rPr>
                <w:sz w:val="19"/>
                <w:szCs w:val="19"/>
              </w:rPr>
              <w:t xml:space="preserve"> дней</w:t>
            </w:r>
          </w:p>
        </w:tc>
        <w:tc>
          <w:tcPr>
            <w:tcW w:w="357" w:type="dxa"/>
            <w:tcBorders>
              <w:top w:val="nil"/>
              <w:left w:val="nil"/>
              <w:bottom w:val="nil"/>
              <w:right w:val="nil"/>
            </w:tcBorders>
            <w:shd w:val="clear" w:color="auto" w:fill="auto"/>
            <w:noWrap/>
            <w:vAlign w:val="bottom"/>
            <w:hideMark/>
          </w:tcPr>
          <w:p w:rsidR="00A47532" w:rsidRPr="009F1427" w:rsidRDefault="00A47532" w:rsidP="00EB39CD">
            <w:pPr>
              <w:rPr>
                <w:sz w:val="19"/>
                <w:szCs w:val="19"/>
              </w:rPr>
            </w:pPr>
          </w:p>
        </w:tc>
        <w:tc>
          <w:tcPr>
            <w:tcW w:w="27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r>
      <w:tr w:rsidR="00A47532" w:rsidRPr="009F1427" w:rsidTr="00EB39CD">
        <w:trPr>
          <w:trHeight w:val="199"/>
        </w:trPr>
        <w:tc>
          <w:tcPr>
            <w:tcW w:w="650"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A47532" w:rsidRPr="009F1427" w:rsidRDefault="00A47532" w:rsidP="00EB39CD">
            <w:pPr>
              <w:jc w:val="center"/>
              <w:rPr>
                <w:sz w:val="14"/>
                <w:szCs w:val="14"/>
              </w:rPr>
            </w:pPr>
            <w:r w:rsidRPr="009F1427">
              <w:rPr>
                <w:sz w:val="14"/>
                <w:szCs w:val="14"/>
              </w:rPr>
              <w:t> </w:t>
            </w:r>
          </w:p>
        </w:tc>
        <w:tc>
          <w:tcPr>
            <w:tcW w:w="528" w:type="dxa"/>
            <w:tcBorders>
              <w:top w:val="nil"/>
              <w:left w:val="nil"/>
              <w:bottom w:val="nil"/>
              <w:right w:val="nil"/>
            </w:tcBorders>
            <w:shd w:val="clear" w:color="auto" w:fill="auto"/>
            <w:noWrap/>
            <w:vAlign w:val="bottom"/>
            <w:hideMark/>
          </w:tcPr>
          <w:p w:rsidR="00A47532" w:rsidRPr="009F1427" w:rsidRDefault="00A47532" w:rsidP="00EB39CD">
            <w:pPr>
              <w:jc w:val="center"/>
              <w:rPr>
                <w:sz w:val="14"/>
                <w:szCs w:val="14"/>
              </w:rPr>
            </w:pPr>
          </w:p>
        </w:tc>
        <w:tc>
          <w:tcPr>
            <w:tcW w:w="357"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r>
      <w:tr w:rsidR="00A47532" w:rsidRPr="009F1427" w:rsidTr="00EB39CD">
        <w:trPr>
          <w:trHeight w:val="510"/>
        </w:trPr>
        <w:tc>
          <w:tcPr>
            <w:tcW w:w="15245" w:type="dxa"/>
            <w:gridSpan w:val="29"/>
            <w:tcBorders>
              <w:top w:val="nil"/>
              <w:left w:val="nil"/>
              <w:bottom w:val="nil"/>
              <w:right w:val="nil"/>
            </w:tcBorders>
            <w:shd w:val="clear" w:color="auto" w:fill="auto"/>
            <w:vAlign w:val="bottom"/>
            <w:hideMark/>
          </w:tcPr>
          <w:p w:rsidR="00A47532" w:rsidRPr="009F1427" w:rsidRDefault="00A47532" w:rsidP="00EB39CD">
            <w:pPr>
              <w:jc w:val="both"/>
              <w:rPr>
                <w:sz w:val="19"/>
                <w:szCs w:val="19"/>
              </w:rPr>
            </w:pPr>
            <w:r w:rsidRPr="009F1427">
              <w:rPr>
                <w:sz w:val="19"/>
                <w:szCs w:val="19"/>
              </w:rPr>
              <w:t xml:space="preserve">вышеперечисленных товарно-материальных ценностей организацией-хранителем выполнены, а </w:t>
            </w:r>
            <w:proofErr w:type="spellStart"/>
            <w:r w:rsidRPr="009F1427">
              <w:rPr>
                <w:sz w:val="19"/>
                <w:szCs w:val="19"/>
              </w:rPr>
              <w:t>поклажедателем</w:t>
            </w:r>
            <w:proofErr w:type="spellEnd"/>
            <w:r w:rsidRPr="009F1427">
              <w:rPr>
                <w:sz w:val="19"/>
                <w:szCs w:val="19"/>
              </w:rPr>
              <w:t xml:space="preserve"> приняты следующие работы и услуги:</w:t>
            </w:r>
          </w:p>
        </w:tc>
      </w:tr>
      <w:tr w:rsidR="00A47532" w:rsidRPr="009F1427" w:rsidTr="00EB39CD">
        <w:trPr>
          <w:trHeight w:val="495"/>
        </w:trPr>
        <w:tc>
          <w:tcPr>
            <w:tcW w:w="6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532" w:rsidRPr="009F1427" w:rsidRDefault="00A47532" w:rsidP="00EB39CD">
            <w:pPr>
              <w:jc w:val="center"/>
              <w:rPr>
                <w:sz w:val="19"/>
                <w:szCs w:val="19"/>
              </w:rPr>
            </w:pPr>
            <w:proofErr w:type="gramStart"/>
            <w:r w:rsidRPr="009F1427">
              <w:rPr>
                <w:sz w:val="19"/>
                <w:szCs w:val="19"/>
              </w:rPr>
              <w:t>Но-</w:t>
            </w:r>
            <w:r w:rsidRPr="009F1427">
              <w:rPr>
                <w:sz w:val="19"/>
                <w:szCs w:val="19"/>
              </w:rPr>
              <w:br/>
              <w:t>мер</w:t>
            </w:r>
            <w:proofErr w:type="gramEnd"/>
            <w:r w:rsidRPr="009F1427">
              <w:rPr>
                <w:sz w:val="19"/>
                <w:szCs w:val="19"/>
              </w:rPr>
              <w:br/>
              <w:t xml:space="preserve">по </w:t>
            </w:r>
            <w:proofErr w:type="spellStart"/>
            <w:r w:rsidRPr="009F1427">
              <w:rPr>
                <w:sz w:val="19"/>
                <w:szCs w:val="19"/>
              </w:rPr>
              <w:t>по</w:t>
            </w:r>
            <w:proofErr w:type="spellEnd"/>
            <w:r w:rsidRPr="009F1427">
              <w:rPr>
                <w:sz w:val="19"/>
                <w:szCs w:val="19"/>
              </w:rPr>
              <w:t>-</w:t>
            </w:r>
            <w:r w:rsidRPr="009F1427">
              <w:rPr>
                <w:sz w:val="19"/>
                <w:szCs w:val="19"/>
              </w:rPr>
              <w:br/>
              <w:t>рядку</w:t>
            </w:r>
          </w:p>
        </w:tc>
        <w:tc>
          <w:tcPr>
            <w:tcW w:w="3637" w:type="dxa"/>
            <w:gridSpan w:val="10"/>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EB39CD">
            <w:pPr>
              <w:jc w:val="center"/>
              <w:rPr>
                <w:sz w:val="19"/>
                <w:szCs w:val="19"/>
              </w:rPr>
            </w:pPr>
            <w:r w:rsidRPr="009F1427">
              <w:rPr>
                <w:sz w:val="19"/>
                <w:szCs w:val="19"/>
              </w:rPr>
              <w:t>Работы и услуги</w:t>
            </w:r>
          </w:p>
        </w:tc>
        <w:tc>
          <w:tcPr>
            <w:tcW w:w="1772" w:type="dxa"/>
            <w:gridSpan w:val="4"/>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EB39CD">
            <w:pPr>
              <w:jc w:val="center"/>
              <w:rPr>
                <w:sz w:val="19"/>
                <w:szCs w:val="19"/>
              </w:rPr>
            </w:pPr>
            <w:r w:rsidRPr="009F1427">
              <w:rPr>
                <w:sz w:val="19"/>
                <w:szCs w:val="19"/>
              </w:rPr>
              <w:t>Единица</w:t>
            </w:r>
            <w:r w:rsidRPr="009F1427">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EB39CD">
            <w:pPr>
              <w:jc w:val="center"/>
              <w:rPr>
                <w:sz w:val="19"/>
                <w:szCs w:val="19"/>
              </w:rPr>
            </w:pPr>
            <w:proofErr w:type="spellStart"/>
            <w:proofErr w:type="gramStart"/>
            <w:r w:rsidRPr="009F1427">
              <w:rPr>
                <w:sz w:val="19"/>
                <w:szCs w:val="19"/>
              </w:rPr>
              <w:t>Количе</w:t>
            </w:r>
            <w:proofErr w:type="spellEnd"/>
            <w:r w:rsidRPr="009F1427">
              <w:rPr>
                <w:sz w:val="19"/>
                <w:szCs w:val="19"/>
              </w:rPr>
              <w:t>-</w:t>
            </w:r>
            <w:r w:rsidRPr="009F1427">
              <w:rPr>
                <w:sz w:val="19"/>
                <w:szCs w:val="19"/>
              </w:rPr>
              <w:br/>
            </w:r>
            <w:proofErr w:type="spellStart"/>
            <w:r w:rsidRPr="009F1427">
              <w:rPr>
                <w:sz w:val="19"/>
                <w:szCs w:val="19"/>
              </w:rPr>
              <w:t>ство</w:t>
            </w:r>
            <w:proofErr w:type="spellEnd"/>
            <w:proofErr w:type="gramEnd"/>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EB39CD">
            <w:pPr>
              <w:jc w:val="center"/>
              <w:rPr>
                <w:sz w:val="19"/>
                <w:szCs w:val="19"/>
              </w:rPr>
            </w:pPr>
            <w:proofErr w:type="gramStart"/>
            <w:r w:rsidRPr="009F1427">
              <w:rPr>
                <w:sz w:val="19"/>
                <w:szCs w:val="19"/>
              </w:rPr>
              <w:t>Цена,</w:t>
            </w:r>
            <w:r w:rsidRPr="009F1427">
              <w:rPr>
                <w:sz w:val="19"/>
                <w:szCs w:val="19"/>
              </w:rPr>
              <w:br/>
              <w:t>руб.</w:t>
            </w:r>
            <w:proofErr w:type="gramEnd"/>
            <w:r w:rsidRPr="009F1427">
              <w:rPr>
                <w:sz w:val="19"/>
                <w:szCs w:val="19"/>
              </w:rPr>
              <w:t xml:space="preserve"> коп.</w:t>
            </w:r>
          </w:p>
        </w:tc>
        <w:tc>
          <w:tcPr>
            <w:tcW w:w="124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EB39CD">
            <w:pPr>
              <w:jc w:val="center"/>
              <w:rPr>
                <w:sz w:val="19"/>
                <w:szCs w:val="19"/>
              </w:rPr>
            </w:pPr>
            <w:proofErr w:type="gramStart"/>
            <w:r w:rsidRPr="009F1427">
              <w:rPr>
                <w:sz w:val="19"/>
                <w:szCs w:val="19"/>
              </w:rPr>
              <w:t>Стоимость,</w:t>
            </w:r>
            <w:r w:rsidRPr="009F1427">
              <w:rPr>
                <w:sz w:val="19"/>
                <w:szCs w:val="19"/>
              </w:rPr>
              <w:br/>
              <w:t>руб.</w:t>
            </w:r>
            <w:proofErr w:type="gramEnd"/>
            <w:r w:rsidRPr="009F1427">
              <w:rPr>
                <w:sz w:val="19"/>
                <w:szCs w:val="19"/>
              </w:rPr>
              <w:t xml:space="preserve"> коп.</w:t>
            </w:r>
          </w:p>
        </w:tc>
        <w:tc>
          <w:tcPr>
            <w:tcW w:w="3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EB39CD">
            <w:pPr>
              <w:jc w:val="center"/>
              <w:rPr>
                <w:sz w:val="19"/>
                <w:szCs w:val="19"/>
              </w:rPr>
            </w:pPr>
            <w:proofErr w:type="spellStart"/>
            <w:proofErr w:type="gramStart"/>
            <w:r w:rsidRPr="009F1427">
              <w:rPr>
                <w:sz w:val="19"/>
                <w:szCs w:val="19"/>
              </w:rPr>
              <w:t>Примеча</w:t>
            </w:r>
            <w:proofErr w:type="spellEnd"/>
            <w:r w:rsidRPr="009F1427">
              <w:rPr>
                <w:sz w:val="19"/>
                <w:szCs w:val="19"/>
              </w:rPr>
              <w:t>-</w:t>
            </w:r>
            <w:r w:rsidRPr="009F1427">
              <w:rPr>
                <w:sz w:val="19"/>
                <w:szCs w:val="19"/>
              </w:rPr>
              <w:br/>
            </w:r>
            <w:proofErr w:type="spellStart"/>
            <w:r w:rsidRPr="009F1427">
              <w:rPr>
                <w:sz w:val="19"/>
                <w:szCs w:val="19"/>
              </w:rPr>
              <w:t>ние</w:t>
            </w:r>
            <w:proofErr w:type="spellEnd"/>
            <w:proofErr w:type="gramEnd"/>
          </w:p>
        </w:tc>
      </w:tr>
      <w:tr w:rsidR="00A47532" w:rsidRPr="009F1427" w:rsidTr="00EB39CD">
        <w:trPr>
          <w:trHeight w:val="780"/>
        </w:trPr>
        <w:tc>
          <w:tcPr>
            <w:tcW w:w="650" w:type="dxa"/>
            <w:vMerge/>
            <w:tcBorders>
              <w:top w:val="single" w:sz="4" w:space="0" w:color="auto"/>
              <w:left w:val="single" w:sz="4" w:space="0" w:color="auto"/>
              <w:bottom w:val="single" w:sz="4" w:space="0" w:color="000000"/>
              <w:right w:val="single" w:sz="4" w:space="0" w:color="auto"/>
            </w:tcBorders>
            <w:vAlign w:val="center"/>
            <w:hideMark/>
          </w:tcPr>
          <w:p w:rsidR="00A47532" w:rsidRPr="009F1427" w:rsidRDefault="00A47532" w:rsidP="00EB39CD">
            <w:pPr>
              <w:rPr>
                <w:sz w:val="19"/>
                <w:szCs w:val="19"/>
              </w:rPr>
            </w:pPr>
          </w:p>
        </w:tc>
        <w:tc>
          <w:tcPr>
            <w:tcW w:w="2476" w:type="dxa"/>
            <w:gridSpan w:val="6"/>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EB39CD">
            <w:pPr>
              <w:jc w:val="center"/>
              <w:rPr>
                <w:sz w:val="19"/>
                <w:szCs w:val="19"/>
              </w:rPr>
            </w:pPr>
            <w:r w:rsidRPr="009F1427">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EB39CD">
            <w:pPr>
              <w:jc w:val="center"/>
              <w:rPr>
                <w:sz w:val="19"/>
                <w:szCs w:val="19"/>
              </w:rPr>
            </w:pPr>
            <w:r w:rsidRPr="009F1427">
              <w:rPr>
                <w:sz w:val="19"/>
                <w:szCs w:val="19"/>
              </w:rPr>
              <w:t>код</w:t>
            </w:r>
          </w:p>
        </w:tc>
        <w:tc>
          <w:tcPr>
            <w:tcW w:w="734" w:type="dxa"/>
            <w:tcBorders>
              <w:top w:val="nil"/>
              <w:left w:val="nil"/>
              <w:bottom w:val="single" w:sz="4" w:space="0" w:color="auto"/>
              <w:right w:val="single" w:sz="4" w:space="0" w:color="auto"/>
            </w:tcBorders>
            <w:shd w:val="clear" w:color="auto" w:fill="auto"/>
            <w:vAlign w:val="center"/>
            <w:hideMark/>
          </w:tcPr>
          <w:p w:rsidR="00A47532" w:rsidRPr="009F1427" w:rsidRDefault="00A47532" w:rsidP="00EB39CD">
            <w:pPr>
              <w:jc w:val="center"/>
              <w:rPr>
                <w:sz w:val="19"/>
                <w:szCs w:val="19"/>
              </w:rPr>
            </w:pPr>
            <w:proofErr w:type="spellStart"/>
            <w:r w:rsidRPr="009F1427">
              <w:rPr>
                <w:sz w:val="19"/>
                <w:szCs w:val="19"/>
              </w:rPr>
              <w:t>наиме</w:t>
            </w:r>
            <w:proofErr w:type="spellEnd"/>
            <w:r w:rsidRPr="009F1427">
              <w:rPr>
                <w:sz w:val="19"/>
                <w:szCs w:val="19"/>
              </w:rPr>
              <w:t>-</w:t>
            </w:r>
            <w:r w:rsidRPr="009F1427">
              <w:rPr>
                <w:sz w:val="19"/>
                <w:szCs w:val="19"/>
              </w:rPr>
              <w:br/>
              <w:t>нова-</w:t>
            </w:r>
            <w:r w:rsidRPr="009F1427">
              <w:rPr>
                <w:sz w:val="19"/>
                <w:szCs w:val="19"/>
              </w:rPr>
              <w:br/>
            </w:r>
            <w:proofErr w:type="spellStart"/>
            <w:r w:rsidRPr="009F1427">
              <w:rPr>
                <w:sz w:val="19"/>
                <w:szCs w:val="19"/>
              </w:rPr>
              <w:t>ние</w:t>
            </w:r>
            <w:proofErr w:type="spellEnd"/>
          </w:p>
        </w:tc>
        <w:tc>
          <w:tcPr>
            <w:tcW w:w="1038" w:type="dxa"/>
            <w:gridSpan w:val="3"/>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EB39CD">
            <w:pPr>
              <w:jc w:val="center"/>
              <w:rPr>
                <w:sz w:val="19"/>
                <w:szCs w:val="19"/>
              </w:rPr>
            </w:pPr>
            <w:r w:rsidRPr="009F1427">
              <w:rPr>
                <w:sz w:val="19"/>
                <w:szCs w:val="19"/>
              </w:rPr>
              <w:t>код по</w:t>
            </w:r>
            <w:r w:rsidRPr="009F1427">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EB39CD">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EB39CD">
            <w:pPr>
              <w:rPr>
                <w:sz w:val="19"/>
                <w:szCs w:val="19"/>
              </w:rPr>
            </w:pPr>
          </w:p>
        </w:tc>
        <w:tc>
          <w:tcPr>
            <w:tcW w:w="1242" w:type="dxa"/>
            <w:gridSpan w:val="3"/>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EB39CD">
            <w:pPr>
              <w:rPr>
                <w:sz w:val="19"/>
                <w:szCs w:val="19"/>
              </w:rPr>
            </w:pPr>
          </w:p>
        </w:tc>
        <w:tc>
          <w:tcPr>
            <w:tcW w:w="3600" w:type="dxa"/>
            <w:gridSpan w:val="2"/>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EB39CD">
            <w:pPr>
              <w:rPr>
                <w:sz w:val="19"/>
                <w:szCs w:val="19"/>
              </w:rPr>
            </w:pPr>
          </w:p>
        </w:tc>
      </w:tr>
      <w:tr w:rsidR="00A47532" w:rsidRPr="009F1427" w:rsidTr="00EB39CD">
        <w:trPr>
          <w:trHeight w:val="255"/>
        </w:trPr>
        <w:tc>
          <w:tcPr>
            <w:tcW w:w="650" w:type="dxa"/>
            <w:tcBorders>
              <w:top w:val="nil"/>
              <w:left w:val="single" w:sz="4" w:space="0" w:color="auto"/>
              <w:bottom w:val="single" w:sz="4" w:space="0" w:color="auto"/>
              <w:right w:val="single" w:sz="4" w:space="0" w:color="auto"/>
            </w:tcBorders>
            <w:shd w:val="clear" w:color="auto" w:fill="auto"/>
            <w:noWrap/>
            <w:hideMark/>
          </w:tcPr>
          <w:p w:rsidR="00A47532" w:rsidRPr="009F1427" w:rsidRDefault="00A47532" w:rsidP="00EB39CD">
            <w:pPr>
              <w:jc w:val="center"/>
              <w:rPr>
                <w:sz w:val="19"/>
                <w:szCs w:val="19"/>
              </w:rPr>
            </w:pPr>
            <w:r w:rsidRPr="009F1427">
              <w:rPr>
                <w:sz w:val="19"/>
                <w:szCs w:val="19"/>
              </w:rPr>
              <w:t>1</w:t>
            </w:r>
          </w:p>
        </w:tc>
        <w:tc>
          <w:tcPr>
            <w:tcW w:w="2476" w:type="dxa"/>
            <w:gridSpan w:val="6"/>
            <w:tcBorders>
              <w:top w:val="single" w:sz="4" w:space="0" w:color="auto"/>
              <w:left w:val="nil"/>
              <w:bottom w:val="single" w:sz="4" w:space="0" w:color="auto"/>
              <w:right w:val="single" w:sz="4" w:space="0" w:color="000000"/>
            </w:tcBorders>
            <w:shd w:val="clear" w:color="auto" w:fill="auto"/>
            <w:hideMark/>
          </w:tcPr>
          <w:p w:rsidR="00A47532" w:rsidRPr="009F1427" w:rsidRDefault="00A47532" w:rsidP="00EB39CD">
            <w:pPr>
              <w:jc w:val="center"/>
              <w:rPr>
                <w:sz w:val="19"/>
                <w:szCs w:val="19"/>
              </w:rPr>
            </w:pPr>
            <w:r w:rsidRPr="009F1427">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A47532" w:rsidRPr="009F1427" w:rsidRDefault="00A47532" w:rsidP="00EB39CD">
            <w:pPr>
              <w:jc w:val="center"/>
              <w:rPr>
                <w:sz w:val="19"/>
                <w:szCs w:val="19"/>
              </w:rPr>
            </w:pPr>
            <w:r w:rsidRPr="009F1427">
              <w:rPr>
                <w:sz w:val="19"/>
                <w:szCs w:val="19"/>
              </w:rPr>
              <w:t>3</w:t>
            </w:r>
          </w:p>
        </w:tc>
        <w:tc>
          <w:tcPr>
            <w:tcW w:w="734" w:type="dxa"/>
            <w:tcBorders>
              <w:top w:val="nil"/>
              <w:left w:val="nil"/>
              <w:bottom w:val="single" w:sz="4" w:space="0" w:color="auto"/>
              <w:right w:val="single" w:sz="4" w:space="0" w:color="auto"/>
            </w:tcBorders>
            <w:shd w:val="clear" w:color="auto" w:fill="auto"/>
            <w:noWrap/>
            <w:hideMark/>
          </w:tcPr>
          <w:p w:rsidR="00A47532" w:rsidRPr="009F1427" w:rsidRDefault="00A47532" w:rsidP="00EB39CD">
            <w:pPr>
              <w:jc w:val="center"/>
              <w:rPr>
                <w:sz w:val="19"/>
                <w:szCs w:val="19"/>
              </w:rPr>
            </w:pPr>
            <w:r w:rsidRPr="009F1427">
              <w:rPr>
                <w:sz w:val="19"/>
                <w:szCs w:val="19"/>
              </w:rPr>
              <w:t>4</w:t>
            </w:r>
          </w:p>
        </w:tc>
        <w:tc>
          <w:tcPr>
            <w:tcW w:w="1038" w:type="dxa"/>
            <w:gridSpan w:val="3"/>
            <w:tcBorders>
              <w:top w:val="single" w:sz="4" w:space="0" w:color="auto"/>
              <w:left w:val="nil"/>
              <w:bottom w:val="nil"/>
              <w:right w:val="single" w:sz="4" w:space="0" w:color="000000"/>
            </w:tcBorders>
            <w:shd w:val="clear" w:color="auto" w:fill="auto"/>
            <w:noWrap/>
            <w:hideMark/>
          </w:tcPr>
          <w:p w:rsidR="00A47532" w:rsidRPr="009F1427" w:rsidRDefault="00A47532" w:rsidP="00EB39CD">
            <w:pPr>
              <w:jc w:val="center"/>
              <w:rPr>
                <w:sz w:val="19"/>
                <w:szCs w:val="19"/>
              </w:rPr>
            </w:pPr>
            <w:r w:rsidRPr="009F1427">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A47532" w:rsidRPr="009F1427" w:rsidRDefault="00A47532" w:rsidP="00EB39CD">
            <w:pPr>
              <w:jc w:val="center"/>
              <w:rPr>
                <w:sz w:val="19"/>
                <w:szCs w:val="19"/>
              </w:rPr>
            </w:pPr>
            <w:r w:rsidRPr="009F1427">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A47532" w:rsidRPr="009F1427" w:rsidRDefault="00A47532" w:rsidP="00EB39CD">
            <w:pPr>
              <w:jc w:val="center"/>
              <w:rPr>
                <w:sz w:val="19"/>
                <w:szCs w:val="19"/>
              </w:rPr>
            </w:pPr>
            <w:r w:rsidRPr="009F1427">
              <w:rPr>
                <w:sz w:val="19"/>
                <w:szCs w:val="19"/>
              </w:rPr>
              <w:t>7</w:t>
            </w:r>
          </w:p>
        </w:tc>
        <w:tc>
          <w:tcPr>
            <w:tcW w:w="1242" w:type="dxa"/>
            <w:gridSpan w:val="3"/>
            <w:tcBorders>
              <w:top w:val="single" w:sz="4" w:space="0" w:color="auto"/>
              <w:left w:val="nil"/>
              <w:bottom w:val="nil"/>
              <w:right w:val="single" w:sz="4" w:space="0" w:color="000000"/>
            </w:tcBorders>
            <w:shd w:val="clear" w:color="auto" w:fill="auto"/>
            <w:noWrap/>
            <w:hideMark/>
          </w:tcPr>
          <w:p w:rsidR="00A47532" w:rsidRPr="009F1427" w:rsidRDefault="00A47532" w:rsidP="00EB39CD">
            <w:pPr>
              <w:jc w:val="center"/>
              <w:rPr>
                <w:sz w:val="19"/>
                <w:szCs w:val="19"/>
              </w:rPr>
            </w:pPr>
            <w:r w:rsidRPr="009F1427">
              <w:rPr>
                <w:sz w:val="19"/>
                <w:szCs w:val="19"/>
              </w:rPr>
              <w:t>8</w:t>
            </w:r>
          </w:p>
        </w:tc>
        <w:tc>
          <w:tcPr>
            <w:tcW w:w="3600" w:type="dxa"/>
            <w:gridSpan w:val="2"/>
            <w:tcBorders>
              <w:top w:val="single" w:sz="4" w:space="0" w:color="auto"/>
              <w:left w:val="nil"/>
              <w:bottom w:val="single" w:sz="4" w:space="0" w:color="auto"/>
              <w:right w:val="single" w:sz="4" w:space="0" w:color="000000"/>
            </w:tcBorders>
            <w:shd w:val="clear" w:color="auto" w:fill="auto"/>
            <w:noWrap/>
            <w:hideMark/>
          </w:tcPr>
          <w:p w:rsidR="00A47532" w:rsidRPr="009F1427" w:rsidRDefault="00A47532" w:rsidP="00EB39CD">
            <w:pPr>
              <w:jc w:val="center"/>
              <w:rPr>
                <w:sz w:val="19"/>
                <w:szCs w:val="19"/>
              </w:rPr>
            </w:pPr>
            <w:r w:rsidRPr="009F1427">
              <w:rPr>
                <w:sz w:val="19"/>
                <w:szCs w:val="19"/>
              </w:rPr>
              <w:t>9</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EB39CD">
            <w:pPr>
              <w:jc w:val="center"/>
              <w:rPr>
                <w:b/>
                <w:bCs/>
                <w:sz w:val="20"/>
                <w:szCs w:val="20"/>
              </w:rPr>
            </w:pPr>
            <w:r w:rsidRPr="009F1427">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103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1242" w:type="dxa"/>
            <w:gridSpan w:val="3"/>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EB39CD">
            <w:pPr>
              <w:jc w:val="center"/>
              <w:rPr>
                <w:b/>
                <w:bCs/>
                <w:sz w:val="20"/>
                <w:szCs w:val="20"/>
              </w:rPr>
            </w:pPr>
            <w:r w:rsidRPr="009F1427">
              <w:rPr>
                <w:b/>
                <w:bCs/>
                <w:sz w:val="20"/>
                <w:szCs w:val="20"/>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EB39CD">
            <w:pPr>
              <w:rPr>
                <w:sz w:val="18"/>
                <w:szCs w:val="18"/>
              </w:rPr>
            </w:pPr>
            <w:r w:rsidRPr="009F1427">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1242" w:type="dxa"/>
            <w:gridSpan w:val="3"/>
            <w:tcBorders>
              <w:top w:val="single" w:sz="4" w:space="0" w:color="auto"/>
              <w:left w:val="nil"/>
              <w:bottom w:val="single" w:sz="8" w:space="0" w:color="auto"/>
              <w:right w:val="single" w:sz="8" w:space="0" w:color="000000"/>
            </w:tcBorders>
            <w:shd w:val="clear" w:color="auto" w:fill="auto"/>
            <w:noWrap/>
            <w:vAlign w:val="bottom"/>
            <w:hideMark/>
          </w:tcPr>
          <w:p w:rsidR="00A47532" w:rsidRPr="009F1427" w:rsidRDefault="00A47532" w:rsidP="00EB39CD">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EB39CD">
            <w:pPr>
              <w:rPr>
                <w:sz w:val="18"/>
                <w:szCs w:val="18"/>
              </w:rPr>
            </w:pPr>
            <w:r w:rsidRPr="009F1427">
              <w:rPr>
                <w:sz w:val="18"/>
                <w:szCs w:val="18"/>
              </w:rPr>
              <w:t> </w:t>
            </w:r>
          </w:p>
        </w:tc>
      </w:tr>
      <w:tr w:rsidR="00A47532" w:rsidRPr="009F1427" w:rsidTr="00EB39CD">
        <w:trPr>
          <w:trHeight w:val="270"/>
        </w:trPr>
        <w:tc>
          <w:tcPr>
            <w:tcW w:w="650" w:type="dxa"/>
            <w:tcBorders>
              <w:top w:val="nil"/>
              <w:left w:val="nil"/>
              <w:bottom w:val="nil"/>
              <w:right w:val="nil"/>
            </w:tcBorders>
            <w:shd w:val="clear" w:color="auto" w:fill="auto"/>
            <w:noWrap/>
            <w:vAlign w:val="bottom"/>
            <w:hideMark/>
          </w:tcPr>
          <w:p w:rsidR="00A47532" w:rsidRPr="009F1427" w:rsidRDefault="00A47532" w:rsidP="00EB39CD">
            <w:pPr>
              <w:rPr>
                <w:sz w:val="18"/>
                <w:szCs w:val="18"/>
              </w:rPr>
            </w:pPr>
          </w:p>
        </w:tc>
        <w:tc>
          <w:tcPr>
            <w:tcW w:w="221"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EB39CD">
            <w:pPr>
              <w:jc w:val="right"/>
              <w:rPr>
                <w:sz w:val="19"/>
                <w:szCs w:val="19"/>
              </w:rPr>
            </w:pPr>
            <w:r w:rsidRPr="009F1427">
              <w:rPr>
                <w:sz w:val="19"/>
                <w:szCs w:val="19"/>
              </w:rPr>
              <w:t>Итого</w:t>
            </w:r>
          </w:p>
        </w:tc>
        <w:tc>
          <w:tcPr>
            <w:tcW w:w="1242"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EB39CD">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r>
      <w:tr w:rsidR="00A47532" w:rsidRPr="009F1427" w:rsidTr="00EB39CD">
        <w:trPr>
          <w:trHeight w:val="270"/>
        </w:trPr>
        <w:tc>
          <w:tcPr>
            <w:tcW w:w="650"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EB39CD">
            <w:pPr>
              <w:jc w:val="right"/>
              <w:rPr>
                <w:sz w:val="19"/>
                <w:szCs w:val="19"/>
              </w:rPr>
            </w:pPr>
            <w:r w:rsidRPr="009F1427">
              <w:rPr>
                <w:sz w:val="19"/>
                <w:szCs w:val="19"/>
              </w:rPr>
              <w:t>НДС</w:t>
            </w:r>
          </w:p>
        </w:tc>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EB39CD">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r>
      <w:tr w:rsidR="00A47532" w:rsidRPr="009F1427" w:rsidTr="00EB39CD">
        <w:trPr>
          <w:trHeight w:val="270"/>
        </w:trPr>
        <w:tc>
          <w:tcPr>
            <w:tcW w:w="650"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EB39CD">
            <w:pPr>
              <w:jc w:val="right"/>
              <w:rPr>
                <w:sz w:val="19"/>
                <w:szCs w:val="19"/>
              </w:rPr>
            </w:pPr>
            <w:r w:rsidRPr="009F1427">
              <w:rPr>
                <w:sz w:val="19"/>
                <w:szCs w:val="19"/>
              </w:rPr>
              <w:t>Итого с учетом НДС</w:t>
            </w:r>
          </w:p>
        </w:tc>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EB39CD">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r>
      <w:tr w:rsidR="00A47532" w:rsidRPr="009F1427" w:rsidTr="00EB39CD">
        <w:trPr>
          <w:trHeight w:val="330"/>
        </w:trPr>
        <w:tc>
          <w:tcPr>
            <w:tcW w:w="2541" w:type="dxa"/>
            <w:gridSpan w:val="6"/>
            <w:tcBorders>
              <w:top w:val="nil"/>
              <w:left w:val="nil"/>
              <w:bottom w:val="nil"/>
              <w:right w:val="nil"/>
            </w:tcBorders>
            <w:shd w:val="clear" w:color="auto" w:fill="auto"/>
            <w:noWrap/>
            <w:vAlign w:val="bottom"/>
            <w:hideMark/>
          </w:tcPr>
          <w:p w:rsidR="00A47532" w:rsidRPr="009F1427" w:rsidRDefault="00A47532" w:rsidP="00EB39CD">
            <w:pPr>
              <w:rPr>
                <w:sz w:val="19"/>
                <w:szCs w:val="19"/>
              </w:rPr>
            </w:pPr>
            <w:r w:rsidRPr="009F1427">
              <w:rPr>
                <w:sz w:val="19"/>
                <w:szCs w:val="19"/>
              </w:rPr>
              <w:t>Стоимость работ и услуг</w:t>
            </w:r>
          </w:p>
        </w:tc>
        <w:tc>
          <w:tcPr>
            <w:tcW w:w="12704" w:type="dxa"/>
            <w:gridSpan w:val="23"/>
            <w:tcBorders>
              <w:top w:val="nil"/>
              <w:left w:val="nil"/>
              <w:bottom w:val="single" w:sz="4" w:space="0" w:color="auto"/>
              <w:right w:val="nil"/>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r>
      <w:tr w:rsidR="00A47532" w:rsidRPr="009F1427" w:rsidTr="00EB39CD">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EB39CD">
            <w:pPr>
              <w:jc w:val="center"/>
              <w:rPr>
                <w:b/>
                <w:bCs/>
                <w:sz w:val="20"/>
                <w:szCs w:val="20"/>
              </w:rPr>
            </w:pPr>
          </w:p>
        </w:tc>
        <w:tc>
          <w:tcPr>
            <w:tcW w:w="221"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1038" w:type="dxa"/>
            <w:gridSpan w:val="3"/>
            <w:tcBorders>
              <w:top w:val="nil"/>
              <w:left w:val="nil"/>
              <w:bottom w:val="nil"/>
              <w:right w:val="nil"/>
            </w:tcBorders>
            <w:shd w:val="clear" w:color="auto" w:fill="auto"/>
            <w:noWrap/>
            <w:vAlign w:val="center"/>
            <w:hideMark/>
          </w:tcPr>
          <w:p w:rsidR="00A47532" w:rsidRPr="009F1427" w:rsidRDefault="00A47532" w:rsidP="00EB39CD">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A47532" w:rsidRPr="009F1427" w:rsidRDefault="00A47532" w:rsidP="00EB39CD">
            <w:pPr>
              <w:rPr>
                <w:sz w:val="14"/>
                <w:szCs w:val="14"/>
              </w:rPr>
            </w:pPr>
          </w:p>
        </w:tc>
        <w:tc>
          <w:tcPr>
            <w:tcW w:w="368"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1611"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28"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7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3328"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r>
      <w:tr w:rsidR="00A47532" w:rsidRPr="009F1427" w:rsidTr="00EB39CD">
        <w:trPr>
          <w:trHeight w:val="240"/>
        </w:trPr>
        <w:tc>
          <w:tcPr>
            <w:tcW w:w="10403" w:type="dxa"/>
            <w:gridSpan w:val="24"/>
            <w:tcBorders>
              <w:top w:val="nil"/>
              <w:left w:val="nil"/>
              <w:bottom w:val="single" w:sz="4" w:space="0" w:color="auto"/>
              <w:right w:val="nil"/>
            </w:tcBorders>
            <w:shd w:val="clear" w:color="auto" w:fill="auto"/>
            <w:noWrap/>
            <w:vAlign w:val="bottom"/>
            <w:hideMark/>
          </w:tcPr>
          <w:p w:rsidR="00A47532" w:rsidRPr="009F1427" w:rsidRDefault="00A47532" w:rsidP="00EB39CD">
            <w:pPr>
              <w:rPr>
                <w:sz w:val="19"/>
                <w:szCs w:val="19"/>
              </w:rPr>
            </w:pPr>
            <w:r w:rsidRPr="009F1427">
              <w:rPr>
                <w:sz w:val="19"/>
                <w:szCs w:val="19"/>
              </w:rPr>
              <w:t> </w:t>
            </w:r>
          </w:p>
        </w:tc>
        <w:tc>
          <w:tcPr>
            <w:tcW w:w="528" w:type="dxa"/>
            <w:tcBorders>
              <w:top w:val="nil"/>
              <w:left w:val="nil"/>
              <w:bottom w:val="nil"/>
              <w:right w:val="nil"/>
            </w:tcBorders>
            <w:shd w:val="clear" w:color="auto" w:fill="auto"/>
            <w:noWrap/>
            <w:vAlign w:val="bottom"/>
            <w:hideMark/>
          </w:tcPr>
          <w:p w:rsidR="00A47532" w:rsidRPr="009F1427" w:rsidRDefault="00A47532" w:rsidP="00EB39CD">
            <w:pPr>
              <w:rPr>
                <w:sz w:val="19"/>
                <w:szCs w:val="19"/>
              </w:rPr>
            </w:pPr>
            <w:r w:rsidRPr="009F1427">
              <w:rPr>
                <w:sz w:val="19"/>
                <w:szCs w:val="19"/>
              </w:rPr>
              <w:t xml:space="preserve"> руб.</w:t>
            </w:r>
          </w:p>
        </w:tc>
        <w:tc>
          <w:tcPr>
            <w:tcW w:w="357" w:type="dxa"/>
            <w:tcBorders>
              <w:top w:val="nil"/>
              <w:left w:val="nil"/>
              <w:bottom w:val="nil"/>
              <w:right w:val="nil"/>
            </w:tcBorders>
            <w:shd w:val="clear" w:color="auto" w:fill="auto"/>
            <w:noWrap/>
            <w:vAlign w:val="bottom"/>
            <w:hideMark/>
          </w:tcPr>
          <w:p w:rsidR="00A47532" w:rsidRPr="009F1427" w:rsidRDefault="00A47532" w:rsidP="00EB39CD">
            <w:pPr>
              <w:rPr>
                <w:sz w:val="19"/>
                <w:szCs w:val="19"/>
              </w:rPr>
            </w:pPr>
          </w:p>
        </w:tc>
        <w:tc>
          <w:tcPr>
            <w:tcW w:w="629" w:type="dxa"/>
            <w:gridSpan w:val="2"/>
            <w:tcBorders>
              <w:top w:val="nil"/>
              <w:left w:val="nil"/>
              <w:bottom w:val="single" w:sz="4" w:space="0" w:color="auto"/>
              <w:right w:val="nil"/>
            </w:tcBorders>
            <w:shd w:val="clear" w:color="auto" w:fill="auto"/>
            <w:noWrap/>
            <w:vAlign w:val="bottom"/>
            <w:hideMark/>
          </w:tcPr>
          <w:p w:rsidR="00A47532" w:rsidRPr="009F1427" w:rsidRDefault="00A47532" w:rsidP="00EB39CD">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A47532" w:rsidRPr="009F1427" w:rsidRDefault="00A47532" w:rsidP="00EB39CD">
            <w:pPr>
              <w:rPr>
                <w:sz w:val="19"/>
                <w:szCs w:val="19"/>
              </w:rPr>
            </w:pPr>
            <w:r w:rsidRPr="009F1427">
              <w:rPr>
                <w:sz w:val="19"/>
                <w:szCs w:val="19"/>
              </w:rPr>
              <w:t xml:space="preserve"> коп.</w:t>
            </w:r>
          </w:p>
        </w:tc>
      </w:tr>
      <w:tr w:rsidR="00A47532" w:rsidRPr="009F1427" w:rsidTr="00EB39CD">
        <w:trPr>
          <w:trHeight w:val="465"/>
        </w:trPr>
        <w:tc>
          <w:tcPr>
            <w:tcW w:w="2541" w:type="dxa"/>
            <w:gridSpan w:val="6"/>
            <w:tcBorders>
              <w:top w:val="nil"/>
              <w:left w:val="nil"/>
              <w:bottom w:val="nil"/>
              <w:right w:val="nil"/>
            </w:tcBorders>
            <w:shd w:val="clear" w:color="auto" w:fill="auto"/>
            <w:noWrap/>
            <w:vAlign w:val="bottom"/>
            <w:hideMark/>
          </w:tcPr>
          <w:p w:rsidR="00A47532" w:rsidRPr="009F1427" w:rsidRDefault="00A47532" w:rsidP="00EB39CD">
            <w:pPr>
              <w:rPr>
                <w:sz w:val="19"/>
                <w:szCs w:val="19"/>
              </w:rPr>
            </w:pPr>
            <w:r w:rsidRPr="009F1427">
              <w:rPr>
                <w:sz w:val="19"/>
                <w:szCs w:val="19"/>
              </w:rPr>
              <w:t>В том числе сумма НДС</w:t>
            </w:r>
          </w:p>
        </w:tc>
        <w:tc>
          <w:tcPr>
            <w:tcW w:w="7862" w:type="dxa"/>
            <w:gridSpan w:val="18"/>
            <w:tcBorders>
              <w:top w:val="single" w:sz="4" w:space="0" w:color="auto"/>
              <w:left w:val="nil"/>
              <w:bottom w:val="single" w:sz="4" w:space="0" w:color="auto"/>
              <w:right w:val="nil"/>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528" w:type="dxa"/>
            <w:tcBorders>
              <w:top w:val="nil"/>
              <w:left w:val="nil"/>
              <w:bottom w:val="nil"/>
              <w:right w:val="nil"/>
            </w:tcBorders>
            <w:shd w:val="clear" w:color="auto" w:fill="auto"/>
            <w:noWrap/>
            <w:vAlign w:val="bottom"/>
            <w:hideMark/>
          </w:tcPr>
          <w:p w:rsidR="00A47532" w:rsidRPr="009F1427" w:rsidRDefault="00A47532" w:rsidP="00EB39CD">
            <w:pPr>
              <w:rPr>
                <w:sz w:val="19"/>
                <w:szCs w:val="19"/>
              </w:rPr>
            </w:pPr>
            <w:r w:rsidRPr="009F1427">
              <w:rPr>
                <w:sz w:val="19"/>
                <w:szCs w:val="19"/>
              </w:rPr>
              <w:t xml:space="preserve"> руб.</w:t>
            </w:r>
          </w:p>
        </w:tc>
        <w:tc>
          <w:tcPr>
            <w:tcW w:w="357" w:type="dxa"/>
            <w:tcBorders>
              <w:top w:val="nil"/>
              <w:left w:val="nil"/>
              <w:bottom w:val="nil"/>
              <w:right w:val="nil"/>
            </w:tcBorders>
            <w:shd w:val="clear" w:color="auto" w:fill="auto"/>
            <w:noWrap/>
            <w:vAlign w:val="bottom"/>
            <w:hideMark/>
          </w:tcPr>
          <w:p w:rsidR="00A47532" w:rsidRPr="009F1427" w:rsidRDefault="00A47532" w:rsidP="00EB39CD">
            <w:pPr>
              <w:rPr>
                <w:sz w:val="19"/>
                <w:szCs w:val="19"/>
              </w:rPr>
            </w:pPr>
          </w:p>
        </w:tc>
        <w:tc>
          <w:tcPr>
            <w:tcW w:w="629" w:type="dxa"/>
            <w:gridSpan w:val="2"/>
            <w:tcBorders>
              <w:top w:val="single" w:sz="4" w:space="0" w:color="auto"/>
              <w:left w:val="nil"/>
              <w:bottom w:val="single" w:sz="4" w:space="0" w:color="auto"/>
              <w:right w:val="nil"/>
            </w:tcBorders>
            <w:shd w:val="clear" w:color="auto" w:fill="auto"/>
            <w:noWrap/>
            <w:vAlign w:val="bottom"/>
            <w:hideMark/>
          </w:tcPr>
          <w:p w:rsidR="00A47532" w:rsidRPr="009F1427" w:rsidRDefault="00A47532" w:rsidP="00EB39CD">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A47532" w:rsidRPr="009F1427" w:rsidRDefault="00A47532" w:rsidP="00EB39CD">
            <w:pPr>
              <w:rPr>
                <w:sz w:val="19"/>
                <w:szCs w:val="19"/>
              </w:rPr>
            </w:pPr>
            <w:r w:rsidRPr="009F1427">
              <w:rPr>
                <w:sz w:val="19"/>
                <w:szCs w:val="19"/>
              </w:rPr>
              <w:t xml:space="preserve"> коп.</w:t>
            </w:r>
          </w:p>
        </w:tc>
      </w:tr>
      <w:tr w:rsidR="00A47532" w:rsidRPr="009F1427" w:rsidTr="00EB39CD">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EB39CD">
            <w:pPr>
              <w:rPr>
                <w:sz w:val="19"/>
                <w:szCs w:val="19"/>
              </w:rPr>
            </w:pPr>
          </w:p>
        </w:tc>
        <w:tc>
          <w:tcPr>
            <w:tcW w:w="221"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1038" w:type="dxa"/>
            <w:gridSpan w:val="3"/>
            <w:tcBorders>
              <w:top w:val="nil"/>
              <w:left w:val="nil"/>
              <w:bottom w:val="nil"/>
              <w:right w:val="nil"/>
            </w:tcBorders>
            <w:shd w:val="clear" w:color="auto" w:fill="auto"/>
            <w:noWrap/>
            <w:vAlign w:val="center"/>
            <w:hideMark/>
          </w:tcPr>
          <w:p w:rsidR="00A47532" w:rsidRPr="009F1427" w:rsidRDefault="00A47532" w:rsidP="00EB39CD">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A47532" w:rsidRPr="009F1427" w:rsidRDefault="00A47532" w:rsidP="00EB39CD">
            <w:pPr>
              <w:rPr>
                <w:sz w:val="14"/>
                <w:szCs w:val="14"/>
              </w:rPr>
            </w:pPr>
          </w:p>
        </w:tc>
        <w:tc>
          <w:tcPr>
            <w:tcW w:w="368"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1611"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528"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272"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3328"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r>
      <w:tr w:rsidR="00A47532" w:rsidRPr="009F1427" w:rsidTr="00EB39CD">
        <w:trPr>
          <w:trHeight w:val="300"/>
        </w:trPr>
        <w:tc>
          <w:tcPr>
            <w:tcW w:w="1594" w:type="dxa"/>
            <w:gridSpan w:val="3"/>
            <w:tcBorders>
              <w:top w:val="nil"/>
              <w:left w:val="nil"/>
              <w:bottom w:val="nil"/>
              <w:right w:val="nil"/>
            </w:tcBorders>
            <w:shd w:val="clear" w:color="auto" w:fill="auto"/>
            <w:noWrap/>
            <w:vAlign w:val="bottom"/>
            <w:hideMark/>
          </w:tcPr>
          <w:p w:rsidR="00A47532" w:rsidRPr="009F1427" w:rsidRDefault="00A47532" w:rsidP="00EB39CD">
            <w:pPr>
              <w:rPr>
                <w:sz w:val="19"/>
                <w:szCs w:val="19"/>
              </w:rPr>
            </w:pPr>
            <w:r w:rsidRPr="009F1427">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238" w:type="dxa"/>
            <w:tcBorders>
              <w:top w:val="nil"/>
              <w:left w:val="nil"/>
              <w:bottom w:val="nil"/>
              <w:right w:val="nil"/>
            </w:tcBorders>
            <w:shd w:val="clear" w:color="auto" w:fill="auto"/>
            <w:noWrap/>
            <w:vAlign w:val="bottom"/>
            <w:hideMark/>
          </w:tcPr>
          <w:p w:rsidR="00A47532" w:rsidRPr="009F1427" w:rsidRDefault="00A47532" w:rsidP="00EB39CD">
            <w:pPr>
              <w:jc w:val="center"/>
              <w:rPr>
                <w:b/>
                <w:bCs/>
                <w:sz w:val="20"/>
                <w:szCs w:val="20"/>
              </w:rPr>
            </w:pPr>
          </w:p>
        </w:tc>
        <w:tc>
          <w:tcPr>
            <w:tcW w:w="1435" w:type="dxa"/>
            <w:gridSpan w:val="3"/>
            <w:tcBorders>
              <w:top w:val="nil"/>
              <w:left w:val="nil"/>
              <w:bottom w:val="single" w:sz="4" w:space="0" w:color="auto"/>
              <w:right w:val="nil"/>
            </w:tcBorders>
            <w:shd w:val="clear" w:color="auto" w:fill="auto"/>
            <w:noWrap/>
            <w:vAlign w:val="bottom"/>
            <w:hideMark/>
          </w:tcPr>
          <w:p w:rsidR="00A47532" w:rsidRPr="009F1427" w:rsidRDefault="00A47532" w:rsidP="00EB39CD">
            <w:pPr>
              <w:jc w:val="center"/>
              <w:rPr>
                <w:sz w:val="19"/>
                <w:szCs w:val="19"/>
              </w:rPr>
            </w:pPr>
            <w:r w:rsidRPr="009F1427">
              <w:rPr>
                <w:sz w:val="19"/>
                <w:szCs w:val="19"/>
              </w:rPr>
              <w:t> </w:t>
            </w:r>
          </w:p>
        </w:tc>
        <w:tc>
          <w:tcPr>
            <w:tcW w:w="261" w:type="dxa"/>
            <w:tcBorders>
              <w:top w:val="nil"/>
              <w:left w:val="nil"/>
              <w:bottom w:val="nil"/>
              <w:right w:val="nil"/>
            </w:tcBorders>
            <w:shd w:val="clear" w:color="auto" w:fill="auto"/>
            <w:noWrap/>
            <w:vAlign w:val="bottom"/>
            <w:hideMark/>
          </w:tcPr>
          <w:p w:rsidR="00A47532" w:rsidRPr="009F1427" w:rsidRDefault="00A47532" w:rsidP="00EB39CD">
            <w:pPr>
              <w:jc w:val="center"/>
              <w:rPr>
                <w:sz w:val="19"/>
                <w:szCs w:val="19"/>
              </w:rPr>
            </w:pPr>
          </w:p>
        </w:tc>
        <w:tc>
          <w:tcPr>
            <w:tcW w:w="9963" w:type="dxa"/>
            <w:gridSpan w:val="16"/>
            <w:tcBorders>
              <w:top w:val="nil"/>
              <w:left w:val="nil"/>
              <w:bottom w:val="single" w:sz="4" w:space="0" w:color="auto"/>
              <w:right w:val="nil"/>
            </w:tcBorders>
            <w:shd w:val="clear" w:color="auto" w:fill="auto"/>
            <w:noWrap/>
            <w:vAlign w:val="bottom"/>
            <w:hideMark/>
          </w:tcPr>
          <w:p w:rsidR="00A47532" w:rsidRPr="009F1427" w:rsidRDefault="00A47532" w:rsidP="00EB39CD">
            <w:pPr>
              <w:jc w:val="center"/>
              <w:rPr>
                <w:sz w:val="19"/>
                <w:szCs w:val="19"/>
              </w:rPr>
            </w:pPr>
            <w:r w:rsidRPr="009F1427">
              <w:rPr>
                <w:sz w:val="19"/>
                <w:szCs w:val="19"/>
              </w:rPr>
              <w:t> </w:t>
            </w:r>
          </w:p>
        </w:tc>
      </w:tr>
      <w:tr w:rsidR="00A47532" w:rsidRPr="009F1427" w:rsidTr="00EB39CD">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EB39CD">
            <w:pPr>
              <w:jc w:val="center"/>
              <w:rPr>
                <w:sz w:val="19"/>
                <w:szCs w:val="19"/>
              </w:rPr>
            </w:pPr>
          </w:p>
        </w:tc>
        <w:tc>
          <w:tcPr>
            <w:tcW w:w="221"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EB39CD">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EB39CD">
            <w:pPr>
              <w:jc w:val="center"/>
              <w:rPr>
                <w:sz w:val="14"/>
                <w:szCs w:val="14"/>
              </w:rPr>
            </w:pPr>
          </w:p>
        </w:tc>
        <w:tc>
          <w:tcPr>
            <w:tcW w:w="1435" w:type="dxa"/>
            <w:gridSpan w:val="3"/>
            <w:tcBorders>
              <w:top w:val="single" w:sz="4" w:space="0" w:color="auto"/>
              <w:left w:val="nil"/>
              <w:bottom w:val="nil"/>
              <w:right w:val="nil"/>
            </w:tcBorders>
            <w:shd w:val="clear" w:color="auto" w:fill="auto"/>
            <w:noWrap/>
            <w:vAlign w:val="center"/>
            <w:hideMark/>
          </w:tcPr>
          <w:p w:rsidR="00A47532" w:rsidRPr="009F1427" w:rsidRDefault="00A47532" w:rsidP="00EB39CD">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EB39CD">
            <w:pPr>
              <w:jc w:val="center"/>
              <w:rPr>
                <w:sz w:val="14"/>
                <w:szCs w:val="14"/>
              </w:rPr>
            </w:pPr>
          </w:p>
        </w:tc>
        <w:tc>
          <w:tcPr>
            <w:tcW w:w="9963" w:type="dxa"/>
            <w:gridSpan w:val="16"/>
            <w:tcBorders>
              <w:top w:val="single" w:sz="4" w:space="0" w:color="auto"/>
              <w:left w:val="nil"/>
              <w:bottom w:val="nil"/>
              <w:right w:val="nil"/>
            </w:tcBorders>
            <w:shd w:val="clear" w:color="auto" w:fill="auto"/>
            <w:noWrap/>
            <w:vAlign w:val="center"/>
            <w:hideMark/>
          </w:tcPr>
          <w:p w:rsidR="00A47532" w:rsidRPr="009F1427" w:rsidRDefault="00A47532" w:rsidP="00EB39CD">
            <w:pPr>
              <w:jc w:val="center"/>
              <w:rPr>
                <w:sz w:val="14"/>
                <w:szCs w:val="14"/>
              </w:rPr>
            </w:pPr>
            <w:r w:rsidRPr="009F1427">
              <w:rPr>
                <w:sz w:val="14"/>
                <w:szCs w:val="14"/>
              </w:rPr>
              <w:t>(расшифровка подписи)</w:t>
            </w:r>
          </w:p>
        </w:tc>
      </w:tr>
      <w:tr w:rsidR="00A47532" w:rsidRPr="009F1427" w:rsidTr="00EB39CD">
        <w:trPr>
          <w:trHeight w:val="300"/>
        </w:trPr>
        <w:tc>
          <w:tcPr>
            <w:tcW w:w="1594" w:type="dxa"/>
            <w:gridSpan w:val="3"/>
            <w:tcBorders>
              <w:top w:val="nil"/>
              <w:left w:val="nil"/>
              <w:bottom w:val="nil"/>
              <w:right w:val="nil"/>
            </w:tcBorders>
            <w:shd w:val="clear" w:color="auto" w:fill="auto"/>
            <w:noWrap/>
            <w:vAlign w:val="bottom"/>
            <w:hideMark/>
          </w:tcPr>
          <w:p w:rsidR="00A47532" w:rsidRPr="009F1427" w:rsidRDefault="00A47532" w:rsidP="00EB39CD">
            <w:pPr>
              <w:rPr>
                <w:sz w:val="19"/>
                <w:szCs w:val="19"/>
              </w:rPr>
            </w:pPr>
            <w:r w:rsidRPr="009F1427">
              <w:rPr>
                <w:sz w:val="19"/>
                <w:szCs w:val="19"/>
              </w:rPr>
              <w:t xml:space="preserve">  </w:t>
            </w:r>
            <w:proofErr w:type="spellStart"/>
            <w:r w:rsidRPr="009F1427">
              <w:rPr>
                <w:sz w:val="19"/>
                <w:szCs w:val="19"/>
              </w:rPr>
              <w:t>Поклажедатель</w:t>
            </w:r>
            <w:proofErr w:type="spellEnd"/>
          </w:p>
        </w:tc>
        <w:tc>
          <w:tcPr>
            <w:tcW w:w="3688" w:type="dxa"/>
            <w:gridSpan w:val="10"/>
            <w:tcBorders>
              <w:top w:val="nil"/>
              <w:left w:val="nil"/>
              <w:bottom w:val="single" w:sz="4" w:space="0" w:color="auto"/>
              <w:right w:val="nil"/>
            </w:tcBorders>
            <w:shd w:val="clear" w:color="auto" w:fill="auto"/>
            <w:noWrap/>
            <w:vAlign w:val="bottom"/>
            <w:hideMark/>
          </w:tcPr>
          <w:p w:rsidR="00A47532" w:rsidRPr="009F1427" w:rsidRDefault="00A47532" w:rsidP="00EB39CD">
            <w:pPr>
              <w:jc w:val="center"/>
              <w:rPr>
                <w:b/>
                <w:bCs/>
                <w:sz w:val="20"/>
                <w:szCs w:val="20"/>
              </w:rPr>
            </w:pPr>
            <w:r w:rsidRPr="009F1427">
              <w:rPr>
                <w:b/>
                <w:bCs/>
                <w:sz w:val="20"/>
                <w:szCs w:val="20"/>
              </w:rPr>
              <w:t> </w:t>
            </w: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A47532" w:rsidRPr="009F1427" w:rsidRDefault="00A47532" w:rsidP="00EB39CD">
            <w:pPr>
              <w:jc w:val="center"/>
              <w:rPr>
                <w:sz w:val="19"/>
                <w:szCs w:val="19"/>
              </w:rPr>
            </w:pPr>
            <w:r w:rsidRPr="009F1427">
              <w:rPr>
                <w:sz w:val="19"/>
                <w:szCs w:val="19"/>
              </w:rPr>
              <w:t> </w:t>
            </w:r>
          </w:p>
        </w:tc>
        <w:tc>
          <w:tcPr>
            <w:tcW w:w="222" w:type="dxa"/>
            <w:tcBorders>
              <w:top w:val="nil"/>
              <w:left w:val="nil"/>
              <w:bottom w:val="nil"/>
              <w:right w:val="nil"/>
            </w:tcBorders>
            <w:shd w:val="clear" w:color="auto" w:fill="auto"/>
            <w:noWrap/>
            <w:vAlign w:val="bottom"/>
            <w:hideMark/>
          </w:tcPr>
          <w:p w:rsidR="00A47532" w:rsidRPr="009F1427" w:rsidRDefault="00A47532" w:rsidP="00EB39CD">
            <w:pPr>
              <w:jc w:val="center"/>
              <w:rPr>
                <w:sz w:val="19"/>
                <w:szCs w:val="19"/>
              </w:rPr>
            </w:pPr>
          </w:p>
        </w:tc>
        <w:tc>
          <w:tcPr>
            <w:tcW w:w="7851" w:type="dxa"/>
            <w:gridSpan w:val="11"/>
            <w:tcBorders>
              <w:top w:val="nil"/>
              <w:left w:val="nil"/>
              <w:bottom w:val="single" w:sz="4" w:space="0" w:color="auto"/>
              <w:right w:val="nil"/>
            </w:tcBorders>
            <w:shd w:val="clear" w:color="auto" w:fill="auto"/>
            <w:noWrap/>
            <w:vAlign w:val="bottom"/>
            <w:hideMark/>
          </w:tcPr>
          <w:p w:rsidR="00A47532" w:rsidRPr="009F1427" w:rsidRDefault="00A47532" w:rsidP="00EB39CD">
            <w:pPr>
              <w:jc w:val="center"/>
              <w:rPr>
                <w:sz w:val="19"/>
                <w:szCs w:val="19"/>
              </w:rPr>
            </w:pPr>
            <w:r w:rsidRPr="009F1427">
              <w:rPr>
                <w:sz w:val="19"/>
                <w:szCs w:val="19"/>
              </w:rPr>
              <w:t> </w:t>
            </w:r>
          </w:p>
        </w:tc>
      </w:tr>
      <w:tr w:rsidR="00A47532" w:rsidRPr="009F1427" w:rsidTr="00EB39CD">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EB39CD">
            <w:pPr>
              <w:jc w:val="center"/>
              <w:rPr>
                <w:sz w:val="19"/>
                <w:szCs w:val="19"/>
              </w:rPr>
            </w:pPr>
          </w:p>
        </w:tc>
        <w:tc>
          <w:tcPr>
            <w:tcW w:w="221"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EB39CD">
            <w:pPr>
              <w:rPr>
                <w:sz w:val="20"/>
                <w:szCs w:val="20"/>
              </w:rPr>
            </w:pPr>
          </w:p>
        </w:tc>
        <w:tc>
          <w:tcPr>
            <w:tcW w:w="3688" w:type="dxa"/>
            <w:gridSpan w:val="10"/>
            <w:tcBorders>
              <w:top w:val="single" w:sz="4" w:space="0" w:color="auto"/>
              <w:left w:val="nil"/>
              <w:bottom w:val="nil"/>
              <w:right w:val="nil"/>
            </w:tcBorders>
            <w:shd w:val="clear" w:color="auto" w:fill="auto"/>
            <w:noWrap/>
            <w:vAlign w:val="center"/>
            <w:hideMark/>
          </w:tcPr>
          <w:p w:rsidR="00A47532" w:rsidRPr="009F1427" w:rsidRDefault="00A47532" w:rsidP="00EB39CD">
            <w:pPr>
              <w:jc w:val="center"/>
              <w:rPr>
                <w:sz w:val="14"/>
                <w:szCs w:val="14"/>
              </w:rPr>
            </w:pPr>
            <w:r w:rsidRPr="009F1427">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A47532" w:rsidRPr="009F1427" w:rsidRDefault="00A47532" w:rsidP="00EB39CD">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A47532" w:rsidRPr="009F1427" w:rsidRDefault="00A47532" w:rsidP="00EB39CD">
            <w:pPr>
              <w:jc w:val="center"/>
              <w:rPr>
                <w:sz w:val="14"/>
                <w:szCs w:val="14"/>
              </w:rPr>
            </w:pPr>
            <w:r w:rsidRPr="009F1427">
              <w:rPr>
                <w:sz w:val="14"/>
                <w:szCs w:val="14"/>
              </w:rPr>
              <w:t>(подпись)</w:t>
            </w:r>
          </w:p>
        </w:tc>
        <w:tc>
          <w:tcPr>
            <w:tcW w:w="222" w:type="dxa"/>
            <w:tcBorders>
              <w:top w:val="nil"/>
              <w:left w:val="nil"/>
              <w:bottom w:val="nil"/>
              <w:right w:val="nil"/>
            </w:tcBorders>
            <w:shd w:val="clear" w:color="auto" w:fill="auto"/>
            <w:noWrap/>
            <w:vAlign w:val="center"/>
            <w:hideMark/>
          </w:tcPr>
          <w:p w:rsidR="00A47532" w:rsidRPr="009F1427" w:rsidRDefault="00A47532" w:rsidP="00EB39CD">
            <w:pPr>
              <w:jc w:val="center"/>
              <w:rPr>
                <w:sz w:val="14"/>
                <w:szCs w:val="14"/>
              </w:rPr>
            </w:pPr>
          </w:p>
        </w:tc>
        <w:tc>
          <w:tcPr>
            <w:tcW w:w="7851" w:type="dxa"/>
            <w:gridSpan w:val="11"/>
            <w:tcBorders>
              <w:top w:val="single" w:sz="4" w:space="0" w:color="auto"/>
              <w:left w:val="nil"/>
              <w:bottom w:val="nil"/>
              <w:right w:val="nil"/>
            </w:tcBorders>
            <w:shd w:val="clear" w:color="auto" w:fill="auto"/>
            <w:noWrap/>
            <w:vAlign w:val="center"/>
            <w:hideMark/>
          </w:tcPr>
          <w:p w:rsidR="00A47532" w:rsidRPr="009F1427" w:rsidRDefault="00A47532" w:rsidP="00EB39CD">
            <w:pPr>
              <w:jc w:val="center"/>
              <w:rPr>
                <w:sz w:val="14"/>
                <w:szCs w:val="14"/>
              </w:rPr>
            </w:pPr>
            <w:r w:rsidRPr="009F1427">
              <w:rPr>
                <w:sz w:val="14"/>
                <w:szCs w:val="14"/>
              </w:rPr>
              <w:t>(расшифровка подписи)</w:t>
            </w:r>
          </w:p>
        </w:tc>
      </w:tr>
      <w:tr w:rsidR="00A47532" w:rsidRPr="009F1427" w:rsidTr="00EB39CD">
        <w:trPr>
          <w:trHeight w:val="405"/>
        </w:trPr>
        <w:tc>
          <w:tcPr>
            <w:tcW w:w="1594" w:type="dxa"/>
            <w:gridSpan w:val="3"/>
            <w:tcBorders>
              <w:top w:val="nil"/>
              <w:left w:val="nil"/>
              <w:bottom w:val="nil"/>
              <w:right w:val="nil"/>
            </w:tcBorders>
            <w:shd w:val="clear" w:color="auto" w:fill="auto"/>
            <w:noWrap/>
            <w:vAlign w:val="bottom"/>
            <w:hideMark/>
          </w:tcPr>
          <w:p w:rsidR="00A47532" w:rsidRPr="009F1427" w:rsidRDefault="00A47532" w:rsidP="00EB39CD">
            <w:pPr>
              <w:rPr>
                <w:sz w:val="19"/>
                <w:szCs w:val="19"/>
              </w:rPr>
            </w:pPr>
            <w:r w:rsidRPr="009F1427">
              <w:rPr>
                <w:sz w:val="19"/>
                <w:szCs w:val="19"/>
              </w:rPr>
              <w:t>Особые отметки</w:t>
            </w:r>
          </w:p>
        </w:tc>
        <w:tc>
          <w:tcPr>
            <w:tcW w:w="13651" w:type="dxa"/>
            <w:gridSpan w:val="26"/>
            <w:tcBorders>
              <w:top w:val="nil"/>
              <w:left w:val="nil"/>
              <w:bottom w:val="single" w:sz="4" w:space="0" w:color="auto"/>
              <w:right w:val="nil"/>
            </w:tcBorders>
            <w:shd w:val="clear" w:color="auto" w:fill="auto"/>
            <w:noWrap/>
            <w:vAlign w:val="bottom"/>
            <w:hideMark/>
          </w:tcPr>
          <w:p w:rsidR="00A47532" w:rsidRPr="009F1427" w:rsidRDefault="00A47532" w:rsidP="00EB39CD">
            <w:pPr>
              <w:rPr>
                <w:b/>
                <w:bCs/>
                <w:sz w:val="20"/>
                <w:szCs w:val="20"/>
              </w:rPr>
            </w:pPr>
            <w:r w:rsidRPr="009F1427">
              <w:rPr>
                <w:b/>
                <w:bCs/>
                <w:sz w:val="20"/>
                <w:szCs w:val="20"/>
              </w:rPr>
              <w:t> </w:t>
            </w:r>
          </w:p>
        </w:tc>
      </w:tr>
      <w:tr w:rsidR="00A47532" w:rsidRPr="009F1427" w:rsidTr="00EB39CD">
        <w:trPr>
          <w:trHeight w:val="285"/>
        </w:trPr>
        <w:tc>
          <w:tcPr>
            <w:tcW w:w="15245" w:type="dxa"/>
            <w:gridSpan w:val="29"/>
            <w:tcBorders>
              <w:top w:val="nil"/>
              <w:left w:val="nil"/>
              <w:bottom w:val="single" w:sz="4" w:space="0" w:color="auto"/>
              <w:right w:val="nil"/>
            </w:tcBorders>
            <w:shd w:val="clear" w:color="auto" w:fill="auto"/>
            <w:noWrap/>
            <w:vAlign w:val="bottom"/>
            <w:hideMark/>
          </w:tcPr>
          <w:p w:rsidR="00A47532" w:rsidRPr="009F1427" w:rsidRDefault="00A47532" w:rsidP="00EB39CD">
            <w:pPr>
              <w:rPr>
                <w:sz w:val="19"/>
                <w:szCs w:val="19"/>
              </w:rPr>
            </w:pPr>
            <w:r w:rsidRPr="009F1427">
              <w:rPr>
                <w:sz w:val="19"/>
                <w:szCs w:val="19"/>
              </w:rPr>
              <w:t> </w:t>
            </w:r>
          </w:p>
        </w:tc>
      </w:tr>
      <w:tr w:rsidR="00A47532" w:rsidRPr="009F1427" w:rsidTr="00EB39CD">
        <w:trPr>
          <w:trHeight w:val="285"/>
        </w:trPr>
        <w:tc>
          <w:tcPr>
            <w:tcW w:w="15245" w:type="dxa"/>
            <w:gridSpan w:val="29"/>
            <w:tcBorders>
              <w:top w:val="single" w:sz="4" w:space="0" w:color="auto"/>
              <w:left w:val="nil"/>
              <w:bottom w:val="single" w:sz="4" w:space="0" w:color="auto"/>
              <w:right w:val="nil"/>
            </w:tcBorders>
            <w:shd w:val="clear" w:color="auto" w:fill="auto"/>
            <w:noWrap/>
            <w:vAlign w:val="bottom"/>
            <w:hideMark/>
          </w:tcPr>
          <w:p w:rsidR="00A47532" w:rsidRPr="009F1427" w:rsidRDefault="00A47532" w:rsidP="00EB39CD">
            <w:pPr>
              <w:rPr>
                <w:sz w:val="19"/>
                <w:szCs w:val="19"/>
              </w:rPr>
            </w:pPr>
            <w:r w:rsidRPr="009F1427">
              <w:rPr>
                <w:sz w:val="19"/>
                <w:szCs w:val="19"/>
              </w:rPr>
              <w:t> </w:t>
            </w:r>
          </w:p>
        </w:tc>
      </w:tr>
      <w:tr w:rsidR="00A47532" w:rsidRPr="009F1427" w:rsidTr="00EB39CD">
        <w:trPr>
          <w:trHeight w:val="285"/>
        </w:trPr>
        <w:tc>
          <w:tcPr>
            <w:tcW w:w="15245" w:type="dxa"/>
            <w:gridSpan w:val="29"/>
            <w:tcBorders>
              <w:top w:val="single" w:sz="4" w:space="0" w:color="auto"/>
              <w:left w:val="nil"/>
              <w:bottom w:val="single" w:sz="4" w:space="0" w:color="auto"/>
              <w:right w:val="nil"/>
            </w:tcBorders>
            <w:shd w:val="clear" w:color="auto" w:fill="auto"/>
            <w:noWrap/>
            <w:vAlign w:val="bottom"/>
            <w:hideMark/>
          </w:tcPr>
          <w:p w:rsidR="00A47532" w:rsidRPr="009F1427" w:rsidRDefault="00A47532" w:rsidP="00EB39CD">
            <w:pPr>
              <w:rPr>
                <w:sz w:val="19"/>
                <w:szCs w:val="19"/>
              </w:rPr>
            </w:pPr>
            <w:r w:rsidRPr="009F1427">
              <w:rPr>
                <w:sz w:val="19"/>
                <w:szCs w:val="19"/>
              </w:rPr>
              <w:t> </w:t>
            </w:r>
          </w:p>
        </w:tc>
      </w:tr>
      <w:tr w:rsidR="00A47532" w:rsidRPr="009F1427" w:rsidTr="00EB39CD">
        <w:trPr>
          <w:trHeight w:val="330"/>
        </w:trPr>
        <w:tc>
          <w:tcPr>
            <w:tcW w:w="15245" w:type="dxa"/>
            <w:gridSpan w:val="29"/>
            <w:tcBorders>
              <w:top w:val="nil"/>
              <w:left w:val="nil"/>
              <w:bottom w:val="nil"/>
              <w:right w:val="nil"/>
            </w:tcBorders>
            <w:shd w:val="clear" w:color="auto" w:fill="auto"/>
            <w:noWrap/>
            <w:vAlign w:val="bottom"/>
            <w:hideMark/>
          </w:tcPr>
          <w:p w:rsidR="00A47532" w:rsidRPr="009F1427" w:rsidRDefault="00A47532" w:rsidP="00EB39CD">
            <w:pPr>
              <w:jc w:val="center"/>
              <w:rPr>
                <w:b/>
                <w:bCs/>
                <w:sz w:val="19"/>
                <w:szCs w:val="19"/>
              </w:rPr>
            </w:pPr>
            <w:r w:rsidRPr="009F1427">
              <w:rPr>
                <w:b/>
                <w:bCs/>
                <w:sz w:val="19"/>
                <w:szCs w:val="19"/>
              </w:rPr>
              <w:t>Расписка в получении товарно-материальных ценностей</w:t>
            </w:r>
          </w:p>
        </w:tc>
      </w:tr>
      <w:tr w:rsidR="00A47532" w:rsidRPr="009F1427" w:rsidTr="00EB39CD">
        <w:trPr>
          <w:trHeight w:val="435"/>
        </w:trPr>
        <w:tc>
          <w:tcPr>
            <w:tcW w:w="1594" w:type="dxa"/>
            <w:gridSpan w:val="3"/>
            <w:tcBorders>
              <w:top w:val="nil"/>
              <w:left w:val="nil"/>
              <w:bottom w:val="nil"/>
              <w:right w:val="nil"/>
            </w:tcBorders>
            <w:shd w:val="clear" w:color="auto" w:fill="auto"/>
            <w:noWrap/>
            <w:vAlign w:val="bottom"/>
            <w:hideMark/>
          </w:tcPr>
          <w:p w:rsidR="00A47532" w:rsidRPr="009F1427" w:rsidRDefault="00A47532" w:rsidP="00EB39CD">
            <w:pPr>
              <w:rPr>
                <w:b/>
                <w:bCs/>
                <w:sz w:val="19"/>
                <w:szCs w:val="19"/>
              </w:rPr>
            </w:pPr>
            <w:r w:rsidRPr="009F1427">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A47532" w:rsidRPr="009F1427" w:rsidRDefault="00A47532" w:rsidP="00EB39CD">
            <w:pPr>
              <w:jc w:val="center"/>
              <w:rPr>
                <w:b/>
                <w:bCs/>
                <w:sz w:val="19"/>
                <w:szCs w:val="19"/>
              </w:rPr>
            </w:pPr>
            <w:r w:rsidRPr="009F1427">
              <w:rPr>
                <w:b/>
                <w:bCs/>
                <w:sz w:val="19"/>
                <w:szCs w:val="19"/>
              </w:rPr>
              <w:t> </w:t>
            </w:r>
          </w:p>
        </w:tc>
        <w:tc>
          <w:tcPr>
            <w:tcW w:w="238" w:type="dxa"/>
            <w:tcBorders>
              <w:top w:val="nil"/>
              <w:left w:val="nil"/>
              <w:bottom w:val="nil"/>
              <w:right w:val="nil"/>
            </w:tcBorders>
            <w:shd w:val="clear" w:color="auto" w:fill="auto"/>
            <w:noWrap/>
            <w:vAlign w:val="bottom"/>
            <w:hideMark/>
          </w:tcPr>
          <w:p w:rsidR="00A47532" w:rsidRPr="009F1427" w:rsidRDefault="00A47532" w:rsidP="00EB39CD">
            <w:pPr>
              <w:jc w:val="center"/>
              <w:rPr>
                <w:b/>
                <w:bCs/>
                <w:sz w:val="19"/>
                <w:szCs w:val="19"/>
              </w:rPr>
            </w:pPr>
          </w:p>
        </w:tc>
        <w:tc>
          <w:tcPr>
            <w:tcW w:w="1435" w:type="dxa"/>
            <w:gridSpan w:val="3"/>
            <w:tcBorders>
              <w:top w:val="nil"/>
              <w:left w:val="nil"/>
              <w:bottom w:val="single" w:sz="4" w:space="0" w:color="auto"/>
              <w:right w:val="nil"/>
            </w:tcBorders>
            <w:shd w:val="clear" w:color="auto" w:fill="auto"/>
            <w:noWrap/>
            <w:vAlign w:val="bottom"/>
            <w:hideMark/>
          </w:tcPr>
          <w:p w:rsidR="00A47532" w:rsidRPr="009F1427" w:rsidRDefault="00A47532" w:rsidP="00EB39CD">
            <w:pPr>
              <w:rPr>
                <w:sz w:val="19"/>
                <w:szCs w:val="19"/>
              </w:rPr>
            </w:pPr>
            <w:r w:rsidRPr="009F1427">
              <w:rPr>
                <w:sz w:val="19"/>
                <w:szCs w:val="19"/>
              </w:rPr>
              <w:t> </w:t>
            </w:r>
          </w:p>
        </w:tc>
        <w:tc>
          <w:tcPr>
            <w:tcW w:w="261" w:type="dxa"/>
            <w:tcBorders>
              <w:top w:val="nil"/>
              <w:left w:val="nil"/>
              <w:bottom w:val="single" w:sz="4" w:space="0" w:color="auto"/>
              <w:right w:val="nil"/>
            </w:tcBorders>
            <w:shd w:val="clear" w:color="auto" w:fill="auto"/>
            <w:noWrap/>
            <w:vAlign w:val="bottom"/>
            <w:hideMark/>
          </w:tcPr>
          <w:p w:rsidR="00A47532" w:rsidRPr="009F1427" w:rsidRDefault="00A47532" w:rsidP="00EB39CD">
            <w:pPr>
              <w:rPr>
                <w:sz w:val="19"/>
                <w:szCs w:val="19"/>
              </w:rPr>
            </w:pPr>
            <w:r w:rsidRPr="009F1427">
              <w:rPr>
                <w:sz w:val="19"/>
                <w:szCs w:val="19"/>
              </w:rPr>
              <w:t> </w:t>
            </w:r>
          </w:p>
        </w:tc>
        <w:tc>
          <w:tcPr>
            <w:tcW w:w="9963" w:type="dxa"/>
            <w:gridSpan w:val="16"/>
            <w:tcBorders>
              <w:top w:val="nil"/>
              <w:left w:val="nil"/>
              <w:bottom w:val="single" w:sz="4" w:space="0" w:color="auto"/>
              <w:right w:val="nil"/>
            </w:tcBorders>
            <w:shd w:val="clear" w:color="auto" w:fill="auto"/>
            <w:noWrap/>
            <w:vAlign w:val="bottom"/>
            <w:hideMark/>
          </w:tcPr>
          <w:p w:rsidR="00A47532" w:rsidRPr="009F1427" w:rsidRDefault="00A47532" w:rsidP="00EB39CD">
            <w:pPr>
              <w:rPr>
                <w:sz w:val="19"/>
                <w:szCs w:val="19"/>
              </w:rPr>
            </w:pPr>
            <w:r w:rsidRPr="009F1427">
              <w:rPr>
                <w:sz w:val="19"/>
                <w:szCs w:val="19"/>
              </w:rPr>
              <w:t> </w:t>
            </w:r>
          </w:p>
        </w:tc>
      </w:tr>
      <w:tr w:rsidR="00A47532" w:rsidRPr="009F1427" w:rsidTr="00EB39CD">
        <w:trPr>
          <w:trHeight w:val="199"/>
        </w:trPr>
        <w:tc>
          <w:tcPr>
            <w:tcW w:w="650" w:type="dxa"/>
            <w:tcBorders>
              <w:top w:val="nil"/>
              <w:left w:val="nil"/>
              <w:bottom w:val="nil"/>
              <w:right w:val="nil"/>
            </w:tcBorders>
            <w:shd w:val="clear" w:color="auto" w:fill="auto"/>
            <w:noWrap/>
            <w:vAlign w:val="bottom"/>
            <w:hideMark/>
          </w:tcPr>
          <w:p w:rsidR="00A47532" w:rsidRPr="009F1427" w:rsidRDefault="00A47532" w:rsidP="00EB39CD">
            <w:pPr>
              <w:rPr>
                <w:sz w:val="19"/>
                <w:szCs w:val="19"/>
              </w:rPr>
            </w:pPr>
          </w:p>
        </w:tc>
        <w:tc>
          <w:tcPr>
            <w:tcW w:w="22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23" w:type="dxa"/>
            <w:vMerge w:val="restart"/>
            <w:tcBorders>
              <w:top w:val="nil"/>
              <w:left w:val="nil"/>
              <w:bottom w:val="nil"/>
              <w:right w:val="nil"/>
            </w:tcBorders>
            <w:shd w:val="clear" w:color="auto" w:fill="auto"/>
            <w:noWrap/>
            <w:hideMark/>
          </w:tcPr>
          <w:p w:rsidR="00A47532" w:rsidRPr="009F1427" w:rsidRDefault="00A47532" w:rsidP="00EB39CD">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EB39CD">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EB39CD">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A47532" w:rsidRPr="009F1427" w:rsidRDefault="00A47532" w:rsidP="00EB39CD">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EB39CD">
            <w:pPr>
              <w:rPr>
                <w:sz w:val="14"/>
                <w:szCs w:val="14"/>
              </w:rPr>
            </w:pPr>
            <w:r w:rsidRPr="009F1427">
              <w:rPr>
                <w:sz w:val="14"/>
                <w:szCs w:val="14"/>
              </w:rPr>
              <w:t> </w:t>
            </w:r>
          </w:p>
        </w:tc>
        <w:tc>
          <w:tcPr>
            <w:tcW w:w="9963" w:type="dxa"/>
            <w:gridSpan w:val="16"/>
            <w:tcBorders>
              <w:top w:val="single" w:sz="4" w:space="0" w:color="auto"/>
              <w:left w:val="nil"/>
              <w:bottom w:val="nil"/>
              <w:right w:val="nil"/>
            </w:tcBorders>
            <w:shd w:val="clear" w:color="auto" w:fill="auto"/>
            <w:noWrap/>
            <w:vAlign w:val="center"/>
            <w:hideMark/>
          </w:tcPr>
          <w:p w:rsidR="00A47532" w:rsidRPr="009F1427" w:rsidRDefault="00A47532" w:rsidP="00EB39CD">
            <w:pPr>
              <w:jc w:val="center"/>
              <w:rPr>
                <w:sz w:val="14"/>
                <w:szCs w:val="14"/>
              </w:rPr>
            </w:pPr>
            <w:r w:rsidRPr="009F1427">
              <w:rPr>
                <w:sz w:val="14"/>
                <w:szCs w:val="14"/>
              </w:rPr>
              <w:t>(расшифровка подписи)</w:t>
            </w:r>
          </w:p>
        </w:tc>
      </w:tr>
      <w:tr w:rsidR="00A47532" w:rsidRPr="009F1427" w:rsidTr="00EB39CD">
        <w:trPr>
          <w:trHeight w:val="150"/>
        </w:trPr>
        <w:tc>
          <w:tcPr>
            <w:tcW w:w="650" w:type="dxa"/>
            <w:vMerge w:val="restart"/>
            <w:tcBorders>
              <w:top w:val="nil"/>
              <w:left w:val="nil"/>
              <w:bottom w:val="nil"/>
              <w:right w:val="nil"/>
            </w:tcBorders>
            <w:shd w:val="clear" w:color="auto" w:fill="auto"/>
            <w:noWrap/>
            <w:vAlign w:val="bottom"/>
            <w:hideMark/>
          </w:tcPr>
          <w:p w:rsidR="00A47532" w:rsidRPr="009F1427" w:rsidRDefault="00A47532" w:rsidP="00EB39CD">
            <w:pPr>
              <w:rPr>
                <w:b/>
                <w:bCs/>
                <w:sz w:val="19"/>
                <w:szCs w:val="19"/>
              </w:rPr>
            </w:pPr>
            <w:r w:rsidRPr="009F1427">
              <w:rPr>
                <w:b/>
                <w:bCs/>
                <w:sz w:val="19"/>
                <w:szCs w:val="19"/>
              </w:rPr>
              <w:t xml:space="preserve">  Сдал</w:t>
            </w:r>
          </w:p>
        </w:tc>
        <w:tc>
          <w:tcPr>
            <w:tcW w:w="221" w:type="dxa"/>
            <w:tcBorders>
              <w:top w:val="nil"/>
              <w:left w:val="nil"/>
              <w:bottom w:val="nil"/>
              <w:right w:val="nil"/>
            </w:tcBorders>
            <w:shd w:val="clear" w:color="auto" w:fill="auto"/>
            <w:noWrap/>
            <w:vAlign w:val="bottom"/>
            <w:hideMark/>
          </w:tcPr>
          <w:p w:rsidR="00A47532" w:rsidRPr="009F1427" w:rsidRDefault="00A47532" w:rsidP="00EB39CD">
            <w:pPr>
              <w:rPr>
                <w:b/>
                <w:bCs/>
                <w:sz w:val="19"/>
                <w:szCs w:val="19"/>
              </w:rPr>
            </w:pPr>
          </w:p>
        </w:tc>
        <w:tc>
          <w:tcPr>
            <w:tcW w:w="723" w:type="dxa"/>
            <w:vMerge/>
            <w:tcBorders>
              <w:top w:val="nil"/>
              <w:left w:val="nil"/>
              <w:bottom w:val="nil"/>
              <w:right w:val="nil"/>
            </w:tcBorders>
            <w:vAlign w:val="center"/>
            <w:hideMark/>
          </w:tcPr>
          <w:p w:rsidR="00A47532" w:rsidRPr="009F1427" w:rsidRDefault="00A47532" w:rsidP="00EB39CD">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1435" w:type="dxa"/>
            <w:gridSpan w:val="3"/>
            <w:vMerge w:val="restart"/>
            <w:tcBorders>
              <w:top w:val="nil"/>
              <w:left w:val="nil"/>
              <w:bottom w:val="single" w:sz="4" w:space="0" w:color="000000"/>
              <w:right w:val="nil"/>
            </w:tcBorders>
            <w:shd w:val="clear" w:color="auto" w:fill="auto"/>
            <w:noWrap/>
            <w:vAlign w:val="bottom"/>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9963" w:type="dxa"/>
            <w:gridSpan w:val="16"/>
            <w:vMerge w:val="restart"/>
            <w:tcBorders>
              <w:top w:val="nil"/>
              <w:left w:val="nil"/>
              <w:bottom w:val="single" w:sz="4" w:space="0" w:color="000000"/>
              <w:right w:val="nil"/>
            </w:tcBorders>
            <w:shd w:val="clear" w:color="auto" w:fill="auto"/>
            <w:noWrap/>
            <w:vAlign w:val="bottom"/>
            <w:hideMark/>
          </w:tcPr>
          <w:p w:rsidR="00A47532" w:rsidRPr="009F1427" w:rsidRDefault="00A47532" w:rsidP="00EB39CD">
            <w:pPr>
              <w:rPr>
                <w:sz w:val="20"/>
                <w:szCs w:val="20"/>
              </w:rPr>
            </w:pPr>
          </w:p>
        </w:tc>
      </w:tr>
      <w:tr w:rsidR="00A47532" w:rsidRPr="009F1427" w:rsidTr="00EB39CD">
        <w:trPr>
          <w:trHeight w:val="150"/>
        </w:trPr>
        <w:tc>
          <w:tcPr>
            <w:tcW w:w="650" w:type="dxa"/>
            <w:vMerge/>
            <w:tcBorders>
              <w:top w:val="nil"/>
              <w:left w:val="nil"/>
              <w:bottom w:val="nil"/>
              <w:right w:val="nil"/>
            </w:tcBorders>
            <w:vAlign w:val="center"/>
            <w:hideMark/>
          </w:tcPr>
          <w:p w:rsidR="00A47532" w:rsidRPr="009F1427" w:rsidRDefault="00A47532" w:rsidP="00EB39CD">
            <w:pPr>
              <w:rPr>
                <w:b/>
                <w:bCs/>
                <w:sz w:val="19"/>
                <w:szCs w:val="19"/>
              </w:rPr>
            </w:pPr>
          </w:p>
        </w:tc>
        <w:tc>
          <w:tcPr>
            <w:tcW w:w="221"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1754" w:type="dxa"/>
            <w:gridSpan w:val="5"/>
            <w:vMerge/>
            <w:tcBorders>
              <w:top w:val="nil"/>
              <w:left w:val="nil"/>
              <w:bottom w:val="nil"/>
              <w:right w:val="nil"/>
            </w:tcBorders>
            <w:vAlign w:val="center"/>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EB39CD">
            <w:pPr>
              <w:jc w:val="right"/>
              <w:rPr>
                <w:sz w:val="20"/>
                <w:szCs w:val="20"/>
              </w:rPr>
            </w:pPr>
          </w:p>
        </w:tc>
        <w:tc>
          <w:tcPr>
            <w:tcW w:w="1435" w:type="dxa"/>
            <w:gridSpan w:val="3"/>
            <w:vMerge/>
            <w:tcBorders>
              <w:top w:val="nil"/>
              <w:left w:val="nil"/>
              <w:bottom w:val="nil"/>
              <w:right w:val="nil"/>
            </w:tcBorders>
            <w:vAlign w:val="center"/>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9963" w:type="dxa"/>
            <w:gridSpan w:val="16"/>
            <w:vMerge/>
            <w:tcBorders>
              <w:top w:val="nil"/>
              <w:left w:val="nil"/>
              <w:bottom w:val="nil"/>
              <w:right w:val="nil"/>
            </w:tcBorders>
            <w:vAlign w:val="center"/>
            <w:hideMark/>
          </w:tcPr>
          <w:p w:rsidR="00A47532" w:rsidRPr="009F1427" w:rsidRDefault="00A47532" w:rsidP="00EB39CD">
            <w:pPr>
              <w:rPr>
                <w:sz w:val="20"/>
                <w:szCs w:val="20"/>
              </w:rPr>
            </w:pPr>
          </w:p>
        </w:tc>
      </w:tr>
      <w:tr w:rsidR="00A47532" w:rsidRPr="009F1427" w:rsidTr="00EB39CD">
        <w:trPr>
          <w:trHeight w:val="199"/>
        </w:trPr>
        <w:tc>
          <w:tcPr>
            <w:tcW w:w="650"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23" w:type="dxa"/>
            <w:vMerge w:val="restart"/>
            <w:tcBorders>
              <w:top w:val="nil"/>
              <w:left w:val="nil"/>
              <w:bottom w:val="nil"/>
              <w:right w:val="nil"/>
            </w:tcBorders>
            <w:shd w:val="clear" w:color="auto" w:fill="auto"/>
            <w:noWrap/>
            <w:hideMark/>
          </w:tcPr>
          <w:p w:rsidR="00A47532" w:rsidRPr="009F1427" w:rsidRDefault="00A47532" w:rsidP="00EB39CD">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EB39CD">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EB39CD">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A47532" w:rsidRPr="009F1427" w:rsidRDefault="00A47532" w:rsidP="00EB39CD">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EB39CD">
            <w:pPr>
              <w:jc w:val="center"/>
              <w:rPr>
                <w:sz w:val="14"/>
                <w:szCs w:val="14"/>
              </w:rPr>
            </w:pPr>
          </w:p>
        </w:tc>
        <w:tc>
          <w:tcPr>
            <w:tcW w:w="9963" w:type="dxa"/>
            <w:gridSpan w:val="16"/>
            <w:tcBorders>
              <w:top w:val="nil"/>
              <w:left w:val="nil"/>
              <w:bottom w:val="nil"/>
              <w:right w:val="nil"/>
            </w:tcBorders>
            <w:shd w:val="clear" w:color="auto" w:fill="auto"/>
            <w:noWrap/>
            <w:vAlign w:val="center"/>
            <w:hideMark/>
          </w:tcPr>
          <w:p w:rsidR="00A47532" w:rsidRPr="009F1427" w:rsidRDefault="00A47532" w:rsidP="00EB39CD">
            <w:pPr>
              <w:jc w:val="center"/>
              <w:rPr>
                <w:sz w:val="14"/>
                <w:szCs w:val="14"/>
              </w:rPr>
            </w:pPr>
            <w:r w:rsidRPr="009F1427">
              <w:rPr>
                <w:sz w:val="14"/>
                <w:szCs w:val="14"/>
              </w:rPr>
              <w:t>(расшифровка подписи)</w:t>
            </w:r>
          </w:p>
        </w:tc>
      </w:tr>
      <w:tr w:rsidR="00A47532" w:rsidRPr="009F1427" w:rsidTr="00EB39CD">
        <w:trPr>
          <w:trHeight w:val="150"/>
        </w:trPr>
        <w:tc>
          <w:tcPr>
            <w:tcW w:w="650" w:type="dxa"/>
            <w:tcBorders>
              <w:top w:val="nil"/>
              <w:left w:val="nil"/>
              <w:bottom w:val="nil"/>
              <w:right w:val="nil"/>
            </w:tcBorders>
            <w:shd w:val="clear" w:color="auto" w:fill="auto"/>
            <w:noWrap/>
            <w:vAlign w:val="bottom"/>
            <w:hideMark/>
          </w:tcPr>
          <w:p w:rsidR="00A47532" w:rsidRPr="009F1427" w:rsidRDefault="00A47532" w:rsidP="00EB39CD">
            <w:pPr>
              <w:jc w:val="center"/>
              <w:rPr>
                <w:sz w:val="14"/>
                <w:szCs w:val="14"/>
              </w:rPr>
            </w:pPr>
          </w:p>
        </w:tc>
        <w:tc>
          <w:tcPr>
            <w:tcW w:w="22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23" w:type="dxa"/>
            <w:vMerge/>
            <w:tcBorders>
              <w:top w:val="nil"/>
              <w:left w:val="nil"/>
              <w:bottom w:val="nil"/>
              <w:right w:val="nil"/>
            </w:tcBorders>
            <w:vAlign w:val="center"/>
            <w:hideMark/>
          </w:tcPr>
          <w:p w:rsidR="00A47532" w:rsidRPr="009F1427" w:rsidRDefault="00A47532" w:rsidP="00EB39CD">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1435" w:type="dxa"/>
            <w:gridSpan w:val="3"/>
            <w:vMerge w:val="restart"/>
            <w:tcBorders>
              <w:top w:val="nil"/>
              <w:left w:val="nil"/>
              <w:bottom w:val="single" w:sz="4" w:space="0" w:color="000000"/>
              <w:right w:val="nil"/>
            </w:tcBorders>
            <w:shd w:val="clear" w:color="auto" w:fill="auto"/>
            <w:noWrap/>
            <w:vAlign w:val="bottom"/>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9963" w:type="dxa"/>
            <w:gridSpan w:val="16"/>
            <w:vMerge w:val="restart"/>
            <w:tcBorders>
              <w:top w:val="nil"/>
              <w:left w:val="nil"/>
              <w:bottom w:val="single" w:sz="4" w:space="0" w:color="000000"/>
              <w:right w:val="nil"/>
            </w:tcBorders>
            <w:shd w:val="clear" w:color="auto" w:fill="auto"/>
            <w:noWrap/>
            <w:vAlign w:val="bottom"/>
            <w:hideMark/>
          </w:tcPr>
          <w:p w:rsidR="00A47532" w:rsidRPr="009F1427" w:rsidRDefault="00A47532" w:rsidP="00EB39CD">
            <w:pPr>
              <w:rPr>
                <w:sz w:val="20"/>
                <w:szCs w:val="20"/>
              </w:rPr>
            </w:pPr>
          </w:p>
        </w:tc>
      </w:tr>
      <w:tr w:rsidR="00A47532" w:rsidRPr="009F1427" w:rsidTr="00EB39CD">
        <w:trPr>
          <w:trHeight w:val="210"/>
        </w:trPr>
        <w:tc>
          <w:tcPr>
            <w:tcW w:w="650" w:type="dxa"/>
            <w:tcBorders>
              <w:top w:val="nil"/>
              <w:left w:val="nil"/>
              <w:bottom w:val="nil"/>
              <w:right w:val="nil"/>
            </w:tcBorders>
            <w:shd w:val="clear" w:color="auto" w:fill="auto"/>
            <w:noWrap/>
            <w:vAlign w:val="bottom"/>
            <w:hideMark/>
          </w:tcPr>
          <w:p w:rsidR="00A47532" w:rsidRPr="009F1427" w:rsidRDefault="00A47532" w:rsidP="00EB39CD">
            <w:pPr>
              <w:jc w:val="cente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1754" w:type="dxa"/>
            <w:gridSpan w:val="5"/>
            <w:vMerge/>
            <w:tcBorders>
              <w:top w:val="nil"/>
              <w:left w:val="nil"/>
              <w:bottom w:val="nil"/>
              <w:right w:val="nil"/>
            </w:tcBorders>
            <w:vAlign w:val="center"/>
            <w:hideMark/>
          </w:tcPr>
          <w:p w:rsidR="00A47532" w:rsidRPr="009F1427" w:rsidRDefault="00A47532" w:rsidP="00EB39CD">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1435" w:type="dxa"/>
            <w:gridSpan w:val="3"/>
            <w:vMerge/>
            <w:tcBorders>
              <w:top w:val="nil"/>
              <w:left w:val="nil"/>
              <w:bottom w:val="nil"/>
              <w:right w:val="nil"/>
            </w:tcBorders>
            <w:vAlign w:val="center"/>
            <w:hideMark/>
          </w:tcPr>
          <w:p w:rsidR="00A47532" w:rsidRPr="009F1427" w:rsidRDefault="00A47532" w:rsidP="00EB39CD">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9963" w:type="dxa"/>
            <w:gridSpan w:val="16"/>
            <w:vMerge/>
            <w:tcBorders>
              <w:top w:val="nil"/>
              <w:left w:val="nil"/>
              <w:bottom w:val="nil"/>
              <w:right w:val="nil"/>
            </w:tcBorders>
            <w:vAlign w:val="center"/>
            <w:hideMark/>
          </w:tcPr>
          <w:p w:rsidR="00A47532" w:rsidRPr="009F1427" w:rsidRDefault="00A47532" w:rsidP="00EB39CD">
            <w:pPr>
              <w:rPr>
                <w:sz w:val="20"/>
                <w:szCs w:val="20"/>
              </w:rPr>
            </w:pPr>
          </w:p>
        </w:tc>
      </w:tr>
      <w:tr w:rsidR="00A47532" w:rsidRPr="009F1427" w:rsidTr="00EB39CD">
        <w:trPr>
          <w:trHeight w:val="315"/>
        </w:trPr>
        <w:tc>
          <w:tcPr>
            <w:tcW w:w="650"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EB39CD">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EB39CD">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EB39CD">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A47532" w:rsidRPr="009F1427" w:rsidRDefault="00A47532" w:rsidP="00EB39CD">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EB39CD">
            <w:pPr>
              <w:jc w:val="center"/>
              <w:rPr>
                <w:sz w:val="14"/>
                <w:szCs w:val="14"/>
              </w:rPr>
            </w:pPr>
          </w:p>
        </w:tc>
        <w:tc>
          <w:tcPr>
            <w:tcW w:w="9963" w:type="dxa"/>
            <w:gridSpan w:val="16"/>
            <w:tcBorders>
              <w:top w:val="nil"/>
              <w:left w:val="nil"/>
              <w:bottom w:val="nil"/>
              <w:right w:val="nil"/>
            </w:tcBorders>
            <w:shd w:val="clear" w:color="auto" w:fill="auto"/>
            <w:noWrap/>
            <w:vAlign w:val="center"/>
            <w:hideMark/>
          </w:tcPr>
          <w:p w:rsidR="00A47532" w:rsidRPr="009F1427" w:rsidRDefault="00A47532" w:rsidP="00EB39CD">
            <w:pPr>
              <w:jc w:val="center"/>
              <w:rPr>
                <w:sz w:val="14"/>
                <w:szCs w:val="14"/>
              </w:rPr>
            </w:pPr>
            <w:r w:rsidRPr="009F1427">
              <w:rPr>
                <w:sz w:val="14"/>
                <w:szCs w:val="14"/>
              </w:rPr>
              <w:t>(расшифровка подписи)</w:t>
            </w:r>
          </w:p>
        </w:tc>
      </w:tr>
    </w:tbl>
    <w:p w:rsidR="00A47532" w:rsidRDefault="00A47532" w:rsidP="00A47532">
      <w:pPr>
        <w:widowControl w:val="0"/>
        <w:shd w:val="clear" w:color="auto" w:fill="FFFFFF"/>
        <w:autoSpaceDE w:val="0"/>
        <w:autoSpaceDN w:val="0"/>
        <w:adjustRightInd w:val="0"/>
        <w:rPr>
          <w:bCs/>
          <w:iCs/>
          <w:spacing w:val="-14"/>
          <w:sz w:val="26"/>
          <w:szCs w:val="26"/>
        </w:rPr>
        <w:sectPr w:rsidR="00A47532" w:rsidSect="00EB39CD">
          <w:pgSz w:w="16838" w:h="11906" w:orient="landscape" w:code="9"/>
          <w:pgMar w:top="851" w:right="709" w:bottom="709" w:left="992" w:header="284" w:footer="794" w:gutter="0"/>
          <w:cols w:space="708"/>
          <w:titlePg/>
          <w:docGrid w:linePitch="360"/>
        </w:sectPr>
      </w:pPr>
    </w:p>
    <w:p w:rsidR="004F014F" w:rsidRPr="003E2636" w:rsidRDefault="004F014F" w:rsidP="005030F2">
      <w:pPr>
        <w:widowControl w:val="0"/>
        <w:shd w:val="clear" w:color="auto" w:fill="FFFFFF"/>
        <w:autoSpaceDE w:val="0"/>
        <w:autoSpaceDN w:val="0"/>
        <w:adjustRightInd w:val="0"/>
        <w:rPr>
          <w:sz w:val="26"/>
          <w:szCs w:val="26"/>
        </w:rPr>
      </w:pPr>
    </w:p>
    <w:sectPr w:rsidR="004F014F" w:rsidRPr="003E2636" w:rsidSect="00A47532">
      <w:pgSz w:w="11906" w:h="16838" w:code="9"/>
      <w:pgMar w:top="686" w:right="851" w:bottom="851"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8D5" w:rsidRDefault="001A58D5">
      <w:r>
        <w:separator/>
      </w:r>
    </w:p>
  </w:endnote>
  <w:endnote w:type="continuationSeparator" w:id="0">
    <w:p w:rsidR="001A58D5" w:rsidRDefault="001A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5E" w:rsidRDefault="00BF1E5E" w:rsidP="004A3F42">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F1E5E" w:rsidRDefault="00BF1E5E" w:rsidP="004A3F4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5E" w:rsidRDefault="00BF1E5E" w:rsidP="004A3F42">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5E" w:rsidRDefault="00BF1E5E">
    <w:pPr>
      <w:pStyle w:val="ac"/>
      <w:jc w:val="center"/>
    </w:pPr>
  </w:p>
  <w:p w:rsidR="00BF1E5E" w:rsidRDefault="00BF1E5E" w:rsidP="00C51B1B">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5E" w:rsidRDefault="00BF1E5E">
    <w:pPr>
      <w:pStyle w:val="ac"/>
      <w:jc w:val="right"/>
    </w:pPr>
  </w:p>
  <w:p w:rsidR="00BF1E5E" w:rsidRDefault="00BF1E5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8D5" w:rsidRDefault="001A58D5">
      <w:r>
        <w:separator/>
      </w:r>
    </w:p>
  </w:footnote>
  <w:footnote w:type="continuationSeparator" w:id="0">
    <w:p w:rsidR="001A58D5" w:rsidRDefault="001A5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541252"/>
      <w:docPartObj>
        <w:docPartGallery w:val="Page Numbers (Top of Page)"/>
        <w:docPartUnique/>
      </w:docPartObj>
    </w:sdtPr>
    <w:sdtContent>
      <w:p w:rsidR="00BF1E5E" w:rsidRDefault="00BF1E5E">
        <w:pPr>
          <w:pStyle w:val="a7"/>
          <w:jc w:val="center"/>
        </w:pPr>
        <w:r>
          <w:rPr>
            <w:noProof/>
          </w:rPr>
          <w:fldChar w:fldCharType="begin"/>
        </w:r>
        <w:r>
          <w:rPr>
            <w:noProof/>
          </w:rPr>
          <w:instrText xml:space="preserve"> PAGE   \* MERGEFORMAT </w:instrText>
        </w:r>
        <w:r>
          <w:rPr>
            <w:noProof/>
          </w:rPr>
          <w:fldChar w:fldCharType="separate"/>
        </w:r>
        <w:r w:rsidR="00416DF2">
          <w:rPr>
            <w:noProof/>
          </w:rPr>
          <w:t>31</w:t>
        </w:r>
        <w:r>
          <w:rPr>
            <w:noProof/>
          </w:rPr>
          <w:fldChar w:fldCharType="end"/>
        </w:r>
      </w:p>
    </w:sdtContent>
  </w:sdt>
  <w:p w:rsidR="00BF1E5E" w:rsidRDefault="00BF1E5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861884"/>
      <w:docPartObj>
        <w:docPartGallery w:val="Page Numbers (Top of Page)"/>
        <w:docPartUnique/>
      </w:docPartObj>
    </w:sdtPr>
    <w:sdtContent>
      <w:p w:rsidR="00BF1E5E" w:rsidRDefault="00BF1E5E">
        <w:pPr>
          <w:pStyle w:val="a7"/>
          <w:jc w:val="center"/>
        </w:pPr>
        <w:r>
          <w:t>1</w:t>
        </w:r>
      </w:p>
    </w:sdtContent>
  </w:sdt>
  <w:p w:rsidR="00BF1E5E" w:rsidRPr="00E2744D" w:rsidRDefault="00BF1E5E" w:rsidP="00E2744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85361"/>
      <w:docPartObj>
        <w:docPartGallery w:val="Page Numbers (Top of Page)"/>
        <w:docPartUnique/>
      </w:docPartObj>
    </w:sdtPr>
    <w:sdtContent>
      <w:p w:rsidR="00BF1E5E" w:rsidRDefault="00BF1E5E">
        <w:pPr>
          <w:pStyle w:val="a7"/>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rsidR="00BF1E5E" w:rsidRDefault="00BF1E5E">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36787"/>
      <w:docPartObj>
        <w:docPartGallery w:val="Page Numbers (Top of Page)"/>
        <w:docPartUnique/>
      </w:docPartObj>
    </w:sdtPr>
    <w:sdtContent>
      <w:p w:rsidR="00BF1E5E" w:rsidRDefault="00BF1E5E">
        <w:pPr>
          <w:pStyle w:val="a7"/>
          <w:jc w:val="center"/>
        </w:pPr>
        <w:r>
          <w:rPr>
            <w:noProof/>
          </w:rPr>
          <w:fldChar w:fldCharType="begin"/>
        </w:r>
        <w:r>
          <w:rPr>
            <w:noProof/>
          </w:rPr>
          <w:instrText xml:space="preserve"> PAGE   \* MERGEFORMAT </w:instrText>
        </w:r>
        <w:r>
          <w:rPr>
            <w:noProof/>
          </w:rPr>
          <w:fldChar w:fldCharType="separate"/>
        </w:r>
        <w:r w:rsidR="00416DF2">
          <w:rPr>
            <w:noProof/>
          </w:rPr>
          <w:t>32</w:t>
        </w:r>
        <w:r>
          <w:rPr>
            <w:noProof/>
          </w:rPr>
          <w:fldChar w:fldCharType="end"/>
        </w:r>
      </w:p>
    </w:sdtContent>
  </w:sdt>
  <w:p w:rsidR="00BF1E5E" w:rsidRDefault="00BF1E5E">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82607"/>
      <w:docPartObj>
        <w:docPartGallery w:val="Page Numbers (Top of Page)"/>
        <w:docPartUnique/>
      </w:docPartObj>
    </w:sdtPr>
    <w:sdtContent>
      <w:p w:rsidR="00BF1E5E" w:rsidRDefault="00BF1E5E">
        <w:pPr>
          <w:pStyle w:val="a7"/>
          <w:jc w:val="center"/>
        </w:pPr>
        <w:r>
          <w:rPr>
            <w:noProof/>
          </w:rPr>
          <w:fldChar w:fldCharType="begin"/>
        </w:r>
        <w:r>
          <w:rPr>
            <w:noProof/>
          </w:rPr>
          <w:instrText>PAGE   \* MERGEFORMAT</w:instrText>
        </w:r>
        <w:r>
          <w:rPr>
            <w:noProof/>
          </w:rPr>
          <w:fldChar w:fldCharType="separate"/>
        </w:r>
        <w:r w:rsidR="00325064">
          <w:rPr>
            <w:noProof/>
          </w:rPr>
          <w:t>52</w:t>
        </w:r>
        <w:r>
          <w:rPr>
            <w:noProof/>
          </w:rPr>
          <w:fldChar w:fldCharType="end"/>
        </w:r>
      </w:p>
    </w:sdtContent>
  </w:sdt>
  <w:p w:rsidR="00BF1E5E" w:rsidRDefault="00BF1E5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1">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4">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8"/>
  </w:num>
  <w:num w:numId="2">
    <w:abstractNumId w:val="10"/>
  </w:num>
  <w:num w:numId="3">
    <w:abstractNumId w:val="27"/>
  </w:num>
  <w:num w:numId="4">
    <w:abstractNumId w:val="14"/>
  </w:num>
  <w:num w:numId="5">
    <w:abstractNumId w:val="18"/>
  </w:num>
  <w:num w:numId="6">
    <w:abstractNumId w:val="20"/>
  </w:num>
  <w:num w:numId="7">
    <w:abstractNumId w:val="7"/>
  </w:num>
  <w:num w:numId="8">
    <w:abstractNumId w:val="9"/>
  </w:num>
  <w:num w:numId="9">
    <w:abstractNumId w:val="23"/>
  </w:num>
  <w:num w:numId="10">
    <w:abstractNumId w:val="25"/>
  </w:num>
  <w:num w:numId="11">
    <w:abstractNumId w:val="21"/>
  </w:num>
  <w:num w:numId="12">
    <w:abstractNumId w:val="26"/>
  </w:num>
  <w:num w:numId="13">
    <w:abstractNumId w:val="15"/>
  </w:num>
  <w:num w:numId="14">
    <w:abstractNumId w:val="17"/>
  </w:num>
  <w:num w:numId="15">
    <w:abstractNumId w:val="11"/>
  </w:num>
  <w:num w:numId="16">
    <w:abstractNumId w:val="13"/>
  </w:num>
  <w:num w:numId="17">
    <w:abstractNumId w:val="6"/>
  </w:num>
  <w:num w:numId="18">
    <w:abstractNumId w:val="12"/>
  </w:num>
  <w:num w:numId="19">
    <w:abstractNumId w:val="2"/>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16"/>
  </w:num>
  <w:num w:numId="22">
    <w:abstractNumId w:val="22"/>
  </w:num>
  <w:num w:numId="23">
    <w:abstractNumId w:val="5"/>
  </w:num>
  <w:num w:numId="24">
    <w:abstractNumId w:val="19"/>
  </w:num>
  <w:num w:numId="2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26BC"/>
    <w:rsid w:val="00002760"/>
    <w:rsid w:val="000046B4"/>
    <w:rsid w:val="0000545A"/>
    <w:rsid w:val="000059A3"/>
    <w:rsid w:val="00006B9D"/>
    <w:rsid w:val="0000794D"/>
    <w:rsid w:val="00007BC7"/>
    <w:rsid w:val="0001010E"/>
    <w:rsid w:val="0001133B"/>
    <w:rsid w:val="00012017"/>
    <w:rsid w:val="000127AF"/>
    <w:rsid w:val="00012E11"/>
    <w:rsid w:val="0001326F"/>
    <w:rsid w:val="0001460C"/>
    <w:rsid w:val="000149DB"/>
    <w:rsid w:val="00015334"/>
    <w:rsid w:val="00015AAE"/>
    <w:rsid w:val="00016041"/>
    <w:rsid w:val="0001685D"/>
    <w:rsid w:val="00017F28"/>
    <w:rsid w:val="000203F3"/>
    <w:rsid w:val="00020B89"/>
    <w:rsid w:val="000215A2"/>
    <w:rsid w:val="00022DBE"/>
    <w:rsid w:val="000238EA"/>
    <w:rsid w:val="00024094"/>
    <w:rsid w:val="00025834"/>
    <w:rsid w:val="00026A5D"/>
    <w:rsid w:val="00026BDC"/>
    <w:rsid w:val="0003122C"/>
    <w:rsid w:val="00031395"/>
    <w:rsid w:val="00031489"/>
    <w:rsid w:val="0003156D"/>
    <w:rsid w:val="000328F4"/>
    <w:rsid w:val="00032DD7"/>
    <w:rsid w:val="00033107"/>
    <w:rsid w:val="000357B0"/>
    <w:rsid w:val="000360BD"/>
    <w:rsid w:val="00036621"/>
    <w:rsid w:val="00036755"/>
    <w:rsid w:val="00036A75"/>
    <w:rsid w:val="000402BC"/>
    <w:rsid w:val="00041ECD"/>
    <w:rsid w:val="00043668"/>
    <w:rsid w:val="00043F22"/>
    <w:rsid w:val="00044197"/>
    <w:rsid w:val="000445D6"/>
    <w:rsid w:val="00044A85"/>
    <w:rsid w:val="00045059"/>
    <w:rsid w:val="00046B05"/>
    <w:rsid w:val="000474DB"/>
    <w:rsid w:val="0005073C"/>
    <w:rsid w:val="00050844"/>
    <w:rsid w:val="00050E54"/>
    <w:rsid w:val="000522EA"/>
    <w:rsid w:val="00052B4F"/>
    <w:rsid w:val="00052B6C"/>
    <w:rsid w:val="00053644"/>
    <w:rsid w:val="000539CC"/>
    <w:rsid w:val="00053DF0"/>
    <w:rsid w:val="00054299"/>
    <w:rsid w:val="00054386"/>
    <w:rsid w:val="0005501E"/>
    <w:rsid w:val="0005524C"/>
    <w:rsid w:val="0005571A"/>
    <w:rsid w:val="00056A8B"/>
    <w:rsid w:val="000571C7"/>
    <w:rsid w:val="00061069"/>
    <w:rsid w:val="0006221C"/>
    <w:rsid w:val="00062D4D"/>
    <w:rsid w:val="00062F71"/>
    <w:rsid w:val="00063276"/>
    <w:rsid w:val="00063D15"/>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A71"/>
    <w:rsid w:val="00083650"/>
    <w:rsid w:val="000849F7"/>
    <w:rsid w:val="00084A8B"/>
    <w:rsid w:val="00085139"/>
    <w:rsid w:val="000868A7"/>
    <w:rsid w:val="0008729C"/>
    <w:rsid w:val="000874FA"/>
    <w:rsid w:val="000877D6"/>
    <w:rsid w:val="00090D51"/>
    <w:rsid w:val="00091171"/>
    <w:rsid w:val="00093053"/>
    <w:rsid w:val="00093CA0"/>
    <w:rsid w:val="00093E40"/>
    <w:rsid w:val="0009594F"/>
    <w:rsid w:val="00095D23"/>
    <w:rsid w:val="00095EF9"/>
    <w:rsid w:val="000967B8"/>
    <w:rsid w:val="00096F1A"/>
    <w:rsid w:val="000971E9"/>
    <w:rsid w:val="000972C3"/>
    <w:rsid w:val="000A0304"/>
    <w:rsid w:val="000A0333"/>
    <w:rsid w:val="000A0E75"/>
    <w:rsid w:val="000A1AA0"/>
    <w:rsid w:val="000A2400"/>
    <w:rsid w:val="000A29B7"/>
    <w:rsid w:val="000A30CD"/>
    <w:rsid w:val="000A30E8"/>
    <w:rsid w:val="000A32AE"/>
    <w:rsid w:val="000A3C50"/>
    <w:rsid w:val="000A3F12"/>
    <w:rsid w:val="000A4BB6"/>
    <w:rsid w:val="000A4DAF"/>
    <w:rsid w:val="000A54AC"/>
    <w:rsid w:val="000B08AF"/>
    <w:rsid w:val="000B14A0"/>
    <w:rsid w:val="000B154D"/>
    <w:rsid w:val="000B4A8A"/>
    <w:rsid w:val="000B5773"/>
    <w:rsid w:val="000C2229"/>
    <w:rsid w:val="000C3F46"/>
    <w:rsid w:val="000C5CFF"/>
    <w:rsid w:val="000C5F2F"/>
    <w:rsid w:val="000C6437"/>
    <w:rsid w:val="000C6450"/>
    <w:rsid w:val="000C7D0A"/>
    <w:rsid w:val="000D032F"/>
    <w:rsid w:val="000D07F5"/>
    <w:rsid w:val="000D1758"/>
    <w:rsid w:val="000D1AE2"/>
    <w:rsid w:val="000D2643"/>
    <w:rsid w:val="000D3DFA"/>
    <w:rsid w:val="000D3E76"/>
    <w:rsid w:val="000D478C"/>
    <w:rsid w:val="000D49FB"/>
    <w:rsid w:val="000D4B15"/>
    <w:rsid w:val="000D4DD2"/>
    <w:rsid w:val="000D5BC8"/>
    <w:rsid w:val="000D6103"/>
    <w:rsid w:val="000E06C0"/>
    <w:rsid w:val="000E1E87"/>
    <w:rsid w:val="000E2062"/>
    <w:rsid w:val="000E293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3B67"/>
    <w:rsid w:val="00104464"/>
    <w:rsid w:val="001048CD"/>
    <w:rsid w:val="001048DF"/>
    <w:rsid w:val="001060CC"/>
    <w:rsid w:val="00106755"/>
    <w:rsid w:val="0010718F"/>
    <w:rsid w:val="00110906"/>
    <w:rsid w:val="00110C7F"/>
    <w:rsid w:val="00111A0D"/>
    <w:rsid w:val="00113629"/>
    <w:rsid w:val="00113B90"/>
    <w:rsid w:val="0011412E"/>
    <w:rsid w:val="00114B34"/>
    <w:rsid w:val="00114F8F"/>
    <w:rsid w:val="0011543B"/>
    <w:rsid w:val="00115A53"/>
    <w:rsid w:val="00116A03"/>
    <w:rsid w:val="00116C38"/>
    <w:rsid w:val="00117574"/>
    <w:rsid w:val="00120257"/>
    <w:rsid w:val="00121713"/>
    <w:rsid w:val="001217E8"/>
    <w:rsid w:val="001229DB"/>
    <w:rsid w:val="001269CF"/>
    <w:rsid w:val="00130B0F"/>
    <w:rsid w:val="00130E69"/>
    <w:rsid w:val="00132116"/>
    <w:rsid w:val="001324C7"/>
    <w:rsid w:val="00136095"/>
    <w:rsid w:val="001402B2"/>
    <w:rsid w:val="00140752"/>
    <w:rsid w:val="001422E7"/>
    <w:rsid w:val="001423C1"/>
    <w:rsid w:val="00144A60"/>
    <w:rsid w:val="00144F32"/>
    <w:rsid w:val="001454C5"/>
    <w:rsid w:val="001455A6"/>
    <w:rsid w:val="00145F5A"/>
    <w:rsid w:val="001465CA"/>
    <w:rsid w:val="00146E5B"/>
    <w:rsid w:val="0015098A"/>
    <w:rsid w:val="00151668"/>
    <w:rsid w:val="00151759"/>
    <w:rsid w:val="00151C56"/>
    <w:rsid w:val="00151C87"/>
    <w:rsid w:val="00151F9D"/>
    <w:rsid w:val="00152304"/>
    <w:rsid w:val="00153C66"/>
    <w:rsid w:val="001543A7"/>
    <w:rsid w:val="00154625"/>
    <w:rsid w:val="00155376"/>
    <w:rsid w:val="00155590"/>
    <w:rsid w:val="0015599C"/>
    <w:rsid w:val="00157261"/>
    <w:rsid w:val="00157BA3"/>
    <w:rsid w:val="00162CB4"/>
    <w:rsid w:val="00162D15"/>
    <w:rsid w:val="001635AB"/>
    <w:rsid w:val="001640A9"/>
    <w:rsid w:val="0016588C"/>
    <w:rsid w:val="001662BA"/>
    <w:rsid w:val="001669B0"/>
    <w:rsid w:val="001700C1"/>
    <w:rsid w:val="00170F51"/>
    <w:rsid w:val="00170FB5"/>
    <w:rsid w:val="00171A4D"/>
    <w:rsid w:val="00171DAC"/>
    <w:rsid w:val="001728E2"/>
    <w:rsid w:val="00173368"/>
    <w:rsid w:val="00173535"/>
    <w:rsid w:val="00173D21"/>
    <w:rsid w:val="00174196"/>
    <w:rsid w:val="00174865"/>
    <w:rsid w:val="00175E76"/>
    <w:rsid w:val="0017646B"/>
    <w:rsid w:val="00176BCA"/>
    <w:rsid w:val="00176F96"/>
    <w:rsid w:val="00180C97"/>
    <w:rsid w:val="00180DBE"/>
    <w:rsid w:val="00181D4A"/>
    <w:rsid w:val="001822E9"/>
    <w:rsid w:val="00182E1B"/>
    <w:rsid w:val="00182E71"/>
    <w:rsid w:val="00182ED8"/>
    <w:rsid w:val="0018405A"/>
    <w:rsid w:val="00185397"/>
    <w:rsid w:val="001933D4"/>
    <w:rsid w:val="00196B65"/>
    <w:rsid w:val="001A0653"/>
    <w:rsid w:val="001A0BB9"/>
    <w:rsid w:val="001A1BA1"/>
    <w:rsid w:val="001A2410"/>
    <w:rsid w:val="001A25D5"/>
    <w:rsid w:val="001A3D36"/>
    <w:rsid w:val="001A58D5"/>
    <w:rsid w:val="001B0583"/>
    <w:rsid w:val="001B0C43"/>
    <w:rsid w:val="001B17F9"/>
    <w:rsid w:val="001B1FA9"/>
    <w:rsid w:val="001B2071"/>
    <w:rsid w:val="001B2EB3"/>
    <w:rsid w:val="001B3FB0"/>
    <w:rsid w:val="001B48C4"/>
    <w:rsid w:val="001B5846"/>
    <w:rsid w:val="001B5E4F"/>
    <w:rsid w:val="001B7FF6"/>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44E2"/>
    <w:rsid w:val="001D5DDD"/>
    <w:rsid w:val="001D6C02"/>
    <w:rsid w:val="001D6F5A"/>
    <w:rsid w:val="001E02D6"/>
    <w:rsid w:val="001E0C91"/>
    <w:rsid w:val="001E1B00"/>
    <w:rsid w:val="001E1E1F"/>
    <w:rsid w:val="001E24B6"/>
    <w:rsid w:val="001E24E8"/>
    <w:rsid w:val="001E263B"/>
    <w:rsid w:val="001E28E0"/>
    <w:rsid w:val="001E2B0F"/>
    <w:rsid w:val="001E7546"/>
    <w:rsid w:val="001E7837"/>
    <w:rsid w:val="001E7DC3"/>
    <w:rsid w:val="001F1002"/>
    <w:rsid w:val="001F12C1"/>
    <w:rsid w:val="001F2470"/>
    <w:rsid w:val="001F27B0"/>
    <w:rsid w:val="001F282D"/>
    <w:rsid w:val="001F2E21"/>
    <w:rsid w:val="001F31B0"/>
    <w:rsid w:val="001F3C7D"/>
    <w:rsid w:val="001F417B"/>
    <w:rsid w:val="001F5519"/>
    <w:rsid w:val="001F555D"/>
    <w:rsid w:val="001F698D"/>
    <w:rsid w:val="001F6D67"/>
    <w:rsid w:val="001F74B3"/>
    <w:rsid w:val="001F752D"/>
    <w:rsid w:val="00200C07"/>
    <w:rsid w:val="002012E8"/>
    <w:rsid w:val="00201777"/>
    <w:rsid w:val="00204FB0"/>
    <w:rsid w:val="0020544B"/>
    <w:rsid w:val="00205B0D"/>
    <w:rsid w:val="002061F0"/>
    <w:rsid w:val="00206C5B"/>
    <w:rsid w:val="00210278"/>
    <w:rsid w:val="00211035"/>
    <w:rsid w:val="00212DE6"/>
    <w:rsid w:val="00213C1A"/>
    <w:rsid w:val="00213C24"/>
    <w:rsid w:val="00215174"/>
    <w:rsid w:val="00216E6E"/>
    <w:rsid w:val="0022037A"/>
    <w:rsid w:val="00223DE1"/>
    <w:rsid w:val="00225D73"/>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7752"/>
    <w:rsid w:val="0024176F"/>
    <w:rsid w:val="00241F1F"/>
    <w:rsid w:val="0024229E"/>
    <w:rsid w:val="00242736"/>
    <w:rsid w:val="00242752"/>
    <w:rsid w:val="002429F5"/>
    <w:rsid w:val="0024520D"/>
    <w:rsid w:val="002452C8"/>
    <w:rsid w:val="00245F4C"/>
    <w:rsid w:val="00246254"/>
    <w:rsid w:val="002464C1"/>
    <w:rsid w:val="00246DF3"/>
    <w:rsid w:val="0025123A"/>
    <w:rsid w:val="00251E61"/>
    <w:rsid w:val="0025241F"/>
    <w:rsid w:val="0025299D"/>
    <w:rsid w:val="0025320E"/>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3937"/>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4446"/>
    <w:rsid w:val="002857DC"/>
    <w:rsid w:val="00290906"/>
    <w:rsid w:val="002919B5"/>
    <w:rsid w:val="00293FDC"/>
    <w:rsid w:val="00294C52"/>
    <w:rsid w:val="00295E98"/>
    <w:rsid w:val="00297010"/>
    <w:rsid w:val="00297097"/>
    <w:rsid w:val="002A243F"/>
    <w:rsid w:val="002A2918"/>
    <w:rsid w:val="002A37A3"/>
    <w:rsid w:val="002A404D"/>
    <w:rsid w:val="002A468B"/>
    <w:rsid w:val="002A48D3"/>
    <w:rsid w:val="002A5773"/>
    <w:rsid w:val="002A5B1C"/>
    <w:rsid w:val="002A6A0B"/>
    <w:rsid w:val="002A7E36"/>
    <w:rsid w:val="002B05DC"/>
    <w:rsid w:val="002B15E3"/>
    <w:rsid w:val="002B16F8"/>
    <w:rsid w:val="002B2232"/>
    <w:rsid w:val="002B2956"/>
    <w:rsid w:val="002B33F2"/>
    <w:rsid w:val="002B4719"/>
    <w:rsid w:val="002B514A"/>
    <w:rsid w:val="002B54F2"/>
    <w:rsid w:val="002B6CB9"/>
    <w:rsid w:val="002B7260"/>
    <w:rsid w:val="002C05B9"/>
    <w:rsid w:val="002C0A08"/>
    <w:rsid w:val="002C10F3"/>
    <w:rsid w:val="002C118B"/>
    <w:rsid w:val="002C1F6E"/>
    <w:rsid w:val="002C3BA0"/>
    <w:rsid w:val="002C5B1E"/>
    <w:rsid w:val="002C62D7"/>
    <w:rsid w:val="002C6B6D"/>
    <w:rsid w:val="002D13B5"/>
    <w:rsid w:val="002D2951"/>
    <w:rsid w:val="002D2D9B"/>
    <w:rsid w:val="002D4461"/>
    <w:rsid w:val="002D4797"/>
    <w:rsid w:val="002D51F9"/>
    <w:rsid w:val="002D626F"/>
    <w:rsid w:val="002D692F"/>
    <w:rsid w:val="002D6F59"/>
    <w:rsid w:val="002D7CE5"/>
    <w:rsid w:val="002E2DAD"/>
    <w:rsid w:val="002E3A35"/>
    <w:rsid w:val="002E3E20"/>
    <w:rsid w:val="002E47C3"/>
    <w:rsid w:val="002E4E55"/>
    <w:rsid w:val="002E6A2E"/>
    <w:rsid w:val="002E7911"/>
    <w:rsid w:val="002E7FA4"/>
    <w:rsid w:val="002F06FD"/>
    <w:rsid w:val="002F16FF"/>
    <w:rsid w:val="002F1729"/>
    <w:rsid w:val="002F1993"/>
    <w:rsid w:val="002F1CF5"/>
    <w:rsid w:val="002F2387"/>
    <w:rsid w:val="002F2399"/>
    <w:rsid w:val="002F33D8"/>
    <w:rsid w:val="002F46E7"/>
    <w:rsid w:val="002F4AEA"/>
    <w:rsid w:val="002F5995"/>
    <w:rsid w:val="002F5F51"/>
    <w:rsid w:val="002F6565"/>
    <w:rsid w:val="002F7F9F"/>
    <w:rsid w:val="0030019B"/>
    <w:rsid w:val="00300918"/>
    <w:rsid w:val="00300BED"/>
    <w:rsid w:val="00302520"/>
    <w:rsid w:val="00303520"/>
    <w:rsid w:val="00304707"/>
    <w:rsid w:val="00305B0F"/>
    <w:rsid w:val="00306528"/>
    <w:rsid w:val="00307110"/>
    <w:rsid w:val="00307832"/>
    <w:rsid w:val="003100A3"/>
    <w:rsid w:val="003119FD"/>
    <w:rsid w:val="00311AED"/>
    <w:rsid w:val="003124F3"/>
    <w:rsid w:val="00313706"/>
    <w:rsid w:val="00313A04"/>
    <w:rsid w:val="00313A47"/>
    <w:rsid w:val="00313B23"/>
    <w:rsid w:val="00314812"/>
    <w:rsid w:val="00314AB4"/>
    <w:rsid w:val="00315ADB"/>
    <w:rsid w:val="003165AE"/>
    <w:rsid w:val="00316C25"/>
    <w:rsid w:val="003208B1"/>
    <w:rsid w:val="00320C1B"/>
    <w:rsid w:val="00321349"/>
    <w:rsid w:val="00323E23"/>
    <w:rsid w:val="00324055"/>
    <w:rsid w:val="003240E1"/>
    <w:rsid w:val="00325064"/>
    <w:rsid w:val="00325571"/>
    <w:rsid w:val="00326CA5"/>
    <w:rsid w:val="00326DE7"/>
    <w:rsid w:val="00327049"/>
    <w:rsid w:val="00327851"/>
    <w:rsid w:val="00327EAD"/>
    <w:rsid w:val="00330ACF"/>
    <w:rsid w:val="00330BC6"/>
    <w:rsid w:val="00331586"/>
    <w:rsid w:val="0033180D"/>
    <w:rsid w:val="00331855"/>
    <w:rsid w:val="00332159"/>
    <w:rsid w:val="0033331C"/>
    <w:rsid w:val="0033391A"/>
    <w:rsid w:val="00333D1E"/>
    <w:rsid w:val="003349A8"/>
    <w:rsid w:val="00334A27"/>
    <w:rsid w:val="003358CA"/>
    <w:rsid w:val="00336A65"/>
    <w:rsid w:val="00337295"/>
    <w:rsid w:val="003379D1"/>
    <w:rsid w:val="0034004B"/>
    <w:rsid w:val="00341C20"/>
    <w:rsid w:val="00342D06"/>
    <w:rsid w:val="00342E9F"/>
    <w:rsid w:val="003431E1"/>
    <w:rsid w:val="00343435"/>
    <w:rsid w:val="003438F8"/>
    <w:rsid w:val="00344419"/>
    <w:rsid w:val="0034455C"/>
    <w:rsid w:val="00345992"/>
    <w:rsid w:val="00345A7B"/>
    <w:rsid w:val="0034602D"/>
    <w:rsid w:val="00346314"/>
    <w:rsid w:val="00347167"/>
    <w:rsid w:val="00347673"/>
    <w:rsid w:val="003500A4"/>
    <w:rsid w:val="00350161"/>
    <w:rsid w:val="00351701"/>
    <w:rsid w:val="00352C4F"/>
    <w:rsid w:val="00355391"/>
    <w:rsid w:val="00355A77"/>
    <w:rsid w:val="00355DBE"/>
    <w:rsid w:val="0035612D"/>
    <w:rsid w:val="003576AD"/>
    <w:rsid w:val="003613CA"/>
    <w:rsid w:val="00362078"/>
    <w:rsid w:val="0036350C"/>
    <w:rsid w:val="00363CBF"/>
    <w:rsid w:val="00364EB0"/>
    <w:rsid w:val="0036506D"/>
    <w:rsid w:val="00366C38"/>
    <w:rsid w:val="003674BB"/>
    <w:rsid w:val="00367B43"/>
    <w:rsid w:val="00370957"/>
    <w:rsid w:val="0037165A"/>
    <w:rsid w:val="00372777"/>
    <w:rsid w:val="00373787"/>
    <w:rsid w:val="0037392F"/>
    <w:rsid w:val="00373B1B"/>
    <w:rsid w:val="00373B6F"/>
    <w:rsid w:val="00374EAD"/>
    <w:rsid w:val="003750A9"/>
    <w:rsid w:val="00375B32"/>
    <w:rsid w:val="00375FA7"/>
    <w:rsid w:val="003772F8"/>
    <w:rsid w:val="00377DC7"/>
    <w:rsid w:val="003805E3"/>
    <w:rsid w:val="00382075"/>
    <w:rsid w:val="00382863"/>
    <w:rsid w:val="00383093"/>
    <w:rsid w:val="003837E3"/>
    <w:rsid w:val="00384917"/>
    <w:rsid w:val="00386421"/>
    <w:rsid w:val="00386775"/>
    <w:rsid w:val="00386AE4"/>
    <w:rsid w:val="00390A52"/>
    <w:rsid w:val="00391631"/>
    <w:rsid w:val="003925CA"/>
    <w:rsid w:val="003935BC"/>
    <w:rsid w:val="00393AF8"/>
    <w:rsid w:val="0039440F"/>
    <w:rsid w:val="003960C8"/>
    <w:rsid w:val="00396831"/>
    <w:rsid w:val="003A0229"/>
    <w:rsid w:val="003A1379"/>
    <w:rsid w:val="003A19BA"/>
    <w:rsid w:val="003A1B26"/>
    <w:rsid w:val="003A1E0B"/>
    <w:rsid w:val="003A2011"/>
    <w:rsid w:val="003A33A6"/>
    <w:rsid w:val="003A34E9"/>
    <w:rsid w:val="003A3C0D"/>
    <w:rsid w:val="003A5901"/>
    <w:rsid w:val="003A5C82"/>
    <w:rsid w:val="003A6739"/>
    <w:rsid w:val="003A69FF"/>
    <w:rsid w:val="003A71F9"/>
    <w:rsid w:val="003A7E68"/>
    <w:rsid w:val="003B23BB"/>
    <w:rsid w:val="003B2685"/>
    <w:rsid w:val="003B2A66"/>
    <w:rsid w:val="003B30FF"/>
    <w:rsid w:val="003B3B7D"/>
    <w:rsid w:val="003B3C9A"/>
    <w:rsid w:val="003B3E8F"/>
    <w:rsid w:val="003B6A0D"/>
    <w:rsid w:val="003B6E15"/>
    <w:rsid w:val="003B7766"/>
    <w:rsid w:val="003B78AA"/>
    <w:rsid w:val="003C12DE"/>
    <w:rsid w:val="003C196B"/>
    <w:rsid w:val="003C26A4"/>
    <w:rsid w:val="003C2EFB"/>
    <w:rsid w:val="003C3FD4"/>
    <w:rsid w:val="003C7356"/>
    <w:rsid w:val="003C7E85"/>
    <w:rsid w:val="003D0E17"/>
    <w:rsid w:val="003D3D76"/>
    <w:rsid w:val="003D6574"/>
    <w:rsid w:val="003D7708"/>
    <w:rsid w:val="003D7799"/>
    <w:rsid w:val="003E2D40"/>
    <w:rsid w:val="003E3A70"/>
    <w:rsid w:val="003E3D67"/>
    <w:rsid w:val="003E5273"/>
    <w:rsid w:val="003E5D8A"/>
    <w:rsid w:val="003E6315"/>
    <w:rsid w:val="003F0351"/>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5D37"/>
    <w:rsid w:val="0040734F"/>
    <w:rsid w:val="004107A7"/>
    <w:rsid w:val="004118B1"/>
    <w:rsid w:val="004138E1"/>
    <w:rsid w:val="00413ED6"/>
    <w:rsid w:val="00414380"/>
    <w:rsid w:val="004145CD"/>
    <w:rsid w:val="00415057"/>
    <w:rsid w:val="0041510D"/>
    <w:rsid w:val="00415FE3"/>
    <w:rsid w:val="00416754"/>
    <w:rsid w:val="00416C04"/>
    <w:rsid w:val="00416DF2"/>
    <w:rsid w:val="0041720A"/>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E63"/>
    <w:rsid w:val="0043400F"/>
    <w:rsid w:val="00434511"/>
    <w:rsid w:val="0043501C"/>
    <w:rsid w:val="00435228"/>
    <w:rsid w:val="004355A1"/>
    <w:rsid w:val="004361F9"/>
    <w:rsid w:val="0043649A"/>
    <w:rsid w:val="00436AF6"/>
    <w:rsid w:val="00436DBD"/>
    <w:rsid w:val="00440AC3"/>
    <w:rsid w:val="0044244C"/>
    <w:rsid w:val="00442F48"/>
    <w:rsid w:val="00443E13"/>
    <w:rsid w:val="004440E6"/>
    <w:rsid w:val="0044525B"/>
    <w:rsid w:val="004456B9"/>
    <w:rsid w:val="00445DDD"/>
    <w:rsid w:val="004463BD"/>
    <w:rsid w:val="00446BD7"/>
    <w:rsid w:val="004470D9"/>
    <w:rsid w:val="004500ED"/>
    <w:rsid w:val="00452B4D"/>
    <w:rsid w:val="00452F7B"/>
    <w:rsid w:val="004532DF"/>
    <w:rsid w:val="00454A62"/>
    <w:rsid w:val="004575C7"/>
    <w:rsid w:val="00460D7B"/>
    <w:rsid w:val="00460FC6"/>
    <w:rsid w:val="004625E6"/>
    <w:rsid w:val="00464BB1"/>
    <w:rsid w:val="00464ED9"/>
    <w:rsid w:val="00465ED3"/>
    <w:rsid w:val="0046690D"/>
    <w:rsid w:val="00466DCE"/>
    <w:rsid w:val="004675C2"/>
    <w:rsid w:val="00471B31"/>
    <w:rsid w:val="0047398F"/>
    <w:rsid w:val="0047586D"/>
    <w:rsid w:val="00476361"/>
    <w:rsid w:val="00476F4D"/>
    <w:rsid w:val="00481B11"/>
    <w:rsid w:val="00481C8C"/>
    <w:rsid w:val="00484EB5"/>
    <w:rsid w:val="004858CC"/>
    <w:rsid w:val="0048720D"/>
    <w:rsid w:val="004873FF"/>
    <w:rsid w:val="00490173"/>
    <w:rsid w:val="00490AAC"/>
    <w:rsid w:val="00490CA0"/>
    <w:rsid w:val="0049117D"/>
    <w:rsid w:val="00491199"/>
    <w:rsid w:val="0049195A"/>
    <w:rsid w:val="004937A8"/>
    <w:rsid w:val="00493829"/>
    <w:rsid w:val="004960D4"/>
    <w:rsid w:val="004968A9"/>
    <w:rsid w:val="004972DE"/>
    <w:rsid w:val="004973B4"/>
    <w:rsid w:val="004A14D9"/>
    <w:rsid w:val="004A18C8"/>
    <w:rsid w:val="004A2DCB"/>
    <w:rsid w:val="004A3068"/>
    <w:rsid w:val="004A36A1"/>
    <w:rsid w:val="004A37E7"/>
    <w:rsid w:val="004A3F42"/>
    <w:rsid w:val="004A4219"/>
    <w:rsid w:val="004A45E8"/>
    <w:rsid w:val="004A519B"/>
    <w:rsid w:val="004A595C"/>
    <w:rsid w:val="004A6E9C"/>
    <w:rsid w:val="004A73D2"/>
    <w:rsid w:val="004A7AC3"/>
    <w:rsid w:val="004B0066"/>
    <w:rsid w:val="004B10FE"/>
    <w:rsid w:val="004B15D8"/>
    <w:rsid w:val="004B28CB"/>
    <w:rsid w:val="004B361B"/>
    <w:rsid w:val="004B3FBF"/>
    <w:rsid w:val="004B430B"/>
    <w:rsid w:val="004B45A0"/>
    <w:rsid w:val="004B47D3"/>
    <w:rsid w:val="004B6647"/>
    <w:rsid w:val="004C1B8E"/>
    <w:rsid w:val="004C3A2F"/>
    <w:rsid w:val="004C3A7D"/>
    <w:rsid w:val="004C412F"/>
    <w:rsid w:val="004C4618"/>
    <w:rsid w:val="004C5E1B"/>
    <w:rsid w:val="004C64C1"/>
    <w:rsid w:val="004D0F52"/>
    <w:rsid w:val="004D11C4"/>
    <w:rsid w:val="004D273A"/>
    <w:rsid w:val="004D4095"/>
    <w:rsid w:val="004D546D"/>
    <w:rsid w:val="004D6060"/>
    <w:rsid w:val="004D684F"/>
    <w:rsid w:val="004D6BD0"/>
    <w:rsid w:val="004D7FC2"/>
    <w:rsid w:val="004E0D50"/>
    <w:rsid w:val="004E12EB"/>
    <w:rsid w:val="004E1788"/>
    <w:rsid w:val="004E1809"/>
    <w:rsid w:val="004E1CF8"/>
    <w:rsid w:val="004E290F"/>
    <w:rsid w:val="004E3A2D"/>
    <w:rsid w:val="004E41AD"/>
    <w:rsid w:val="004E4E81"/>
    <w:rsid w:val="004E4FC9"/>
    <w:rsid w:val="004E56AC"/>
    <w:rsid w:val="004E5DC8"/>
    <w:rsid w:val="004E6C19"/>
    <w:rsid w:val="004E6D72"/>
    <w:rsid w:val="004F014F"/>
    <w:rsid w:val="004F0EC6"/>
    <w:rsid w:val="004F159C"/>
    <w:rsid w:val="004F2371"/>
    <w:rsid w:val="004F4EA5"/>
    <w:rsid w:val="004F5010"/>
    <w:rsid w:val="004F5F97"/>
    <w:rsid w:val="004F60CB"/>
    <w:rsid w:val="004F6AED"/>
    <w:rsid w:val="004F7DBA"/>
    <w:rsid w:val="005000A1"/>
    <w:rsid w:val="00500EAA"/>
    <w:rsid w:val="00500FFC"/>
    <w:rsid w:val="0050153D"/>
    <w:rsid w:val="00502BC6"/>
    <w:rsid w:val="005030F2"/>
    <w:rsid w:val="0050340D"/>
    <w:rsid w:val="005043F2"/>
    <w:rsid w:val="00504985"/>
    <w:rsid w:val="00506500"/>
    <w:rsid w:val="00510084"/>
    <w:rsid w:val="005106F2"/>
    <w:rsid w:val="005119E0"/>
    <w:rsid w:val="005121C6"/>
    <w:rsid w:val="005131EF"/>
    <w:rsid w:val="00513534"/>
    <w:rsid w:val="00513B90"/>
    <w:rsid w:val="005140D5"/>
    <w:rsid w:val="00514663"/>
    <w:rsid w:val="00515E6F"/>
    <w:rsid w:val="005161B7"/>
    <w:rsid w:val="00516911"/>
    <w:rsid w:val="005215C7"/>
    <w:rsid w:val="0052258A"/>
    <w:rsid w:val="00522A07"/>
    <w:rsid w:val="00523ABF"/>
    <w:rsid w:val="00526933"/>
    <w:rsid w:val="00527392"/>
    <w:rsid w:val="00527D75"/>
    <w:rsid w:val="00531490"/>
    <w:rsid w:val="00531C97"/>
    <w:rsid w:val="00532068"/>
    <w:rsid w:val="00533D9A"/>
    <w:rsid w:val="005344FD"/>
    <w:rsid w:val="005347F5"/>
    <w:rsid w:val="00534C83"/>
    <w:rsid w:val="00535C18"/>
    <w:rsid w:val="005367F8"/>
    <w:rsid w:val="00541A60"/>
    <w:rsid w:val="005420BB"/>
    <w:rsid w:val="005425F2"/>
    <w:rsid w:val="00542F38"/>
    <w:rsid w:val="0054426D"/>
    <w:rsid w:val="00545128"/>
    <w:rsid w:val="005451C0"/>
    <w:rsid w:val="00545748"/>
    <w:rsid w:val="00545A52"/>
    <w:rsid w:val="005471E6"/>
    <w:rsid w:val="00547CC5"/>
    <w:rsid w:val="00550144"/>
    <w:rsid w:val="00550220"/>
    <w:rsid w:val="0055055C"/>
    <w:rsid w:val="0055340C"/>
    <w:rsid w:val="00555921"/>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776"/>
    <w:rsid w:val="00571D8F"/>
    <w:rsid w:val="005740A8"/>
    <w:rsid w:val="0057561B"/>
    <w:rsid w:val="00575681"/>
    <w:rsid w:val="0057581F"/>
    <w:rsid w:val="005759D2"/>
    <w:rsid w:val="0057616D"/>
    <w:rsid w:val="00576317"/>
    <w:rsid w:val="00580790"/>
    <w:rsid w:val="005818D8"/>
    <w:rsid w:val="00582193"/>
    <w:rsid w:val="005831B4"/>
    <w:rsid w:val="00585E7B"/>
    <w:rsid w:val="005867F8"/>
    <w:rsid w:val="00586C48"/>
    <w:rsid w:val="0058759C"/>
    <w:rsid w:val="0059056E"/>
    <w:rsid w:val="00591975"/>
    <w:rsid w:val="005932AF"/>
    <w:rsid w:val="00594E36"/>
    <w:rsid w:val="005954A7"/>
    <w:rsid w:val="00596D8F"/>
    <w:rsid w:val="00597617"/>
    <w:rsid w:val="0059766C"/>
    <w:rsid w:val="00597820"/>
    <w:rsid w:val="005A3CBE"/>
    <w:rsid w:val="005A3F82"/>
    <w:rsid w:val="005A427D"/>
    <w:rsid w:val="005A4580"/>
    <w:rsid w:val="005A4891"/>
    <w:rsid w:val="005A50F9"/>
    <w:rsid w:val="005A5568"/>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1C3D"/>
    <w:rsid w:val="005C205A"/>
    <w:rsid w:val="005C247A"/>
    <w:rsid w:val="005C2B38"/>
    <w:rsid w:val="005C3FE7"/>
    <w:rsid w:val="005C4050"/>
    <w:rsid w:val="005C4471"/>
    <w:rsid w:val="005C4A97"/>
    <w:rsid w:val="005C4E84"/>
    <w:rsid w:val="005C55D3"/>
    <w:rsid w:val="005C638B"/>
    <w:rsid w:val="005C75E4"/>
    <w:rsid w:val="005D065C"/>
    <w:rsid w:val="005D16DC"/>
    <w:rsid w:val="005D179D"/>
    <w:rsid w:val="005D2041"/>
    <w:rsid w:val="005D24CC"/>
    <w:rsid w:val="005D2D67"/>
    <w:rsid w:val="005D3CA1"/>
    <w:rsid w:val="005D3F88"/>
    <w:rsid w:val="005D401F"/>
    <w:rsid w:val="005D58B9"/>
    <w:rsid w:val="005D5922"/>
    <w:rsid w:val="005D6444"/>
    <w:rsid w:val="005E17D9"/>
    <w:rsid w:val="005E2A0B"/>
    <w:rsid w:val="005E3A6A"/>
    <w:rsid w:val="005E3A84"/>
    <w:rsid w:val="005E4879"/>
    <w:rsid w:val="005E4A7D"/>
    <w:rsid w:val="005E5F32"/>
    <w:rsid w:val="005E6AB2"/>
    <w:rsid w:val="005E7332"/>
    <w:rsid w:val="005F0517"/>
    <w:rsid w:val="005F2139"/>
    <w:rsid w:val="005F2631"/>
    <w:rsid w:val="005F28F1"/>
    <w:rsid w:val="005F3923"/>
    <w:rsid w:val="005F403F"/>
    <w:rsid w:val="005F418B"/>
    <w:rsid w:val="005F425B"/>
    <w:rsid w:val="005F6279"/>
    <w:rsid w:val="005F7275"/>
    <w:rsid w:val="005F78E2"/>
    <w:rsid w:val="005F7DAD"/>
    <w:rsid w:val="00600014"/>
    <w:rsid w:val="006008D1"/>
    <w:rsid w:val="00600906"/>
    <w:rsid w:val="00600ED3"/>
    <w:rsid w:val="006019FA"/>
    <w:rsid w:val="00601B80"/>
    <w:rsid w:val="00601ED4"/>
    <w:rsid w:val="00602E54"/>
    <w:rsid w:val="00606910"/>
    <w:rsid w:val="00606A59"/>
    <w:rsid w:val="006110E2"/>
    <w:rsid w:val="0061113F"/>
    <w:rsid w:val="00611256"/>
    <w:rsid w:val="006112B9"/>
    <w:rsid w:val="00611522"/>
    <w:rsid w:val="00611B51"/>
    <w:rsid w:val="00615B2D"/>
    <w:rsid w:val="00617AD2"/>
    <w:rsid w:val="00620E36"/>
    <w:rsid w:val="006213DE"/>
    <w:rsid w:val="00623559"/>
    <w:rsid w:val="00623C24"/>
    <w:rsid w:val="00626CB9"/>
    <w:rsid w:val="00626E08"/>
    <w:rsid w:val="00631229"/>
    <w:rsid w:val="00631678"/>
    <w:rsid w:val="00631B44"/>
    <w:rsid w:val="0063251B"/>
    <w:rsid w:val="006339F3"/>
    <w:rsid w:val="00633C54"/>
    <w:rsid w:val="006352E5"/>
    <w:rsid w:val="006356AD"/>
    <w:rsid w:val="00636E1B"/>
    <w:rsid w:val="00636F6B"/>
    <w:rsid w:val="00637072"/>
    <w:rsid w:val="006373A8"/>
    <w:rsid w:val="00637A02"/>
    <w:rsid w:val="00637F2E"/>
    <w:rsid w:val="00637FD6"/>
    <w:rsid w:val="006412BC"/>
    <w:rsid w:val="00641C7E"/>
    <w:rsid w:val="00641C8F"/>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D43"/>
    <w:rsid w:val="0066400E"/>
    <w:rsid w:val="006644C9"/>
    <w:rsid w:val="006646A2"/>
    <w:rsid w:val="00665138"/>
    <w:rsid w:val="006655CD"/>
    <w:rsid w:val="00665FBB"/>
    <w:rsid w:val="0066636A"/>
    <w:rsid w:val="006667EB"/>
    <w:rsid w:val="006706B8"/>
    <w:rsid w:val="00670FA4"/>
    <w:rsid w:val="00671DC9"/>
    <w:rsid w:val="00673644"/>
    <w:rsid w:val="00673816"/>
    <w:rsid w:val="00673B31"/>
    <w:rsid w:val="00674B05"/>
    <w:rsid w:val="00676CAF"/>
    <w:rsid w:val="0067749B"/>
    <w:rsid w:val="00677836"/>
    <w:rsid w:val="00677D3F"/>
    <w:rsid w:val="0068032E"/>
    <w:rsid w:val="00680704"/>
    <w:rsid w:val="00680AD6"/>
    <w:rsid w:val="00681122"/>
    <w:rsid w:val="006818BD"/>
    <w:rsid w:val="00681E26"/>
    <w:rsid w:val="00682DF2"/>
    <w:rsid w:val="006832AD"/>
    <w:rsid w:val="006832E2"/>
    <w:rsid w:val="0068350D"/>
    <w:rsid w:val="00683CE5"/>
    <w:rsid w:val="0068433A"/>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2A21"/>
    <w:rsid w:val="006A3259"/>
    <w:rsid w:val="006A3786"/>
    <w:rsid w:val="006A3AEA"/>
    <w:rsid w:val="006A491B"/>
    <w:rsid w:val="006A4CD0"/>
    <w:rsid w:val="006A66FC"/>
    <w:rsid w:val="006A695E"/>
    <w:rsid w:val="006A71B5"/>
    <w:rsid w:val="006A7AD5"/>
    <w:rsid w:val="006B13BC"/>
    <w:rsid w:val="006B2224"/>
    <w:rsid w:val="006B25BA"/>
    <w:rsid w:val="006B3283"/>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345B"/>
    <w:rsid w:val="006D4309"/>
    <w:rsid w:val="006D4707"/>
    <w:rsid w:val="006D472F"/>
    <w:rsid w:val="006D4F67"/>
    <w:rsid w:val="006D53B0"/>
    <w:rsid w:val="006D7E45"/>
    <w:rsid w:val="006E097D"/>
    <w:rsid w:val="006E0EF4"/>
    <w:rsid w:val="006E0FD5"/>
    <w:rsid w:val="006E10AF"/>
    <w:rsid w:val="006E15DE"/>
    <w:rsid w:val="006E17DD"/>
    <w:rsid w:val="006E2388"/>
    <w:rsid w:val="006E29A4"/>
    <w:rsid w:val="006E356F"/>
    <w:rsid w:val="006E5EBA"/>
    <w:rsid w:val="006F2BF6"/>
    <w:rsid w:val="006F300A"/>
    <w:rsid w:val="006F37EF"/>
    <w:rsid w:val="006F4566"/>
    <w:rsid w:val="006F4601"/>
    <w:rsid w:val="006F47DA"/>
    <w:rsid w:val="006F4B2C"/>
    <w:rsid w:val="006F4C77"/>
    <w:rsid w:val="006F4CF0"/>
    <w:rsid w:val="006F546C"/>
    <w:rsid w:val="006F5C83"/>
    <w:rsid w:val="006F5D6C"/>
    <w:rsid w:val="006F6F11"/>
    <w:rsid w:val="006F7596"/>
    <w:rsid w:val="006F7752"/>
    <w:rsid w:val="006F7B44"/>
    <w:rsid w:val="006F7C77"/>
    <w:rsid w:val="0070093E"/>
    <w:rsid w:val="00702B79"/>
    <w:rsid w:val="00702D11"/>
    <w:rsid w:val="0070718E"/>
    <w:rsid w:val="00707A69"/>
    <w:rsid w:val="00713032"/>
    <w:rsid w:val="007132C7"/>
    <w:rsid w:val="00713DBB"/>
    <w:rsid w:val="00714213"/>
    <w:rsid w:val="00714B9B"/>
    <w:rsid w:val="00717021"/>
    <w:rsid w:val="0072002C"/>
    <w:rsid w:val="00721167"/>
    <w:rsid w:val="00721217"/>
    <w:rsid w:val="00721F63"/>
    <w:rsid w:val="00722192"/>
    <w:rsid w:val="0072234E"/>
    <w:rsid w:val="007224B4"/>
    <w:rsid w:val="00723DFC"/>
    <w:rsid w:val="007251B2"/>
    <w:rsid w:val="0072592D"/>
    <w:rsid w:val="00726130"/>
    <w:rsid w:val="007266DC"/>
    <w:rsid w:val="0072758C"/>
    <w:rsid w:val="00727DEF"/>
    <w:rsid w:val="00730507"/>
    <w:rsid w:val="0073139A"/>
    <w:rsid w:val="00732307"/>
    <w:rsid w:val="007323C6"/>
    <w:rsid w:val="00732526"/>
    <w:rsid w:val="00732BBF"/>
    <w:rsid w:val="00734102"/>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7910"/>
    <w:rsid w:val="007505E7"/>
    <w:rsid w:val="00751E04"/>
    <w:rsid w:val="007522E1"/>
    <w:rsid w:val="00752689"/>
    <w:rsid w:val="00752E47"/>
    <w:rsid w:val="007538D9"/>
    <w:rsid w:val="00754664"/>
    <w:rsid w:val="007549CC"/>
    <w:rsid w:val="00756185"/>
    <w:rsid w:val="00756855"/>
    <w:rsid w:val="00756C85"/>
    <w:rsid w:val="007570F5"/>
    <w:rsid w:val="00757FB3"/>
    <w:rsid w:val="007612FD"/>
    <w:rsid w:val="007617DA"/>
    <w:rsid w:val="00763292"/>
    <w:rsid w:val="00763722"/>
    <w:rsid w:val="00764C36"/>
    <w:rsid w:val="0076562F"/>
    <w:rsid w:val="00765757"/>
    <w:rsid w:val="0076611A"/>
    <w:rsid w:val="0076791F"/>
    <w:rsid w:val="007702DB"/>
    <w:rsid w:val="00771216"/>
    <w:rsid w:val="00771FA2"/>
    <w:rsid w:val="00771FCD"/>
    <w:rsid w:val="00775ADA"/>
    <w:rsid w:val="00775E96"/>
    <w:rsid w:val="00775F85"/>
    <w:rsid w:val="00776A2F"/>
    <w:rsid w:val="00776F68"/>
    <w:rsid w:val="00781A36"/>
    <w:rsid w:val="0078277E"/>
    <w:rsid w:val="00782852"/>
    <w:rsid w:val="00783FA7"/>
    <w:rsid w:val="00784CEB"/>
    <w:rsid w:val="00784E9C"/>
    <w:rsid w:val="00785BE8"/>
    <w:rsid w:val="007860EC"/>
    <w:rsid w:val="00787479"/>
    <w:rsid w:val="00787AE5"/>
    <w:rsid w:val="007903CC"/>
    <w:rsid w:val="00790BD8"/>
    <w:rsid w:val="007918D7"/>
    <w:rsid w:val="0079196B"/>
    <w:rsid w:val="00791D7C"/>
    <w:rsid w:val="0079229B"/>
    <w:rsid w:val="0079234A"/>
    <w:rsid w:val="00793E76"/>
    <w:rsid w:val="00794405"/>
    <w:rsid w:val="00794AFE"/>
    <w:rsid w:val="00794E54"/>
    <w:rsid w:val="00795CE0"/>
    <w:rsid w:val="007965E9"/>
    <w:rsid w:val="00797091"/>
    <w:rsid w:val="007A0104"/>
    <w:rsid w:val="007A1042"/>
    <w:rsid w:val="007A1F03"/>
    <w:rsid w:val="007A2022"/>
    <w:rsid w:val="007A2057"/>
    <w:rsid w:val="007A2D65"/>
    <w:rsid w:val="007A2D7F"/>
    <w:rsid w:val="007A4512"/>
    <w:rsid w:val="007A58E1"/>
    <w:rsid w:val="007A5A08"/>
    <w:rsid w:val="007A6056"/>
    <w:rsid w:val="007A6B46"/>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291"/>
    <w:rsid w:val="007C0894"/>
    <w:rsid w:val="007C09C3"/>
    <w:rsid w:val="007C0F97"/>
    <w:rsid w:val="007C1DB2"/>
    <w:rsid w:val="007C20EE"/>
    <w:rsid w:val="007C2780"/>
    <w:rsid w:val="007C28B6"/>
    <w:rsid w:val="007C2BCF"/>
    <w:rsid w:val="007C2C46"/>
    <w:rsid w:val="007C2D78"/>
    <w:rsid w:val="007C35CA"/>
    <w:rsid w:val="007C4071"/>
    <w:rsid w:val="007C4153"/>
    <w:rsid w:val="007C74FC"/>
    <w:rsid w:val="007C7FEB"/>
    <w:rsid w:val="007D0193"/>
    <w:rsid w:val="007D05F5"/>
    <w:rsid w:val="007D2695"/>
    <w:rsid w:val="007D2C21"/>
    <w:rsid w:val="007D43C6"/>
    <w:rsid w:val="007D4CBE"/>
    <w:rsid w:val="007D5386"/>
    <w:rsid w:val="007D73FF"/>
    <w:rsid w:val="007D7C40"/>
    <w:rsid w:val="007E055B"/>
    <w:rsid w:val="007E0563"/>
    <w:rsid w:val="007E0B16"/>
    <w:rsid w:val="007E1501"/>
    <w:rsid w:val="007E1749"/>
    <w:rsid w:val="007E187C"/>
    <w:rsid w:val="007E363E"/>
    <w:rsid w:val="007E3C7C"/>
    <w:rsid w:val="007E4623"/>
    <w:rsid w:val="007E47DF"/>
    <w:rsid w:val="007E5621"/>
    <w:rsid w:val="007E60F1"/>
    <w:rsid w:val="007E6264"/>
    <w:rsid w:val="007E62BF"/>
    <w:rsid w:val="007E6B36"/>
    <w:rsid w:val="007F02D1"/>
    <w:rsid w:val="007F0756"/>
    <w:rsid w:val="007F1911"/>
    <w:rsid w:val="007F1CE5"/>
    <w:rsid w:val="007F2106"/>
    <w:rsid w:val="007F2D10"/>
    <w:rsid w:val="007F5815"/>
    <w:rsid w:val="007F664C"/>
    <w:rsid w:val="007F68C7"/>
    <w:rsid w:val="007F69C1"/>
    <w:rsid w:val="007F6AB6"/>
    <w:rsid w:val="007F7E73"/>
    <w:rsid w:val="00800488"/>
    <w:rsid w:val="008007FE"/>
    <w:rsid w:val="00801904"/>
    <w:rsid w:val="00802A53"/>
    <w:rsid w:val="0080335C"/>
    <w:rsid w:val="0080363F"/>
    <w:rsid w:val="008046D7"/>
    <w:rsid w:val="00805639"/>
    <w:rsid w:val="008077C5"/>
    <w:rsid w:val="00810726"/>
    <w:rsid w:val="0081128A"/>
    <w:rsid w:val="00811B5F"/>
    <w:rsid w:val="008132FC"/>
    <w:rsid w:val="008138B3"/>
    <w:rsid w:val="0081398B"/>
    <w:rsid w:val="00814897"/>
    <w:rsid w:val="00815E8A"/>
    <w:rsid w:val="00820E22"/>
    <w:rsid w:val="00820E94"/>
    <w:rsid w:val="008217DE"/>
    <w:rsid w:val="008226C4"/>
    <w:rsid w:val="0082306A"/>
    <w:rsid w:val="0082376D"/>
    <w:rsid w:val="00825313"/>
    <w:rsid w:val="008258FD"/>
    <w:rsid w:val="00825F13"/>
    <w:rsid w:val="00826027"/>
    <w:rsid w:val="008303FE"/>
    <w:rsid w:val="008304BC"/>
    <w:rsid w:val="00830FBB"/>
    <w:rsid w:val="00831061"/>
    <w:rsid w:val="008317D9"/>
    <w:rsid w:val="00831C6C"/>
    <w:rsid w:val="008325BA"/>
    <w:rsid w:val="008327DE"/>
    <w:rsid w:val="00832D6A"/>
    <w:rsid w:val="00833458"/>
    <w:rsid w:val="0083388E"/>
    <w:rsid w:val="00834B31"/>
    <w:rsid w:val="00835BF6"/>
    <w:rsid w:val="00836433"/>
    <w:rsid w:val="008366C0"/>
    <w:rsid w:val="00840778"/>
    <w:rsid w:val="008422BE"/>
    <w:rsid w:val="00842ABD"/>
    <w:rsid w:val="00842C78"/>
    <w:rsid w:val="00842D68"/>
    <w:rsid w:val="008436AA"/>
    <w:rsid w:val="008437C9"/>
    <w:rsid w:val="0084521D"/>
    <w:rsid w:val="00845514"/>
    <w:rsid w:val="00845588"/>
    <w:rsid w:val="008455F3"/>
    <w:rsid w:val="008459C0"/>
    <w:rsid w:val="00846743"/>
    <w:rsid w:val="00847160"/>
    <w:rsid w:val="00850753"/>
    <w:rsid w:val="00850A3C"/>
    <w:rsid w:val="00850E9D"/>
    <w:rsid w:val="008518F9"/>
    <w:rsid w:val="00852576"/>
    <w:rsid w:val="00852804"/>
    <w:rsid w:val="00852E88"/>
    <w:rsid w:val="00854322"/>
    <w:rsid w:val="0085482D"/>
    <w:rsid w:val="00854ED4"/>
    <w:rsid w:val="00856C65"/>
    <w:rsid w:val="00860349"/>
    <w:rsid w:val="00862554"/>
    <w:rsid w:val="00862DDE"/>
    <w:rsid w:val="00863291"/>
    <w:rsid w:val="008641CB"/>
    <w:rsid w:val="0086514D"/>
    <w:rsid w:val="00865282"/>
    <w:rsid w:val="00865F87"/>
    <w:rsid w:val="00867165"/>
    <w:rsid w:val="0086791E"/>
    <w:rsid w:val="00867C90"/>
    <w:rsid w:val="00872C5B"/>
    <w:rsid w:val="00872C9D"/>
    <w:rsid w:val="00873249"/>
    <w:rsid w:val="00875629"/>
    <w:rsid w:val="00877C55"/>
    <w:rsid w:val="00882129"/>
    <w:rsid w:val="008823DC"/>
    <w:rsid w:val="00882B32"/>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A02AF"/>
    <w:rsid w:val="008A037B"/>
    <w:rsid w:val="008A18F5"/>
    <w:rsid w:val="008A2DE0"/>
    <w:rsid w:val="008A429C"/>
    <w:rsid w:val="008A4CD7"/>
    <w:rsid w:val="008A4DED"/>
    <w:rsid w:val="008A585A"/>
    <w:rsid w:val="008A6A25"/>
    <w:rsid w:val="008A6B69"/>
    <w:rsid w:val="008A7028"/>
    <w:rsid w:val="008B00B9"/>
    <w:rsid w:val="008B0170"/>
    <w:rsid w:val="008B15D5"/>
    <w:rsid w:val="008B1610"/>
    <w:rsid w:val="008B2221"/>
    <w:rsid w:val="008B2507"/>
    <w:rsid w:val="008B3376"/>
    <w:rsid w:val="008B3FD8"/>
    <w:rsid w:val="008B4A93"/>
    <w:rsid w:val="008B4ED4"/>
    <w:rsid w:val="008B574E"/>
    <w:rsid w:val="008B643C"/>
    <w:rsid w:val="008B7D71"/>
    <w:rsid w:val="008C0376"/>
    <w:rsid w:val="008C04C6"/>
    <w:rsid w:val="008C080F"/>
    <w:rsid w:val="008C10B8"/>
    <w:rsid w:val="008C1E57"/>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1106"/>
    <w:rsid w:val="00902B2B"/>
    <w:rsid w:val="00902BA3"/>
    <w:rsid w:val="00903442"/>
    <w:rsid w:val="009065C8"/>
    <w:rsid w:val="00910820"/>
    <w:rsid w:val="0091110B"/>
    <w:rsid w:val="009120EA"/>
    <w:rsid w:val="0091219A"/>
    <w:rsid w:val="0091379A"/>
    <w:rsid w:val="00913D3A"/>
    <w:rsid w:val="00914513"/>
    <w:rsid w:val="00914C32"/>
    <w:rsid w:val="00914D14"/>
    <w:rsid w:val="00915221"/>
    <w:rsid w:val="00924212"/>
    <w:rsid w:val="009245E1"/>
    <w:rsid w:val="00924B36"/>
    <w:rsid w:val="00924BA8"/>
    <w:rsid w:val="00926381"/>
    <w:rsid w:val="00927AA3"/>
    <w:rsid w:val="009326A9"/>
    <w:rsid w:val="00932A50"/>
    <w:rsid w:val="00932C6E"/>
    <w:rsid w:val="00932EB7"/>
    <w:rsid w:val="00936207"/>
    <w:rsid w:val="00936D3A"/>
    <w:rsid w:val="00937288"/>
    <w:rsid w:val="00937EC7"/>
    <w:rsid w:val="00937F18"/>
    <w:rsid w:val="009407A6"/>
    <w:rsid w:val="00941119"/>
    <w:rsid w:val="009416BC"/>
    <w:rsid w:val="00942937"/>
    <w:rsid w:val="009435D3"/>
    <w:rsid w:val="00943608"/>
    <w:rsid w:val="00943AFD"/>
    <w:rsid w:val="009455A6"/>
    <w:rsid w:val="0094676F"/>
    <w:rsid w:val="00947177"/>
    <w:rsid w:val="009473E9"/>
    <w:rsid w:val="00951049"/>
    <w:rsid w:val="00951A0B"/>
    <w:rsid w:val="009529E3"/>
    <w:rsid w:val="009539D1"/>
    <w:rsid w:val="0095503E"/>
    <w:rsid w:val="00956721"/>
    <w:rsid w:val="00957C95"/>
    <w:rsid w:val="00957D7D"/>
    <w:rsid w:val="00960D14"/>
    <w:rsid w:val="0096160E"/>
    <w:rsid w:val="009621FC"/>
    <w:rsid w:val="0096277A"/>
    <w:rsid w:val="00964E0D"/>
    <w:rsid w:val="009652C1"/>
    <w:rsid w:val="009676A4"/>
    <w:rsid w:val="00967DE0"/>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942"/>
    <w:rsid w:val="009A1AB9"/>
    <w:rsid w:val="009A27CF"/>
    <w:rsid w:val="009A3142"/>
    <w:rsid w:val="009A4027"/>
    <w:rsid w:val="009A40FF"/>
    <w:rsid w:val="009A4E94"/>
    <w:rsid w:val="009A5904"/>
    <w:rsid w:val="009A60EB"/>
    <w:rsid w:val="009A6214"/>
    <w:rsid w:val="009A6C6B"/>
    <w:rsid w:val="009A743E"/>
    <w:rsid w:val="009B22DC"/>
    <w:rsid w:val="009B26F2"/>
    <w:rsid w:val="009B3BE3"/>
    <w:rsid w:val="009B6A05"/>
    <w:rsid w:val="009B6B71"/>
    <w:rsid w:val="009C0C50"/>
    <w:rsid w:val="009C218D"/>
    <w:rsid w:val="009C2B47"/>
    <w:rsid w:val="009C5220"/>
    <w:rsid w:val="009C556E"/>
    <w:rsid w:val="009C594C"/>
    <w:rsid w:val="009C5F4A"/>
    <w:rsid w:val="009C5F58"/>
    <w:rsid w:val="009C73A3"/>
    <w:rsid w:val="009C77DB"/>
    <w:rsid w:val="009C7D9D"/>
    <w:rsid w:val="009D03F7"/>
    <w:rsid w:val="009D242A"/>
    <w:rsid w:val="009D2771"/>
    <w:rsid w:val="009D296B"/>
    <w:rsid w:val="009D2B7B"/>
    <w:rsid w:val="009D3028"/>
    <w:rsid w:val="009D5221"/>
    <w:rsid w:val="009D54F5"/>
    <w:rsid w:val="009D58A1"/>
    <w:rsid w:val="009D6315"/>
    <w:rsid w:val="009E0119"/>
    <w:rsid w:val="009E0336"/>
    <w:rsid w:val="009E1F93"/>
    <w:rsid w:val="009E2562"/>
    <w:rsid w:val="009E2DBC"/>
    <w:rsid w:val="009E3D95"/>
    <w:rsid w:val="009E4688"/>
    <w:rsid w:val="009E4CA3"/>
    <w:rsid w:val="009E6821"/>
    <w:rsid w:val="009E6E68"/>
    <w:rsid w:val="009E71B6"/>
    <w:rsid w:val="009E759A"/>
    <w:rsid w:val="009F08F4"/>
    <w:rsid w:val="009F1564"/>
    <w:rsid w:val="009F21B0"/>
    <w:rsid w:val="009F33BD"/>
    <w:rsid w:val="009F431B"/>
    <w:rsid w:val="009F734F"/>
    <w:rsid w:val="009F7A41"/>
    <w:rsid w:val="009F7ABF"/>
    <w:rsid w:val="00A00383"/>
    <w:rsid w:val="00A014DA"/>
    <w:rsid w:val="00A0175D"/>
    <w:rsid w:val="00A01973"/>
    <w:rsid w:val="00A0305E"/>
    <w:rsid w:val="00A053BB"/>
    <w:rsid w:val="00A0567F"/>
    <w:rsid w:val="00A05A84"/>
    <w:rsid w:val="00A0626F"/>
    <w:rsid w:val="00A06385"/>
    <w:rsid w:val="00A06642"/>
    <w:rsid w:val="00A066A4"/>
    <w:rsid w:val="00A07CA5"/>
    <w:rsid w:val="00A07ED1"/>
    <w:rsid w:val="00A1045A"/>
    <w:rsid w:val="00A10E10"/>
    <w:rsid w:val="00A11228"/>
    <w:rsid w:val="00A11702"/>
    <w:rsid w:val="00A11BBC"/>
    <w:rsid w:val="00A11FDE"/>
    <w:rsid w:val="00A120FC"/>
    <w:rsid w:val="00A133E4"/>
    <w:rsid w:val="00A14ACB"/>
    <w:rsid w:val="00A16877"/>
    <w:rsid w:val="00A20321"/>
    <w:rsid w:val="00A2043E"/>
    <w:rsid w:val="00A20B03"/>
    <w:rsid w:val="00A24347"/>
    <w:rsid w:val="00A2522E"/>
    <w:rsid w:val="00A26D41"/>
    <w:rsid w:val="00A26D66"/>
    <w:rsid w:val="00A31296"/>
    <w:rsid w:val="00A31725"/>
    <w:rsid w:val="00A32837"/>
    <w:rsid w:val="00A32DA6"/>
    <w:rsid w:val="00A33B96"/>
    <w:rsid w:val="00A34296"/>
    <w:rsid w:val="00A35EA2"/>
    <w:rsid w:val="00A36258"/>
    <w:rsid w:val="00A37A97"/>
    <w:rsid w:val="00A40B53"/>
    <w:rsid w:val="00A4326C"/>
    <w:rsid w:val="00A43B27"/>
    <w:rsid w:val="00A44406"/>
    <w:rsid w:val="00A4451D"/>
    <w:rsid w:val="00A44DB0"/>
    <w:rsid w:val="00A46768"/>
    <w:rsid w:val="00A469ED"/>
    <w:rsid w:val="00A47532"/>
    <w:rsid w:val="00A515F2"/>
    <w:rsid w:val="00A51643"/>
    <w:rsid w:val="00A51D1A"/>
    <w:rsid w:val="00A51FAE"/>
    <w:rsid w:val="00A52E26"/>
    <w:rsid w:val="00A52F9C"/>
    <w:rsid w:val="00A532FC"/>
    <w:rsid w:val="00A5486E"/>
    <w:rsid w:val="00A553BB"/>
    <w:rsid w:val="00A601E5"/>
    <w:rsid w:val="00A6155F"/>
    <w:rsid w:val="00A61E2E"/>
    <w:rsid w:val="00A62226"/>
    <w:rsid w:val="00A62EC6"/>
    <w:rsid w:val="00A62F7B"/>
    <w:rsid w:val="00A63017"/>
    <w:rsid w:val="00A63359"/>
    <w:rsid w:val="00A64875"/>
    <w:rsid w:val="00A6489E"/>
    <w:rsid w:val="00A648B9"/>
    <w:rsid w:val="00A652EF"/>
    <w:rsid w:val="00A66773"/>
    <w:rsid w:val="00A7160C"/>
    <w:rsid w:val="00A71E9D"/>
    <w:rsid w:val="00A7250C"/>
    <w:rsid w:val="00A72C51"/>
    <w:rsid w:val="00A73815"/>
    <w:rsid w:val="00A75115"/>
    <w:rsid w:val="00A754D9"/>
    <w:rsid w:val="00A76143"/>
    <w:rsid w:val="00A776C5"/>
    <w:rsid w:val="00A778F6"/>
    <w:rsid w:val="00A809E1"/>
    <w:rsid w:val="00A8216B"/>
    <w:rsid w:val="00A830AA"/>
    <w:rsid w:val="00A8537C"/>
    <w:rsid w:val="00A872CD"/>
    <w:rsid w:val="00A90B71"/>
    <w:rsid w:val="00A92A67"/>
    <w:rsid w:val="00A93B3D"/>
    <w:rsid w:val="00A9486E"/>
    <w:rsid w:val="00A957F5"/>
    <w:rsid w:val="00A96523"/>
    <w:rsid w:val="00A96911"/>
    <w:rsid w:val="00A96E1B"/>
    <w:rsid w:val="00A97DFE"/>
    <w:rsid w:val="00A97ED0"/>
    <w:rsid w:val="00AA001D"/>
    <w:rsid w:val="00AA00A0"/>
    <w:rsid w:val="00AA05D1"/>
    <w:rsid w:val="00AA0BA4"/>
    <w:rsid w:val="00AA1AD8"/>
    <w:rsid w:val="00AA296F"/>
    <w:rsid w:val="00AA3ECC"/>
    <w:rsid w:val="00AA44AB"/>
    <w:rsid w:val="00AA48AB"/>
    <w:rsid w:val="00AA52DA"/>
    <w:rsid w:val="00AA6D23"/>
    <w:rsid w:val="00AB09EE"/>
    <w:rsid w:val="00AB4D44"/>
    <w:rsid w:val="00AB4ECA"/>
    <w:rsid w:val="00AB7C3C"/>
    <w:rsid w:val="00AB7F37"/>
    <w:rsid w:val="00AC1C95"/>
    <w:rsid w:val="00AC1E56"/>
    <w:rsid w:val="00AC2A43"/>
    <w:rsid w:val="00AC47F3"/>
    <w:rsid w:val="00AC5195"/>
    <w:rsid w:val="00AC55D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3FF7"/>
    <w:rsid w:val="00AE7233"/>
    <w:rsid w:val="00AE76DF"/>
    <w:rsid w:val="00AF1785"/>
    <w:rsid w:val="00AF2041"/>
    <w:rsid w:val="00AF3480"/>
    <w:rsid w:val="00AF3719"/>
    <w:rsid w:val="00AF4123"/>
    <w:rsid w:val="00AF4657"/>
    <w:rsid w:val="00AF49C5"/>
    <w:rsid w:val="00AF4EB1"/>
    <w:rsid w:val="00AF5653"/>
    <w:rsid w:val="00AF76FB"/>
    <w:rsid w:val="00AF78BF"/>
    <w:rsid w:val="00B00CE0"/>
    <w:rsid w:val="00B0179E"/>
    <w:rsid w:val="00B037EF"/>
    <w:rsid w:val="00B0418D"/>
    <w:rsid w:val="00B05BFC"/>
    <w:rsid w:val="00B07080"/>
    <w:rsid w:val="00B07281"/>
    <w:rsid w:val="00B0744B"/>
    <w:rsid w:val="00B07FCF"/>
    <w:rsid w:val="00B10391"/>
    <w:rsid w:val="00B123FF"/>
    <w:rsid w:val="00B131C8"/>
    <w:rsid w:val="00B1335C"/>
    <w:rsid w:val="00B14A39"/>
    <w:rsid w:val="00B14EE0"/>
    <w:rsid w:val="00B15B92"/>
    <w:rsid w:val="00B15CFC"/>
    <w:rsid w:val="00B20D48"/>
    <w:rsid w:val="00B20D60"/>
    <w:rsid w:val="00B214AA"/>
    <w:rsid w:val="00B22989"/>
    <w:rsid w:val="00B238A2"/>
    <w:rsid w:val="00B250FC"/>
    <w:rsid w:val="00B253A8"/>
    <w:rsid w:val="00B254FA"/>
    <w:rsid w:val="00B266CF"/>
    <w:rsid w:val="00B2711F"/>
    <w:rsid w:val="00B2747C"/>
    <w:rsid w:val="00B27A79"/>
    <w:rsid w:val="00B319A5"/>
    <w:rsid w:val="00B35620"/>
    <w:rsid w:val="00B357C0"/>
    <w:rsid w:val="00B362FC"/>
    <w:rsid w:val="00B36AAB"/>
    <w:rsid w:val="00B36DBC"/>
    <w:rsid w:val="00B37216"/>
    <w:rsid w:val="00B401FD"/>
    <w:rsid w:val="00B407C3"/>
    <w:rsid w:val="00B40BDD"/>
    <w:rsid w:val="00B40FE7"/>
    <w:rsid w:val="00B41C05"/>
    <w:rsid w:val="00B437AC"/>
    <w:rsid w:val="00B44495"/>
    <w:rsid w:val="00B4514A"/>
    <w:rsid w:val="00B4592C"/>
    <w:rsid w:val="00B45E77"/>
    <w:rsid w:val="00B46098"/>
    <w:rsid w:val="00B46F80"/>
    <w:rsid w:val="00B471E2"/>
    <w:rsid w:val="00B4792E"/>
    <w:rsid w:val="00B47C6D"/>
    <w:rsid w:val="00B500DE"/>
    <w:rsid w:val="00B518A3"/>
    <w:rsid w:val="00B521BD"/>
    <w:rsid w:val="00B53A0C"/>
    <w:rsid w:val="00B53DFE"/>
    <w:rsid w:val="00B54A87"/>
    <w:rsid w:val="00B561B5"/>
    <w:rsid w:val="00B5673A"/>
    <w:rsid w:val="00B57E43"/>
    <w:rsid w:val="00B6050E"/>
    <w:rsid w:val="00B6052C"/>
    <w:rsid w:val="00B608BF"/>
    <w:rsid w:val="00B638B7"/>
    <w:rsid w:val="00B641AD"/>
    <w:rsid w:val="00B643D2"/>
    <w:rsid w:val="00B64F6A"/>
    <w:rsid w:val="00B65309"/>
    <w:rsid w:val="00B67ABF"/>
    <w:rsid w:val="00B70C27"/>
    <w:rsid w:val="00B76DAC"/>
    <w:rsid w:val="00B7785A"/>
    <w:rsid w:val="00B77BB6"/>
    <w:rsid w:val="00B81BF1"/>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0E8B"/>
    <w:rsid w:val="00BA1B87"/>
    <w:rsid w:val="00BA2177"/>
    <w:rsid w:val="00BA36BA"/>
    <w:rsid w:val="00BA3BFC"/>
    <w:rsid w:val="00BA438D"/>
    <w:rsid w:val="00BA54A9"/>
    <w:rsid w:val="00BA57EF"/>
    <w:rsid w:val="00BA607E"/>
    <w:rsid w:val="00BA64DD"/>
    <w:rsid w:val="00BA6E96"/>
    <w:rsid w:val="00BB14BB"/>
    <w:rsid w:val="00BB1E43"/>
    <w:rsid w:val="00BB1FF9"/>
    <w:rsid w:val="00BB23FD"/>
    <w:rsid w:val="00BB47B5"/>
    <w:rsid w:val="00BC0352"/>
    <w:rsid w:val="00BC3A5B"/>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AB7"/>
    <w:rsid w:val="00BE2EED"/>
    <w:rsid w:val="00BE306B"/>
    <w:rsid w:val="00BE3ACE"/>
    <w:rsid w:val="00BE3B23"/>
    <w:rsid w:val="00BE40FC"/>
    <w:rsid w:val="00BE5293"/>
    <w:rsid w:val="00BE584E"/>
    <w:rsid w:val="00BE6956"/>
    <w:rsid w:val="00BE7386"/>
    <w:rsid w:val="00BE77F1"/>
    <w:rsid w:val="00BE7D6F"/>
    <w:rsid w:val="00BF0B3A"/>
    <w:rsid w:val="00BF0D47"/>
    <w:rsid w:val="00BF18F7"/>
    <w:rsid w:val="00BF1A44"/>
    <w:rsid w:val="00BF1C05"/>
    <w:rsid w:val="00BF1E5E"/>
    <w:rsid w:val="00BF1F90"/>
    <w:rsid w:val="00BF3102"/>
    <w:rsid w:val="00BF3AE7"/>
    <w:rsid w:val="00BF5E56"/>
    <w:rsid w:val="00BF657F"/>
    <w:rsid w:val="00BF73D5"/>
    <w:rsid w:val="00BF7989"/>
    <w:rsid w:val="00C001A4"/>
    <w:rsid w:val="00C0189F"/>
    <w:rsid w:val="00C02CFF"/>
    <w:rsid w:val="00C02E13"/>
    <w:rsid w:val="00C03089"/>
    <w:rsid w:val="00C04247"/>
    <w:rsid w:val="00C04875"/>
    <w:rsid w:val="00C06187"/>
    <w:rsid w:val="00C0720C"/>
    <w:rsid w:val="00C07691"/>
    <w:rsid w:val="00C10C13"/>
    <w:rsid w:val="00C11278"/>
    <w:rsid w:val="00C126A8"/>
    <w:rsid w:val="00C13A2C"/>
    <w:rsid w:val="00C1423E"/>
    <w:rsid w:val="00C14750"/>
    <w:rsid w:val="00C14C5C"/>
    <w:rsid w:val="00C1534B"/>
    <w:rsid w:val="00C16B83"/>
    <w:rsid w:val="00C16D25"/>
    <w:rsid w:val="00C170E9"/>
    <w:rsid w:val="00C1773C"/>
    <w:rsid w:val="00C20083"/>
    <w:rsid w:val="00C20DB1"/>
    <w:rsid w:val="00C2170F"/>
    <w:rsid w:val="00C22848"/>
    <w:rsid w:val="00C24DC8"/>
    <w:rsid w:val="00C25C8F"/>
    <w:rsid w:val="00C25E35"/>
    <w:rsid w:val="00C25FC8"/>
    <w:rsid w:val="00C26C0F"/>
    <w:rsid w:val="00C26F1C"/>
    <w:rsid w:val="00C3057F"/>
    <w:rsid w:val="00C31214"/>
    <w:rsid w:val="00C31A9A"/>
    <w:rsid w:val="00C327BE"/>
    <w:rsid w:val="00C33D2F"/>
    <w:rsid w:val="00C3424D"/>
    <w:rsid w:val="00C34E63"/>
    <w:rsid w:val="00C34F74"/>
    <w:rsid w:val="00C34FC7"/>
    <w:rsid w:val="00C352A9"/>
    <w:rsid w:val="00C375B3"/>
    <w:rsid w:val="00C3788D"/>
    <w:rsid w:val="00C378C4"/>
    <w:rsid w:val="00C404D7"/>
    <w:rsid w:val="00C40E20"/>
    <w:rsid w:val="00C40F3C"/>
    <w:rsid w:val="00C416B3"/>
    <w:rsid w:val="00C42935"/>
    <w:rsid w:val="00C43BEB"/>
    <w:rsid w:val="00C43EF1"/>
    <w:rsid w:val="00C450AD"/>
    <w:rsid w:val="00C451A2"/>
    <w:rsid w:val="00C45A1F"/>
    <w:rsid w:val="00C47EE1"/>
    <w:rsid w:val="00C5032F"/>
    <w:rsid w:val="00C5071D"/>
    <w:rsid w:val="00C507A2"/>
    <w:rsid w:val="00C50DCF"/>
    <w:rsid w:val="00C515D7"/>
    <w:rsid w:val="00C51B1B"/>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E22"/>
    <w:rsid w:val="00C65F7A"/>
    <w:rsid w:val="00C66D1B"/>
    <w:rsid w:val="00C66E60"/>
    <w:rsid w:val="00C6731B"/>
    <w:rsid w:val="00C70CA5"/>
    <w:rsid w:val="00C71453"/>
    <w:rsid w:val="00C71CA0"/>
    <w:rsid w:val="00C724BE"/>
    <w:rsid w:val="00C72CD2"/>
    <w:rsid w:val="00C73CBB"/>
    <w:rsid w:val="00C75FB8"/>
    <w:rsid w:val="00C802E0"/>
    <w:rsid w:val="00C81288"/>
    <w:rsid w:val="00C81F7D"/>
    <w:rsid w:val="00C81FB9"/>
    <w:rsid w:val="00C828A3"/>
    <w:rsid w:val="00C830CB"/>
    <w:rsid w:val="00C83D5C"/>
    <w:rsid w:val="00C856A1"/>
    <w:rsid w:val="00C85B6D"/>
    <w:rsid w:val="00C86568"/>
    <w:rsid w:val="00C873DC"/>
    <w:rsid w:val="00C904AA"/>
    <w:rsid w:val="00C905D6"/>
    <w:rsid w:val="00C91416"/>
    <w:rsid w:val="00C92E06"/>
    <w:rsid w:val="00C9350B"/>
    <w:rsid w:val="00C93EEF"/>
    <w:rsid w:val="00C94D4D"/>
    <w:rsid w:val="00C94D9A"/>
    <w:rsid w:val="00C9507D"/>
    <w:rsid w:val="00C96024"/>
    <w:rsid w:val="00C960CF"/>
    <w:rsid w:val="00CA0654"/>
    <w:rsid w:val="00CA09A8"/>
    <w:rsid w:val="00CA142A"/>
    <w:rsid w:val="00CA20BA"/>
    <w:rsid w:val="00CA30CE"/>
    <w:rsid w:val="00CA4169"/>
    <w:rsid w:val="00CA441A"/>
    <w:rsid w:val="00CA4E2E"/>
    <w:rsid w:val="00CA563F"/>
    <w:rsid w:val="00CA6E71"/>
    <w:rsid w:val="00CB015C"/>
    <w:rsid w:val="00CB06AB"/>
    <w:rsid w:val="00CB2448"/>
    <w:rsid w:val="00CB453F"/>
    <w:rsid w:val="00CB463C"/>
    <w:rsid w:val="00CB50AB"/>
    <w:rsid w:val="00CB7CB2"/>
    <w:rsid w:val="00CC0BC7"/>
    <w:rsid w:val="00CC1D9E"/>
    <w:rsid w:val="00CC31E8"/>
    <w:rsid w:val="00CC3D11"/>
    <w:rsid w:val="00CC4CD2"/>
    <w:rsid w:val="00CC4ED5"/>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4D0"/>
    <w:rsid w:val="00CE48B9"/>
    <w:rsid w:val="00CE49C2"/>
    <w:rsid w:val="00CE56D0"/>
    <w:rsid w:val="00CE6CB1"/>
    <w:rsid w:val="00CF2496"/>
    <w:rsid w:val="00CF3612"/>
    <w:rsid w:val="00CF4E6A"/>
    <w:rsid w:val="00CF5075"/>
    <w:rsid w:val="00CF50F9"/>
    <w:rsid w:val="00CF5461"/>
    <w:rsid w:val="00CF5D95"/>
    <w:rsid w:val="00CF67CD"/>
    <w:rsid w:val="00CF6DB3"/>
    <w:rsid w:val="00CF6E04"/>
    <w:rsid w:val="00D02E24"/>
    <w:rsid w:val="00D0337A"/>
    <w:rsid w:val="00D037C3"/>
    <w:rsid w:val="00D10107"/>
    <w:rsid w:val="00D1030E"/>
    <w:rsid w:val="00D11C8A"/>
    <w:rsid w:val="00D1308E"/>
    <w:rsid w:val="00D132C3"/>
    <w:rsid w:val="00D15546"/>
    <w:rsid w:val="00D1744D"/>
    <w:rsid w:val="00D176EE"/>
    <w:rsid w:val="00D17ACF"/>
    <w:rsid w:val="00D2052A"/>
    <w:rsid w:val="00D20904"/>
    <w:rsid w:val="00D21B4B"/>
    <w:rsid w:val="00D2226E"/>
    <w:rsid w:val="00D223D5"/>
    <w:rsid w:val="00D22470"/>
    <w:rsid w:val="00D22ED7"/>
    <w:rsid w:val="00D22EE9"/>
    <w:rsid w:val="00D2434D"/>
    <w:rsid w:val="00D243E5"/>
    <w:rsid w:val="00D24453"/>
    <w:rsid w:val="00D2476E"/>
    <w:rsid w:val="00D24F2F"/>
    <w:rsid w:val="00D25836"/>
    <w:rsid w:val="00D269E5"/>
    <w:rsid w:val="00D27A82"/>
    <w:rsid w:val="00D307D1"/>
    <w:rsid w:val="00D30E0B"/>
    <w:rsid w:val="00D3184C"/>
    <w:rsid w:val="00D318FC"/>
    <w:rsid w:val="00D32F71"/>
    <w:rsid w:val="00D33FA8"/>
    <w:rsid w:val="00D34CFB"/>
    <w:rsid w:val="00D34F12"/>
    <w:rsid w:val="00D3534D"/>
    <w:rsid w:val="00D3575C"/>
    <w:rsid w:val="00D367A7"/>
    <w:rsid w:val="00D40FEB"/>
    <w:rsid w:val="00D416D8"/>
    <w:rsid w:val="00D421EA"/>
    <w:rsid w:val="00D42FC6"/>
    <w:rsid w:val="00D44831"/>
    <w:rsid w:val="00D474BF"/>
    <w:rsid w:val="00D50BA2"/>
    <w:rsid w:val="00D50BAA"/>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5167"/>
    <w:rsid w:val="00D655DB"/>
    <w:rsid w:val="00D65CC9"/>
    <w:rsid w:val="00D65D46"/>
    <w:rsid w:val="00D65E7C"/>
    <w:rsid w:val="00D65E81"/>
    <w:rsid w:val="00D668AA"/>
    <w:rsid w:val="00D66CB3"/>
    <w:rsid w:val="00D67E82"/>
    <w:rsid w:val="00D67EC7"/>
    <w:rsid w:val="00D70762"/>
    <w:rsid w:val="00D70FF0"/>
    <w:rsid w:val="00D71286"/>
    <w:rsid w:val="00D71A97"/>
    <w:rsid w:val="00D7276E"/>
    <w:rsid w:val="00D729DF"/>
    <w:rsid w:val="00D73618"/>
    <w:rsid w:val="00D7455B"/>
    <w:rsid w:val="00D74A5E"/>
    <w:rsid w:val="00D757E4"/>
    <w:rsid w:val="00D760BB"/>
    <w:rsid w:val="00D76FEA"/>
    <w:rsid w:val="00D77642"/>
    <w:rsid w:val="00D80A23"/>
    <w:rsid w:val="00D81E11"/>
    <w:rsid w:val="00D82407"/>
    <w:rsid w:val="00D846FD"/>
    <w:rsid w:val="00D85091"/>
    <w:rsid w:val="00D85DA9"/>
    <w:rsid w:val="00D87608"/>
    <w:rsid w:val="00D87F6E"/>
    <w:rsid w:val="00D9086C"/>
    <w:rsid w:val="00D90E5E"/>
    <w:rsid w:val="00D9122C"/>
    <w:rsid w:val="00D9128D"/>
    <w:rsid w:val="00D91E84"/>
    <w:rsid w:val="00D9294A"/>
    <w:rsid w:val="00D92C6F"/>
    <w:rsid w:val="00D93CB6"/>
    <w:rsid w:val="00D93FCE"/>
    <w:rsid w:val="00D949CF"/>
    <w:rsid w:val="00D9620F"/>
    <w:rsid w:val="00D96BCF"/>
    <w:rsid w:val="00D96C59"/>
    <w:rsid w:val="00D97A74"/>
    <w:rsid w:val="00D97D9E"/>
    <w:rsid w:val="00DA162D"/>
    <w:rsid w:val="00DA16B5"/>
    <w:rsid w:val="00DA2017"/>
    <w:rsid w:val="00DA2846"/>
    <w:rsid w:val="00DA3B92"/>
    <w:rsid w:val="00DA3E6A"/>
    <w:rsid w:val="00DA42B8"/>
    <w:rsid w:val="00DA4FDB"/>
    <w:rsid w:val="00DA5D8F"/>
    <w:rsid w:val="00DA7FCC"/>
    <w:rsid w:val="00DB2072"/>
    <w:rsid w:val="00DB2A06"/>
    <w:rsid w:val="00DB3198"/>
    <w:rsid w:val="00DB4A95"/>
    <w:rsid w:val="00DB53B8"/>
    <w:rsid w:val="00DB5EF3"/>
    <w:rsid w:val="00DB77B1"/>
    <w:rsid w:val="00DC02EE"/>
    <w:rsid w:val="00DC0679"/>
    <w:rsid w:val="00DC0B6B"/>
    <w:rsid w:val="00DC2776"/>
    <w:rsid w:val="00DC2B1F"/>
    <w:rsid w:val="00DC32B1"/>
    <w:rsid w:val="00DC3755"/>
    <w:rsid w:val="00DC3799"/>
    <w:rsid w:val="00DC39AF"/>
    <w:rsid w:val="00DC3D03"/>
    <w:rsid w:val="00DC4681"/>
    <w:rsid w:val="00DC4A8E"/>
    <w:rsid w:val="00DC504B"/>
    <w:rsid w:val="00DC56D1"/>
    <w:rsid w:val="00DC7053"/>
    <w:rsid w:val="00DD0179"/>
    <w:rsid w:val="00DD051C"/>
    <w:rsid w:val="00DD1572"/>
    <w:rsid w:val="00DD2A40"/>
    <w:rsid w:val="00DD2D3F"/>
    <w:rsid w:val="00DD312A"/>
    <w:rsid w:val="00DD43C2"/>
    <w:rsid w:val="00DD5B1D"/>
    <w:rsid w:val="00DD611C"/>
    <w:rsid w:val="00DD7532"/>
    <w:rsid w:val="00DD7C06"/>
    <w:rsid w:val="00DE0413"/>
    <w:rsid w:val="00DE0949"/>
    <w:rsid w:val="00DE157E"/>
    <w:rsid w:val="00DE19CC"/>
    <w:rsid w:val="00DE1D30"/>
    <w:rsid w:val="00DE1D33"/>
    <w:rsid w:val="00DE3781"/>
    <w:rsid w:val="00DE38E6"/>
    <w:rsid w:val="00DE3C9D"/>
    <w:rsid w:val="00DE4179"/>
    <w:rsid w:val="00DE4503"/>
    <w:rsid w:val="00DE5C72"/>
    <w:rsid w:val="00DE5DA1"/>
    <w:rsid w:val="00DE5DEF"/>
    <w:rsid w:val="00DE61FF"/>
    <w:rsid w:val="00DE6294"/>
    <w:rsid w:val="00DE76B6"/>
    <w:rsid w:val="00DF0546"/>
    <w:rsid w:val="00DF1594"/>
    <w:rsid w:val="00DF29B3"/>
    <w:rsid w:val="00DF2B0A"/>
    <w:rsid w:val="00DF3323"/>
    <w:rsid w:val="00DF4315"/>
    <w:rsid w:val="00DF43BE"/>
    <w:rsid w:val="00DF5DBC"/>
    <w:rsid w:val="00DF69AA"/>
    <w:rsid w:val="00DF6F72"/>
    <w:rsid w:val="00DF7E37"/>
    <w:rsid w:val="00E02270"/>
    <w:rsid w:val="00E03CA4"/>
    <w:rsid w:val="00E03CB3"/>
    <w:rsid w:val="00E04007"/>
    <w:rsid w:val="00E049CD"/>
    <w:rsid w:val="00E05988"/>
    <w:rsid w:val="00E059BF"/>
    <w:rsid w:val="00E05A51"/>
    <w:rsid w:val="00E074A9"/>
    <w:rsid w:val="00E100AB"/>
    <w:rsid w:val="00E11291"/>
    <w:rsid w:val="00E11735"/>
    <w:rsid w:val="00E11AA4"/>
    <w:rsid w:val="00E1225D"/>
    <w:rsid w:val="00E13C5F"/>
    <w:rsid w:val="00E13EAE"/>
    <w:rsid w:val="00E14F49"/>
    <w:rsid w:val="00E16522"/>
    <w:rsid w:val="00E16A66"/>
    <w:rsid w:val="00E174FE"/>
    <w:rsid w:val="00E17E98"/>
    <w:rsid w:val="00E2011F"/>
    <w:rsid w:val="00E2122A"/>
    <w:rsid w:val="00E22090"/>
    <w:rsid w:val="00E245C3"/>
    <w:rsid w:val="00E25252"/>
    <w:rsid w:val="00E272E0"/>
    <w:rsid w:val="00E2744D"/>
    <w:rsid w:val="00E27AA6"/>
    <w:rsid w:val="00E3618C"/>
    <w:rsid w:val="00E41002"/>
    <w:rsid w:val="00E415CD"/>
    <w:rsid w:val="00E41757"/>
    <w:rsid w:val="00E4180D"/>
    <w:rsid w:val="00E431BE"/>
    <w:rsid w:val="00E4321C"/>
    <w:rsid w:val="00E43E52"/>
    <w:rsid w:val="00E44F22"/>
    <w:rsid w:val="00E45D31"/>
    <w:rsid w:val="00E46B68"/>
    <w:rsid w:val="00E47511"/>
    <w:rsid w:val="00E478B8"/>
    <w:rsid w:val="00E515DC"/>
    <w:rsid w:val="00E521F1"/>
    <w:rsid w:val="00E533F6"/>
    <w:rsid w:val="00E538A3"/>
    <w:rsid w:val="00E54A17"/>
    <w:rsid w:val="00E55067"/>
    <w:rsid w:val="00E55737"/>
    <w:rsid w:val="00E559ED"/>
    <w:rsid w:val="00E56667"/>
    <w:rsid w:val="00E567EC"/>
    <w:rsid w:val="00E57DD0"/>
    <w:rsid w:val="00E608F1"/>
    <w:rsid w:val="00E6121D"/>
    <w:rsid w:val="00E61888"/>
    <w:rsid w:val="00E61D7A"/>
    <w:rsid w:val="00E6233F"/>
    <w:rsid w:val="00E635A9"/>
    <w:rsid w:val="00E640C7"/>
    <w:rsid w:val="00E64ABB"/>
    <w:rsid w:val="00E6538F"/>
    <w:rsid w:val="00E65580"/>
    <w:rsid w:val="00E666DA"/>
    <w:rsid w:val="00E67E85"/>
    <w:rsid w:val="00E67EEC"/>
    <w:rsid w:val="00E70321"/>
    <w:rsid w:val="00E704D8"/>
    <w:rsid w:val="00E70C0E"/>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1375"/>
    <w:rsid w:val="00E83018"/>
    <w:rsid w:val="00E83FB0"/>
    <w:rsid w:val="00E84A96"/>
    <w:rsid w:val="00E84DE3"/>
    <w:rsid w:val="00E85181"/>
    <w:rsid w:val="00E85E17"/>
    <w:rsid w:val="00E85F69"/>
    <w:rsid w:val="00E86989"/>
    <w:rsid w:val="00E9035E"/>
    <w:rsid w:val="00E91636"/>
    <w:rsid w:val="00E917BD"/>
    <w:rsid w:val="00E921C7"/>
    <w:rsid w:val="00E9318B"/>
    <w:rsid w:val="00E93673"/>
    <w:rsid w:val="00E93D5B"/>
    <w:rsid w:val="00E943FF"/>
    <w:rsid w:val="00E95F99"/>
    <w:rsid w:val="00E96778"/>
    <w:rsid w:val="00E96E95"/>
    <w:rsid w:val="00E9774F"/>
    <w:rsid w:val="00EA0CFC"/>
    <w:rsid w:val="00EA180D"/>
    <w:rsid w:val="00EA1EC4"/>
    <w:rsid w:val="00EA47F4"/>
    <w:rsid w:val="00EA4E7A"/>
    <w:rsid w:val="00EA7B2E"/>
    <w:rsid w:val="00EB0613"/>
    <w:rsid w:val="00EB1A16"/>
    <w:rsid w:val="00EB39CD"/>
    <w:rsid w:val="00EB39D7"/>
    <w:rsid w:val="00EB3D15"/>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06F7"/>
    <w:rsid w:val="00ED1B7B"/>
    <w:rsid w:val="00ED1B8B"/>
    <w:rsid w:val="00ED2AE6"/>
    <w:rsid w:val="00ED4090"/>
    <w:rsid w:val="00ED50CA"/>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71A7"/>
    <w:rsid w:val="00EE78FA"/>
    <w:rsid w:val="00EE7AA0"/>
    <w:rsid w:val="00EF06CC"/>
    <w:rsid w:val="00EF0C2E"/>
    <w:rsid w:val="00EF0F01"/>
    <w:rsid w:val="00EF105C"/>
    <w:rsid w:val="00EF1116"/>
    <w:rsid w:val="00EF1246"/>
    <w:rsid w:val="00EF1BF8"/>
    <w:rsid w:val="00EF1F83"/>
    <w:rsid w:val="00EF29FA"/>
    <w:rsid w:val="00EF2BE0"/>
    <w:rsid w:val="00EF3480"/>
    <w:rsid w:val="00EF3713"/>
    <w:rsid w:val="00EF449F"/>
    <w:rsid w:val="00EF4C2A"/>
    <w:rsid w:val="00EF670D"/>
    <w:rsid w:val="00EF6AAC"/>
    <w:rsid w:val="00F001F0"/>
    <w:rsid w:val="00F002B5"/>
    <w:rsid w:val="00F007D0"/>
    <w:rsid w:val="00F019D2"/>
    <w:rsid w:val="00F01B4F"/>
    <w:rsid w:val="00F0217C"/>
    <w:rsid w:val="00F02567"/>
    <w:rsid w:val="00F0440F"/>
    <w:rsid w:val="00F05E8D"/>
    <w:rsid w:val="00F06D0C"/>
    <w:rsid w:val="00F06DD9"/>
    <w:rsid w:val="00F104B0"/>
    <w:rsid w:val="00F10CDB"/>
    <w:rsid w:val="00F11814"/>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33401"/>
    <w:rsid w:val="00F33544"/>
    <w:rsid w:val="00F347A3"/>
    <w:rsid w:val="00F34EE7"/>
    <w:rsid w:val="00F36A65"/>
    <w:rsid w:val="00F36F39"/>
    <w:rsid w:val="00F37DB7"/>
    <w:rsid w:val="00F40131"/>
    <w:rsid w:val="00F40378"/>
    <w:rsid w:val="00F414D1"/>
    <w:rsid w:val="00F418BD"/>
    <w:rsid w:val="00F41D55"/>
    <w:rsid w:val="00F4227E"/>
    <w:rsid w:val="00F42281"/>
    <w:rsid w:val="00F4231D"/>
    <w:rsid w:val="00F4249B"/>
    <w:rsid w:val="00F43A72"/>
    <w:rsid w:val="00F43B70"/>
    <w:rsid w:val="00F45D45"/>
    <w:rsid w:val="00F46DCB"/>
    <w:rsid w:val="00F46F3C"/>
    <w:rsid w:val="00F50689"/>
    <w:rsid w:val="00F518FD"/>
    <w:rsid w:val="00F51AA1"/>
    <w:rsid w:val="00F51E3A"/>
    <w:rsid w:val="00F52022"/>
    <w:rsid w:val="00F5240E"/>
    <w:rsid w:val="00F539BA"/>
    <w:rsid w:val="00F547AD"/>
    <w:rsid w:val="00F54ABA"/>
    <w:rsid w:val="00F54EFC"/>
    <w:rsid w:val="00F56C03"/>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7A22"/>
    <w:rsid w:val="00F87BDA"/>
    <w:rsid w:val="00F90795"/>
    <w:rsid w:val="00F94023"/>
    <w:rsid w:val="00F94375"/>
    <w:rsid w:val="00F95CC1"/>
    <w:rsid w:val="00F96113"/>
    <w:rsid w:val="00FA1F5F"/>
    <w:rsid w:val="00FA4250"/>
    <w:rsid w:val="00FA430A"/>
    <w:rsid w:val="00FA4B57"/>
    <w:rsid w:val="00FA5B08"/>
    <w:rsid w:val="00FA5DE1"/>
    <w:rsid w:val="00FA62CB"/>
    <w:rsid w:val="00FA673D"/>
    <w:rsid w:val="00FA6BE5"/>
    <w:rsid w:val="00FA6CCB"/>
    <w:rsid w:val="00FA76A3"/>
    <w:rsid w:val="00FB044E"/>
    <w:rsid w:val="00FB07A0"/>
    <w:rsid w:val="00FB0DFF"/>
    <w:rsid w:val="00FB3BAE"/>
    <w:rsid w:val="00FB47DA"/>
    <w:rsid w:val="00FB4EAC"/>
    <w:rsid w:val="00FB67E3"/>
    <w:rsid w:val="00FB6BEA"/>
    <w:rsid w:val="00FB7ADA"/>
    <w:rsid w:val="00FC1413"/>
    <w:rsid w:val="00FC5575"/>
    <w:rsid w:val="00FC6200"/>
    <w:rsid w:val="00FC750A"/>
    <w:rsid w:val="00FD02D1"/>
    <w:rsid w:val="00FD4B73"/>
    <w:rsid w:val="00FD50C8"/>
    <w:rsid w:val="00FD6A08"/>
    <w:rsid w:val="00FE0059"/>
    <w:rsid w:val="00FE039F"/>
    <w:rsid w:val="00FE0430"/>
    <w:rsid w:val="00FE18CB"/>
    <w:rsid w:val="00FE1B7E"/>
    <w:rsid w:val="00FE252F"/>
    <w:rsid w:val="00FE30FF"/>
    <w:rsid w:val="00FE33C4"/>
    <w:rsid w:val="00FE3ECB"/>
    <w:rsid w:val="00FE5007"/>
    <w:rsid w:val="00FE706A"/>
    <w:rsid w:val="00FF1300"/>
    <w:rsid w:val="00FF1C5E"/>
    <w:rsid w:val="00FF1E3B"/>
    <w:rsid w:val="00FF28FE"/>
    <w:rsid w:val="00FF3112"/>
    <w:rsid w:val="00FF3562"/>
    <w:rsid w:val="00FF44A2"/>
    <w:rsid w:val="00FF51D3"/>
    <w:rsid w:val="00FF6370"/>
    <w:rsid w:val="00FF644F"/>
    <w:rsid w:val="00FF659A"/>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9C8989-1ADE-48F8-B964-189ABBD0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75E21"/>
    <w:rPr>
      <w:sz w:val="24"/>
      <w:szCs w:val="24"/>
    </w:rPr>
  </w:style>
  <w:style w:type="paragraph" w:styleId="10">
    <w:name w:val="heading 1"/>
    <w:basedOn w:val="a1"/>
    <w:next w:val="a1"/>
    <w:link w:val="11"/>
    <w:qFormat/>
    <w:rsid w:val="00765757"/>
    <w:pPr>
      <w:keepNext/>
      <w:numPr>
        <w:numId w:val="9"/>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9"/>
      </w:numPr>
      <w:spacing w:before="240" w:after="60"/>
      <w:outlineLvl w:val="1"/>
    </w:pPr>
    <w:rPr>
      <w:b/>
      <w:bCs/>
      <w:i/>
      <w:iCs/>
      <w:sz w:val="28"/>
      <w:szCs w:val="28"/>
    </w:rPr>
  </w:style>
  <w:style w:type="paragraph" w:styleId="3">
    <w:name w:val="heading 3"/>
    <w:basedOn w:val="a1"/>
    <w:next w:val="a1"/>
    <w:link w:val="30"/>
    <w:qFormat/>
    <w:rsid w:val="00AD3DB0"/>
    <w:pPr>
      <w:keepNext/>
      <w:numPr>
        <w:ilvl w:val="2"/>
        <w:numId w:val="9"/>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9"/>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9"/>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9"/>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9"/>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9"/>
      </w:numPr>
      <w:spacing w:before="240" w:after="60"/>
      <w:outlineLvl w:val="7"/>
    </w:pPr>
    <w:rPr>
      <w:rFonts w:ascii="Calibri" w:hAnsi="Calibri"/>
      <w:i/>
      <w:iCs/>
    </w:rPr>
  </w:style>
  <w:style w:type="paragraph" w:styleId="9">
    <w:name w:val="heading 9"/>
    <w:basedOn w:val="a1"/>
    <w:next w:val="a1"/>
    <w:link w:val="90"/>
    <w:qFormat/>
    <w:rsid w:val="001E7DC3"/>
    <w:pPr>
      <w:numPr>
        <w:ilvl w:val="8"/>
        <w:numId w:val="9"/>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C31A9A"/>
    <w:pPr>
      <w:numPr>
        <w:ilvl w:val="2"/>
        <w:numId w:val="1"/>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4">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3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9">
    <w:name w:val="FollowedHyperlink"/>
    <w:uiPriority w:val="99"/>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locked/>
    <w:rsid w:val="00D71286"/>
    <w:rPr>
      <w:rFonts w:cs="Times New Roman"/>
      <w:sz w:val="28"/>
      <w:lang w:val="ru-RU" w:eastAsia="ru-RU" w:bidi="ar-SA"/>
    </w:rPr>
  </w:style>
  <w:style w:type="paragraph" w:customStyle="1" w:styleId="18">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7">
    <w:name w:val="Название Знак"/>
    <w:link w:val="af6"/>
    <w:rsid w:val="006936E7"/>
    <w:rPr>
      <w:rFonts w:ascii="Arial" w:hAnsi="Arial" w:cs="Arial"/>
      <w:b/>
      <w:bCs/>
      <w:kern w:val="28"/>
      <w:sz w:val="32"/>
      <w:szCs w:val="32"/>
      <w:lang w:val="ru-RU" w:eastAsia="ru-RU" w:bidi="ar-SA"/>
    </w:rPr>
  </w:style>
  <w:style w:type="character" w:customStyle="1" w:styleId="19">
    <w:name w:val="Знак Знак1"/>
    <w:locked/>
    <w:rsid w:val="006936E7"/>
    <w:rPr>
      <w:sz w:val="28"/>
      <w:lang w:val="ru-RU" w:eastAsia="ru-RU" w:bidi="ar-SA"/>
    </w:rPr>
  </w:style>
  <w:style w:type="paragraph" w:styleId="affc">
    <w:name w:val="List Paragraph"/>
    <w:aliases w:val="Варианты ответов,Абзац списка4"/>
    <w:basedOn w:val="a1"/>
    <w:link w:val="affd"/>
    <w:uiPriority w:val="34"/>
    <w:qFormat/>
    <w:rsid w:val="00F5240E"/>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F5240E"/>
    <w:rPr>
      <w:rFonts w:ascii="Calibri" w:hAnsi="Calibri"/>
      <w:sz w:val="22"/>
      <w:szCs w:val="22"/>
    </w:rPr>
  </w:style>
  <w:style w:type="table" w:customStyle="1" w:styleId="1a">
    <w:name w:val="Сетка таблицы1"/>
    <w:basedOn w:val="a3"/>
    <w:next w:val="af0"/>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e">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f">
    <w:name w:val="No Spacing"/>
    <w:link w:val="afff0"/>
    <w:uiPriority w:val="99"/>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9">
    <w:name w:val="Сетка таблицы2"/>
    <w:basedOn w:val="a3"/>
    <w:next w:val="af0"/>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2"/>
    <w:link w:val="31"/>
    <w:rsid w:val="004A3F42"/>
    <w:rPr>
      <w:sz w:val="28"/>
      <w:szCs w:val="24"/>
    </w:rPr>
  </w:style>
  <w:style w:type="character" w:customStyle="1" w:styleId="afff0">
    <w:name w:val="Без интервала Знак"/>
    <w:basedOn w:val="a2"/>
    <w:link w:val="afff"/>
    <w:uiPriority w:val="1"/>
    <w:rsid w:val="00DA5D8F"/>
    <w:rPr>
      <w:rFonts w:ascii="Calibri" w:eastAsia="Calibri" w:hAnsi="Calibri"/>
      <w:sz w:val="22"/>
      <w:szCs w:val="22"/>
      <w:lang w:eastAsia="en-US"/>
    </w:rPr>
  </w:style>
  <w:style w:type="character" w:customStyle="1" w:styleId="50">
    <w:name w:val="Заголовок 5 Знак"/>
    <w:basedOn w:val="a2"/>
    <w:link w:val="5"/>
    <w:rsid w:val="00C51B1B"/>
    <w:rPr>
      <w:b/>
      <w:sz w:val="28"/>
      <w:szCs w:val="28"/>
    </w:rPr>
  </w:style>
  <w:style w:type="character" w:customStyle="1" w:styleId="70">
    <w:name w:val="Заголовок 7 Знак"/>
    <w:basedOn w:val="a2"/>
    <w:link w:val="7"/>
    <w:rsid w:val="00C51B1B"/>
    <w:rPr>
      <w:sz w:val="28"/>
      <w:szCs w:val="28"/>
    </w:rPr>
  </w:style>
  <w:style w:type="character" w:customStyle="1" w:styleId="af">
    <w:name w:val="Текст сноски Знак"/>
    <w:basedOn w:val="a2"/>
    <w:link w:val="ae"/>
    <w:semiHidden/>
    <w:rsid w:val="00C51B1B"/>
  </w:style>
  <w:style w:type="character" w:customStyle="1" w:styleId="22">
    <w:name w:val="Основной текст 2 Знак"/>
    <w:basedOn w:val="a2"/>
    <w:link w:val="20"/>
    <w:rsid w:val="00C51B1B"/>
    <w:rPr>
      <w:sz w:val="24"/>
      <w:szCs w:val="24"/>
    </w:rPr>
  </w:style>
  <w:style w:type="character" w:customStyle="1" w:styleId="af9">
    <w:name w:val="Текст Знак"/>
    <w:basedOn w:val="a2"/>
    <w:link w:val="af8"/>
    <w:rsid w:val="00C51B1B"/>
    <w:rPr>
      <w:rFonts w:eastAsia="MS Mincho"/>
      <w:spacing w:val="-2"/>
      <w:sz w:val="26"/>
    </w:rPr>
  </w:style>
  <w:style w:type="character" w:customStyle="1" w:styleId="27">
    <w:name w:val="Основной текст с отступом 2 Знак"/>
    <w:basedOn w:val="a2"/>
    <w:link w:val="26"/>
    <w:rsid w:val="00C51B1B"/>
    <w:rPr>
      <w:sz w:val="28"/>
      <w:szCs w:val="28"/>
    </w:rPr>
  </w:style>
  <w:style w:type="character" w:customStyle="1" w:styleId="Lead-inEmphasis">
    <w:name w:val="Lead-in Emphasis"/>
    <w:uiPriority w:val="99"/>
    <w:rsid w:val="00C51B1B"/>
    <w:rPr>
      <w:rFonts w:ascii="Arial" w:hAnsi="Arial"/>
      <w:b/>
      <w:spacing w:val="-4"/>
    </w:rPr>
  </w:style>
  <w:style w:type="character" w:customStyle="1" w:styleId="FontStyle86">
    <w:name w:val="Font Style86"/>
    <w:uiPriority w:val="99"/>
    <w:rsid w:val="00C51B1B"/>
    <w:rPr>
      <w:rFonts w:ascii="Arial" w:hAnsi="Arial" w:cs="Wingdings"/>
      <w:sz w:val="26"/>
      <w:szCs w:val="26"/>
    </w:rPr>
  </w:style>
  <w:style w:type="paragraph" w:customStyle="1" w:styleId="Style8">
    <w:name w:val="Style8"/>
    <w:basedOn w:val="a1"/>
    <w:rsid w:val="00C51B1B"/>
    <w:pPr>
      <w:spacing w:line="322" w:lineRule="exact"/>
      <w:ind w:firstLine="749"/>
    </w:pPr>
    <w:rPr>
      <w:rFonts w:ascii="Arial" w:hAnsi="Arial" w:cs="Courier New"/>
      <w:szCs w:val="20"/>
      <w:lang w:eastAsia="zh-CN"/>
    </w:rPr>
  </w:style>
  <w:style w:type="paragraph" w:customStyle="1" w:styleId="Style19">
    <w:name w:val="Style19"/>
    <w:basedOn w:val="a1"/>
    <w:rsid w:val="00C51B1B"/>
    <w:pPr>
      <w:spacing w:line="322" w:lineRule="exact"/>
    </w:pPr>
    <w:rPr>
      <w:rFonts w:ascii="Arial" w:hAnsi="Arial" w:cs="Courier New"/>
      <w:szCs w:val="20"/>
      <w:lang w:eastAsia="zh-CN"/>
    </w:rPr>
  </w:style>
  <w:style w:type="paragraph" w:customStyle="1" w:styleId="Style14">
    <w:name w:val="Style14"/>
    <w:basedOn w:val="a1"/>
    <w:rsid w:val="00C51B1B"/>
    <w:pPr>
      <w:spacing w:line="312" w:lineRule="exact"/>
      <w:jc w:val="both"/>
    </w:pPr>
    <w:rPr>
      <w:rFonts w:ascii="Arial" w:hAnsi="Arial" w:cs="Courier New"/>
      <w:szCs w:val="20"/>
      <w:lang w:eastAsia="zh-CN"/>
    </w:rPr>
  </w:style>
  <w:style w:type="paragraph" w:customStyle="1" w:styleId="Style21">
    <w:name w:val="Style21"/>
    <w:basedOn w:val="a1"/>
    <w:rsid w:val="00C51B1B"/>
    <w:pPr>
      <w:spacing w:line="331" w:lineRule="exact"/>
      <w:ind w:firstLine="710"/>
    </w:pPr>
    <w:rPr>
      <w:rFonts w:ascii="Arial" w:hAnsi="Arial" w:cs="Courier New"/>
      <w:szCs w:val="20"/>
      <w:lang w:eastAsia="zh-CN"/>
    </w:rPr>
  </w:style>
  <w:style w:type="paragraph" w:customStyle="1" w:styleId="Style23">
    <w:name w:val="Style23"/>
    <w:basedOn w:val="a1"/>
    <w:rsid w:val="00C51B1B"/>
    <w:pPr>
      <w:spacing w:line="322" w:lineRule="exact"/>
    </w:pPr>
    <w:rPr>
      <w:rFonts w:ascii="Arial" w:hAnsi="Arial" w:cs="Courier New"/>
      <w:szCs w:val="20"/>
      <w:lang w:eastAsia="zh-CN"/>
    </w:rPr>
  </w:style>
  <w:style w:type="paragraph" w:customStyle="1" w:styleId="Style20">
    <w:name w:val="Style20"/>
    <w:basedOn w:val="a1"/>
    <w:rsid w:val="00C51B1B"/>
    <w:pPr>
      <w:spacing w:line="326" w:lineRule="exact"/>
      <w:jc w:val="both"/>
    </w:pPr>
    <w:rPr>
      <w:rFonts w:ascii="Arial" w:hAnsi="Arial" w:cs="Courier New"/>
      <w:szCs w:val="20"/>
      <w:lang w:eastAsia="zh-CN"/>
    </w:rPr>
  </w:style>
  <w:style w:type="paragraph" w:customStyle="1" w:styleId="Style24">
    <w:name w:val="Style24"/>
    <w:basedOn w:val="a1"/>
    <w:rsid w:val="00C51B1B"/>
    <w:pPr>
      <w:spacing w:line="322" w:lineRule="exact"/>
      <w:jc w:val="both"/>
    </w:pPr>
    <w:rPr>
      <w:rFonts w:ascii="Arial" w:hAnsi="Arial" w:cs="Courier New"/>
      <w:szCs w:val="20"/>
      <w:lang w:eastAsia="zh-CN"/>
    </w:rPr>
  </w:style>
  <w:style w:type="paragraph" w:customStyle="1" w:styleId="Style25">
    <w:name w:val="Style25"/>
    <w:basedOn w:val="a1"/>
    <w:rsid w:val="00C51B1B"/>
    <w:pPr>
      <w:spacing w:line="322" w:lineRule="exact"/>
    </w:pPr>
    <w:rPr>
      <w:rFonts w:ascii="Arial" w:hAnsi="Arial" w:cs="Courier New"/>
      <w:szCs w:val="20"/>
      <w:lang w:eastAsia="zh-CN"/>
    </w:rPr>
  </w:style>
  <w:style w:type="paragraph" w:customStyle="1" w:styleId="Style27">
    <w:name w:val="Style27"/>
    <w:basedOn w:val="a1"/>
    <w:rsid w:val="00C51B1B"/>
    <w:pPr>
      <w:spacing w:line="323" w:lineRule="exact"/>
    </w:pPr>
    <w:rPr>
      <w:rFonts w:ascii="Arial" w:hAnsi="Arial" w:cs="Courier New"/>
      <w:szCs w:val="20"/>
      <w:lang w:eastAsia="zh-CN"/>
    </w:rPr>
  </w:style>
  <w:style w:type="paragraph" w:customStyle="1" w:styleId="Style36">
    <w:name w:val="Style36"/>
    <w:basedOn w:val="a1"/>
    <w:rsid w:val="00C51B1B"/>
    <w:pPr>
      <w:spacing w:line="317" w:lineRule="exact"/>
    </w:pPr>
    <w:rPr>
      <w:rFonts w:ascii="Arial" w:hAnsi="Arial" w:cs="Courier New"/>
      <w:szCs w:val="20"/>
      <w:lang w:eastAsia="zh-CN"/>
    </w:rPr>
  </w:style>
  <w:style w:type="paragraph" w:customStyle="1" w:styleId="Style44">
    <w:name w:val="Style44"/>
    <w:basedOn w:val="a1"/>
    <w:rsid w:val="00C51B1B"/>
    <w:pPr>
      <w:spacing w:line="317" w:lineRule="exact"/>
      <w:ind w:firstLine="749"/>
    </w:pPr>
    <w:rPr>
      <w:rFonts w:ascii="Arial" w:hAnsi="Arial" w:cs="Courier New"/>
      <w:szCs w:val="20"/>
      <w:lang w:eastAsia="zh-CN"/>
    </w:rPr>
  </w:style>
  <w:style w:type="paragraph" w:customStyle="1" w:styleId="Style47">
    <w:name w:val="Style47"/>
    <w:basedOn w:val="a1"/>
    <w:rsid w:val="00C51B1B"/>
    <w:pPr>
      <w:spacing w:line="325" w:lineRule="exact"/>
      <w:ind w:firstLine="749"/>
    </w:pPr>
    <w:rPr>
      <w:rFonts w:ascii="Arial" w:hAnsi="Arial" w:cs="Courier New"/>
      <w:szCs w:val="20"/>
      <w:lang w:eastAsia="zh-CN"/>
    </w:rPr>
  </w:style>
  <w:style w:type="paragraph" w:customStyle="1" w:styleId="Style16">
    <w:name w:val="Style16"/>
    <w:basedOn w:val="a1"/>
    <w:rsid w:val="00C51B1B"/>
    <w:pPr>
      <w:spacing w:line="322" w:lineRule="exact"/>
      <w:ind w:firstLine="758"/>
    </w:pPr>
    <w:rPr>
      <w:rFonts w:ascii="Arial" w:hAnsi="Arial" w:cs="Courier New"/>
      <w:szCs w:val="20"/>
      <w:lang w:eastAsia="zh-CN"/>
    </w:rPr>
  </w:style>
  <w:style w:type="paragraph" w:customStyle="1" w:styleId="Style10">
    <w:name w:val="Style10"/>
    <w:basedOn w:val="a1"/>
    <w:uiPriority w:val="99"/>
    <w:rsid w:val="00C51B1B"/>
    <w:pPr>
      <w:spacing w:line="322" w:lineRule="exact"/>
      <w:ind w:firstLine="768"/>
    </w:pPr>
    <w:rPr>
      <w:rFonts w:ascii="Arial" w:hAnsi="Arial" w:cs="Courier New"/>
      <w:szCs w:val="20"/>
      <w:lang w:eastAsia="zh-CN"/>
    </w:rPr>
  </w:style>
  <w:style w:type="paragraph" w:customStyle="1" w:styleId="Style11">
    <w:name w:val="Style11"/>
    <w:basedOn w:val="a1"/>
    <w:rsid w:val="00C51B1B"/>
    <w:pPr>
      <w:spacing w:line="322" w:lineRule="exact"/>
      <w:jc w:val="both"/>
    </w:pPr>
    <w:rPr>
      <w:rFonts w:ascii="Arial" w:hAnsi="Arial" w:cs="Courier New"/>
      <w:szCs w:val="20"/>
      <w:lang w:eastAsia="zh-CN"/>
    </w:rPr>
  </w:style>
  <w:style w:type="paragraph" w:customStyle="1" w:styleId="Style12">
    <w:name w:val="Style12"/>
    <w:basedOn w:val="a1"/>
    <w:rsid w:val="00C51B1B"/>
    <w:pPr>
      <w:spacing w:line="312" w:lineRule="exact"/>
      <w:ind w:firstLine="768"/>
    </w:pPr>
    <w:rPr>
      <w:rFonts w:ascii="Arial" w:hAnsi="Arial" w:cs="Courier New"/>
      <w:szCs w:val="20"/>
      <w:lang w:eastAsia="zh-CN"/>
    </w:rPr>
  </w:style>
  <w:style w:type="paragraph" w:customStyle="1" w:styleId="Style15">
    <w:name w:val="Style15"/>
    <w:basedOn w:val="a1"/>
    <w:rsid w:val="00C51B1B"/>
    <w:pPr>
      <w:spacing w:line="322" w:lineRule="exact"/>
      <w:ind w:firstLine="754"/>
      <w:jc w:val="both"/>
    </w:pPr>
    <w:rPr>
      <w:rFonts w:ascii="Arial" w:hAnsi="Arial" w:cs="Courier New"/>
      <w:szCs w:val="20"/>
      <w:lang w:eastAsia="zh-CN"/>
    </w:rPr>
  </w:style>
  <w:style w:type="paragraph" w:customStyle="1" w:styleId="Style49">
    <w:name w:val="Style49"/>
    <w:basedOn w:val="a1"/>
    <w:rsid w:val="00C51B1B"/>
    <w:pPr>
      <w:spacing w:line="322" w:lineRule="exact"/>
    </w:pPr>
    <w:rPr>
      <w:rFonts w:ascii="Arial" w:hAnsi="Arial" w:cs="Courier New"/>
      <w:szCs w:val="20"/>
      <w:lang w:eastAsia="zh-CN"/>
    </w:rPr>
  </w:style>
  <w:style w:type="paragraph" w:customStyle="1" w:styleId="Style51">
    <w:name w:val="Style51"/>
    <w:basedOn w:val="a1"/>
    <w:rsid w:val="00C51B1B"/>
    <w:pPr>
      <w:spacing w:line="322" w:lineRule="exact"/>
      <w:jc w:val="both"/>
    </w:pPr>
    <w:rPr>
      <w:rFonts w:ascii="Arial" w:hAnsi="Arial" w:cs="Courier New"/>
      <w:szCs w:val="20"/>
      <w:lang w:eastAsia="zh-CN"/>
    </w:rPr>
  </w:style>
  <w:style w:type="paragraph" w:customStyle="1" w:styleId="Style50">
    <w:name w:val="Style50"/>
    <w:basedOn w:val="a1"/>
    <w:rsid w:val="00C51B1B"/>
    <w:pPr>
      <w:spacing w:line="322" w:lineRule="exact"/>
      <w:ind w:firstLine="763"/>
      <w:jc w:val="both"/>
    </w:pPr>
    <w:rPr>
      <w:rFonts w:ascii="Arial" w:hAnsi="Arial" w:cs="Courier New"/>
      <w:szCs w:val="20"/>
      <w:lang w:eastAsia="zh-CN"/>
    </w:rPr>
  </w:style>
  <w:style w:type="paragraph" w:customStyle="1" w:styleId="Style52">
    <w:name w:val="Style52"/>
    <w:basedOn w:val="a1"/>
    <w:rsid w:val="00C51B1B"/>
    <w:pPr>
      <w:spacing w:line="322" w:lineRule="exact"/>
      <w:jc w:val="both"/>
    </w:pPr>
    <w:rPr>
      <w:rFonts w:ascii="Arial" w:hAnsi="Arial" w:cs="Courier New"/>
      <w:szCs w:val="20"/>
      <w:lang w:eastAsia="zh-CN"/>
    </w:rPr>
  </w:style>
  <w:style w:type="paragraph" w:customStyle="1" w:styleId="Style54">
    <w:name w:val="Style54"/>
    <w:basedOn w:val="a1"/>
    <w:rsid w:val="00C51B1B"/>
    <w:pPr>
      <w:spacing w:line="322" w:lineRule="exact"/>
      <w:ind w:firstLine="701"/>
    </w:pPr>
    <w:rPr>
      <w:rFonts w:ascii="Arial" w:hAnsi="Arial" w:cs="Courier New"/>
      <w:szCs w:val="20"/>
      <w:lang w:eastAsia="zh-CN"/>
    </w:rPr>
  </w:style>
  <w:style w:type="paragraph" w:customStyle="1" w:styleId="Style55">
    <w:name w:val="Style55"/>
    <w:basedOn w:val="a1"/>
    <w:rsid w:val="00C51B1B"/>
    <w:pPr>
      <w:spacing w:line="322" w:lineRule="exact"/>
      <w:jc w:val="both"/>
    </w:pPr>
    <w:rPr>
      <w:rFonts w:ascii="Arial" w:hAnsi="Arial" w:cs="Courier New"/>
      <w:szCs w:val="20"/>
      <w:lang w:eastAsia="zh-CN"/>
    </w:rPr>
  </w:style>
  <w:style w:type="paragraph" w:customStyle="1" w:styleId="Style56">
    <w:name w:val="Style56"/>
    <w:basedOn w:val="a1"/>
    <w:rsid w:val="00C51B1B"/>
    <w:pPr>
      <w:spacing w:line="324" w:lineRule="exact"/>
      <w:ind w:firstLine="701"/>
    </w:pPr>
    <w:rPr>
      <w:rFonts w:ascii="Arial" w:hAnsi="Arial" w:cs="Courier New"/>
      <w:szCs w:val="20"/>
      <w:lang w:eastAsia="zh-CN"/>
    </w:rPr>
  </w:style>
  <w:style w:type="paragraph" w:customStyle="1" w:styleId="Style57">
    <w:name w:val="Style57"/>
    <w:basedOn w:val="a1"/>
    <w:rsid w:val="00C51B1B"/>
    <w:pPr>
      <w:spacing w:line="322" w:lineRule="exact"/>
      <w:jc w:val="both"/>
    </w:pPr>
    <w:rPr>
      <w:rFonts w:ascii="Arial" w:hAnsi="Arial" w:cs="Courier New"/>
      <w:szCs w:val="20"/>
      <w:lang w:eastAsia="zh-CN"/>
    </w:rPr>
  </w:style>
  <w:style w:type="paragraph" w:customStyle="1" w:styleId="Style58">
    <w:name w:val="Style58"/>
    <w:basedOn w:val="a1"/>
    <w:rsid w:val="00C51B1B"/>
    <w:rPr>
      <w:rFonts w:ascii="Arial" w:hAnsi="Arial" w:cs="Courier New"/>
      <w:szCs w:val="20"/>
      <w:lang w:eastAsia="zh-CN"/>
    </w:rPr>
  </w:style>
  <w:style w:type="paragraph" w:customStyle="1" w:styleId="Style62">
    <w:name w:val="Style62"/>
    <w:basedOn w:val="a1"/>
    <w:rsid w:val="00C51B1B"/>
    <w:pPr>
      <w:spacing w:line="322" w:lineRule="exact"/>
      <w:ind w:firstLine="763"/>
    </w:pPr>
    <w:rPr>
      <w:rFonts w:ascii="Arial" w:hAnsi="Arial" w:cs="Courier New"/>
      <w:szCs w:val="20"/>
      <w:lang w:eastAsia="zh-CN"/>
    </w:rPr>
  </w:style>
  <w:style w:type="paragraph" w:customStyle="1" w:styleId="Style81">
    <w:name w:val="Style81"/>
    <w:basedOn w:val="a1"/>
    <w:rsid w:val="00C51B1B"/>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C51B1B"/>
    <w:pPr>
      <w:numPr>
        <w:numId w:val="19"/>
      </w:numPr>
    </w:pPr>
    <w:rPr>
      <w:rFonts w:ascii="Arial" w:hAnsi="Arial" w:cs="Courier New"/>
      <w:szCs w:val="20"/>
      <w:lang w:eastAsia="zh-CN"/>
    </w:rPr>
  </w:style>
  <w:style w:type="character" w:customStyle="1" w:styleId="FontStyle87">
    <w:name w:val="Font Style87"/>
    <w:rsid w:val="00C51B1B"/>
    <w:rPr>
      <w:rFonts w:ascii="Arial" w:hAnsi="Arial" w:cs="Wingdings"/>
      <w:i/>
      <w:iCs/>
      <w:spacing w:val="-10"/>
      <w:sz w:val="26"/>
      <w:szCs w:val="26"/>
    </w:rPr>
  </w:style>
  <w:style w:type="character" w:customStyle="1" w:styleId="longtext">
    <w:name w:val="long_text"/>
    <w:rsid w:val="002C62D7"/>
  </w:style>
  <w:style w:type="character" w:customStyle="1" w:styleId="111">
    <w:name w:val="Знак Знак11"/>
    <w:basedOn w:val="a2"/>
    <w:locked/>
    <w:rsid w:val="00A47532"/>
    <w:rPr>
      <w:sz w:val="28"/>
      <w:lang w:val="ru-RU" w:eastAsia="ru-RU" w:bidi="ar-SA"/>
    </w:rPr>
  </w:style>
  <w:style w:type="character" w:styleId="HTML">
    <w:name w:val="HTML Cite"/>
    <w:basedOn w:val="a2"/>
    <w:uiPriority w:val="99"/>
    <w:unhideWhenUsed/>
    <w:rsid w:val="00A47532"/>
    <w:rPr>
      <w:i w:val="0"/>
      <w:iCs w:val="0"/>
      <w:color w:val="006621"/>
    </w:rPr>
  </w:style>
  <w:style w:type="numbering" w:customStyle="1" w:styleId="1">
    <w:name w:val="Стиль1"/>
    <w:rsid w:val="00A47532"/>
    <w:pPr>
      <w:numPr>
        <w:numId w:val="21"/>
      </w:numPr>
    </w:pPr>
  </w:style>
  <w:style w:type="paragraph" w:customStyle="1" w:styleId="Standard">
    <w:name w:val="Standard"/>
    <w:rsid w:val="00A47532"/>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2"/>
    <w:rsid w:val="00A47532"/>
  </w:style>
  <w:style w:type="paragraph" w:customStyle="1" w:styleId="Style18">
    <w:name w:val="Style18"/>
    <w:basedOn w:val="a1"/>
    <w:rsid w:val="00A47532"/>
    <w:pPr>
      <w:widowControl w:val="0"/>
      <w:autoSpaceDE w:val="0"/>
      <w:autoSpaceDN w:val="0"/>
      <w:adjustRightInd w:val="0"/>
      <w:spacing w:line="332" w:lineRule="exact"/>
      <w:ind w:firstLine="776"/>
      <w:jc w:val="both"/>
    </w:pPr>
  </w:style>
  <w:style w:type="character" w:customStyle="1" w:styleId="FontStyle26">
    <w:name w:val="Font Style26"/>
    <w:rsid w:val="00A47532"/>
    <w:rPr>
      <w:rFonts w:ascii="Times New Roman" w:hAnsi="Times New Roman" w:cs="Times New Roman"/>
      <w:sz w:val="26"/>
      <w:szCs w:val="26"/>
    </w:rPr>
  </w:style>
  <w:style w:type="paragraph" w:customStyle="1" w:styleId="xl65">
    <w:name w:val="xl65"/>
    <w:basedOn w:val="a1"/>
    <w:rsid w:val="00A47532"/>
    <w:pPr>
      <w:spacing w:before="100" w:beforeAutospacing="1" w:after="100" w:afterAutospacing="1"/>
    </w:pPr>
    <w:rPr>
      <w:sz w:val="22"/>
      <w:szCs w:val="22"/>
    </w:rPr>
  </w:style>
  <w:style w:type="paragraph" w:customStyle="1" w:styleId="xl66">
    <w:name w:val="xl66"/>
    <w:basedOn w:val="a1"/>
    <w:rsid w:val="00A47532"/>
    <w:pPr>
      <w:spacing w:before="100" w:beforeAutospacing="1" w:after="100" w:afterAutospacing="1"/>
    </w:pPr>
    <w:rPr>
      <w:sz w:val="18"/>
      <w:szCs w:val="18"/>
    </w:rPr>
  </w:style>
  <w:style w:type="paragraph" w:customStyle="1" w:styleId="xl67">
    <w:name w:val="xl67"/>
    <w:basedOn w:val="a1"/>
    <w:rsid w:val="00A47532"/>
    <w:pPr>
      <w:spacing w:before="100" w:beforeAutospacing="1" w:after="100" w:afterAutospacing="1"/>
      <w:jc w:val="center"/>
    </w:pPr>
    <w:rPr>
      <w:sz w:val="18"/>
      <w:szCs w:val="18"/>
    </w:rPr>
  </w:style>
  <w:style w:type="paragraph" w:customStyle="1" w:styleId="xl68">
    <w:name w:val="xl68"/>
    <w:basedOn w:val="a1"/>
    <w:rsid w:val="00A47532"/>
    <w:pPr>
      <w:spacing w:before="100" w:beforeAutospacing="1" w:after="100" w:afterAutospacing="1"/>
    </w:pPr>
    <w:rPr>
      <w:sz w:val="18"/>
      <w:szCs w:val="18"/>
    </w:rPr>
  </w:style>
  <w:style w:type="paragraph" w:customStyle="1" w:styleId="xl69">
    <w:name w:val="xl69"/>
    <w:basedOn w:val="a1"/>
    <w:rsid w:val="00A47532"/>
    <w:pPr>
      <w:spacing w:before="100" w:beforeAutospacing="1" w:after="100" w:afterAutospacing="1"/>
    </w:pPr>
    <w:rPr>
      <w:sz w:val="19"/>
      <w:szCs w:val="19"/>
    </w:rPr>
  </w:style>
  <w:style w:type="paragraph" w:customStyle="1" w:styleId="xl70">
    <w:name w:val="xl70"/>
    <w:basedOn w:val="a1"/>
    <w:rsid w:val="00A47532"/>
    <w:pPr>
      <w:spacing w:before="100" w:beforeAutospacing="1" w:after="100" w:afterAutospacing="1"/>
    </w:pPr>
    <w:rPr>
      <w:sz w:val="20"/>
      <w:szCs w:val="20"/>
    </w:rPr>
  </w:style>
  <w:style w:type="paragraph" w:customStyle="1" w:styleId="xl71">
    <w:name w:val="xl71"/>
    <w:basedOn w:val="a1"/>
    <w:rsid w:val="00A47532"/>
    <w:pPr>
      <w:pBdr>
        <w:right w:val="single" w:sz="4" w:space="0" w:color="auto"/>
      </w:pBdr>
      <w:spacing w:before="100" w:beforeAutospacing="1" w:after="100" w:afterAutospacing="1"/>
      <w:jc w:val="center"/>
    </w:pPr>
    <w:rPr>
      <w:sz w:val="18"/>
      <w:szCs w:val="18"/>
    </w:rPr>
  </w:style>
  <w:style w:type="paragraph" w:customStyle="1" w:styleId="xl72">
    <w:name w:val="xl72"/>
    <w:basedOn w:val="a1"/>
    <w:rsid w:val="00A47532"/>
    <w:pPr>
      <w:spacing w:before="100" w:beforeAutospacing="1" w:after="100" w:afterAutospacing="1"/>
    </w:pPr>
    <w:rPr>
      <w:sz w:val="17"/>
      <w:szCs w:val="17"/>
    </w:rPr>
  </w:style>
  <w:style w:type="paragraph" w:customStyle="1" w:styleId="xl73">
    <w:name w:val="xl73"/>
    <w:basedOn w:val="a1"/>
    <w:rsid w:val="00A47532"/>
    <w:pPr>
      <w:spacing w:before="100" w:beforeAutospacing="1" w:after="100" w:afterAutospacing="1"/>
      <w:jc w:val="right"/>
    </w:pPr>
    <w:rPr>
      <w:sz w:val="19"/>
      <w:szCs w:val="19"/>
    </w:rPr>
  </w:style>
  <w:style w:type="paragraph" w:customStyle="1" w:styleId="xl74">
    <w:name w:val="xl74"/>
    <w:basedOn w:val="a1"/>
    <w:rsid w:val="00A47532"/>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1"/>
    <w:rsid w:val="00A47532"/>
    <w:pPr>
      <w:spacing w:before="100" w:beforeAutospacing="1" w:after="100" w:afterAutospacing="1"/>
      <w:jc w:val="center"/>
      <w:textAlignment w:val="center"/>
    </w:pPr>
    <w:rPr>
      <w:sz w:val="19"/>
      <w:szCs w:val="19"/>
    </w:rPr>
  </w:style>
  <w:style w:type="paragraph" w:customStyle="1" w:styleId="xl76">
    <w:name w:val="xl76"/>
    <w:basedOn w:val="a1"/>
    <w:rsid w:val="00A47532"/>
    <w:pPr>
      <w:spacing w:before="100" w:beforeAutospacing="1" w:after="100" w:afterAutospacing="1"/>
      <w:jc w:val="center"/>
      <w:textAlignment w:val="top"/>
    </w:pPr>
    <w:rPr>
      <w:sz w:val="19"/>
      <w:szCs w:val="19"/>
    </w:rPr>
  </w:style>
  <w:style w:type="paragraph" w:customStyle="1" w:styleId="xl77">
    <w:name w:val="xl77"/>
    <w:basedOn w:val="a1"/>
    <w:rsid w:val="00A47532"/>
    <w:pPr>
      <w:spacing w:before="100" w:beforeAutospacing="1" w:after="100" w:afterAutospacing="1"/>
    </w:pPr>
    <w:rPr>
      <w:sz w:val="23"/>
      <w:szCs w:val="23"/>
    </w:rPr>
  </w:style>
  <w:style w:type="paragraph" w:customStyle="1" w:styleId="xl78">
    <w:name w:val="xl78"/>
    <w:basedOn w:val="a1"/>
    <w:rsid w:val="00A47532"/>
    <w:pPr>
      <w:spacing w:before="100" w:beforeAutospacing="1" w:after="100" w:afterAutospacing="1"/>
      <w:jc w:val="center"/>
      <w:textAlignment w:val="center"/>
    </w:pPr>
    <w:rPr>
      <w:sz w:val="19"/>
      <w:szCs w:val="19"/>
    </w:rPr>
  </w:style>
  <w:style w:type="paragraph" w:customStyle="1" w:styleId="xl79">
    <w:name w:val="xl79"/>
    <w:basedOn w:val="a1"/>
    <w:rsid w:val="00A47532"/>
    <w:pPr>
      <w:spacing w:before="100" w:beforeAutospacing="1" w:after="100" w:afterAutospacing="1"/>
      <w:textAlignment w:val="top"/>
    </w:pPr>
    <w:rPr>
      <w:sz w:val="23"/>
      <w:szCs w:val="23"/>
    </w:rPr>
  </w:style>
  <w:style w:type="paragraph" w:customStyle="1" w:styleId="xl80">
    <w:name w:val="xl80"/>
    <w:basedOn w:val="a1"/>
    <w:rsid w:val="00A47532"/>
    <w:pPr>
      <w:spacing w:before="100" w:beforeAutospacing="1" w:after="100" w:afterAutospacing="1"/>
    </w:pPr>
    <w:rPr>
      <w:sz w:val="12"/>
      <w:szCs w:val="12"/>
    </w:rPr>
  </w:style>
  <w:style w:type="paragraph" w:customStyle="1" w:styleId="xl81">
    <w:name w:val="xl81"/>
    <w:basedOn w:val="a1"/>
    <w:rsid w:val="00A47532"/>
    <w:pPr>
      <w:spacing w:before="100" w:beforeAutospacing="1" w:after="100" w:afterAutospacing="1"/>
      <w:textAlignment w:val="center"/>
    </w:pPr>
    <w:rPr>
      <w:sz w:val="13"/>
      <w:szCs w:val="13"/>
    </w:rPr>
  </w:style>
  <w:style w:type="paragraph" w:customStyle="1" w:styleId="xl82">
    <w:name w:val="xl82"/>
    <w:basedOn w:val="a1"/>
    <w:rsid w:val="00A47532"/>
    <w:pPr>
      <w:spacing w:before="100" w:beforeAutospacing="1" w:after="100" w:afterAutospacing="1"/>
      <w:jc w:val="center"/>
      <w:textAlignment w:val="top"/>
    </w:pPr>
    <w:rPr>
      <w:sz w:val="18"/>
      <w:szCs w:val="18"/>
    </w:rPr>
  </w:style>
  <w:style w:type="paragraph" w:customStyle="1" w:styleId="xl83">
    <w:name w:val="xl83"/>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1"/>
    <w:rsid w:val="00A47532"/>
    <w:pPr>
      <w:spacing w:before="100" w:beforeAutospacing="1" w:after="100" w:afterAutospacing="1"/>
      <w:textAlignment w:val="center"/>
    </w:pPr>
    <w:rPr>
      <w:sz w:val="14"/>
      <w:szCs w:val="14"/>
    </w:rPr>
  </w:style>
  <w:style w:type="paragraph" w:customStyle="1" w:styleId="xl85">
    <w:name w:val="xl85"/>
    <w:basedOn w:val="a1"/>
    <w:rsid w:val="00A47532"/>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1"/>
    <w:rsid w:val="00A47532"/>
    <w:pPr>
      <w:pBdr>
        <w:top w:val="single" w:sz="8" w:space="0" w:color="auto"/>
      </w:pBdr>
      <w:spacing w:before="100" w:beforeAutospacing="1" w:after="100" w:afterAutospacing="1"/>
    </w:pPr>
  </w:style>
  <w:style w:type="paragraph" w:customStyle="1" w:styleId="xl88">
    <w:name w:val="xl88"/>
    <w:basedOn w:val="a1"/>
    <w:rsid w:val="00A47532"/>
    <w:pPr>
      <w:spacing w:before="100" w:beforeAutospacing="1" w:after="100" w:afterAutospacing="1"/>
    </w:pPr>
    <w:rPr>
      <w:sz w:val="18"/>
      <w:szCs w:val="18"/>
    </w:rPr>
  </w:style>
  <w:style w:type="paragraph" w:customStyle="1" w:styleId="xl89">
    <w:name w:val="xl89"/>
    <w:basedOn w:val="a1"/>
    <w:rsid w:val="00A47532"/>
    <w:pPr>
      <w:spacing w:before="100" w:beforeAutospacing="1" w:after="100" w:afterAutospacing="1"/>
      <w:jc w:val="center"/>
    </w:pPr>
    <w:rPr>
      <w:sz w:val="18"/>
      <w:szCs w:val="18"/>
    </w:rPr>
  </w:style>
  <w:style w:type="paragraph" w:customStyle="1" w:styleId="xl90">
    <w:name w:val="xl90"/>
    <w:basedOn w:val="a1"/>
    <w:rsid w:val="00A47532"/>
    <w:pPr>
      <w:spacing w:before="100" w:beforeAutospacing="1" w:after="100" w:afterAutospacing="1"/>
      <w:textAlignment w:val="top"/>
    </w:pPr>
    <w:rPr>
      <w:sz w:val="23"/>
      <w:szCs w:val="23"/>
    </w:rPr>
  </w:style>
  <w:style w:type="paragraph" w:customStyle="1" w:styleId="xl91">
    <w:name w:val="xl91"/>
    <w:basedOn w:val="a1"/>
    <w:rsid w:val="00A47532"/>
    <w:pPr>
      <w:spacing w:before="100" w:beforeAutospacing="1" w:after="100" w:afterAutospacing="1"/>
      <w:jc w:val="center"/>
      <w:textAlignment w:val="top"/>
    </w:pPr>
    <w:rPr>
      <w:b/>
      <w:bCs/>
      <w:sz w:val="23"/>
      <w:szCs w:val="23"/>
    </w:rPr>
  </w:style>
  <w:style w:type="paragraph" w:customStyle="1" w:styleId="xl92">
    <w:name w:val="xl92"/>
    <w:basedOn w:val="a1"/>
    <w:rsid w:val="00A47532"/>
    <w:pPr>
      <w:spacing w:before="100" w:beforeAutospacing="1" w:after="100" w:afterAutospacing="1"/>
      <w:jc w:val="right"/>
      <w:textAlignment w:val="top"/>
    </w:pPr>
    <w:rPr>
      <w:b/>
      <w:bCs/>
      <w:sz w:val="23"/>
      <w:szCs w:val="23"/>
    </w:rPr>
  </w:style>
  <w:style w:type="paragraph" w:customStyle="1" w:styleId="xl93">
    <w:name w:val="xl93"/>
    <w:basedOn w:val="a1"/>
    <w:rsid w:val="00A47532"/>
    <w:pPr>
      <w:spacing w:before="100" w:beforeAutospacing="1" w:after="100" w:afterAutospacing="1"/>
      <w:jc w:val="center"/>
    </w:pPr>
    <w:rPr>
      <w:sz w:val="21"/>
      <w:szCs w:val="21"/>
    </w:rPr>
  </w:style>
  <w:style w:type="paragraph" w:customStyle="1" w:styleId="xl94">
    <w:name w:val="xl94"/>
    <w:basedOn w:val="a1"/>
    <w:rsid w:val="00A47532"/>
    <w:pPr>
      <w:spacing w:before="100" w:beforeAutospacing="1" w:after="100" w:afterAutospacing="1"/>
      <w:jc w:val="center"/>
    </w:pPr>
    <w:rPr>
      <w:sz w:val="19"/>
      <w:szCs w:val="19"/>
    </w:rPr>
  </w:style>
  <w:style w:type="paragraph" w:customStyle="1" w:styleId="xl95">
    <w:name w:val="xl95"/>
    <w:basedOn w:val="a1"/>
    <w:rsid w:val="00A47532"/>
    <w:pPr>
      <w:spacing w:before="100" w:beforeAutospacing="1" w:after="100" w:afterAutospacing="1"/>
      <w:jc w:val="center"/>
    </w:pPr>
    <w:rPr>
      <w:sz w:val="21"/>
      <w:szCs w:val="21"/>
    </w:rPr>
  </w:style>
  <w:style w:type="paragraph" w:customStyle="1" w:styleId="xl96">
    <w:name w:val="xl96"/>
    <w:basedOn w:val="a1"/>
    <w:rsid w:val="00A47532"/>
    <w:pPr>
      <w:spacing w:before="100" w:beforeAutospacing="1" w:after="100" w:afterAutospacing="1"/>
    </w:pPr>
    <w:rPr>
      <w:sz w:val="23"/>
      <w:szCs w:val="23"/>
    </w:rPr>
  </w:style>
  <w:style w:type="paragraph" w:customStyle="1" w:styleId="xl97">
    <w:name w:val="xl97"/>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1"/>
    <w:rsid w:val="00A47532"/>
    <w:pPr>
      <w:spacing w:before="100" w:beforeAutospacing="1" w:after="100" w:afterAutospacing="1"/>
    </w:pPr>
    <w:rPr>
      <w:sz w:val="19"/>
      <w:szCs w:val="19"/>
    </w:rPr>
  </w:style>
  <w:style w:type="paragraph" w:customStyle="1" w:styleId="xl100">
    <w:name w:val="xl100"/>
    <w:basedOn w:val="a1"/>
    <w:rsid w:val="00A47532"/>
    <w:pPr>
      <w:spacing w:before="100" w:beforeAutospacing="1" w:after="100" w:afterAutospacing="1"/>
      <w:jc w:val="right"/>
      <w:textAlignment w:val="top"/>
    </w:pPr>
    <w:rPr>
      <w:sz w:val="23"/>
      <w:szCs w:val="23"/>
    </w:rPr>
  </w:style>
  <w:style w:type="paragraph" w:customStyle="1" w:styleId="xl101">
    <w:name w:val="xl101"/>
    <w:basedOn w:val="a1"/>
    <w:rsid w:val="00A47532"/>
    <w:pPr>
      <w:spacing w:before="100" w:beforeAutospacing="1" w:after="100" w:afterAutospacing="1"/>
      <w:jc w:val="center"/>
    </w:pPr>
    <w:rPr>
      <w:sz w:val="19"/>
      <w:szCs w:val="19"/>
    </w:rPr>
  </w:style>
  <w:style w:type="paragraph" w:customStyle="1" w:styleId="xl102">
    <w:name w:val="xl102"/>
    <w:basedOn w:val="a1"/>
    <w:rsid w:val="00A47532"/>
    <w:pPr>
      <w:spacing w:before="100" w:beforeAutospacing="1" w:after="100" w:afterAutospacing="1"/>
    </w:pPr>
    <w:rPr>
      <w:sz w:val="19"/>
      <w:szCs w:val="19"/>
    </w:rPr>
  </w:style>
  <w:style w:type="paragraph" w:customStyle="1" w:styleId="xl103">
    <w:name w:val="xl103"/>
    <w:basedOn w:val="a1"/>
    <w:rsid w:val="00A47532"/>
    <w:pPr>
      <w:spacing w:before="100" w:beforeAutospacing="1" w:after="100" w:afterAutospacing="1"/>
    </w:pPr>
    <w:rPr>
      <w:sz w:val="12"/>
      <w:szCs w:val="12"/>
    </w:rPr>
  </w:style>
  <w:style w:type="paragraph" w:customStyle="1" w:styleId="xl104">
    <w:name w:val="xl104"/>
    <w:basedOn w:val="a1"/>
    <w:rsid w:val="00A47532"/>
    <w:pPr>
      <w:spacing w:before="100" w:beforeAutospacing="1" w:after="100" w:afterAutospacing="1"/>
    </w:pPr>
    <w:rPr>
      <w:sz w:val="12"/>
      <w:szCs w:val="12"/>
    </w:rPr>
  </w:style>
  <w:style w:type="paragraph" w:customStyle="1" w:styleId="xl105">
    <w:name w:val="xl105"/>
    <w:basedOn w:val="a1"/>
    <w:rsid w:val="00A47532"/>
    <w:pPr>
      <w:spacing w:before="100" w:beforeAutospacing="1" w:after="100" w:afterAutospacing="1"/>
      <w:textAlignment w:val="center"/>
    </w:pPr>
    <w:rPr>
      <w:sz w:val="13"/>
      <w:szCs w:val="13"/>
    </w:rPr>
  </w:style>
  <w:style w:type="paragraph" w:customStyle="1" w:styleId="xl106">
    <w:name w:val="xl106"/>
    <w:basedOn w:val="a1"/>
    <w:rsid w:val="00A47532"/>
    <w:pPr>
      <w:spacing w:before="100" w:beforeAutospacing="1" w:after="100" w:afterAutospacing="1"/>
      <w:textAlignment w:val="center"/>
    </w:pPr>
    <w:rPr>
      <w:sz w:val="14"/>
      <w:szCs w:val="14"/>
    </w:rPr>
  </w:style>
  <w:style w:type="paragraph" w:customStyle="1" w:styleId="xl107">
    <w:name w:val="xl107"/>
    <w:basedOn w:val="a1"/>
    <w:rsid w:val="00A47532"/>
    <w:pPr>
      <w:spacing w:before="100" w:beforeAutospacing="1" w:after="100" w:afterAutospacing="1"/>
    </w:pPr>
    <w:rPr>
      <w:b/>
      <w:bCs/>
      <w:sz w:val="19"/>
      <w:szCs w:val="19"/>
    </w:rPr>
  </w:style>
  <w:style w:type="paragraph" w:customStyle="1" w:styleId="xl108">
    <w:name w:val="xl108"/>
    <w:basedOn w:val="a1"/>
    <w:rsid w:val="00A47532"/>
    <w:pPr>
      <w:spacing w:before="100" w:beforeAutospacing="1" w:after="100" w:afterAutospacing="1"/>
    </w:pPr>
    <w:rPr>
      <w:b/>
      <w:bCs/>
      <w:sz w:val="12"/>
      <w:szCs w:val="12"/>
    </w:rPr>
  </w:style>
  <w:style w:type="paragraph" w:customStyle="1" w:styleId="xl109">
    <w:name w:val="xl109"/>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1"/>
    <w:rsid w:val="00A47532"/>
    <w:pPr>
      <w:spacing w:before="100" w:beforeAutospacing="1" w:after="100" w:afterAutospacing="1"/>
      <w:jc w:val="center"/>
      <w:textAlignment w:val="top"/>
    </w:pPr>
    <w:rPr>
      <w:b/>
      <w:bCs/>
      <w:sz w:val="20"/>
      <w:szCs w:val="20"/>
    </w:rPr>
  </w:style>
  <w:style w:type="paragraph" w:customStyle="1" w:styleId="xl111">
    <w:name w:val="xl111"/>
    <w:basedOn w:val="a1"/>
    <w:rsid w:val="00A47532"/>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1"/>
    <w:rsid w:val="00A47532"/>
    <w:pPr>
      <w:spacing w:before="100" w:beforeAutospacing="1" w:after="100" w:afterAutospacing="1"/>
      <w:jc w:val="center"/>
    </w:pPr>
    <w:rPr>
      <w:b/>
      <w:bCs/>
      <w:sz w:val="20"/>
      <w:szCs w:val="20"/>
    </w:rPr>
  </w:style>
  <w:style w:type="paragraph" w:customStyle="1" w:styleId="xl113">
    <w:name w:val="xl113"/>
    <w:basedOn w:val="a1"/>
    <w:rsid w:val="00A47532"/>
    <w:pPr>
      <w:spacing w:before="100" w:beforeAutospacing="1" w:after="100" w:afterAutospacing="1"/>
      <w:textAlignment w:val="center"/>
    </w:pPr>
    <w:rPr>
      <w:sz w:val="17"/>
      <w:szCs w:val="17"/>
    </w:rPr>
  </w:style>
  <w:style w:type="paragraph" w:customStyle="1" w:styleId="xl114">
    <w:name w:val="xl114"/>
    <w:basedOn w:val="a1"/>
    <w:rsid w:val="00A47532"/>
    <w:pPr>
      <w:pBdr>
        <w:bottom w:val="single" w:sz="4" w:space="0" w:color="auto"/>
      </w:pBdr>
      <w:spacing w:before="100" w:beforeAutospacing="1" w:after="100" w:afterAutospacing="1"/>
    </w:pPr>
    <w:rPr>
      <w:sz w:val="19"/>
      <w:szCs w:val="19"/>
    </w:rPr>
  </w:style>
  <w:style w:type="paragraph" w:customStyle="1" w:styleId="xl115">
    <w:name w:val="xl115"/>
    <w:basedOn w:val="a1"/>
    <w:rsid w:val="00A47532"/>
    <w:pPr>
      <w:pBdr>
        <w:top w:val="single" w:sz="4" w:space="0" w:color="auto"/>
      </w:pBdr>
      <w:spacing w:before="100" w:beforeAutospacing="1" w:after="100" w:afterAutospacing="1"/>
      <w:textAlignment w:val="center"/>
    </w:pPr>
    <w:rPr>
      <w:sz w:val="14"/>
      <w:szCs w:val="14"/>
    </w:rPr>
  </w:style>
  <w:style w:type="paragraph" w:customStyle="1" w:styleId="xl116">
    <w:name w:val="xl116"/>
    <w:basedOn w:val="a1"/>
    <w:rsid w:val="00A47532"/>
    <w:pPr>
      <w:spacing w:before="100" w:beforeAutospacing="1" w:after="100" w:afterAutospacing="1"/>
      <w:textAlignment w:val="center"/>
    </w:pPr>
    <w:rPr>
      <w:sz w:val="20"/>
      <w:szCs w:val="20"/>
    </w:rPr>
  </w:style>
  <w:style w:type="paragraph" w:customStyle="1" w:styleId="xl117">
    <w:name w:val="xl117"/>
    <w:basedOn w:val="a1"/>
    <w:rsid w:val="00A47532"/>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1"/>
    <w:rsid w:val="00A47532"/>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1"/>
    <w:rsid w:val="00A47532"/>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1"/>
    <w:rsid w:val="00A47532"/>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1"/>
    <w:rsid w:val="00A47532"/>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1"/>
    <w:rsid w:val="00A47532"/>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1"/>
    <w:rsid w:val="00A47532"/>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1"/>
    <w:rsid w:val="00A47532"/>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1"/>
    <w:rsid w:val="00A47532"/>
    <w:pPr>
      <w:spacing w:before="100" w:beforeAutospacing="1" w:after="100" w:afterAutospacing="1"/>
      <w:jc w:val="center"/>
    </w:pPr>
    <w:rPr>
      <w:b/>
      <w:bCs/>
      <w:sz w:val="19"/>
      <w:szCs w:val="19"/>
    </w:rPr>
  </w:style>
  <w:style w:type="paragraph" w:customStyle="1" w:styleId="xl126">
    <w:name w:val="xl126"/>
    <w:basedOn w:val="a1"/>
    <w:rsid w:val="00A47532"/>
    <w:pPr>
      <w:pBdr>
        <w:bottom w:val="single" w:sz="4" w:space="0" w:color="auto"/>
      </w:pBdr>
      <w:spacing w:before="100" w:beforeAutospacing="1" w:after="100" w:afterAutospacing="1"/>
      <w:jc w:val="center"/>
    </w:pPr>
    <w:rPr>
      <w:b/>
      <w:bCs/>
      <w:sz w:val="19"/>
      <w:szCs w:val="19"/>
    </w:rPr>
  </w:style>
  <w:style w:type="paragraph" w:customStyle="1" w:styleId="xl127">
    <w:name w:val="xl127"/>
    <w:basedOn w:val="a1"/>
    <w:rsid w:val="00A47532"/>
    <w:pPr>
      <w:spacing w:before="100" w:beforeAutospacing="1" w:after="100" w:afterAutospacing="1"/>
      <w:jc w:val="center"/>
    </w:pPr>
    <w:rPr>
      <w:sz w:val="19"/>
      <w:szCs w:val="19"/>
    </w:rPr>
  </w:style>
  <w:style w:type="paragraph" w:customStyle="1" w:styleId="xl128">
    <w:name w:val="xl128"/>
    <w:basedOn w:val="a1"/>
    <w:rsid w:val="00A47532"/>
    <w:pPr>
      <w:pBdr>
        <w:bottom w:val="single" w:sz="4" w:space="0" w:color="auto"/>
      </w:pBdr>
      <w:spacing w:before="100" w:beforeAutospacing="1" w:after="100" w:afterAutospacing="1"/>
      <w:jc w:val="center"/>
    </w:pPr>
    <w:rPr>
      <w:sz w:val="19"/>
      <w:szCs w:val="19"/>
    </w:rPr>
  </w:style>
  <w:style w:type="paragraph" w:customStyle="1" w:styleId="xl129">
    <w:name w:val="xl129"/>
    <w:basedOn w:val="a1"/>
    <w:rsid w:val="00A47532"/>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1"/>
    <w:rsid w:val="00A47532"/>
    <w:pPr>
      <w:spacing w:before="100" w:beforeAutospacing="1" w:after="100" w:afterAutospacing="1"/>
      <w:jc w:val="center"/>
      <w:textAlignment w:val="center"/>
    </w:pPr>
    <w:rPr>
      <w:sz w:val="14"/>
      <w:szCs w:val="14"/>
    </w:rPr>
  </w:style>
  <w:style w:type="paragraph" w:customStyle="1" w:styleId="xl131">
    <w:name w:val="xl131"/>
    <w:basedOn w:val="a1"/>
    <w:rsid w:val="00A47532"/>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1"/>
    <w:rsid w:val="00A47532"/>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1"/>
    <w:rsid w:val="00A47532"/>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1"/>
    <w:rsid w:val="00A47532"/>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1"/>
    <w:rsid w:val="00A47532"/>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1"/>
    <w:rsid w:val="00A47532"/>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1"/>
    <w:rsid w:val="00A47532"/>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1"/>
    <w:rsid w:val="00A47532"/>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1"/>
    <w:rsid w:val="00A47532"/>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1"/>
    <w:rsid w:val="00A47532"/>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1"/>
    <w:rsid w:val="00A47532"/>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1"/>
    <w:rsid w:val="00A47532"/>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1"/>
    <w:rsid w:val="00A47532"/>
    <w:pPr>
      <w:spacing w:before="100" w:beforeAutospacing="1" w:after="100" w:afterAutospacing="1"/>
      <w:jc w:val="right"/>
    </w:pPr>
    <w:rPr>
      <w:sz w:val="20"/>
      <w:szCs w:val="20"/>
    </w:rPr>
  </w:style>
  <w:style w:type="paragraph" w:customStyle="1" w:styleId="xl144">
    <w:name w:val="xl144"/>
    <w:basedOn w:val="a1"/>
    <w:rsid w:val="00A47532"/>
    <w:pPr>
      <w:pBdr>
        <w:right w:val="single" w:sz="8" w:space="0" w:color="auto"/>
      </w:pBdr>
      <w:spacing w:before="100" w:beforeAutospacing="1" w:after="100" w:afterAutospacing="1"/>
      <w:jc w:val="right"/>
    </w:pPr>
    <w:rPr>
      <w:sz w:val="20"/>
      <w:szCs w:val="20"/>
    </w:rPr>
  </w:style>
  <w:style w:type="paragraph" w:customStyle="1" w:styleId="xl145">
    <w:name w:val="xl145"/>
    <w:basedOn w:val="a1"/>
    <w:rsid w:val="00A47532"/>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1"/>
    <w:rsid w:val="00A47532"/>
    <w:pPr>
      <w:pBdr>
        <w:top w:val="single" w:sz="4" w:space="0" w:color="auto"/>
      </w:pBdr>
      <w:spacing w:before="100" w:beforeAutospacing="1" w:after="100" w:afterAutospacing="1"/>
      <w:jc w:val="center"/>
    </w:pPr>
    <w:rPr>
      <w:b/>
      <w:bCs/>
      <w:sz w:val="21"/>
      <w:szCs w:val="21"/>
    </w:rPr>
  </w:style>
  <w:style w:type="paragraph" w:customStyle="1" w:styleId="xl147">
    <w:name w:val="xl147"/>
    <w:basedOn w:val="a1"/>
    <w:rsid w:val="00A47532"/>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1"/>
    <w:rsid w:val="00A47532"/>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1"/>
    <w:rsid w:val="00A47532"/>
    <w:pPr>
      <w:pBdr>
        <w:bottom w:val="single" w:sz="8" w:space="0" w:color="auto"/>
      </w:pBdr>
      <w:spacing w:before="100" w:beforeAutospacing="1" w:after="100" w:afterAutospacing="1"/>
      <w:jc w:val="center"/>
    </w:pPr>
    <w:rPr>
      <w:b/>
      <w:bCs/>
      <w:sz w:val="21"/>
      <w:szCs w:val="21"/>
    </w:rPr>
  </w:style>
  <w:style w:type="paragraph" w:customStyle="1" w:styleId="xl150">
    <w:name w:val="xl150"/>
    <w:basedOn w:val="a1"/>
    <w:rsid w:val="00A47532"/>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1"/>
    <w:rsid w:val="00A47532"/>
    <w:pPr>
      <w:spacing w:before="100" w:beforeAutospacing="1" w:after="100" w:afterAutospacing="1"/>
      <w:jc w:val="right"/>
      <w:textAlignment w:val="center"/>
    </w:pPr>
    <w:rPr>
      <w:sz w:val="20"/>
      <w:szCs w:val="20"/>
    </w:rPr>
  </w:style>
  <w:style w:type="paragraph" w:customStyle="1" w:styleId="xl152">
    <w:name w:val="xl152"/>
    <w:basedOn w:val="a1"/>
    <w:rsid w:val="00A47532"/>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1"/>
    <w:rsid w:val="00A47532"/>
    <w:pPr>
      <w:spacing w:before="100" w:beforeAutospacing="1" w:after="100" w:afterAutospacing="1"/>
      <w:jc w:val="center"/>
    </w:pPr>
    <w:rPr>
      <w:b/>
      <w:bCs/>
      <w:sz w:val="20"/>
      <w:szCs w:val="20"/>
    </w:rPr>
  </w:style>
  <w:style w:type="paragraph" w:customStyle="1" w:styleId="xl154">
    <w:name w:val="xl154"/>
    <w:basedOn w:val="a1"/>
    <w:rsid w:val="00A47532"/>
    <w:pPr>
      <w:pBdr>
        <w:bottom w:val="single" w:sz="4" w:space="0" w:color="auto"/>
      </w:pBdr>
      <w:spacing w:before="100" w:beforeAutospacing="1" w:after="100" w:afterAutospacing="1"/>
      <w:jc w:val="center"/>
    </w:pPr>
    <w:rPr>
      <w:b/>
      <w:bCs/>
      <w:sz w:val="20"/>
      <w:szCs w:val="20"/>
    </w:rPr>
  </w:style>
  <w:style w:type="paragraph" w:customStyle="1" w:styleId="xl155">
    <w:name w:val="xl155"/>
    <w:basedOn w:val="a1"/>
    <w:rsid w:val="00A47532"/>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1"/>
    <w:rsid w:val="00A47532"/>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1"/>
    <w:rsid w:val="00A475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1"/>
    <w:rsid w:val="00A475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1"/>
    <w:rsid w:val="00A47532"/>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1"/>
    <w:rsid w:val="00A47532"/>
    <w:pPr>
      <w:spacing w:before="100" w:beforeAutospacing="1" w:after="100" w:afterAutospacing="1"/>
      <w:jc w:val="right"/>
      <w:textAlignment w:val="top"/>
    </w:pPr>
    <w:rPr>
      <w:sz w:val="19"/>
      <w:szCs w:val="19"/>
    </w:rPr>
  </w:style>
  <w:style w:type="paragraph" w:customStyle="1" w:styleId="xl162">
    <w:name w:val="xl162"/>
    <w:basedOn w:val="a1"/>
    <w:rsid w:val="00A47532"/>
    <w:pPr>
      <w:pBdr>
        <w:bottom w:val="single" w:sz="4" w:space="0" w:color="auto"/>
      </w:pBdr>
      <w:spacing w:before="100" w:beforeAutospacing="1" w:after="100" w:afterAutospacing="1"/>
      <w:jc w:val="center"/>
    </w:pPr>
    <w:rPr>
      <w:sz w:val="19"/>
      <w:szCs w:val="19"/>
    </w:rPr>
  </w:style>
  <w:style w:type="paragraph" w:customStyle="1" w:styleId="xl163">
    <w:name w:val="xl163"/>
    <w:basedOn w:val="a1"/>
    <w:rsid w:val="00A47532"/>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1"/>
    <w:rsid w:val="00A47532"/>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1"/>
    <w:rsid w:val="00A47532"/>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1"/>
    <w:rsid w:val="00A47532"/>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1"/>
    <w:rsid w:val="00A47532"/>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1"/>
    <w:rsid w:val="00A47532"/>
    <w:pPr>
      <w:spacing w:before="100" w:beforeAutospacing="1" w:after="100" w:afterAutospacing="1"/>
      <w:jc w:val="both"/>
    </w:pPr>
    <w:rPr>
      <w:sz w:val="19"/>
      <w:szCs w:val="19"/>
    </w:rPr>
  </w:style>
  <w:style w:type="paragraph" w:customStyle="1" w:styleId="xl170">
    <w:name w:val="xl170"/>
    <w:basedOn w:val="a1"/>
    <w:rsid w:val="00A47532"/>
    <w:pPr>
      <w:pBdr>
        <w:top w:val="single" w:sz="4" w:space="0" w:color="auto"/>
      </w:pBdr>
      <w:spacing w:before="100" w:beforeAutospacing="1" w:after="100" w:afterAutospacing="1"/>
      <w:jc w:val="center"/>
    </w:pPr>
    <w:rPr>
      <w:sz w:val="14"/>
      <w:szCs w:val="14"/>
    </w:rPr>
  </w:style>
  <w:style w:type="paragraph" w:customStyle="1" w:styleId="xl171">
    <w:name w:val="xl171"/>
    <w:basedOn w:val="a1"/>
    <w:rsid w:val="00A47532"/>
    <w:pPr>
      <w:pBdr>
        <w:bottom w:val="single" w:sz="4" w:space="0" w:color="auto"/>
      </w:pBdr>
      <w:spacing w:before="100" w:beforeAutospacing="1" w:after="100" w:afterAutospacing="1"/>
      <w:jc w:val="center"/>
    </w:pPr>
    <w:rPr>
      <w:b/>
      <w:bCs/>
      <w:sz w:val="20"/>
      <w:szCs w:val="20"/>
    </w:rPr>
  </w:style>
  <w:style w:type="paragraph" w:customStyle="1" w:styleId="xl172">
    <w:name w:val="xl172"/>
    <w:basedOn w:val="a1"/>
    <w:rsid w:val="00A47532"/>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1"/>
    <w:rsid w:val="00A47532"/>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1"/>
    <w:rsid w:val="00A47532"/>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1"/>
    <w:rsid w:val="00A47532"/>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1"/>
    <w:rsid w:val="00A47532"/>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1"/>
    <w:rsid w:val="00A47532"/>
    <w:pPr>
      <w:pBdr>
        <w:top w:val="single" w:sz="4" w:space="0" w:color="auto"/>
      </w:pBdr>
      <w:spacing w:before="100" w:beforeAutospacing="1" w:after="100" w:afterAutospacing="1"/>
      <w:jc w:val="right"/>
    </w:pPr>
    <w:rPr>
      <w:sz w:val="20"/>
      <w:szCs w:val="20"/>
    </w:rPr>
  </w:style>
  <w:style w:type="paragraph" w:customStyle="1" w:styleId="xl178">
    <w:name w:val="xl178"/>
    <w:basedOn w:val="a1"/>
    <w:rsid w:val="00A47532"/>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1"/>
    <w:rsid w:val="00A47532"/>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1"/>
    <w:rsid w:val="00A47532"/>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1"/>
    <w:rsid w:val="00A47532"/>
    <w:pPr>
      <w:spacing w:before="100" w:beforeAutospacing="1" w:after="100" w:afterAutospacing="1"/>
      <w:jc w:val="center"/>
    </w:pPr>
    <w:rPr>
      <w:b/>
      <w:bCs/>
      <w:sz w:val="21"/>
      <w:szCs w:val="21"/>
    </w:rPr>
  </w:style>
  <w:style w:type="paragraph" w:customStyle="1" w:styleId="xl182">
    <w:name w:val="xl182"/>
    <w:basedOn w:val="a1"/>
    <w:rsid w:val="00A47532"/>
    <w:pPr>
      <w:spacing w:before="100" w:beforeAutospacing="1" w:after="100" w:afterAutospacing="1"/>
      <w:jc w:val="center"/>
    </w:pPr>
    <w:rPr>
      <w:b/>
      <w:bCs/>
      <w:sz w:val="21"/>
      <w:szCs w:val="21"/>
    </w:rPr>
  </w:style>
  <w:style w:type="paragraph" w:customStyle="1" w:styleId="xl183">
    <w:name w:val="xl183"/>
    <w:basedOn w:val="a1"/>
    <w:rsid w:val="00A47532"/>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1"/>
    <w:rsid w:val="00A47532"/>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1"/>
    <w:rsid w:val="00A47532"/>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1"/>
    <w:rsid w:val="00A47532"/>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1"/>
    <w:rsid w:val="00A47532"/>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1"/>
    <w:rsid w:val="00A47532"/>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1"/>
    <w:rsid w:val="00A47532"/>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1"/>
    <w:rsid w:val="00A47532"/>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1"/>
    <w:rsid w:val="00A47532"/>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1"/>
    <w:rsid w:val="00A47532"/>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1"/>
    <w:rsid w:val="00A47532"/>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1"/>
    <w:rsid w:val="00A47532"/>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1"/>
    <w:rsid w:val="00A475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1"/>
    <w:rsid w:val="00A47532"/>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1"/>
    <w:rsid w:val="00A475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1"/>
    <w:rsid w:val="00A475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1"/>
    <w:rsid w:val="00A47532"/>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1"/>
    <w:rsid w:val="00A475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1"/>
    <w:rsid w:val="00A475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1"/>
    <w:rsid w:val="00A47532"/>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1"/>
    <w:rsid w:val="00A475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1"/>
    <w:rsid w:val="00A47532"/>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1"/>
    <w:rsid w:val="00A47532"/>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1"/>
    <w:rsid w:val="00A47532"/>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1"/>
    <w:rsid w:val="00A47532"/>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1"/>
    <w:rsid w:val="00A47532"/>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1"/>
    <w:rsid w:val="00A47532"/>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1"/>
    <w:rsid w:val="00A47532"/>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1"/>
    <w:rsid w:val="00A47532"/>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1"/>
    <w:rsid w:val="00A47532"/>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1"/>
    <w:rsid w:val="00A47532"/>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1"/>
    <w:rsid w:val="00A47532"/>
    <w:pPr>
      <w:spacing w:before="100" w:beforeAutospacing="1" w:after="100" w:afterAutospacing="1"/>
    </w:pPr>
    <w:rPr>
      <w:sz w:val="23"/>
      <w:szCs w:val="23"/>
    </w:rPr>
  </w:style>
  <w:style w:type="paragraph" w:customStyle="1" w:styleId="xl217">
    <w:name w:val="xl217"/>
    <w:basedOn w:val="a1"/>
    <w:rsid w:val="00A4753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1"/>
    <w:rsid w:val="00A4753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1"/>
    <w:rsid w:val="00A4753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1"/>
    <w:rsid w:val="00A47532"/>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1"/>
    <w:rsid w:val="00A47532"/>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1"/>
    <w:rsid w:val="00A47532"/>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1"/>
    <w:rsid w:val="00A47532"/>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1"/>
    <w:rsid w:val="00A47532"/>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1"/>
    <w:rsid w:val="00A47532"/>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1"/>
    <w:rsid w:val="00A47532"/>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1"/>
    <w:rsid w:val="00A475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1"/>
    <w:rsid w:val="00A47532"/>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1"/>
    <w:rsid w:val="00A47532"/>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1"/>
    <w:rsid w:val="00A47532"/>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1"/>
    <w:rsid w:val="00A47532"/>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1"/>
    <w:rsid w:val="00A47532"/>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1"/>
    <w:rsid w:val="00A475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1"/>
    <w:rsid w:val="00A475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1"/>
    <w:rsid w:val="00A47532"/>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1"/>
    <w:rsid w:val="00A47532"/>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1"/>
    <w:rsid w:val="00A47532"/>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1"/>
    <w:rsid w:val="00A47532"/>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1"/>
    <w:rsid w:val="00A47532"/>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1"/>
    <w:rsid w:val="00A475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1"/>
    <w:rsid w:val="00A4753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A4753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A4753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1"/>
    <w:rsid w:val="00A475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1"/>
    <w:rsid w:val="00A47532"/>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1"/>
    <w:rsid w:val="00A475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1"/>
    <w:rsid w:val="00A47532"/>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1"/>
    <w:rsid w:val="00A47532"/>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1"/>
    <w:rsid w:val="00A47532"/>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1"/>
    <w:rsid w:val="00A47532"/>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1"/>
    <w:rsid w:val="00A47532"/>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1"/>
    <w:rsid w:val="00A47532"/>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1"/>
    <w:rsid w:val="00A47532"/>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1"/>
    <w:rsid w:val="00A47532"/>
    <w:pPr>
      <w:pBdr>
        <w:bottom w:val="single" w:sz="4" w:space="0" w:color="auto"/>
      </w:pBdr>
      <w:spacing w:before="100" w:beforeAutospacing="1" w:after="100" w:afterAutospacing="1"/>
    </w:pPr>
    <w:rPr>
      <w:sz w:val="19"/>
      <w:szCs w:val="19"/>
    </w:rPr>
  </w:style>
  <w:style w:type="paragraph" w:customStyle="1" w:styleId="xl255">
    <w:name w:val="xl255"/>
    <w:basedOn w:val="a1"/>
    <w:rsid w:val="00A47532"/>
    <w:pPr>
      <w:pBdr>
        <w:bottom w:val="single" w:sz="4" w:space="0" w:color="auto"/>
      </w:pBdr>
      <w:spacing w:before="100" w:beforeAutospacing="1" w:after="100" w:afterAutospacing="1"/>
    </w:pPr>
    <w:rPr>
      <w:b/>
      <w:bCs/>
      <w:sz w:val="20"/>
      <w:szCs w:val="20"/>
    </w:rPr>
  </w:style>
  <w:style w:type="paragraph" w:customStyle="1" w:styleId="xl256">
    <w:name w:val="xl256"/>
    <w:basedOn w:val="a1"/>
    <w:rsid w:val="00A47532"/>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1"/>
    <w:rsid w:val="00A47532"/>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1"/>
    <w:rsid w:val="00A47532"/>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1"/>
    <w:rsid w:val="00A47532"/>
    <w:pPr>
      <w:pBdr>
        <w:top w:val="single" w:sz="4" w:space="0" w:color="auto"/>
      </w:pBdr>
      <w:spacing w:before="100" w:beforeAutospacing="1" w:after="100" w:afterAutospacing="1"/>
      <w:jc w:val="center"/>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987319381">
      <w:bodyDiv w:val="1"/>
      <w:marLeft w:val="0"/>
      <w:marRight w:val="0"/>
      <w:marTop w:val="0"/>
      <w:marBottom w:val="0"/>
      <w:divBdr>
        <w:top w:val="none" w:sz="0" w:space="0" w:color="auto"/>
        <w:left w:val="none" w:sz="0" w:space="0" w:color="auto"/>
        <w:bottom w:val="none" w:sz="0" w:space="0" w:color="auto"/>
        <w:right w:val="none" w:sz="0" w:space="0" w:color="auto"/>
      </w:divBdr>
    </w:div>
    <w:div w:id="1344622543">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v.uzkih@vagonremmash.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0E568-A8A7-49E3-B832-84EA156C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56</Pages>
  <Words>16271</Words>
  <Characters>92751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108805</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Козакова Светлана Евгеньевна</cp:lastModifiedBy>
  <cp:revision>13</cp:revision>
  <cp:lastPrinted>2019-07-11T08:58:00Z</cp:lastPrinted>
  <dcterms:created xsi:type="dcterms:W3CDTF">2019-07-11T08:21:00Z</dcterms:created>
  <dcterms:modified xsi:type="dcterms:W3CDTF">2019-07-11T11:53:00Z</dcterms:modified>
</cp:coreProperties>
</file>