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proofErr w:type="gramStart"/>
      <w:r w:rsidR="00AB7F8D" w:rsidRPr="00F51A1A">
        <w:rPr>
          <w:b/>
          <w:bCs/>
          <w:sz w:val="28"/>
          <w:szCs w:val="28"/>
        </w:rPr>
        <w:t>конкурсной</w:t>
      </w:r>
      <w:proofErr w:type="gramEnd"/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</w:t>
      </w:r>
      <w:r w:rsidR="003C32D3">
        <w:rPr>
          <w:b/>
          <w:bCs/>
          <w:sz w:val="28"/>
          <w:szCs w:val="28"/>
        </w:rPr>
        <w:t xml:space="preserve"> Тамбовского ВРЗ</w:t>
      </w:r>
      <w:r w:rsidRPr="00F51A1A">
        <w:rPr>
          <w:b/>
          <w:bCs/>
          <w:sz w:val="28"/>
          <w:szCs w:val="28"/>
        </w:rPr>
        <w:t xml:space="preserve"> </w:t>
      </w:r>
      <w:r w:rsidR="00AB7F8D" w:rsidRPr="00F51A1A">
        <w:rPr>
          <w:b/>
          <w:bCs/>
          <w:sz w:val="28"/>
          <w:szCs w:val="28"/>
        </w:rPr>
        <w:t>АО «ВРМ»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2D1BE9" w:rsidP="009C55FB">
      <w:pPr>
        <w:ind w:left="4395" w:right="6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</w:t>
      </w:r>
      <w:r w:rsidR="003C32D3">
        <w:rPr>
          <w:b/>
          <w:bCs/>
          <w:sz w:val="28"/>
          <w:szCs w:val="28"/>
        </w:rPr>
        <w:t>/Грибков А.И</w:t>
      </w:r>
      <w:r w:rsidR="009C55FB">
        <w:rPr>
          <w:b/>
          <w:bCs/>
          <w:sz w:val="28"/>
          <w:szCs w:val="28"/>
        </w:rPr>
        <w:t>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 </w:t>
      </w:r>
      <w:r>
        <w:rPr>
          <w:b/>
          <w:bCs/>
          <w:sz w:val="28"/>
        </w:rPr>
        <w:t>201</w:t>
      </w:r>
      <w:r w:rsidR="006A4D20">
        <w:rPr>
          <w:b/>
          <w:bCs/>
          <w:sz w:val="28"/>
        </w:rPr>
        <w:t>9</w:t>
      </w:r>
      <w:r>
        <w:rPr>
          <w:b/>
          <w:bCs/>
          <w:sz w:val="28"/>
        </w:rPr>
        <w:t>г.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3C32D3" w:rsidRPr="00F51A1A" w:rsidRDefault="003C32D3" w:rsidP="00AB7F8D">
      <w:pPr>
        <w:ind w:left="4395"/>
        <w:rPr>
          <w:b/>
          <w:bCs/>
          <w:sz w:val="28"/>
          <w:szCs w:val="28"/>
        </w:rPr>
      </w:pPr>
    </w:p>
    <w:p w:rsidR="004A6832" w:rsidRPr="006A4D20" w:rsidRDefault="00B007F8" w:rsidP="00D969B3">
      <w:pPr>
        <w:ind w:left="340"/>
        <w:jc w:val="both"/>
        <w:rPr>
          <w:sz w:val="28"/>
          <w:szCs w:val="28"/>
        </w:rPr>
      </w:pPr>
      <w:r w:rsidRPr="00D969B3">
        <w:rPr>
          <w:sz w:val="28"/>
          <w:szCs w:val="28"/>
        </w:rPr>
        <w:t>Методика оценки</w:t>
      </w:r>
      <w:r w:rsidR="00B416AA" w:rsidRPr="00D969B3">
        <w:rPr>
          <w:sz w:val="28"/>
          <w:szCs w:val="28"/>
        </w:rPr>
        <w:t xml:space="preserve"> </w:t>
      </w:r>
      <w:r w:rsidR="00772096" w:rsidRPr="00D969B3">
        <w:rPr>
          <w:sz w:val="28"/>
          <w:szCs w:val="28"/>
        </w:rPr>
        <w:t xml:space="preserve">конкурсных </w:t>
      </w:r>
      <w:r w:rsidR="00772096" w:rsidRPr="006A4D20">
        <w:rPr>
          <w:sz w:val="28"/>
          <w:szCs w:val="28"/>
        </w:rPr>
        <w:t>заявок</w:t>
      </w:r>
      <w:r w:rsidRPr="006A4D20">
        <w:rPr>
          <w:sz w:val="28"/>
          <w:szCs w:val="28"/>
        </w:rPr>
        <w:t xml:space="preserve"> </w:t>
      </w:r>
      <w:r w:rsidR="0051749B" w:rsidRPr="006A4D20">
        <w:rPr>
          <w:sz w:val="28"/>
          <w:szCs w:val="28"/>
        </w:rPr>
        <w:t xml:space="preserve">участников </w:t>
      </w:r>
      <w:r w:rsidR="00927E72" w:rsidRPr="006A4D20">
        <w:rPr>
          <w:sz w:val="28"/>
          <w:szCs w:val="28"/>
        </w:rPr>
        <w:t xml:space="preserve">открытого конкурса </w:t>
      </w:r>
      <w:r w:rsidR="006A4D20" w:rsidRPr="006A4D20">
        <w:rPr>
          <w:sz w:val="28"/>
          <w:szCs w:val="28"/>
        </w:rPr>
        <w:t>№076</w:t>
      </w:r>
      <w:r w:rsidR="006A4D20" w:rsidRPr="006A4D20">
        <w:rPr>
          <w:color w:val="000000"/>
          <w:sz w:val="28"/>
          <w:szCs w:val="28"/>
        </w:rPr>
        <w:t xml:space="preserve">/ТВРЗ/2019 </w:t>
      </w:r>
      <w:r w:rsidR="006A4D20" w:rsidRPr="006A4D20">
        <w:rPr>
          <w:sz w:val="28"/>
          <w:szCs w:val="28"/>
        </w:rPr>
        <w:t xml:space="preserve">(далее – открытый конкурс) на право заключения Договора поставки запасных частей для </w:t>
      </w:r>
      <w:proofErr w:type="spellStart"/>
      <w:r w:rsidR="006A4D20" w:rsidRPr="006A4D20">
        <w:rPr>
          <w:sz w:val="28"/>
          <w:szCs w:val="28"/>
        </w:rPr>
        <w:t>дробемётного</w:t>
      </w:r>
      <w:proofErr w:type="spellEnd"/>
      <w:r w:rsidR="006A4D20" w:rsidRPr="006A4D20">
        <w:rPr>
          <w:sz w:val="28"/>
          <w:szCs w:val="28"/>
        </w:rPr>
        <w:t xml:space="preserve"> барабана мод.42246 </w:t>
      </w:r>
      <w:r w:rsidR="004A6832" w:rsidRPr="006A4D20">
        <w:rPr>
          <w:sz w:val="28"/>
          <w:szCs w:val="28"/>
        </w:rPr>
        <w:t>(далее – Товар) для нужд Тамбовского вагоноремонтного завода – филиала АО «ВРМ» в 20</w:t>
      </w:r>
      <w:r w:rsidR="006A4D20" w:rsidRPr="006A4D20">
        <w:rPr>
          <w:sz w:val="28"/>
          <w:szCs w:val="28"/>
        </w:rPr>
        <w:t>20</w:t>
      </w:r>
      <w:r w:rsidR="004A6832" w:rsidRPr="006A4D20">
        <w:rPr>
          <w:sz w:val="28"/>
          <w:szCs w:val="28"/>
        </w:rPr>
        <w:t xml:space="preserve"> году </w:t>
      </w:r>
    </w:p>
    <w:p w:rsidR="003854EF" w:rsidRPr="006A4D20" w:rsidRDefault="003854EF" w:rsidP="00832A55">
      <w:pPr>
        <w:pStyle w:val="12"/>
        <w:ind w:firstLine="567"/>
        <w:rPr>
          <w:szCs w:val="28"/>
        </w:rPr>
      </w:pPr>
    </w:p>
    <w:p w:rsidR="00B007F8" w:rsidRPr="00F51A1A" w:rsidRDefault="00B007F8" w:rsidP="00832A55">
      <w:pPr>
        <w:pStyle w:val="12"/>
        <w:ind w:firstLine="567"/>
        <w:rPr>
          <w:b/>
          <w:szCs w:val="28"/>
        </w:rPr>
      </w:pPr>
      <w:r w:rsidRPr="00F51A1A">
        <w:rPr>
          <w:b/>
          <w:szCs w:val="28"/>
        </w:rPr>
        <w:t>Общие положения</w:t>
      </w:r>
    </w:p>
    <w:p w:rsidR="004A6832" w:rsidRPr="004A6832" w:rsidRDefault="00FD5F3F" w:rsidP="004A6832">
      <w:pPr>
        <w:ind w:firstLine="567"/>
        <w:jc w:val="both"/>
        <w:rPr>
          <w:sz w:val="28"/>
          <w:szCs w:val="28"/>
        </w:rPr>
      </w:pPr>
      <w:r w:rsidRPr="000667FB">
        <w:rPr>
          <w:sz w:val="28"/>
          <w:szCs w:val="28"/>
        </w:rPr>
        <w:t xml:space="preserve">Настоящая </w:t>
      </w:r>
      <w:r w:rsidR="00565788" w:rsidRPr="000667FB">
        <w:rPr>
          <w:sz w:val="28"/>
          <w:szCs w:val="28"/>
        </w:rPr>
        <w:t xml:space="preserve">методика разработана для оценки </w:t>
      </w:r>
      <w:r w:rsidRPr="000667FB">
        <w:rPr>
          <w:sz w:val="28"/>
          <w:szCs w:val="28"/>
        </w:rPr>
        <w:t xml:space="preserve">заявок, </w:t>
      </w:r>
      <w:r w:rsidR="003727D8" w:rsidRPr="000667FB">
        <w:rPr>
          <w:sz w:val="28"/>
          <w:szCs w:val="28"/>
        </w:rPr>
        <w:t>п</w:t>
      </w:r>
      <w:r w:rsidR="00565788" w:rsidRPr="000667FB">
        <w:rPr>
          <w:sz w:val="28"/>
          <w:szCs w:val="28"/>
        </w:rPr>
        <w:t>редставленных для участия</w:t>
      </w:r>
      <w:r w:rsidR="00565788" w:rsidRPr="003854EF">
        <w:rPr>
          <w:sz w:val="28"/>
          <w:szCs w:val="28"/>
        </w:rPr>
        <w:t xml:space="preserve"> в </w:t>
      </w:r>
      <w:r w:rsidRPr="006E1E14">
        <w:rPr>
          <w:sz w:val="28"/>
          <w:szCs w:val="28"/>
        </w:rPr>
        <w:t>открыт</w:t>
      </w:r>
      <w:r w:rsidR="00565788" w:rsidRPr="006E1E14">
        <w:rPr>
          <w:sz w:val="28"/>
          <w:szCs w:val="28"/>
        </w:rPr>
        <w:t>ом</w:t>
      </w:r>
      <w:r w:rsidR="00BF1803" w:rsidRPr="006E1E14">
        <w:rPr>
          <w:sz w:val="28"/>
          <w:szCs w:val="28"/>
        </w:rPr>
        <w:t xml:space="preserve"> </w:t>
      </w:r>
      <w:proofErr w:type="gramStart"/>
      <w:r w:rsidR="00BF1803" w:rsidRPr="006E1E14">
        <w:rPr>
          <w:sz w:val="28"/>
          <w:szCs w:val="28"/>
        </w:rPr>
        <w:t>конкурсе</w:t>
      </w:r>
      <w:proofErr w:type="gramEnd"/>
      <w:r w:rsidRPr="006E1E14">
        <w:rPr>
          <w:sz w:val="28"/>
          <w:szCs w:val="28"/>
        </w:rPr>
        <w:t xml:space="preserve"> </w:t>
      </w:r>
      <w:r w:rsidR="003854EF" w:rsidRPr="006E1E14">
        <w:rPr>
          <w:sz w:val="28"/>
          <w:szCs w:val="28"/>
        </w:rPr>
        <w:t>№0</w:t>
      </w:r>
      <w:r w:rsidR="006A4D20">
        <w:rPr>
          <w:sz w:val="28"/>
          <w:szCs w:val="28"/>
        </w:rPr>
        <w:t>76</w:t>
      </w:r>
      <w:r w:rsidR="00D05E65">
        <w:rPr>
          <w:sz w:val="28"/>
          <w:szCs w:val="28"/>
        </w:rPr>
        <w:t>/ТВР</w:t>
      </w:r>
      <w:r w:rsidR="00D05E65" w:rsidRPr="00D05E65">
        <w:rPr>
          <w:sz w:val="28"/>
          <w:szCs w:val="28"/>
        </w:rPr>
        <w:t>З</w:t>
      </w:r>
      <w:r w:rsidR="003854EF" w:rsidRPr="006E1E14">
        <w:rPr>
          <w:sz w:val="28"/>
          <w:szCs w:val="28"/>
        </w:rPr>
        <w:t>/201</w:t>
      </w:r>
      <w:r w:rsidR="006A4D20">
        <w:rPr>
          <w:sz w:val="28"/>
          <w:szCs w:val="28"/>
        </w:rPr>
        <w:t>9</w:t>
      </w:r>
      <w:r w:rsidR="003854EF" w:rsidRPr="006E1E14">
        <w:rPr>
          <w:sz w:val="28"/>
          <w:szCs w:val="28"/>
        </w:rPr>
        <w:t xml:space="preserve"> </w:t>
      </w:r>
      <w:r w:rsidR="003854EF" w:rsidRPr="006E1E14">
        <w:rPr>
          <w:color w:val="000000"/>
          <w:sz w:val="28"/>
          <w:szCs w:val="28"/>
        </w:rPr>
        <w:t>на право заключения договора</w:t>
      </w:r>
      <w:r w:rsidR="00D969B3" w:rsidRPr="006E1E14">
        <w:rPr>
          <w:sz w:val="28"/>
          <w:szCs w:val="28"/>
        </w:rPr>
        <w:t xml:space="preserve"> поставки </w:t>
      </w:r>
      <w:r w:rsidR="004A6832" w:rsidRPr="004A6832">
        <w:rPr>
          <w:sz w:val="28"/>
          <w:szCs w:val="28"/>
        </w:rPr>
        <w:t xml:space="preserve">запасных частей для </w:t>
      </w:r>
      <w:proofErr w:type="spellStart"/>
      <w:r w:rsidR="004A6832" w:rsidRPr="004A6832">
        <w:rPr>
          <w:sz w:val="28"/>
          <w:szCs w:val="28"/>
        </w:rPr>
        <w:t>дробемётного</w:t>
      </w:r>
      <w:proofErr w:type="spellEnd"/>
      <w:r w:rsidR="004A6832" w:rsidRPr="004A6832">
        <w:rPr>
          <w:sz w:val="28"/>
          <w:szCs w:val="28"/>
        </w:rPr>
        <w:t xml:space="preserve"> барабана мод.42246 (далее – Товар) для нужд Тамбовского вагоноремонтного завода – филиала АО «ВРМ» в 20</w:t>
      </w:r>
      <w:r w:rsidR="006A4D20">
        <w:rPr>
          <w:sz w:val="28"/>
          <w:szCs w:val="28"/>
        </w:rPr>
        <w:t>20</w:t>
      </w:r>
      <w:r w:rsidR="004A6832" w:rsidRPr="004A6832">
        <w:rPr>
          <w:sz w:val="28"/>
          <w:szCs w:val="28"/>
        </w:rPr>
        <w:t xml:space="preserve"> году</w:t>
      </w:r>
      <w:r w:rsidR="004A6832">
        <w:rPr>
          <w:sz w:val="28"/>
          <w:szCs w:val="28"/>
        </w:rPr>
        <w:t>.</w:t>
      </w:r>
    </w:p>
    <w:p w:rsidR="003854EF" w:rsidRPr="003854EF" w:rsidRDefault="003854EF" w:rsidP="003854EF">
      <w:pPr>
        <w:pStyle w:val="12"/>
        <w:ind w:firstLine="709"/>
        <w:rPr>
          <w:szCs w:val="28"/>
        </w:rPr>
      </w:pPr>
      <w:r w:rsidRPr="003854EF">
        <w:rPr>
          <w:szCs w:val="28"/>
        </w:rPr>
        <w:t xml:space="preserve">После получения заявок претендентов, Экспертная группа рассматривает заявки, проводит предварительное изучение и проверку документов и определяет соответствие претендентов обязательным требованиям документации. </w:t>
      </w:r>
    </w:p>
    <w:p w:rsidR="003854EF" w:rsidRPr="003854EF" w:rsidRDefault="003854EF" w:rsidP="003854EF">
      <w:pPr>
        <w:pStyle w:val="Normal1"/>
        <w:ind w:firstLine="567"/>
        <w:rPr>
          <w:szCs w:val="28"/>
        </w:rPr>
      </w:pPr>
      <w:r w:rsidRPr="003854EF">
        <w:rPr>
          <w:szCs w:val="28"/>
        </w:rPr>
        <w:t>Заявки претендентов, полностью отвечающих обязательным требованиям, изложенным в конкурсной документации, рассматриваются Экспертной группой для определения соответствия претендентов квалификационным требованиям, требованиям технического задания документации и оценки заявок участников открытого конкурса.</w:t>
      </w:r>
    </w:p>
    <w:p w:rsidR="003854EF" w:rsidRPr="003854EF" w:rsidRDefault="003854EF" w:rsidP="003854EF">
      <w:pPr>
        <w:pStyle w:val="a6"/>
        <w:ind w:firstLine="567"/>
        <w:rPr>
          <w:szCs w:val="28"/>
        </w:rPr>
      </w:pPr>
      <w:r w:rsidRPr="003854E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</w:t>
      </w:r>
      <w:proofErr w:type="gramStart"/>
      <w:r w:rsidRPr="003854EF">
        <w:rPr>
          <w:szCs w:val="28"/>
        </w:rPr>
        <w:t>заявках</w:t>
      </w:r>
      <w:proofErr w:type="gramEnd"/>
      <w:r w:rsidRPr="003854EF">
        <w:rPr>
          <w:szCs w:val="28"/>
        </w:rPr>
        <w:t xml:space="preserve"> участников. </w:t>
      </w:r>
    </w:p>
    <w:p w:rsidR="003854EF" w:rsidRPr="003854EF" w:rsidRDefault="003854EF" w:rsidP="003854EF">
      <w:pPr>
        <w:shd w:val="clear" w:color="auto" w:fill="FFFFFF"/>
        <w:spacing w:before="120" w:after="120"/>
        <w:ind w:firstLine="567"/>
        <w:jc w:val="both"/>
        <w:rPr>
          <w:b/>
          <w:sz w:val="28"/>
          <w:szCs w:val="28"/>
        </w:rPr>
      </w:pPr>
      <w:r w:rsidRPr="003854EF">
        <w:rPr>
          <w:sz w:val="28"/>
          <w:szCs w:val="28"/>
        </w:rPr>
        <w:t xml:space="preserve">Максимальное количество баллов, которое может набрать участник открытого конкурса – 100. Итоговая оценка рассчитывается в </w:t>
      </w:r>
      <w:proofErr w:type="gramStart"/>
      <w:r w:rsidRPr="003854EF">
        <w:rPr>
          <w:sz w:val="28"/>
          <w:szCs w:val="28"/>
        </w:rPr>
        <w:t>результате</w:t>
      </w:r>
      <w:proofErr w:type="gramEnd"/>
      <w:r w:rsidRPr="003854EF">
        <w:rPr>
          <w:sz w:val="28"/>
          <w:szCs w:val="28"/>
        </w:rPr>
        <w:t xml:space="preserve"> суммирования баллов, присвоенных заявке по каждому критерию оценки</w:t>
      </w:r>
      <w:r w:rsidR="00705043">
        <w:rPr>
          <w:sz w:val="28"/>
          <w:szCs w:val="28"/>
        </w:rPr>
        <w:t>.</w:t>
      </w:r>
      <w:r w:rsidRPr="003854EF">
        <w:rPr>
          <w:b/>
          <w:sz w:val="28"/>
          <w:szCs w:val="28"/>
        </w:rPr>
        <w:t xml:space="preserve"> </w:t>
      </w:r>
    </w:p>
    <w:p w:rsidR="00D83D68" w:rsidRPr="00F51A1A" w:rsidRDefault="00D83D68" w:rsidP="003854EF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Организатор, по запросу экспертной группы,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</w:t>
      </w:r>
      <w:proofErr w:type="gramStart"/>
      <w:r w:rsidRPr="00F51A1A">
        <w:rPr>
          <w:sz w:val="28"/>
          <w:szCs w:val="22"/>
        </w:rPr>
        <w:t>составе</w:t>
      </w:r>
      <w:proofErr w:type="gramEnd"/>
      <w:r w:rsidRPr="00F51A1A">
        <w:rPr>
          <w:sz w:val="28"/>
          <w:szCs w:val="22"/>
        </w:rPr>
        <w:t xml:space="preserve"> заявки, должно соответствовать требованиям, указанным в документации. </w:t>
      </w:r>
    </w:p>
    <w:p w:rsidR="003854EF" w:rsidRPr="00F51A1A" w:rsidRDefault="003854EF" w:rsidP="003854EF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задания, заявка участника далее не рассматривается.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lastRenderedPageBreak/>
        <w:t xml:space="preserve">В случае,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3854EF" w:rsidRPr="00F51A1A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3854EF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0667FB" w:rsidRPr="00F51A1A" w:rsidRDefault="000667FB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3854EF" w:rsidRDefault="003854EF" w:rsidP="003854EF">
      <w:pPr>
        <w:spacing w:before="120"/>
        <w:ind w:left="7788"/>
        <w:jc w:val="both"/>
        <w:rPr>
          <w:b/>
          <w:szCs w:val="28"/>
        </w:rPr>
      </w:pPr>
      <w:r w:rsidRPr="00F51A1A">
        <w:rPr>
          <w:szCs w:val="28"/>
        </w:rPr>
        <w:t xml:space="preserve"> </w:t>
      </w:r>
      <w:r w:rsidRPr="00F51A1A">
        <w:rPr>
          <w:b/>
          <w:szCs w:val="28"/>
        </w:rPr>
        <w:t>Таблица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494"/>
      </w:tblGrid>
      <w:tr w:rsidR="004A6832" w:rsidRPr="00F51A1A" w:rsidTr="003C259D">
        <w:tc>
          <w:tcPr>
            <w:tcW w:w="709" w:type="dxa"/>
            <w:vAlign w:val="center"/>
          </w:tcPr>
          <w:p w:rsidR="004A6832" w:rsidRPr="00F51A1A" w:rsidRDefault="004A6832" w:rsidP="003C259D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 xml:space="preserve">№ </w:t>
            </w:r>
            <w:proofErr w:type="spellStart"/>
            <w:proofErr w:type="gramStart"/>
            <w:r w:rsidRPr="00F51A1A">
              <w:rPr>
                <w:b/>
              </w:rPr>
              <w:t>п</w:t>
            </w:r>
            <w:proofErr w:type="spellEnd"/>
            <w:proofErr w:type="gramEnd"/>
            <w:r w:rsidRPr="00F51A1A">
              <w:rPr>
                <w:b/>
              </w:rPr>
              <w:t>/</w:t>
            </w:r>
            <w:proofErr w:type="spellStart"/>
            <w:r w:rsidRPr="00F51A1A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4A6832" w:rsidRPr="00F51A1A" w:rsidRDefault="004A6832" w:rsidP="003C259D">
            <w:pPr>
              <w:jc w:val="center"/>
              <w:rPr>
                <w:b/>
              </w:rPr>
            </w:pPr>
            <w:r w:rsidRPr="00F51A1A">
              <w:rPr>
                <w:b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4A6832" w:rsidRPr="00F51A1A" w:rsidRDefault="004A6832" w:rsidP="003C259D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Макс. кол-во баллов</w:t>
            </w:r>
          </w:p>
        </w:tc>
        <w:tc>
          <w:tcPr>
            <w:tcW w:w="5494" w:type="dxa"/>
            <w:vAlign w:val="center"/>
          </w:tcPr>
          <w:p w:rsidR="004A6832" w:rsidRPr="00F51A1A" w:rsidRDefault="004A6832" w:rsidP="003C259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 оценки</w:t>
            </w:r>
          </w:p>
        </w:tc>
      </w:tr>
      <w:tr w:rsidR="004A6832" w:rsidRPr="00F51A1A" w:rsidTr="003C259D">
        <w:trPr>
          <w:trHeight w:val="602"/>
        </w:trPr>
        <w:tc>
          <w:tcPr>
            <w:tcW w:w="9889" w:type="dxa"/>
            <w:gridSpan w:val="4"/>
            <w:vAlign w:val="center"/>
          </w:tcPr>
          <w:p w:rsidR="004A6832" w:rsidRPr="00F51A1A" w:rsidRDefault="004A6832" w:rsidP="003C259D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4A6832" w:rsidRPr="00F51A1A" w:rsidTr="003C259D">
        <w:trPr>
          <w:trHeight w:val="9088"/>
        </w:trPr>
        <w:tc>
          <w:tcPr>
            <w:tcW w:w="709" w:type="dxa"/>
            <w:vAlign w:val="center"/>
          </w:tcPr>
          <w:p w:rsidR="004A6832" w:rsidRPr="00F51A1A" w:rsidRDefault="004A6832" w:rsidP="003C259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4A6832" w:rsidRPr="00F51A1A" w:rsidRDefault="004A6832" w:rsidP="003C259D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 участника.</w:t>
            </w:r>
          </w:p>
        </w:tc>
        <w:tc>
          <w:tcPr>
            <w:tcW w:w="1276" w:type="dxa"/>
            <w:vAlign w:val="center"/>
          </w:tcPr>
          <w:p w:rsidR="004A6832" w:rsidRPr="00F51A1A" w:rsidRDefault="004A6832" w:rsidP="003C259D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4A6832" w:rsidRPr="00F51A1A" w:rsidRDefault="004A6832" w:rsidP="003C259D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>Оценивается путем сопоставления среднегодовой стоимости поставленного участником Товара за 201</w:t>
            </w:r>
            <w:r w:rsidR="006A4D2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г., по предмету настоящего конкурса, </w:t>
            </w:r>
            <w:r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4A6832" w:rsidRPr="00F51A1A" w:rsidRDefault="004A6832" w:rsidP="003C259D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proofErr w:type="gramStart"/>
            <w:r w:rsidRPr="00F51A1A">
              <w:rPr>
                <w:bCs/>
                <w:sz w:val="21"/>
                <w:szCs w:val="21"/>
              </w:rPr>
              <w:t>,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если участник в 201</w:t>
            </w:r>
            <w:r w:rsidR="006A4D20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 год признавался судом, не исполнившим свои обязательства по договорам, то стоимость поставленного участником Товара по данным договорам не учитывается при подсчете стоимости поставленного участником Товара в 201</w:t>
            </w:r>
            <w:r w:rsidR="006A4D20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 год.</w:t>
            </w:r>
          </w:p>
          <w:p w:rsidR="004A6832" w:rsidRPr="00F51A1A" w:rsidRDefault="004A6832" w:rsidP="003C259D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proofErr w:type="gramStart"/>
            <w:r w:rsidRPr="00F51A1A">
              <w:rPr>
                <w:bCs/>
                <w:sz w:val="21"/>
                <w:szCs w:val="21"/>
              </w:rPr>
              <w:t>,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если среднегодовая стоимость Товара по предмету конкурса, поставленного участником за 201</w:t>
            </w:r>
            <w:r w:rsidR="006A4D20">
              <w:rPr>
                <w:bCs/>
                <w:sz w:val="21"/>
                <w:szCs w:val="21"/>
              </w:rPr>
              <w:t>8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г., равна или больше среднегодовой начальной (максимальной) стоимости размещаемого заказа, участнику присваивается 2</w:t>
            </w:r>
            <w:r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4A6832" w:rsidRPr="00F51A1A" w:rsidRDefault="004A6832" w:rsidP="003C259D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proofErr w:type="gramStart"/>
            <w:r w:rsidRPr="00F51A1A">
              <w:rPr>
                <w:bCs/>
                <w:sz w:val="21"/>
                <w:szCs w:val="21"/>
              </w:rPr>
              <w:t>,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если среднегодовая стоимость Товаров, поставленных участником, по предмету конкурса, за период 201</w:t>
            </w:r>
            <w:r w:rsidR="006A4D20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 г.,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поставленных Товаров со среднегодовой начальной (максимальной) стоимостью размещаемого заказа по формуле:</w:t>
            </w:r>
          </w:p>
          <w:p w:rsidR="004A6832" w:rsidRPr="00F51A1A" w:rsidRDefault="004A6832" w:rsidP="003C259D">
            <w:pPr>
              <w:shd w:val="clear" w:color="auto" w:fill="FFFFFF"/>
              <w:rPr>
                <w:sz w:val="22"/>
                <w:szCs w:val="22"/>
              </w:rPr>
            </w:pPr>
          </w:p>
          <w:p w:rsidR="004A6832" w:rsidRPr="00F51A1A" w:rsidRDefault="004A6832" w:rsidP="003C259D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8.9pt;height:55.7pt" o:ole="">
                  <v:imagedata r:id="rId8" o:title=""/>
                </v:shape>
                <o:OLEObject Type="Embed" ProgID="Equation.3" ShapeID="_x0000_i1025" DrawAspect="Content" ObjectID="_1638595928" r:id="rId9"/>
              </w:object>
            </w:r>
          </w:p>
          <w:p w:rsidR="004A6832" w:rsidRPr="00F51A1A" w:rsidRDefault="004A6832" w:rsidP="003C259D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F51A1A">
              <w:rPr>
                <w:bCs/>
                <w:sz w:val="21"/>
                <w:szCs w:val="21"/>
              </w:rPr>
              <w:t>Б</w:t>
            </w:r>
            <w:proofErr w:type="gramStart"/>
            <w:r w:rsidRPr="00F51A1A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F51A1A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4A6832" w:rsidRPr="00F51A1A" w:rsidRDefault="004A6832" w:rsidP="003C259D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– среднегодовая стоимость поставленных Товаров, по предмету конкурса, поставленных участником за 201</w:t>
            </w:r>
            <w:r w:rsidR="006A4D20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4A6832" w:rsidRPr="00F51A1A" w:rsidRDefault="004A6832" w:rsidP="003C259D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Ʃ ср. год. </w:t>
            </w:r>
            <w:proofErr w:type="spellStart"/>
            <w:r w:rsidRPr="00F51A1A">
              <w:rPr>
                <w:bCs/>
                <w:sz w:val="21"/>
                <w:szCs w:val="21"/>
              </w:rPr>
              <w:t>разм</w:t>
            </w:r>
            <w:proofErr w:type="spellEnd"/>
            <w:r w:rsidRPr="00F51A1A">
              <w:rPr>
                <w:bCs/>
                <w:sz w:val="21"/>
                <w:szCs w:val="21"/>
              </w:rPr>
              <w:t xml:space="preserve">. заказа – среднегодовая начальная (максимальная) стоимость размещаемого заказа; </w:t>
            </w:r>
          </w:p>
          <w:p w:rsidR="004A6832" w:rsidRPr="00F51A1A" w:rsidRDefault="004A6832" w:rsidP="003C259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F37118">
              <w:rPr>
                <w:bCs/>
                <w:sz w:val="21"/>
                <w:szCs w:val="21"/>
              </w:rPr>
              <w:t>25</w:t>
            </w:r>
            <w:r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4A6832" w:rsidRPr="00F51A1A" w:rsidTr="003C259D">
        <w:trPr>
          <w:trHeight w:val="564"/>
        </w:trPr>
        <w:tc>
          <w:tcPr>
            <w:tcW w:w="9889" w:type="dxa"/>
            <w:gridSpan w:val="4"/>
            <w:vAlign w:val="center"/>
          </w:tcPr>
          <w:p w:rsidR="004A6832" w:rsidRPr="00F51A1A" w:rsidRDefault="004A6832" w:rsidP="003C259D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 Квалификация участника</w:t>
            </w:r>
          </w:p>
        </w:tc>
      </w:tr>
      <w:tr w:rsidR="004A6832" w:rsidRPr="00F51A1A" w:rsidTr="003C259D">
        <w:trPr>
          <w:trHeight w:val="2554"/>
        </w:trPr>
        <w:tc>
          <w:tcPr>
            <w:tcW w:w="709" w:type="dxa"/>
            <w:vAlign w:val="center"/>
          </w:tcPr>
          <w:p w:rsidR="004A6832" w:rsidRPr="00F51A1A" w:rsidRDefault="004A6832" w:rsidP="003C259D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2.</w:t>
            </w:r>
          </w:p>
        </w:tc>
        <w:tc>
          <w:tcPr>
            <w:tcW w:w="2410" w:type="dxa"/>
            <w:vAlign w:val="center"/>
          </w:tcPr>
          <w:p w:rsidR="004A6832" w:rsidRPr="00F51A1A" w:rsidRDefault="004A6832" w:rsidP="003C259D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4A6832" w:rsidRPr="00F51A1A" w:rsidRDefault="004A6832" w:rsidP="003C259D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4A6832" w:rsidRPr="00F51A1A" w:rsidRDefault="004A6832" w:rsidP="003C259D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F51A1A">
              <w:rPr>
                <w:bCs/>
                <w:sz w:val="21"/>
                <w:szCs w:val="21"/>
              </w:rPr>
              <w:t>ии у у</w:t>
            </w:r>
            <w:proofErr w:type="gramEnd"/>
            <w:r w:rsidRPr="00F51A1A">
              <w:rPr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поставки Товаров 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4A6832" w:rsidRPr="00F51A1A" w:rsidRDefault="004A6832" w:rsidP="003C259D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4A6832" w:rsidRPr="00F51A1A" w:rsidRDefault="004A6832" w:rsidP="003C259D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4A6832" w:rsidRPr="00F51A1A" w:rsidTr="003C259D">
        <w:trPr>
          <w:trHeight w:val="511"/>
        </w:trPr>
        <w:tc>
          <w:tcPr>
            <w:tcW w:w="9889" w:type="dxa"/>
            <w:gridSpan w:val="4"/>
            <w:vAlign w:val="center"/>
          </w:tcPr>
          <w:p w:rsidR="004A6832" w:rsidRPr="00F51A1A" w:rsidRDefault="004A6832" w:rsidP="003C259D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4A6832" w:rsidRPr="00F51A1A" w:rsidTr="003C259D">
        <w:trPr>
          <w:trHeight w:val="839"/>
        </w:trPr>
        <w:tc>
          <w:tcPr>
            <w:tcW w:w="709" w:type="dxa"/>
            <w:vAlign w:val="center"/>
          </w:tcPr>
          <w:p w:rsidR="004A6832" w:rsidRPr="00F51A1A" w:rsidRDefault="004A6832" w:rsidP="003C259D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4A6832" w:rsidRPr="00F51A1A" w:rsidRDefault="004A6832" w:rsidP="003C259D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4A6832" w:rsidRPr="00F51A1A" w:rsidRDefault="004A6832" w:rsidP="003C259D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70</w:t>
            </w:r>
          </w:p>
        </w:tc>
        <w:tc>
          <w:tcPr>
            <w:tcW w:w="5494" w:type="dxa"/>
            <w:vAlign w:val="center"/>
          </w:tcPr>
          <w:p w:rsidR="004A6832" w:rsidRPr="00F51A1A" w:rsidRDefault="004A6832" w:rsidP="003C259D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</w:t>
            </w:r>
            <w:proofErr w:type="spellStart"/>
            <w:r w:rsidRPr="00F51A1A">
              <w:rPr>
                <w:bCs/>
                <w:sz w:val="22"/>
              </w:rPr>
              <w:t>тым</w:t>
            </w:r>
            <w:proofErr w:type="spellEnd"/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4A6832" w:rsidRPr="00F51A1A" w:rsidRDefault="004A6832" w:rsidP="003C259D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.05pt;height:42.1pt" o:ole="">
                  <v:imagedata r:id="rId10" o:title=""/>
                </v:shape>
                <o:OLEObject Type="Embed" ProgID="Equation.3" ShapeID="_x0000_i1026" DrawAspect="Content" ObjectID="_1638595929" r:id="rId11"/>
              </w:object>
            </w:r>
            <w:r w:rsidRPr="00F51A1A">
              <w:rPr>
                <w:b/>
                <w:bCs/>
                <w:sz w:val="22"/>
              </w:rPr>
              <w:t xml:space="preserve">, </w:t>
            </w:r>
            <w:r w:rsidRPr="00F51A1A">
              <w:rPr>
                <w:bCs/>
                <w:sz w:val="22"/>
              </w:rPr>
              <w:t xml:space="preserve">где </w:t>
            </w:r>
          </w:p>
          <w:p w:rsidR="004A6832" w:rsidRPr="00F51A1A" w:rsidRDefault="004A6832" w:rsidP="003C259D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, 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 -  количество участников;</w:t>
            </w:r>
          </w:p>
          <w:p w:rsidR="004A6832" w:rsidRPr="00F51A1A" w:rsidRDefault="004A6832" w:rsidP="003C259D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15pt;height:18.35pt" o:ole="">
                  <v:imagedata r:id="rId12" o:title=""/>
                </v:shape>
                <o:OLEObject Type="Embed" ProgID="Equation.3" ShapeID="_x0000_i1027" DrawAspect="Content" ObjectID="_1638595930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4A6832" w:rsidRPr="00F51A1A" w:rsidRDefault="004A6832" w:rsidP="003C259D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15pt;height:18.35pt" o:ole="">
                  <v:imagedata r:id="rId14" o:title=""/>
                </v:shape>
                <o:OLEObject Type="Embed" ProgID="Equation.3" ShapeID="_x0000_i1028" DrawAspect="Content" ObjectID="_1638595931" r:id="rId15"/>
              </w:object>
            </w:r>
            <w:r w:rsidRPr="00F51A1A">
              <w:rPr>
                <w:bCs/>
                <w:sz w:val="22"/>
              </w:rPr>
              <w:t xml:space="preserve">–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</w:t>
            </w:r>
            <w:proofErr w:type="spellStart"/>
            <w:r w:rsidRPr="00F51A1A">
              <w:rPr>
                <w:bCs/>
                <w:sz w:val="22"/>
              </w:rPr>
              <w:t>ым</w:t>
            </w:r>
            <w:proofErr w:type="spellEnd"/>
            <w:r w:rsidRPr="00F51A1A">
              <w:rPr>
                <w:bCs/>
                <w:sz w:val="22"/>
              </w:rPr>
              <w:t xml:space="preserve"> участником;</w:t>
            </w:r>
          </w:p>
          <w:p w:rsidR="004A6832" w:rsidRPr="00F51A1A" w:rsidRDefault="004A6832" w:rsidP="003C259D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4A6832" w:rsidRPr="00F51A1A" w:rsidRDefault="004A6832" w:rsidP="003C259D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4A6832" w:rsidRPr="00F51A1A" w:rsidRDefault="004A6832" w:rsidP="003C259D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</w:t>
            </w:r>
            <w:proofErr w:type="gramStart"/>
            <w:r w:rsidRPr="00F51A1A">
              <w:rPr>
                <w:bCs/>
                <w:sz w:val="22"/>
                <w:szCs w:val="22"/>
              </w:rPr>
              <w:t>,</w:t>
            </w:r>
            <w:proofErr w:type="gramEnd"/>
            <w:r w:rsidRPr="00F51A1A">
              <w:rPr>
                <w:bCs/>
                <w:sz w:val="22"/>
                <w:szCs w:val="22"/>
              </w:rPr>
              <w:t xml:space="preserve">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предложений, без учета НДС.</w:t>
            </w:r>
          </w:p>
          <w:p w:rsidR="004A6832" w:rsidRPr="00F51A1A" w:rsidRDefault="004A6832" w:rsidP="003C259D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4A6832" w:rsidRPr="00F51A1A" w:rsidTr="003C259D">
        <w:tc>
          <w:tcPr>
            <w:tcW w:w="3119" w:type="dxa"/>
            <w:gridSpan w:val="2"/>
            <w:vAlign w:val="center"/>
          </w:tcPr>
          <w:p w:rsidR="004A6832" w:rsidRPr="00F51A1A" w:rsidRDefault="004A6832" w:rsidP="003C259D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Максимальное количество баллов</w:t>
            </w:r>
          </w:p>
        </w:tc>
        <w:tc>
          <w:tcPr>
            <w:tcW w:w="1276" w:type="dxa"/>
            <w:vAlign w:val="center"/>
          </w:tcPr>
          <w:p w:rsidR="004A6832" w:rsidRPr="00F51A1A" w:rsidRDefault="004A6832" w:rsidP="003C259D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100</w:t>
            </w:r>
          </w:p>
        </w:tc>
        <w:tc>
          <w:tcPr>
            <w:tcW w:w="5494" w:type="dxa"/>
            <w:vAlign w:val="center"/>
          </w:tcPr>
          <w:p w:rsidR="004A6832" w:rsidRPr="00F51A1A" w:rsidRDefault="004A6832" w:rsidP="003C259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4A6832" w:rsidRDefault="004A6832" w:rsidP="003854EF">
      <w:pPr>
        <w:spacing w:before="120"/>
        <w:ind w:left="7788"/>
        <w:jc w:val="both"/>
        <w:rPr>
          <w:b/>
          <w:szCs w:val="28"/>
        </w:rPr>
      </w:pPr>
    </w:p>
    <w:p w:rsidR="004A6832" w:rsidRPr="00F51A1A" w:rsidRDefault="004A6832" w:rsidP="003854EF">
      <w:pPr>
        <w:spacing w:before="120"/>
        <w:ind w:left="7788"/>
        <w:jc w:val="both"/>
        <w:rPr>
          <w:b/>
          <w:sz w:val="16"/>
          <w:szCs w:val="16"/>
        </w:rPr>
      </w:pPr>
    </w:p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EB2702" w:rsidRDefault="00D83D68" w:rsidP="00EB2702">
      <w:pPr>
        <w:pStyle w:val="12"/>
        <w:ind w:firstLine="709"/>
        <w:rPr>
          <w:szCs w:val="28"/>
        </w:rPr>
      </w:pPr>
      <w:r w:rsidRPr="003F5438">
        <w:rPr>
          <w:szCs w:val="28"/>
        </w:rPr>
        <w:t>Решение</w:t>
      </w:r>
      <w:r w:rsidR="00B47E89" w:rsidRPr="003F5438">
        <w:rPr>
          <w:szCs w:val="28"/>
        </w:rPr>
        <w:t xml:space="preserve"> </w:t>
      </w:r>
      <w:r w:rsidRPr="003F5438">
        <w:rPr>
          <w:szCs w:val="28"/>
        </w:rPr>
        <w:t>о</w:t>
      </w:r>
      <w:r w:rsidR="00B47E89" w:rsidRPr="003F5438">
        <w:rPr>
          <w:szCs w:val="28"/>
        </w:rPr>
        <w:t xml:space="preserve"> </w:t>
      </w:r>
      <w:r w:rsidR="00D0556E" w:rsidRPr="003F5438">
        <w:rPr>
          <w:szCs w:val="28"/>
        </w:rPr>
        <w:t>победителе</w:t>
      </w:r>
      <w:r w:rsidR="00B47E89" w:rsidRPr="003F5438">
        <w:rPr>
          <w:szCs w:val="28"/>
        </w:rPr>
        <w:t xml:space="preserve"> открытого</w:t>
      </w:r>
      <w:r w:rsidRPr="003F5438">
        <w:rPr>
          <w:szCs w:val="28"/>
        </w:rPr>
        <w:t xml:space="preserve"> конкурса</w:t>
      </w:r>
      <w:r w:rsidR="00BB2056" w:rsidRPr="003F5438">
        <w:rPr>
          <w:szCs w:val="28"/>
        </w:rPr>
        <w:t xml:space="preserve"> </w:t>
      </w:r>
      <w:r w:rsidR="003F5438" w:rsidRPr="00670D71">
        <w:rPr>
          <w:szCs w:val="28"/>
        </w:rPr>
        <w:t>№0</w:t>
      </w:r>
      <w:r w:rsidR="006A4D20">
        <w:rPr>
          <w:szCs w:val="28"/>
        </w:rPr>
        <w:t>76</w:t>
      </w:r>
      <w:r w:rsidR="00D05E65">
        <w:rPr>
          <w:szCs w:val="28"/>
        </w:rPr>
        <w:t>/ТВРЗ</w:t>
      </w:r>
      <w:r w:rsidR="003F5438" w:rsidRPr="00670D71">
        <w:rPr>
          <w:szCs w:val="28"/>
        </w:rPr>
        <w:t>/201</w:t>
      </w:r>
      <w:r w:rsidR="006A4D20">
        <w:rPr>
          <w:szCs w:val="28"/>
        </w:rPr>
        <w:t>9</w:t>
      </w:r>
      <w:r w:rsidR="003F5438" w:rsidRPr="00670D71">
        <w:rPr>
          <w:szCs w:val="28"/>
        </w:rPr>
        <w:t xml:space="preserve"> </w:t>
      </w:r>
      <w:r w:rsidR="003F5438" w:rsidRPr="00670D71">
        <w:rPr>
          <w:color w:val="000000"/>
          <w:szCs w:val="28"/>
        </w:rPr>
        <w:t xml:space="preserve">на право заключения </w:t>
      </w:r>
      <w:r w:rsidR="003F5438" w:rsidRPr="006E1E14">
        <w:rPr>
          <w:color w:val="000000"/>
          <w:szCs w:val="28"/>
        </w:rPr>
        <w:t>договора</w:t>
      </w:r>
      <w:r w:rsidR="000D66E5" w:rsidRPr="006E1E14">
        <w:rPr>
          <w:szCs w:val="28"/>
        </w:rPr>
        <w:t xml:space="preserve"> поставки</w:t>
      </w:r>
      <w:r w:rsidR="004A6832" w:rsidRPr="004A6832">
        <w:rPr>
          <w:szCs w:val="28"/>
        </w:rPr>
        <w:t xml:space="preserve"> запасных частей для </w:t>
      </w:r>
      <w:proofErr w:type="spellStart"/>
      <w:r w:rsidR="004A6832" w:rsidRPr="004A6832">
        <w:rPr>
          <w:szCs w:val="28"/>
        </w:rPr>
        <w:t>дробемётного</w:t>
      </w:r>
      <w:proofErr w:type="spellEnd"/>
      <w:r w:rsidR="004A6832" w:rsidRPr="004A6832">
        <w:rPr>
          <w:szCs w:val="28"/>
        </w:rPr>
        <w:t xml:space="preserve"> барабана мод.42246 (далее – Товар) для нужд Тамбовского вагоноремонтного завода – филиала АО «ВРМ» в 20</w:t>
      </w:r>
      <w:r w:rsidR="006A4D20">
        <w:rPr>
          <w:szCs w:val="28"/>
        </w:rPr>
        <w:t>20</w:t>
      </w:r>
      <w:r w:rsidR="004A6832" w:rsidRPr="004A6832">
        <w:rPr>
          <w:szCs w:val="28"/>
        </w:rPr>
        <w:t xml:space="preserve"> году</w:t>
      </w:r>
      <w:r w:rsidR="000D66E5" w:rsidRPr="006E1E14">
        <w:rPr>
          <w:szCs w:val="28"/>
        </w:rPr>
        <w:t xml:space="preserve"> </w:t>
      </w:r>
      <w:r w:rsidR="00EB2702">
        <w:rPr>
          <w:szCs w:val="28"/>
        </w:rPr>
        <w:t>принимает Конкурсная комиссия Тамбовского ВРЗ АО «ВРМ».</w:t>
      </w:r>
    </w:p>
    <w:p w:rsidR="00F51A1A" w:rsidRDefault="00F51A1A" w:rsidP="00670D71">
      <w:pPr>
        <w:pStyle w:val="12"/>
        <w:ind w:firstLine="0"/>
        <w:rPr>
          <w:szCs w:val="28"/>
        </w:rPr>
      </w:pPr>
    </w:p>
    <w:sectPr w:rsidR="00F51A1A" w:rsidSect="000667FB">
      <w:headerReference w:type="even" r:id="rId16"/>
      <w:pgSz w:w="11906" w:h="16838"/>
      <w:pgMar w:top="567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36F" w:rsidRDefault="0073436F">
      <w:r>
        <w:separator/>
      </w:r>
    </w:p>
  </w:endnote>
  <w:endnote w:type="continuationSeparator" w:id="0">
    <w:p w:rsidR="0073436F" w:rsidRDefault="00734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36F" w:rsidRDefault="0073436F">
      <w:r>
        <w:separator/>
      </w:r>
    </w:p>
  </w:footnote>
  <w:footnote w:type="continuationSeparator" w:id="0">
    <w:p w:rsidR="0073436F" w:rsidRDefault="00734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D164B0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602F1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1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589A"/>
    <w:rsid w:val="0001613B"/>
    <w:rsid w:val="00020377"/>
    <w:rsid w:val="0002087B"/>
    <w:rsid w:val="00034AD5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67FB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D66E5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34D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3692"/>
    <w:rsid w:val="001A6BEA"/>
    <w:rsid w:val="001B0968"/>
    <w:rsid w:val="001B0DD4"/>
    <w:rsid w:val="001B6D4A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6AC9"/>
    <w:rsid w:val="00207505"/>
    <w:rsid w:val="002118A5"/>
    <w:rsid w:val="00213A1D"/>
    <w:rsid w:val="00214DD2"/>
    <w:rsid w:val="00220E0C"/>
    <w:rsid w:val="002271E0"/>
    <w:rsid w:val="00236A10"/>
    <w:rsid w:val="00236E4E"/>
    <w:rsid w:val="00237D7C"/>
    <w:rsid w:val="00243306"/>
    <w:rsid w:val="0024359A"/>
    <w:rsid w:val="002467BD"/>
    <w:rsid w:val="00250E38"/>
    <w:rsid w:val="00253D44"/>
    <w:rsid w:val="002606A8"/>
    <w:rsid w:val="00262031"/>
    <w:rsid w:val="00265AD9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1BE9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0908"/>
    <w:rsid w:val="0030209D"/>
    <w:rsid w:val="00302B0D"/>
    <w:rsid w:val="003066B1"/>
    <w:rsid w:val="0030753B"/>
    <w:rsid w:val="00311EAA"/>
    <w:rsid w:val="003136E3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047D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663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4EF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3"/>
    <w:rsid w:val="003C32DD"/>
    <w:rsid w:val="003D0A3C"/>
    <w:rsid w:val="003D6273"/>
    <w:rsid w:val="003E3BE9"/>
    <w:rsid w:val="003E6233"/>
    <w:rsid w:val="003F24D6"/>
    <w:rsid w:val="003F5438"/>
    <w:rsid w:val="0040043A"/>
    <w:rsid w:val="0040186E"/>
    <w:rsid w:val="004031C7"/>
    <w:rsid w:val="004065B8"/>
    <w:rsid w:val="004104C3"/>
    <w:rsid w:val="00410950"/>
    <w:rsid w:val="00411F58"/>
    <w:rsid w:val="00412017"/>
    <w:rsid w:val="004145FC"/>
    <w:rsid w:val="004161D4"/>
    <w:rsid w:val="00422B2D"/>
    <w:rsid w:val="00423780"/>
    <w:rsid w:val="004266FF"/>
    <w:rsid w:val="004302F9"/>
    <w:rsid w:val="00430FC3"/>
    <w:rsid w:val="004350D2"/>
    <w:rsid w:val="00441E11"/>
    <w:rsid w:val="00445F40"/>
    <w:rsid w:val="00454E34"/>
    <w:rsid w:val="00457099"/>
    <w:rsid w:val="00461BF6"/>
    <w:rsid w:val="00463B5A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E84"/>
    <w:rsid w:val="004A6832"/>
    <w:rsid w:val="004B2584"/>
    <w:rsid w:val="004B31E1"/>
    <w:rsid w:val="004B43A2"/>
    <w:rsid w:val="004C25EA"/>
    <w:rsid w:val="004C57B4"/>
    <w:rsid w:val="004C6167"/>
    <w:rsid w:val="004D3281"/>
    <w:rsid w:val="004D4AAA"/>
    <w:rsid w:val="004D7E78"/>
    <w:rsid w:val="004E123F"/>
    <w:rsid w:val="004E13B5"/>
    <w:rsid w:val="004E1F0A"/>
    <w:rsid w:val="004E334A"/>
    <w:rsid w:val="004E6FFD"/>
    <w:rsid w:val="004F0CA1"/>
    <w:rsid w:val="004F12A9"/>
    <w:rsid w:val="004F2AC8"/>
    <w:rsid w:val="004F34E8"/>
    <w:rsid w:val="004F3D65"/>
    <w:rsid w:val="004F478F"/>
    <w:rsid w:val="004F6075"/>
    <w:rsid w:val="0050170E"/>
    <w:rsid w:val="00504FA7"/>
    <w:rsid w:val="00505F4F"/>
    <w:rsid w:val="00510EBA"/>
    <w:rsid w:val="00511D0D"/>
    <w:rsid w:val="00514EB9"/>
    <w:rsid w:val="0051749B"/>
    <w:rsid w:val="0052214E"/>
    <w:rsid w:val="005233D4"/>
    <w:rsid w:val="00524B08"/>
    <w:rsid w:val="00534CCA"/>
    <w:rsid w:val="00536AA9"/>
    <w:rsid w:val="0053740B"/>
    <w:rsid w:val="00537F7B"/>
    <w:rsid w:val="00542B0A"/>
    <w:rsid w:val="00545D88"/>
    <w:rsid w:val="00547F7A"/>
    <w:rsid w:val="0055044F"/>
    <w:rsid w:val="005539B9"/>
    <w:rsid w:val="00557A7A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334B"/>
    <w:rsid w:val="005A452F"/>
    <w:rsid w:val="005B3112"/>
    <w:rsid w:val="005B70A8"/>
    <w:rsid w:val="005B7A4E"/>
    <w:rsid w:val="005C0E04"/>
    <w:rsid w:val="005C1A28"/>
    <w:rsid w:val="005C64BB"/>
    <w:rsid w:val="005D2018"/>
    <w:rsid w:val="005D24F8"/>
    <w:rsid w:val="005D2A8A"/>
    <w:rsid w:val="005D30FC"/>
    <w:rsid w:val="005D311D"/>
    <w:rsid w:val="005D39D1"/>
    <w:rsid w:val="005D3BC7"/>
    <w:rsid w:val="005E2BEC"/>
    <w:rsid w:val="005E599C"/>
    <w:rsid w:val="005F2BF2"/>
    <w:rsid w:val="005F6065"/>
    <w:rsid w:val="005F67A2"/>
    <w:rsid w:val="005F758B"/>
    <w:rsid w:val="005F7BBC"/>
    <w:rsid w:val="00600F3B"/>
    <w:rsid w:val="00605356"/>
    <w:rsid w:val="00617D1E"/>
    <w:rsid w:val="006260CA"/>
    <w:rsid w:val="00632ADD"/>
    <w:rsid w:val="00633D96"/>
    <w:rsid w:val="00634B3F"/>
    <w:rsid w:val="00635478"/>
    <w:rsid w:val="00635A5B"/>
    <w:rsid w:val="00636562"/>
    <w:rsid w:val="00637C51"/>
    <w:rsid w:val="00637CB1"/>
    <w:rsid w:val="00640B5D"/>
    <w:rsid w:val="00642DE3"/>
    <w:rsid w:val="00645691"/>
    <w:rsid w:val="006459FD"/>
    <w:rsid w:val="00652402"/>
    <w:rsid w:val="0065242A"/>
    <w:rsid w:val="00654238"/>
    <w:rsid w:val="006569C6"/>
    <w:rsid w:val="00662101"/>
    <w:rsid w:val="00662AC4"/>
    <w:rsid w:val="006642AD"/>
    <w:rsid w:val="00667348"/>
    <w:rsid w:val="00670D71"/>
    <w:rsid w:val="00673849"/>
    <w:rsid w:val="00674035"/>
    <w:rsid w:val="0068422D"/>
    <w:rsid w:val="00686DC3"/>
    <w:rsid w:val="00696531"/>
    <w:rsid w:val="006A198E"/>
    <w:rsid w:val="006A3281"/>
    <w:rsid w:val="006A4D20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1E14"/>
    <w:rsid w:val="006E48CF"/>
    <w:rsid w:val="006F2054"/>
    <w:rsid w:val="006F3804"/>
    <w:rsid w:val="006F58C5"/>
    <w:rsid w:val="007003D7"/>
    <w:rsid w:val="00704FD0"/>
    <w:rsid w:val="00705043"/>
    <w:rsid w:val="007066F8"/>
    <w:rsid w:val="0070746B"/>
    <w:rsid w:val="00707F1A"/>
    <w:rsid w:val="0071075E"/>
    <w:rsid w:val="00710DF5"/>
    <w:rsid w:val="0071135F"/>
    <w:rsid w:val="00711431"/>
    <w:rsid w:val="00712635"/>
    <w:rsid w:val="00713ABD"/>
    <w:rsid w:val="00714F8B"/>
    <w:rsid w:val="00715076"/>
    <w:rsid w:val="00722AE8"/>
    <w:rsid w:val="00725172"/>
    <w:rsid w:val="00725558"/>
    <w:rsid w:val="0072628C"/>
    <w:rsid w:val="0073436F"/>
    <w:rsid w:val="00734457"/>
    <w:rsid w:val="00734E3C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408A"/>
    <w:rsid w:val="007D6805"/>
    <w:rsid w:val="007E2674"/>
    <w:rsid w:val="007E5221"/>
    <w:rsid w:val="007E5EC8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41F36"/>
    <w:rsid w:val="008459B4"/>
    <w:rsid w:val="00853EBD"/>
    <w:rsid w:val="0085442F"/>
    <w:rsid w:val="00855788"/>
    <w:rsid w:val="00855979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CE1"/>
    <w:rsid w:val="00912E25"/>
    <w:rsid w:val="0092153C"/>
    <w:rsid w:val="00923622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4C10"/>
    <w:rsid w:val="00976EFC"/>
    <w:rsid w:val="00977637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545"/>
    <w:rsid w:val="009D3D4D"/>
    <w:rsid w:val="009D493F"/>
    <w:rsid w:val="009D73A1"/>
    <w:rsid w:val="009D7AFE"/>
    <w:rsid w:val="009D7E4A"/>
    <w:rsid w:val="009E3807"/>
    <w:rsid w:val="009E3F1A"/>
    <w:rsid w:val="009E5DC9"/>
    <w:rsid w:val="009E79CE"/>
    <w:rsid w:val="009F0B15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2016"/>
    <w:rsid w:val="00A63087"/>
    <w:rsid w:val="00A64D89"/>
    <w:rsid w:val="00A6660E"/>
    <w:rsid w:val="00A744CE"/>
    <w:rsid w:val="00A7564A"/>
    <w:rsid w:val="00A769F8"/>
    <w:rsid w:val="00A82411"/>
    <w:rsid w:val="00A831B4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5EB5"/>
    <w:rsid w:val="00BC7F2E"/>
    <w:rsid w:val="00BD05B0"/>
    <w:rsid w:val="00BD5536"/>
    <w:rsid w:val="00BE1AA3"/>
    <w:rsid w:val="00BE5C40"/>
    <w:rsid w:val="00BE6C12"/>
    <w:rsid w:val="00BE7012"/>
    <w:rsid w:val="00BF1803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2865"/>
    <w:rsid w:val="00C45ADB"/>
    <w:rsid w:val="00C45B22"/>
    <w:rsid w:val="00C52FCC"/>
    <w:rsid w:val="00C546D0"/>
    <w:rsid w:val="00C61627"/>
    <w:rsid w:val="00C64B6E"/>
    <w:rsid w:val="00C65C53"/>
    <w:rsid w:val="00C71994"/>
    <w:rsid w:val="00C7471B"/>
    <w:rsid w:val="00C75C71"/>
    <w:rsid w:val="00C81530"/>
    <w:rsid w:val="00C851A8"/>
    <w:rsid w:val="00C917F2"/>
    <w:rsid w:val="00C92372"/>
    <w:rsid w:val="00C92571"/>
    <w:rsid w:val="00CA10C7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B61"/>
    <w:rsid w:val="00D0556E"/>
    <w:rsid w:val="00D05E65"/>
    <w:rsid w:val="00D164B0"/>
    <w:rsid w:val="00D2289E"/>
    <w:rsid w:val="00D239FA"/>
    <w:rsid w:val="00D24A65"/>
    <w:rsid w:val="00D25CBC"/>
    <w:rsid w:val="00D262E8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1982"/>
    <w:rsid w:val="00D729CF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69B3"/>
    <w:rsid w:val="00D97E06"/>
    <w:rsid w:val="00DB3783"/>
    <w:rsid w:val="00DC0F24"/>
    <w:rsid w:val="00DC1061"/>
    <w:rsid w:val="00DC197C"/>
    <w:rsid w:val="00DD5354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3C7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4D3D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0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0A1D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2364F"/>
    <w:rsid w:val="00F26792"/>
    <w:rsid w:val="00F312E5"/>
    <w:rsid w:val="00F31A5F"/>
    <w:rsid w:val="00F31CFB"/>
    <w:rsid w:val="00F32107"/>
    <w:rsid w:val="00F32460"/>
    <w:rsid w:val="00F327CB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B538A"/>
    <w:rsid w:val="00FC0B51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1612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aliases w:val="Варианты ответов,Абзац списка4"/>
    <w:basedOn w:val="a"/>
    <w:link w:val="ad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d">
    <w:name w:val="Абзац списка Знак"/>
    <w:aliases w:val="Варианты ответов Знак,Абзац списка4 Знак"/>
    <w:basedOn w:val="a0"/>
    <w:link w:val="ac"/>
    <w:uiPriority w:val="34"/>
    <w:qFormat/>
    <w:rsid w:val="004A683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E727A-1D0C-4604-9427-50871F75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Ларин</cp:lastModifiedBy>
  <cp:revision>5</cp:revision>
  <cp:lastPrinted>2017-06-07T07:41:00Z</cp:lastPrinted>
  <dcterms:created xsi:type="dcterms:W3CDTF">2018-12-27T08:55:00Z</dcterms:created>
  <dcterms:modified xsi:type="dcterms:W3CDTF">2019-12-23T05:46:00Z</dcterms:modified>
</cp:coreProperties>
</file>