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A41937" w:rsidRDefault="00A41937" w:rsidP="00A41937">
      <w:pPr>
        <w:ind w:left="4395"/>
        <w:rPr>
          <w:rFonts w:eastAsia="Arial Unicode MS"/>
          <w:b/>
          <w:bCs/>
          <w:sz w:val="28"/>
          <w:szCs w:val="28"/>
        </w:rPr>
      </w:pP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конкурсной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комиссии Тамбовского ВРЗ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АО «ВРМ»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</w:p>
    <w:p w:rsidR="00A41937" w:rsidRDefault="00A41937" w:rsidP="00A41937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/Грибков А.И./</w:t>
      </w:r>
    </w:p>
    <w:p w:rsidR="00A41937" w:rsidRDefault="00A41937" w:rsidP="00A41937">
      <w:pPr>
        <w:ind w:left="4395"/>
        <w:rPr>
          <w:rFonts w:eastAsia="Arial Unicode MS"/>
        </w:rPr>
      </w:pPr>
    </w:p>
    <w:p w:rsidR="00A41937" w:rsidRDefault="00A41937" w:rsidP="00A41937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</w:t>
      </w:r>
      <w:r w:rsidR="00945486">
        <w:rPr>
          <w:b/>
          <w:bCs/>
          <w:sz w:val="28"/>
        </w:rPr>
        <w:t>20</w:t>
      </w:r>
      <w:r>
        <w:rPr>
          <w:b/>
          <w:bCs/>
          <w:sz w:val="28"/>
        </w:rPr>
        <w:t>г.</w:t>
      </w:r>
    </w:p>
    <w:p w:rsidR="00A41937" w:rsidRPr="00524B08" w:rsidRDefault="00A41937" w:rsidP="00A41937">
      <w:pPr>
        <w:ind w:left="5387"/>
        <w:jc w:val="both"/>
        <w:rPr>
          <w:b/>
          <w:sz w:val="28"/>
          <w:szCs w:val="28"/>
        </w:rPr>
      </w:pPr>
    </w:p>
    <w:p w:rsidR="00A41937" w:rsidRPr="00EA5641" w:rsidRDefault="00A41937" w:rsidP="00A41937">
      <w:pPr>
        <w:ind w:firstLine="567"/>
        <w:jc w:val="both"/>
        <w:rPr>
          <w:b/>
          <w:sz w:val="28"/>
          <w:szCs w:val="28"/>
        </w:rPr>
      </w:pPr>
    </w:p>
    <w:p w:rsidR="003A08FB" w:rsidRPr="003A08FB" w:rsidRDefault="00A41937" w:rsidP="003A08FB">
      <w:pPr>
        <w:pStyle w:val="1"/>
        <w:ind w:firstLine="708"/>
      </w:pPr>
      <w:r w:rsidRPr="003A08FB">
        <w:rPr>
          <w:szCs w:val="28"/>
        </w:rPr>
        <w:t xml:space="preserve">Методика оценки конкурсных заявок участников </w:t>
      </w:r>
      <w:r w:rsidRPr="003A08FB">
        <w:t xml:space="preserve">открытого конкурса </w:t>
      </w:r>
      <w:r w:rsidRPr="003A08FB">
        <w:rPr>
          <w:szCs w:val="28"/>
        </w:rPr>
        <w:t>№</w:t>
      </w:r>
      <w:r w:rsidR="00CB5F3C" w:rsidRPr="003A08FB">
        <w:rPr>
          <w:szCs w:val="28"/>
        </w:rPr>
        <w:t>0</w:t>
      </w:r>
      <w:r w:rsidR="00945486">
        <w:rPr>
          <w:szCs w:val="28"/>
        </w:rPr>
        <w:t>78</w:t>
      </w:r>
      <w:r w:rsidRPr="003A08FB">
        <w:rPr>
          <w:szCs w:val="28"/>
        </w:rPr>
        <w:t xml:space="preserve">/ТВРЗ/2019 </w:t>
      </w:r>
      <w:r w:rsidR="00CB5F3C" w:rsidRPr="003A08FB">
        <w:rPr>
          <w:szCs w:val="28"/>
        </w:rPr>
        <w:t>на право заключения договора</w:t>
      </w:r>
      <w:r w:rsidR="003A08FB" w:rsidRPr="003A08FB">
        <w:rPr>
          <w:szCs w:val="28"/>
        </w:rPr>
        <w:t xml:space="preserve"> </w:t>
      </w:r>
      <w:r w:rsidR="003A08FB" w:rsidRPr="003A08FB">
        <w:rPr>
          <w:color w:val="000000"/>
          <w:szCs w:val="28"/>
        </w:rPr>
        <w:t xml:space="preserve">по </w:t>
      </w:r>
      <w:r w:rsidR="00945486" w:rsidRPr="00786B3B">
        <w:rPr>
          <w:color w:val="000000"/>
          <w:szCs w:val="28"/>
        </w:rPr>
        <w:t>по</w:t>
      </w:r>
      <w:bookmarkStart w:id="0" w:name="_GoBack"/>
      <w:bookmarkEnd w:id="0"/>
      <w:r w:rsidR="00945486">
        <w:rPr>
          <w:color w:val="000000"/>
          <w:szCs w:val="28"/>
        </w:rPr>
        <w:t xml:space="preserve"> капитальному ремонту станка чистовой обработки буксы грузовых вагонов БР 2691(с</w:t>
      </w:r>
      <w:r w:rsidR="00945486">
        <w:rPr>
          <w:szCs w:val="28"/>
        </w:rPr>
        <w:t>танок фрезерный вертикально-горизонтальный с крестово-подвижный столом модели 6532М)</w:t>
      </w:r>
      <w:r w:rsidR="003A08FB" w:rsidRPr="003A08FB">
        <w:rPr>
          <w:szCs w:val="28"/>
        </w:rPr>
        <w:t>, находящегося на балансовом учете Тамбовского вагоноремонтного завода АО «ВРМ» в 20</w:t>
      </w:r>
      <w:r w:rsidR="00945486">
        <w:rPr>
          <w:szCs w:val="28"/>
        </w:rPr>
        <w:t>20</w:t>
      </w:r>
      <w:r w:rsidR="003A08FB" w:rsidRPr="003A08FB">
        <w:rPr>
          <w:szCs w:val="28"/>
        </w:rPr>
        <w:t xml:space="preserve"> году. </w:t>
      </w:r>
    </w:p>
    <w:p w:rsidR="00A41937" w:rsidRPr="003A08FB" w:rsidRDefault="00A41937" w:rsidP="00A41937">
      <w:pPr>
        <w:pStyle w:val="1"/>
        <w:ind w:firstLine="0"/>
      </w:pPr>
    </w:p>
    <w:p w:rsidR="00A41937" w:rsidRPr="00EA5641" w:rsidRDefault="00A41937" w:rsidP="00A41937">
      <w:pPr>
        <w:numPr>
          <w:ilvl w:val="0"/>
          <w:numId w:val="1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3A08FB" w:rsidRPr="003A08FB" w:rsidRDefault="00A41937" w:rsidP="003A08FB">
      <w:pPr>
        <w:pStyle w:val="1"/>
        <w:ind w:firstLine="708"/>
      </w:pPr>
      <w:r w:rsidRPr="00E13BA5">
        <w:rPr>
          <w:szCs w:val="28"/>
        </w:rPr>
        <w:t xml:space="preserve">Настоящая методика разработана для оценки заявок, представленных для участия в открытом конкурсе </w:t>
      </w:r>
      <w:r w:rsidR="00CB5F3C">
        <w:rPr>
          <w:szCs w:val="28"/>
        </w:rPr>
        <w:t>№0</w:t>
      </w:r>
      <w:r w:rsidR="00945486">
        <w:rPr>
          <w:szCs w:val="28"/>
        </w:rPr>
        <w:t>78</w:t>
      </w:r>
      <w:r>
        <w:rPr>
          <w:szCs w:val="28"/>
        </w:rPr>
        <w:t>/ТВРЗ/2019</w:t>
      </w:r>
      <w:r w:rsidRPr="0094565F">
        <w:rPr>
          <w:szCs w:val="28"/>
        </w:rPr>
        <w:t xml:space="preserve"> </w:t>
      </w:r>
      <w:r w:rsidR="00CB5F3C" w:rsidRPr="00CB5F3C">
        <w:rPr>
          <w:szCs w:val="28"/>
        </w:rPr>
        <w:t>на право заключения договора</w:t>
      </w:r>
      <w:r w:rsidR="003A08FB" w:rsidRPr="003A08FB">
        <w:rPr>
          <w:color w:val="000000"/>
          <w:szCs w:val="28"/>
        </w:rPr>
        <w:t xml:space="preserve"> по </w:t>
      </w:r>
      <w:r w:rsidR="00945486">
        <w:rPr>
          <w:color w:val="000000"/>
          <w:szCs w:val="28"/>
        </w:rPr>
        <w:t>капитальному ремонту станка чистовой обработки буксы грузовых вагонов БР 2691(с</w:t>
      </w:r>
      <w:r w:rsidR="00945486">
        <w:rPr>
          <w:szCs w:val="28"/>
        </w:rPr>
        <w:t>танок фрезерный вертикально-горизонтальный с крестово-подвижный столом модели 6532М)</w:t>
      </w:r>
      <w:r w:rsidR="003A08FB" w:rsidRPr="003A08FB">
        <w:rPr>
          <w:szCs w:val="28"/>
        </w:rPr>
        <w:t>, находящегося на балансовом учете Тамбовского вагоноремонтного завода АО «ВРМ» в 20</w:t>
      </w:r>
      <w:r w:rsidR="00945486">
        <w:rPr>
          <w:szCs w:val="28"/>
        </w:rPr>
        <w:t>20</w:t>
      </w:r>
      <w:r w:rsidR="003A08FB" w:rsidRPr="003A08FB">
        <w:rPr>
          <w:szCs w:val="28"/>
        </w:rPr>
        <w:t xml:space="preserve"> году.</w:t>
      </w:r>
    </w:p>
    <w:p w:rsidR="00A41937" w:rsidRPr="003A08FB" w:rsidRDefault="00A41937" w:rsidP="003A08FB">
      <w:pPr>
        <w:pStyle w:val="1"/>
        <w:ind w:firstLine="567"/>
      </w:pPr>
      <w:r w:rsidRPr="00EA2B4A">
        <w:rPr>
          <w:szCs w:val="28"/>
        </w:rPr>
        <w:t xml:space="preserve">После получения заявок претендентов </w:t>
      </w:r>
      <w:r>
        <w:rPr>
          <w:szCs w:val="28"/>
        </w:rPr>
        <w:t>Экспертная группа</w:t>
      </w:r>
      <w:r w:rsidRPr="00EA2B4A">
        <w:rPr>
          <w:szCs w:val="28"/>
        </w:rPr>
        <w:t xml:space="preserve"> рассматрива</w:t>
      </w:r>
      <w:r>
        <w:rPr>
          <w:szCs w:val="28"/>
        </w:rPr>
        <w:t>е</w:t>
      </w:r>
      <w:r w:rsidRPr="00EA2B4A">
        <w:rPr>
          <w:szCs w:val="28"/>
        </w:rPr>
        <w:t>т заявки и провод</w:t>
      </w:r>
      <w:r>
        <w:rPr>
          <w:szCs w:val="28"/>
        </w:rPr>
        <w:t>и</w:t>
      </w:r>
      <w:r w:rsidRPr="00EA2B4A">
        <w:rPr>
          <w:szCs w:val="28"/>
        </w:rPr>
        <w:t>т предварительное изучение и проверку документов, определя</w:t>
      </w:r>
      <w:r>
        <w:rPr>
          <w:szCs w:val="28"/>
        </w:rPr>
        <w:t>е</w:t>
      </w:r>
      <w:r w:rsidRPr="00EA2B4A">
        <w:rPr>
          <w:szCs w:val="28"/>
        </w:rPr>
        <w:t>т</w:t>
      </w:r>
      <w:r>
        <w:rPr>
          <w:szCs w:val="28"/>
        </w:rPr>
        <w:t xml:space="preserve"> </w:t>
      </w:r>
      <w:r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A41937" w:rsidRPr="00EA2B4A" w:rsidRDefault="00A41937" w:rsidP="00A41937">
      <w:pPr>
        <w:pStyle w:val="Normal1"/>
        <w:ind w:firstLine="567"/>
        <w:rPr>
          <w:szCs w:val="28"/>
        </w:rPr>
      </w:pPr>
      <w:r>
        <w:rPr>
          <w:szCs w:val="28"/>
        </w:rPr>
        <w:t>За</w:t>
      </w:r>
      <w:r w:rsidRPr="00EA2B4A">
        <w:rPr>
          <w:szCs w:val="28"/>
        </w:rPr>
        <w:t>явки претендентов, полностью отвечающ</w:t>
      </w:r>
      <w:r w:rsidRPr="00FE382C">
        <w:rPr>
          <w:szCs w:val="28"/>
        </w:rPr>
        <w:t>их</w:t>
      </w:r>
      <w:r w:rsidRPr="00EA2B4A">
        <w:rPr>
          <w:szCs w:val="28"/>
        </w:rPr>
        <w:t xml:space="preserve"> обязательным требованиям, изложенным в конкурсной документации, </w:t>
      </w:r>
      <w:r>
        <w:rPr>
          <w:szCs w:val="28"/>
        </w:rPr>
        <w:t>рассматриваются</w:t>
      </w:r>
      <w:r w:rsidRPr="00EA2B4A">
        <w:rPr>
          <w:szCs w:val="28"/>
        </w:rPr>
        <w:t xml:space="preserve"> </w:t>
      </w:r>
      <w:r>
        <w:rPr>
          <w:szCs w:val="28"/>
        </w:rPr>
        <w:t>Э</w:t>
      </w:r>
      <w:r w:rsidRPr="00EA2B4A">
        <w:rPr>
          <w:szCs w:val="28"/>
        </w:rPr>
        <w:t>кспертн</w:t>
      </w:r>
      <w:r>
        <w:rPr>
          <w:szCs w:val="28"/>
        </w:rPr>
        <w:t>ой</w:t>
      </w:r>
      <w:r w:rsidRPr="00EA2B4A">
        <w:rPr>
          <w:szCs w:val="28"/>
        </w:rPr>
        <w:t xml:space="preserve"> групп</w:t>
      </w:r>
      <w:r>
        <w:rPr>
          <w:szCs w:val="28"/>
        </w:rPr>
        <w:t>ой</w:t>
      </w:r>
      <w:r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технического задания документации</w:t>
      </w:r>
      <w:r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Pr="00EA2B4A">
        <w:rPr>
          <w:szCs w:val="28"/>
        </w:rPr>
        <w:t xml:space="preserve"> конкурса.</w:t>
      </w:r>
    </w:p>
    <w:p w:rsidR="00A41937" w:rsidRPr="00492936" w:rsidRDefault="00A41937" w:rsidP="00A41937">
      <w:pPr>
        <w:pStyle w:val="a6"/>
        <w:ind w:firstLine="567"/>
        <w:rPr>
          <w:szCs w:val="28"/>
        </w:rPr>
      </w:pPr>
      <w:r w:rsidRPr="00C426E8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</w:t>
      </w:r>
      <w:r w:rsidRPr="00492936">
        <w:rPr>
          <w:szCs w:val="28"/>
        </w:rPr>
        <w:t xml:space="preserve"> </w:t>
      </w:r>
    </w:p>
    <w:p w:rsidR="00A41937" w:rsidRPr="00832A29" w:rsidRDefault="00A41937" w:rsidP="00A41937">
      <w:pPr>
        <w:pStyle w:val="a6"/>
        <w:ind w:firstLine="567"/>
        <w:rPr>
          <w:color w:val="FF0000"/>
          <w:szCs w:val="28"/>
        </w:rPr>
      </w:pPr>
      <w:r w:rsidRPr="00492936">
        <w:rPr>
          <w:szCs w:val="28"/>
        </w:rPr>
        <w:t xml:space="preserve">Максимальное количество баллов, которое может набрать участник </w:t>
      </w:r>
      <w:r>
        <w:rPr>
          <w:szCs w:val="28"/>
        </w:rPr>
        <w:t xml:space="preserve">открытого </w:t>
      </w:r>
      <w:r w:rsidRPr="00492936">
        <w:rPr>
          <w:szCs w:val="28"/>
        </w:rPr>
        <w:t xml:space="preserve">конкурса – 100. Итоговая оценка </w:t>
      </w:r>
      <w:r>
        <w:rPr>
          <w:szCs w:val="28"/>
        </w:rPr>
        <w:t>рассчитывается</w:t>
      </w:r>
      <w:r w:rsidRPr="00492936">
        <w:rPr>
          <w:szCs w:val="28"/>
        </w:rPr>
        <w:t xml:space="preserve"> в результате</w:t>
      </w:r>
      <w:r>
        <w:rPr>
          <w:szCs w:val="28"/>
        </w:rPr>
        <w:t xml:space="preserve"> суммирования баллов, присвоенных заявке по каждому критерию</w:t>
      </w:r>
      <w:r w:rsidRPr="00492936">
        <w:rPr>
          <w:szCs w:val="28"/>
        </w:rPr>
        <w:t xml:space="preserve"> оценки.</w:t>
      </w:r>
    </w:p>
    <w:p w:rsidR="00A41937" w:rsidRPr="00D83D68" w:rsidRDefault="00A41937" w:rsidP="00A41937">
      <w:pPr>
        <w:pStyle w:val="a6"/>
        <w:ind w:firstLine="567"/>
        <w:rPr>
          <w:b/>
          <w:szCs w:val="28"/>
        </w:rPr>
      </w:pPr>
    </w:p>
    <w:p w:rsidR="00A41937" w:rsidRPr="00D83D68" w:rsidRDefault="00A41937" w:rsidP="00A41937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Порядок работы экспертной группы при оценке заявок</w:t>
      </w:r>
    </w:p>
    <w:p w:rsidR="00A41937" w:rsidRDefault="00A41937" w:rsidP="00A4193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заявок </w:t>
      </w:r>
      <w:r w:rsidRPr="00EA5641">
        <w:rPr>
          <w:sz w:val="28"/>
          <w:szCs w:val="28"/>
        </w:rPr>
        <w:t xml:space="preserve">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</w:t>
      </w:r>
      <w:r w:rsidRPr="00EA5641">
        <w:rPr>
          <w:sz w:val="28"/>
          <w:szCs w:val="28"/>
        </w:rPr>
        <w:lastRenderedPageBreak/>
        <w:t>положений заявок участников</w:t>
      </w:r>
      <w:r>
        <w:rPr>
          <w:sz w:val="28"/>
          <w:szCs w:val="28"/>
        </w:rPr>
        <w:t xml:space="preserve"> для подтверждения соответствия </w:t>
      </w:r>
      <w:r w:rsidR="00441ED0" w:rsidRPr="00441ED0">
        <w:rPr>
          <w:sz w:val="28"/>
          <w:szCs w:val="28"/>
        </w:rPr>
        <w:t>работ</w:t>
      </w:r>
      <w:r w:rsidRPr="00441ED0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предлагаемых в соответствии с заявкой участника, предъявляемым 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 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A41937" w:rsidRPr="00665163" w:rsidRDefault="00A41937" w:rsidP="00A4193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A41937" w:rsidRPr="00665163" w:rsidRDefault="00A41937" w:rsidP="00A4193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A41937" w:rsidRPr="00665163" w:rsidRDefault="00A41937" w:rsidP="00A41937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A41937" w:rsidRPr="00665163" w:rsidRDefault="00A41937" w:rsidP="00A41937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A41937" w:rsidRPr="00665163" w:rsidRDefault="00A41937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A41937" w:rsidRPr="00665163" w:rsidRDefault="00A41937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A41937" w:rsidRDefault="00A41937" w:rsidP="00A41937">
      <w:pPr>
        <w:pStyle w:val="a6"/>
        <w:ind w:firstLine="567"/>
        <w:rPr>
          <w:szCs w:val="28"/>
        </w:rPr>
      </w:pPr>
    </w:p>
    <w:p w:rsidR="00A41937" w:rsidRPr="00524B08" w:rsidRDefault="00A41937" w:rsidP="00A41937">
      <w:pPr>
        <w:ind w:left="7788"/>
        <w:jc w:val="both"/>
        <w:rPr>
          <w:b/>
          <w:sz w:val="16"/>
          <w:szCs w:val="16"/>
        </w:rPr>
      </w:pPr>
      <w:r>
        <w:rPr>
          <w:szCs w:val="28"/>
        </w:rPr>
        <w:t xml:space="preserve">       </w:t>
      </w: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79"/>
        <w:gridCol w:w="1201"/>
        <w:gridCol w:w="5400"/>
      </w:tblGrid>
      <w:tr w:rsidR="00A41937" w:rsidRPr="00492936" w:rsidTr="006153BD">
        <w:tc>
          <w:tcPr>
            <w:tcW w:w="709" w:type="dxa"/>
            <w:vAlign w:val="center"/>
          </w:tcPr>
          <w:p w:rsidR="00A41937" w:rsidRPr="00492936" w:rsidRDefault="00A41937" w:rsidP="006153BD">
            <w:pPr>
              <w:ind w:left="-108" w:right="-135"/>
              <w:jc w:val="center"/>
              <w:rPr>
                <w:b/>
              </w:rPr>
            </w:pPr>
            <w:r w:rsidRPr="00492936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A41937" w:rsidRPr="00492936" w:rsidRDefault="00A41937" w:rsidP="006153BD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492936">
              <w:rPr>
                <w:b/>
              </w:rPr>
              <w:t>ритери</w:t>
            </w:r>
            <w:r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A41937" w:rsidRPr="00492936" w:rsidRDefault="00A41937" w:rsidP="006153BD">
            <w:pPr>
              <w:jc w:val="center"/>
              <w:rPr>
                <w:b/>
              </w:rPr>
            </w:pPr>
            <w:r w:rsidRPr="00492936">
              <w:rPr>
                <w:b/>
              </w:rPr>
              <w:t>Макс. кол-во баллов</w:t>
            </w:r>
          </w:p>
        </w:tc>
        <w:tc>
          <w:tcPr>
            <w:tcW w:w="5400" w:type="dxa"/>
            <w:vAlign w:val="center"/>
          </w:tcPr>
          <w:p w:rsidR="00A41937" w:rsidRPr="00492936" w:rsidRDefault="00A41937" w:rsidP="006153BD">
            <w:pPr>
              <w:jc w:val="center"/>
              <w:rPr>
                <w:b/>
              </w:rPr>
            </w:pPr>
            <w:r w:rsidRPr="00492936">
              <w:rPr>
                <w:b/>
              </w:rPr>
              <w:t>Порядок оценки</w:t>
            </w:r>
          </w:p>
        </w:tc>
      </w:tr>
      <w:tr w:rsidR="00A41937" w:rsidRPr="00492936" w:rsidTr="006153BD">
        <w:trPr>
          <w:trHeight w:val="1690"/>
        </w:trPr>
        <w:tc>
          <w:tcPr>
            <w:tcW w:w="709" w:type="dxa"/>
            <w:vAlign w:val="center"/>
          </w:tcPr>
          <w:p w:rsidR="00A41937" w:rsidRPr="00492936" w:rsidRDefault="00A41937" w:rsidP="006153BD">
            <w:pPr>
              <w:jc w:val="center"/>
            </w:pPr>
            <w:r>
              <w:t>1</w:t>
            </w:r>
          </w:p>
        </w:tc>
        <w:tc>
          <w:tcPr>
            <w:tcW w:w="2579" w:type="dxa"/>
            <w:vAlign w:val="center"/>
          </w:tcPr>
          <w:p w:rsidR="00A41937" w:rsidRPr="0004329C" w:rsidRDefault="00A41937" w:rsidP="006153BD">
            <w:pPr>
              <w:pStyle w:val="a6"/>
              <w:jc w:val="center"/>
              <w:rPr>
                <w:sz w:val="22"/>
              </w:rPr>
            </w:pPr>
            <w:r w:rsidRPr="0004329C">
              <w:rPr>
                <w:sz w:val="22"/>
              </w:rPr>
              <w:t>Опыт</w:t>
            </w:r>
            <w:r>
              <w:rPr>
                <w:sz w:val="22"/>
              </w:rPr>
              <w:t xml:space="preserve"> участника.</w:t>
            </w:r>
          </w:p>
        </w:tc>
        <w:tc>
          <w:tcPr>
            <w:tcW w:w="1201" w:type="dxa"/>
            <w:vAlign w:val="center"/>
          </w:tcPr>
          <w:p w:rsidR="00A41937" w:rsidRPr="003A569B" w:rsidRDefault="00A41937" w:rsidP="006153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00" w:type="dxa"/>
            <w:vAlign w:val="center"/>
          </w:tcPr>
          <w:p w:rsidR="00A41937" w:rsidRPr="00A00DDA" w:rsidRDefault="00A41937" w:rsidP="006153BD">
            <w:pPr>
              <w:shd w:val="clear" w:color="auto" w:fill="FFFFFF"/>
              <w:ind w:firstLine="459"/>
              <w:jc w:val="both"/>
              <w:rPr>
                <w:bCs/>
              </w:rPr>
            </w:pPr>
            <w:r w:rsidRPr="00C57C29">
              <w:rPr>
                <w:sz w:val="22"/>
                <w:szCs w:val="22"/>
              </w:rPr>
              <w:t xml:space="preserve">Оценивается путем сопоставления среднегодовой </w:t>
            </w:r>
            <w:r w:rsidRPr="00A00DDA">
              <w:rPr>
                <w:sz w:val="22"/>
                <w:szCs w:val="22"/>
              </w:rPr>
              <w:t>стоимости выполненных работ участником за 201</w:t>
            </w:r>
            <w:r w:rsidR="00945486">
              <w:rPr>
                <w:sz w:val="22"/>
                <w:szCs w:val="22"/>
              </w:rPr>
              <w:t>8</w:t>
            </w:r>
            <w:r w:rsidR="0018207B">
              <w:rPr>
                <w:sz w:val="22"/>
                <w:szCs w:val="22"/>
              </w:rPr>
              <w:t xml:space="preserve"> </w:t>
            </w:r>
            <w:r w:rsidRPr="00A00DDA">
              <w:rPr>
                <w:sz w:val="22"/>
                <w:szCs w:val="22"/>
              </w:rPr>
              <w:t xml:space="preserve">г. по предмету настоящего конкурса </w:t>
            </w:r>
            <w:r w:rsidRPr="00A00DD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A41937" w:rsidRPr="00A00DDA" w:rsidRDefault="00A41937" w:rsidP="006153BD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В случае, если </w:t>
            </w:r>
            <w:r w:rsidRPr="0018207B">
              <w:rPr>
                <w:bCs/>
                <w:sz w:val="21"/>
                <w:szCs w:val="21"/>
              </w:rPr>
              <w:t xml:space="preserve">участник </w:t>
            </w:r>
            <w:r w:rsidR="009038C5" w:rsidRPr="0018207B">
              <w:rPr>
                <w:bCs/>
                <w:sz w:val="21"/>
                <w:szCs w:val="21"/>
              </w:rPr>
              <w:t>за</w:t>
            </w:r>
            <w:r w:rsidR="009038C5"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201</w:t>
            </w:r>
            <w:r w:rsidR="00945486">
              <w:rPr>
                <w:bCs/>
                <w:sz w:val="21"/>
                <w:szCs w:val="21"/>
              </w:rPr>
              <w:t>8</w:t>
            </w:r>
            <w:r w:rsidRPr="00A00DDA">
              <w:rPr>
                <w:bCs/>
                <w:sz w:val="21"/>
                <w:szCs w:val="21"/>
              </w:rPr>
              <w:t xml:space="preserve"> год признавался судом не исполнившим свои обязательства по договорам, то стоимость выполненных работ участником по данным договорам не учитывается при подсчете стоимости выполненных работ  участником</w:t>
            </w:r>
            <w:r w:rsidRPr="0018207B">
              <w:rPr>
                <w:bCs/>
                <w:sz w:val="21"/>
                <w:szCs w:val="21"/>
              </w:rPr>
              <w:t xml:space="preserve"> </w:t>
            </w:r>
            <w:r w:rsidR="009038C5" w:rsidRPr="0018207B">
              <w:rPr>
                <w:bCs/>
                <w:sz w:val="21"/>
                <w:szCs w:val="21"/>
              </w:rPr>
              <w:t>за</w:t>
            </w:r>
            <w:r w:rsidR="009038C5"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201</w:t>
            </w:r>
            <w:r w:rsidR="00945486">
              <w:rPr>
                <w:bCs/>
                <w:sz w:val="21"/>
                <w:szCs w:val="21"/>
              </w:rPr>
              <w:t>8</w:t>
            </w:r>
            <w:r w:rsidRPr="00A00DDA">
              <w:rPr>
                <w:bCs/>
                <w:sz w:val="21"/>
                <w:szCs w:val="21"/>
              </w:rPr>
              <w:t xml:space="preserve"> год.</w:t>
            </w:r>
          </w:p>
          <w:p w:rsidR="00A41937" w:rsidRPr="00A97AD9" w:rsidRDefault="00A41937" w:rsidP="006153BD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>В случае если среднегодовая стоимость работ по предмету конкурса, выполненных участником за 201</w:t>
            </w:r>
            <w:r w:rsidR="00945486">
              <w:rPr>
                <w:bCs/>
                <w:sz w:val="21"/>
                <w:szCs w:val="21"/>
              </w:rPr>
              <w:t>8</w:t>
            </w:r>
            <w:r w:rsidR="0018207B"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г., равна или больше среднегодовой начальной (максимальной) стоимости размещаемого заказа, участнику присваивается 20  баллов</w:t>
            </w:r>
            <w:r w:rsidRPr="00A97AD9">
              <w:rPr>
                <w:bCs/>
                <w:sz w:val="21"/>
                <w:szCs w:val="21"/>
              </w:rPr>
              <w:t>.</w:t>
            </w:r>
          </w:p>
          <w:p w:rsidR="00A41937" w:rsidRPr="00A97AD9" w:rsidRDefault="00A41937" w:rsidP="006153BD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В случае </w:t>
            </w:r>
            <w:r w:rsidRPr="00A00DDA">
              <w:rPr>
                <w:bCs/>
                <w:sz w:val="21"/>
                <w:szCs w:val="21"/>
              </w:rPr>
              <w:t>если среднегодовая стоимость работ, по предмету конкурса, выполненных участником за  201</w:t>
            </w:r>
            <w:r w:rsidR="00945486">
              <w:rPr>
                <w:bCs/>
                <w:sz w:val="21"/>
                <w:szCs w:val="21"/>
              </w:rPr>
              <w:t>8</w:t>
            </w:r>
            <w:r w:rsidR="0018207B"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работ со среднегодовой начальной (максимальной) стоимостью размещаемого </w:t>
            </w:r>
            <w:r>
              <w:rPr>
                <w:bCs/>
                <w:sz w:val="21"/>
                <w:szCs w:val="21"/>
              </w:rPr>
              <w:t>заказа</w:t>
            </w:r>
            <w:r w:rsidRPr="00A97AD9">
              <w:rPr>
                <w:bCs/>
                <w:sz w:val="21"/>
                <w:szCs w:val="21"/>
              </w:rPr>
              <w:t xml:space="preserve"> по формуле:</w:t>
            </w:r>
          </w:p>
          <w:p w:rsidR="00A41937" w:rsidRPr="00C57C29" w:rsidRDefault="00A41937" w:rsidP="006153BD">
            <w:pPr>
              <w:shd w:val="clear" w:color="auto" w:fill="FFFFFF"/>
            </w:pPr>
          </w:p>
          <w:p w:rsidR="00A41937" w:rsidRPr="00C57C29" w:rsidRDefault="00A41937" w:rsidP="006153BD">
            <w:r w:rsidRPr="00B76B95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1.95pt;height:54.7pt" o:ole="">
                  <v:imagedata r:id="rId8" o:title=""/>
                </v:shape>
                <o:OLEObject Type="Embed" ProgID="Equation.3" ShapeID="_x0000_i1025" DrawAspect="Content" ObjectID="_1641195047" r:id="rId9"/>
              </w:object>
            </w:r>
          </w:p>
          <w:p w:rsidR="00A41937" w:rsidRPr="007550EC" w:rsidRDefault="00A41937" w:rsidP="006153BD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7550EC">
              <w:rPr>
                <w:bCs/>
                <w:sz w:val="21"/>
                <w:szCs w:val="21"/>
              </w:rPr>
              <w:t xml:space="preserve">Бj - </w:t>
            </w:r>
            <w:r w:rsidRPr="00A97AD9">
              <w:rPr>
                <w:bCs/>
                <w:sz w:val="21"/>
                <w:szCs w:val="21"/>
              </w:rPr>
              <w:t xml:space="preserve">количество баллов </w:t>
            </w:r>
            <w:r w:rsidRPr="007550EC">
              <w:rPr>
                <w:bCs/>
                <w:sz w:val="21"/>
                <w:szCs w:val="21"/>
              </w:rPr>
              <w:t>j</w:t>
            </w:r>
            <w:r w:rsidRPr="00A97AD9">
              <w:rPr>
                <w:bCs/>
                <w:sz w:val="21"/>
                <w:szCs w:val="21"/>
              </w:rPr>
              <w:t>-го участника;</w:t>
            </w:r>
          </w:p>
          <w:p w:rsidR="00A41937" w:rsidRPr="00A00DDA" w:rsidRDefault="00A41937" w:rsidP="006153BD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7550EC">
              <w:rPr>
                <w:bCs/>
                <w:sz w:val="21"/>
                <w:szCs w:val="21"/>
              </w:rPr>
              <w:t>Ц ∑ср.</w:t>
            </w:r>
            <w:r w:rsidRPr="00A00DDA">
              <w:rPr>
                <w:bCs/>
                <w:sz w:val="21"/>
                <w:szCs w:val="21"/>
              </w:rPr>
              <w:t>год. работ – среднегодовая стоимость работ, по пр</w:t>
            </w:r>
            <w:r w:rsidR="0018207B">
              <w:rPr>
                <w:bCs/>
                <w:sz w:val="21"/>
                <w:szCs w:val="21"/>
              </w:rPr>
              <w:t xml:space="preserve">едмету конкурса, выполненных за </w:t>
            </w:r>
            <w:r w:rsidRPr="00A00DDA">
              <w:rPr>
                <w:bCs/>
                <w:sz w:val="21"/>
                <w:szCs w:val="21"/>
              </w:rPr>
              <w:t>201</w:t>
            </w:r>
            <w:r w:rsidR="00945486">
              <w:rPr>
                <w:bCs/>
                <w:sz w:val="21"/>
                <w:szCs w:val="21"/>
              </w:rPr>
              <w:t>8</w:t>
            </w:r>
            <w:r w:rsidR="0018207B"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г.;</w:t>
            </w:r>
          </w:p>
          <w:p w:rsidR="00A41937" w:rsidRPr="007550EC" w:rsidRDefault="00A41937" w:rsidP="006153BD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Ц Ʃ ср. год. разм. заказа – среднегодовая начальная </w:t>
            </w:r>
            <w:r>
              <w:rPr>
                <w:bCs/>
                <w:sz w:val="21"/>
                <w:szCs w:val="21"/>
              </w:rPr>
              <w:t xml:space="preserve">(максимальная) </w:t>
            </w:r>
            <w:r w:rsidRPr="00A97AD9">
              <w:rPr>
                <w:bCs/>
                <w:sz w:val="21"/>
                <w:szCs w:val="21"/>
              </w:rPr>
              <w:t xml:space="preserve">стоимость размещаемого  заказа; </w:t>
            </w:r>
          </w:p>
          <w:p w:rsidR="00A41937" w:rsidRPr="0004329C" w:rsidRDefault="00A41937" w:rsidP="006153B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>
              <w:rPr>
                <w:bCs/>
                <w:sz w:val="21"/>
                <w:szCs w:val="21"/>
              </w:rPr>
              <w:t>20</w:t>
            </w:r>
            <w:r w:rsidRPr="007550EC">
              <w:rPr>
                <w:bCs/>
                <w:sz w:val="21"/>
                <w:szCs w:val="21"/>
              </w:rPr>
              <w:t xml:space="preserve"> </w:t>
            </w:r>
            <w:r w:rsidRPr="00A97AD9">
              <w:rPr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A41937" w:rsidRPr="00492936" w:rsidTr="006153BD">
        <w:trPr>
          <w:trHeight w:val="847"/>
        </w:trPr>
        <w:tc>
          <w:tcPr>
            <w:tcW w:w="9889" w:type="dxa"/>
            <w:gridSpan w:val="4"/>
            <w:vAlign w:val="center"/>
          </w:tcPr>
          <w:p w:rsidR="00A41937" w:rsidRDefault="00A41937" w:rsidP="006153BD">
            <w:pPr>
              <w:jc w:val="center"/>
              <w:rPr>
                <w:b/>
              </w:rPr>
            </w:pPr>
            <w:r>
              <w:rPr>
                <w:bCs/>
              </w:rPr>
              <w:lastRenderedPageBreak/>
              <w:t xml:space="preserve">2. </w:t>
            </w:r>
            <w:r w:rsidRPr="002E327B">
              <w:rPr>
                <w:bCs/>
              </w:rPr>
              <w:t>Квалификация участника</w:t>
            </w:r>
          </w:p>
        </w:tc>
      </w:tr>
      <w:tr w:rsidR="00A41937" w:rsidRPr="00492936" w:rsidTr="006153BD">
        <w:trPr>
          <w:trHeight w:val="2823"/>
        </w:trPr>
        <w:tc>
          <w:tcPr>
            <w:tcW w:w="709" w:type="dxa"/>
            <w:vAlign w:val="center"/>
          </w:tcPr>
          <w:p w:rsidR="00A41937" w:rsidRDefault="00A41937" w:rsidP="006153BD">
            <w:pPr>
              <w:jc w:val="center"/>
            </w:pPr>
            <w:r>
              <w:t>2.1.</w:t>
            </w:r>
          </w:p>
        </w:tc>
        <w:tc>
          <w:tcPr>
            <w:tcW w:w="2579" w:type="dxa"/>
            <w:vAlign w:val="center"/>
          </w:tcPr>
          <w:p w:rsidR="00A41937" w:rsidRPr="005858FD" w:rsidRDefault="00A41937" w:rsidP="006153BD">
            <w:pPr>
              <w:pStyle w:val="a6"/>
              <w:jc w:val="center"/>
              <w:rPr>
                <w:sz w:val="22"/>
              </w:rPr>
            </w:pPr>
            <w:r w:rsidRPr="005858FD">
              <w:rPr>
                <w:sz w:val="22"/>
              </w:rPr>
              <w:t>Наличие трудовых ресурсов</w:t>
            </w:r>
          </w:p>
        </w:tc>
        <w:tc>
          <w:tcPr>
            <w:tcW w:w="1201" w:type="dxa"/>
            <w:vAlign w:val="center"/>
          </w:tcPr>
          <w:p w:rsidR="00A41937" w:rsidRPr="003A569B" w:rsidRDefault="00A41937" w:rsidP="006153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0" w:type="dxa"/>
            <w:vAlign w:val="center"/>
          </w:tcPr>
          <w:p w:rsidR="00A41937" w:rsidRPr="006127E4" w:rsidRDefault="00A41937" w:rsidP="006153BD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A41937" w:rsidRPr="006127E4" w:rsidRDefault="00A41937" w:rsidP="006153BD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A41937" w:rsidRPr="006127E4" w:rsidRDefault="00A41937" w:rsidP="006153BD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180" w:dyaOrig="420">
                <v:shape id="_x0000_i1026" type="#_x0000_t75" style="width:101.4pt;height:35.15pt" o:ole="">
                  <v:imagedata r:id="rId10" o:title=""/>
                </v:shape>
                <o:OLEObject Type="Embed" ProgID="Equation.3" ShapeID="_x0000_i1026" DrawAspect="Content" ObjectID="_1641195048" r:id="rId11"/>
              </w:object>
            </w:r>
            <w:r w:rsidRPr="006127E4">
              <w:rPr>
                <w:bCs/>
              </w:rPr>
              <w:t>где,</w:t>
            </w:r>
          </w:p>
          <w:p w:rsidR="00A41937" w:rsidRPr="006127E4" w:rsidRDefault="00A41937" w:rsidP="006153B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J=1...n, n – количество участников</w:t>
            </w:r>
          </w:p>
          <w:p w:rsidR="00A41937" w:rsidRPr="006127E4" w:rsidRDefault="00A41937" w:rsidP="006153B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Aj - количество баллов j-ого участника;</w:t>
            </w:r>
          </w:p>
          <w:p w:rsidR="00A41937" w:rsidRPr="006127E4" w:rsidRDefault="00A41937" w:rsidP="006153B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Пj – количество специалистов рабочих специальностей,  имеющихся у j–ого участника;</w:t>
            </w:r>
          </w:p>
          <w:p w:rsidR="00A41937" w:rsidRPr="006127E4" w:rsidRDefault="00A41937" w:rsidP="006153B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A41937" w:rsidRPr="00C57C29" w:rsidRDefault="00A41937" w:rsidP="006153BD">
            <w:pPr>
              <w:shd w:val="clear" w:color="auto" w:fill="FFFFFF"/>
            </w:pPr>
            <w:r>
              <w:rPr>
                <w:bCs/>
                <w:sz w:val="21"/>
                <w:szCs w:val="21"/>
              </w:rPr>
              <w:t>7</w:t>
            </w:r>
            <w:r w:rsidRPr="006127E4">
              <w:rPr>
                <w:bCs/>
                <w:sz w:val="21"/>
                <w:szCs w:val="21"/>
              </w:rPr>
              <w:t xml:space="preserve"> баллов – максимально возможное количество баллов по данному критерию</w:t>
            </w:r>
          </w:p>
        </w:tc>
      </w:tr>
      <w:tr w:rsidR="00A41937" w:rsidRPr="00492936" w:rsidTr="006153BD">
        <w:trPr>
          <w:trHeight w:val="3970"/>
        </w:trPr>
        <w:tc>
          <w:tcPr>
            <w:tcW w:w="709" w:type="dxa"/>
            <w:vAlign w:val="center"/>
          </w:tcPr>
          <w:p w:rsidR="00A41937" w:rsidRPr="00987A56" w:rsidRDefault="00A41937" w:rsidP="006153BD">
            <w:pPr>
              <w:ind w:right="-29"/>
              <w:jc w:val="center"/>
            </w:pPr>
            <w:r>
              <w:t>2.2.</w:t>
            </w:r>
          </w:p>
        </w:tc>
        <w:tc>
          <w:tcPr>
            <w:tcW w:w="2579" w:type="dxa"/>
            <w:vAlign w:val="center"/>
          </w:tcPr>
          <w:p w:rsidR="00A41937" w:rsidRPr="001F45C6" w:rsidRDefault="00A41937" w:rsidP="006153BD">
            <w:pPr>
              <w:jc w:val="center"/>
            </w:pPr>
            <w:r w:rsidRPr="00F40F2D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A41937" w:rsidRPr="00AF587E" w:rsidRDefault="00A41937" w:rsidP="006153BD">
            <w:pPr>
              <w:jc w:val="center"/>
              <w:rPr>
                <w:b/>
                <w:bCs/>
              </w:rPr>
            </w:pPr>
            <w:r w:rsidRPr="00AF587E">
              <w:rPr>
                <w:b/>
                <w:bCs/>
              </w:rPr>
              <w:t>3</w:t>
            </w:r>
          </w:p>
        </w:tc>
        <w:tc>
          <w:tcPr>
            <w:tcW w:w="5400" w:type="dxa"/>
            <w:vAlign w:val="center"/>
          </w:tcPr>
          <w:p w:rsidR="00A41937" w:rsidRPr="00A97AD9" w:rsidRDefault="00A41937" w:rsidP="006153BD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</w:t>
            </w:r>
            <w:r w:rsidRPr="00A00DDA">
              <w:rPr>
                <w:bCs/>
                <w:sz w:val="21"/>
                <w:szCs w:val="21"/>
              </w:rPr>
              <w:t>опыте выполненных работ по предмету конкурса</w:t>
            </w:r>
            <w:r w:rsidRPr="00A00DDA">
              <w:rPr>
                <w:sz w:val="21"/>
                <w:szCs w:val="21"/>
              </w:rPr>
              <w:t xml:space="preserve">, </w:t>
            </w:r>
            <w:r w:rsidRPr="00A00DDA">
              <w:rPr>
                <w:bCs/>
                <w:sz w:val="21"/>
                <w:szCs w:val="21"/>
              </w:rPr>
              <w:t xml:space="preserve">критерий оценивается из расчета по </w:t>
            </w:r>
            <w:r w:rsidRPr="00A97AD9">
              <w:rPr>
                <w:bCs/>
                <w:sz w:val="21"/>
                <w:szCs w:val="21"/>
              </w:rPr>
              <w:t xml:space="preserve">1 баллу за каждый положительный отзыв заказчика, но не более </w:t>
            </w:r>
            <w:r>
              <w:rPr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баллов.</w:t>
            </w:r>
          </w:p>
          <w:p w:rsidR="00A41937" w:rsidRPr="00A97AD9" w:rsidRDefault="00A41937" w:rsidP="006153BD">
            <w:pPr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/>
                <w:bCs/>
                <w:sz w:val="21"/>
                <w:szCs w:val="21"/>
              </w:rPr>
              <w:t>0 баллов</w:t>
            </w:r>
            <w:r w:rsidRPr="00A97AD9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A41937" w:rsidRPr="005D0A3B" w:rsidRDefault="00A41937" w:rsidP="006153BD">
            <w:pPr>
              <w:jc w:val="both"/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A41937" w:rsidRPr="00492936" w:rsidTr="006153BD">
        <w:trPr>
          <w:trHeight w:val="375"/>
        </w:trPr>
        <w:tc>
          <w:tcPr>
            <w:tcW w:w="9889" w:type="dxa"/>
            <w:gridSpan w:val="4"/>
            <w:vAlign w:val="center"/>
          </w:tcPr>
          <w:p w:rsidR="00A41937" w:rsidRPr="00CE2DB7" w:rsidRDefault="00A41937" w:rsidP="006153BD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>
              <w:t>Цена договора</w:t>
            </w:r>
          </w:p>
        </w:tc>
      </w:tr>
      <w:tr w:rsidR="00A41937" w:rsidRPr="00492936" w:rsidTr="006153BD">
        <w:trPr>
          <w:trHeight w:val="839"/>
        </w:trPr>
        <w:tc>
          <w:tcPr>
            <w:tcW w:w="709" w:type="dxa"/>
            <w:vAlign w:val="center"/>
          </w:tcPr>
          <w:p w:rsidR="00A41937" w:rsidRPr="00D60C1D" w:rsidRDefault="00A41937" w:rsidP="006153BD">
            <w:pPr>
              <w:ind w:right="-135"/>
              <w:jc w:val="center"/>
            </w:pPr>
            <w:r>
              <w:t>3</w:t>
            </w:r>
          </w:p>
        </w:tc>
        <w:tc>
          <w:tcPr>
            <w:tcW w:w="2579" w:type="dxa"/>
            <w:vAlign w:val="center"/>
          </w:tcPr>
          <w:p w:rsidR="00A41937" w:rsidRPr="00D60C1D" w:rsidRDefault="00A41937" w:rsidP="006153BD">
            <w:pPr>
              <w:jc w:val="center"/>
              <w:rPr>
                <w:bCs/>
              </w:rPr>
            </w:pPr>
            <w:r w:rsidRPr="00D60C1D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A41937" w:rsidRPr="00D60C1D" w:rsidRDefault="00A41937" w:rsidP="006153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</w:t>
            </w:r>
          </w:p>
        </w:tc>
        <w:tc>
          <w:tcPr>
            <w:tcW w:w="5400" w:type="dxa"/>
            <w:vAlign w:val="center"/>
          </w:tcPr>
          <w:p w:rsidR="00A41937" w:rsidRPr="00E10CC2" w:rsidRDefault="00A41937" w:rsidP="006153BD">
            <w:pPr>
              <w:pStyle w:val="a6"/>
              <w:ind w:firstLine="540"/>
              <w:rPr>
                <w:sz w:val="22"/>
              </w:rPr>
            </w:pPr>
            <w:r w:rsidRPr="00E10CC2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–тым</w:t>
            </w:r>
            <w:r w:rsidRPr="00E10CC2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A41937" w:rsidRPr="00E10CC2" w:rsidRDefault="00A41937" w:rsidP="006153BD">
            <w:pPr>
              <w:pStyle w:val="a6"/>
              <w:ind w:left="-851" w:firstLine="851"/>
              <w:rPr>
                <w:bCs/>
                <w:sz w:val="22"/>
              </w:rPr>
            </w:pPr>
            <w:r w:rsidRPr="00E10CC2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2.75pt;height:42.05pt" o:ole="">
                  <v:imagedata r:id="rId12" o:title=""/>
                </v:shape>
                <o:OLEObject Type="Embed" ProgID="Equation.3" ShapeID="_x0000_i1027" DrawAspect="Content" ObjectID="_1641195049" r:id="rId13"/>
              </w:object>
            </w:r>
            <w:r w:rsidRPr="00E10CC2">
              <w:rPr>
                <w:b/>
                <w:bCs/>
                <w:sz w:val="22"/>
              </w:rPr>
              <w:t xml:space="preserve">, </w:t>
            </w:r>
            <w:r w:rsidRPr="00E10CC2">
              <w:rPr>
                <w:bCs/>
                <w:sz w:val="22"/>
              </w:rPr>
              <w:t xml:space="preserve">где </w:t>
            </w:r>
          </w:p>
          <w:p w:rsidR="00A41937" w:rsidRPr="00E10CC2" w:rsidRDefault="00A41937" w:rsidP="006153BD">
            <w:pPr>
              <w:pStyle w:val="a6"/>
              <w:rPr>
                <w:sz w:val="22"/>
              </w:rPr>
            </w:pP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= 1….n, n -  количество участников;</w:t>
            </w:r>
          </w:p>
          <w:p w:rsidR="00A41937" w:rsidRPr="00E10CC2" w:rsidRDefault="00A41937" w:rsidP="006153BD">
            <w:pPr>
              <w:pStyle w:val="a6"/>
              <w:rPr>
                <w:bCs/>
                <w:sz w:val="22"/>
              </w:rPr>
            </w:pPr>
            <w:r w:rsidRPr="00E10CC2">
              <w:rPr>
                <w:bCs/>
                <w:sz w:val="22"/>
              </w:rPr>
              <w:lastRenderedPageBreak/>
              <w:t>Б</w:t>
            </w:r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05pt;height:19pt" o:ole="">
                  <v:imagedata r:id="rId14" o:title=""/>
                </v:shape>
                <o:OLEObject Type="Embed" ProgID="Equation.3" ShapeID="_x0000_i1028" DrawAspect="Content" ObjectID="_1641195050" r:id="rId15"/>
              </w:object>
            </w:r>
            <w:r w:rsidRPr="00E10CC2">
              <w:rPr>
                <w:bCs/>
                <w:sz w:val="22"/>
              </w:rPr>
              <w:t xml:space="preserve"> – количество баллов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–ого участника;</w:t>
            </w:r>
          </w:p>
          <w:p w:rsidR="00A41937" w:rsidRPr="00E10CC2" w:rsidRDefault="00A41937" w:rsidP="006153BD">
            <w:pPr>
              <w:pStyle w:val="a6"/>
              <w:rPr>
                <w:bCs/>
                <w:sz w:val="22"/>
              </w:rPr>
            </w:pPr>
            <w:r w:rsidRPr="00E10CC2">
              <w:rPr>
                <w:bCs/>
                <w:sz w:val="22"/>
              </w:rPr>
              <w:t>Ц</w:t>
            </w:r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05pt;height:19pt" o:ole="">
                  <v:imagedata r:id="rId16" o:title=""/>
                </v:shape>
                <o:OLEObject Type="Embed" ProgID="Equation.3" ShapeID="_x0000_i1029" DrawAspect="Content" ObjectID="_1641195051" r:id="rId17"/>
              </w:object>
            </w:r>
            <w:r w:rsidRPr="00E10CC2">
              <w:rPr>
                <w:bCs/>
                <w:sz w:val="22"/>
              </w:rPr>
              <w:t xml:space="preserve"> –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, представленная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>-ым участником;</w:t>
            </w:r>
          </w:p>
          <w:p w:rsidR="00A41937" w:rsidRPr="00E10CC2" w:rsidRDefault="00A41937" w:rsidP="006153BD">
            <w:pPr>
              <w:pStyle w:val="a6"/>
              <w:rPr>
                <w:bCs/>
                <w:sz w:val="22"/>
              </w:rPr>
            </w:pPr>
            <w:r w:rsidRPr="00E10CC2">
              <w:rPr>
                <w:bCs/>
                <w:sz w:val="22"/>
              </w:rPr>
              <w:t>Ц</w:t>
            </w:r>
            <w:r w:rsidRPr="00E10CC2">
              <w:rPr>
                <w:bCs/>
                <w:sz w:val="22"/>
                <w:vertAlign w:val="subscript"/>
                <w:lang w:val="en-US"/>
              </w:rPr>
              <w:t>min</w:t>
            </w:r>
            <w:r w:rsidRPr="00E10CC2">
              <w:rPr>
                <w:bCs/>
                <w:sz w:val="22"/>
              </w:rPr>
              <w:t xml:space="preserve"> – минимальная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A41937" w:rsidRPr="00E10CC2" w:rsidRDefault="00A41937" w:rsidP="006153BD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A41937" w:rsidRPr="00E10CC2" w:rsidRDefault="00A41937" w:rsidP="006153BD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10CC2">
              <w:rPr>
                <w:bCs/>
                <w:sz w:val="22"/>
                <w:szCs w:val="22"/>
              </w:rPr>
              <w:sym w:font="Symbol" w:char="F02A"/>
            </w:r>
            <w:r w:rsidRPr="00E10CC2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E10CC2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A41937" w:rsidRPr="00F31A5F" w:rsidRDefault="00A41937" w:rsidP="006153BD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A41937" w:rsidRPr="00E86A78" w:rsidTr="006153BD">
        <w:tc>
          <w:tcPr>
            <w:tcW w:w="3288" w:type="dxa"/>
            <w:gridSpan w:val="2"/>
            <w:vAlign w:val="center"/>
          </w:tcPr>
          <w:p w:rsidR="00A41937" w:rsidRPr="00492936" w:rsidRDefault="00A41937" w:rsidP="006153BD">
            <w:pPr>
              <w:jc w:val="center"/>
              <w:rPr>
                <w:b/>
              </w:rPr>
            </w:pPr>
            <w:r w:rsidRPr="00492936">
              <w:rPr>
                <w:b/>
              </w:rPr>
              <w:lastRenderedPageBreak/>
              <w:t>Максимальное количество баллов</w:t>
            </w:r>
          </w:p>
        </w:tc>
        <w:tc>
          <w:tcPr>
            <w:tcW w:w="1201" w:type="dxa"/>
            <w:vAlign w:val="center"/>
          </w:tcPr>
          <w:p w:rsidR="00A41937" w:rsidRPr="00E86A78" w:rsidRDefault="00A41937" w:rsidP="006153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5400" w:type="dxa"/>
            <w:vAlign w:val="center"/>
          </w:tcPr>
          <w:p w:rsidR="00A41937" w:rsidRPr="00E86A78" w:rsidRDefault="00A41937" w:rsidP="006153B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A41937" w:rsidRDefault="00A41937" w:rsidP="00A41937">
      <w:pPr>
        <w:ind w:firstLine="709"/>
        <w:jc w:val="both"/>
        <w:rPr>
          <w:b/>
          <w:sz w:val="28"/>
          <w:szCs w:val="22"/>
          <w:highlight w:val="yellow"/>
        </w:rPr>
      </w:pPr>
    </w:p>
    <w:p w:rsidR="00A41937" w:rsidRPr="00492936" w:rsidRDefault="00A41937" w:rsidP="00A41937">
      <w:pPr>
        <w:ind w:firstLine="708"/>
        <w:jc w:val="both"/>
        <w:rPr>
          <w:sz w:val="28"/>
          <w:szCs w:val="28"/>
        </w:rPr>
      </w:pPr>
    </w:p>
    <w:p w:rsidR="00A41937" w:rsidRPr="00D0556E" w:rsidRDefault="00A41937" w:rsidP="00A41937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 xml:space="preserve">3. </w:t>
      </w:r>
      <w:r>
        <w:rPr>
          <w:b/>
          <w:bCs/>
        </w:rPr>
        <w:t>Подведение итогов открытого конкурса</w:t>
      </w:r>
    </w:p>
    <w:p w:rsidR="00A41937" w:rsidRDefault="00A41937" w:rsidP="00A41937">
      <w:pPr>
        <w:ind w:firstLine="709"/>
        <w:jc w:val="both"/>
        <w:rPr>
          <w:bCs/>
          <w:sz w:val="28"/>
          <w:szCs w:val="28"/>
        </w:rPr>
      </w:pPr>
    </w:p>
    <w:p w:rsidR="003A08FB" w:rsidRPr="003A08FB" w:rsidRDefault="00294456" w:rsidP="003A08FB">
      <w:pPr>
        <w:pStyle w:val="1"/>
        <w:ind w:firstLine="708"/>
      </w:pPr>
      <w:r>
        <w:rPr>
          <w:bCs/>
          <w:szCs w:val="28"/>
        </w:rPr>
        <w:tab/>
      </w:r>
      <w:r w:rsidR="00A41937" w:rsidRPr="00BB2056">
        <w:rPr>
          <w:bCs/>
          <w:szCs w:val="28"/>
        </w:rPr>
        <w:t xml:space="preserve">Решение о победителе открытого конкурса </w:t>
      </w:r>
      <w:r w:rsidR="00A41937" w:rsidRPr="00823D0D">
        <w:rPr>
          <w:szCs w:val="28"/>
        </w:rPr>
        <w:t>№</w:t>
      </w:r>
      <w:r>
        <w:rPr>
          <w:szCs w:val="28"/>
        </w:rPr>
        <w:t>0</w:t>
      </w:r>
      <w:r w:rsidR="00945486">
        <w:rPr>
          <w:szCs w:val="28"/>
        </w:rPr>
        <w:t>78</w:t>
      </w:r>
      <w:r w:rsidR="00A41937" w:rsidRPr="00823D0D">
        <w:rPr>
          <w:szCs w:val="28"/>
        </w:rPr>
        <w:t>/</w:t>
      </w:r>
      <w:r w:rsidR="00A41937">
        <w:rPr>
          <w:szCs w:val="28"/>
        </w:rPr>
        <w:t>ТВРЗ/2019</w:t>
      </w:r>
      <w:r w:rsidR="00A41937" w:rsidRPr="00BB2056">
        <w:rPr>
          <w:szCs w:val="28"/>
        </w:rPr>
        <w:t xml:space="preserve"> </w:t>
      </w:r>
      <w:r>
        <w:rPr>
          <w:szCs w:val="28"/>
        </w:rPr>
        <w:t>на право заключения договора</w:t>
      </w:r>
      <w:r w:rsidR="003A08FB" w:rsidRPr="003A08FB">
        <w:rPr>
          <w:color w:val="000000"/>
          <w:szCs w:val="28"/>
        </w:rPr>
        <w:t xml:space="preserve"> </w:t>
      </w:r>
      <w:r w:rsidR="00945486" w:rsidRPr="00786B3B">
        <w:rPr>
          <w:color w:val="000000"/>
          <w:szCs w:val="28"/>
        </w:rPr>
        <w:t>по</w:t>
      </w:r>
      <w:r w:rsidR="00945486">
        <w:rPr>
          <w:color w:val="000000"/>
          <w:szCs w:val="28"/>
        </w:rPr>
        <w:t xml:space="preserve"> капитальному ремонту станка чистовой обработки буксы грузовых вагонов БР 2691(с</w:t>
      </w:r>
      <w:r w:rsidR="00945486">
        <w:rPr>
          <w:szCs w:val="28"/>
        </w:rPr>
        <w:t>танок фрезерный вертикально-горизонтальный с крестово-подвижный столом модели 6532М)</w:t>
      </w:r>
      <w:r w:rsidR="003A08FB" w:rsidRPr="003A08FB">
        <w:rPr>
          <w:szCs w:val="28"/>
        </w:rPr>
        <w:t>, находящегося на балансовом учете Тамбовского вагоноремонтного завода АО «ВРМ» в 20</w:t>
      </w:r>
      <w:r w:rsidR="00945486">
        <w:rPr>
          <w:szCs w:val="28"/>
        </w:rPr>
        <w:t>20</w:t>
      </w:r>
      <w:r w:rsidR="003A08FB" w:rsidRPr="003A08FB">
        <w:rPr>
          <w:szCs w:val="28"/>
        </w:rPr>
        <w:t xml:space="preserve"> году. </w:t>
      </w:r>
    </w:p>
    <w:sectPr w:rsidR="003A08FB" w:rsidRPr="003A08FB" w:rsidSect="00524B08">
      <w:headerReference w:type="even" r:id="rId18"/>
      <w:pgSz w:w="11906" w:h="16838"/>
      <w:pgMar w:top="1135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F33" w:rsidRDefault="00F25F33" w:rsidP="005129CF">
      <w:r>
        <w:separator/>
      </w:r>
    </w:p>
  </w:endnote>
  <w:endnote w:type="continuationSeparator" w:id="0">
    <w:p w:rsidR="00F25F33" w:rsidRDefault="00F25F33" w:rsidP="0051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F33" w:rsidRDefault="00F25F33" w:rsidP="005129CF">
      <w:r>
        <w:separator/>
      </w:r>
    </w:p>
  </w:footnote>
  <w:footnote w:type="continuationSeparator" w:id="0">
    <w:p w:rsidR="00F25F33" w:rsidRDefault="00F25F33" w:rsidP="00512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5F" w:rsidRDefault="007115C0" w:rsidP="00C45B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9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25F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937"/>
    <w:rsid w:val="000352AB"/>
    <w:rsid w:val="00065F8B"/>
    <w:rsid w:val="000831DD"/>
    <w:rsid w:val="0018207B"/>
    <w:rsid w:val="00294456"/>
    <w:rsid w:val="003A08FB"/>
    <w:rsid w:val="00415C97"/>
    <w:rsid w:val="00415EC5"/>
    <w:rsid w:val="00441ED0"/>
    <w:rsid w:val="0046378C"/>
    <w:rsid w:val="00487D71"/>
    <w:rsid w:val="005129CF"/>
    <w:rsid w:val="005445CB"/>
    <w:rsid w:val="005A2288"/>
    <w:rsid w:val="007115C0"/>
    <w:rsid w:val="00717F90"/>
    <w:rsid w:val="007C2BDC"/>
    <w:rsid w:val="009038C5"/>
    <w:rsid w:val="00945486"/>
    <w:rsid w:val="00A41937"/>
    <w:rsid w:val="00AD56CD"/>
    <w:rsid w:val="00CB5F3C"/>
    <w:rsid w:val="00DB4C77"/>
    <w:rsid w:val="00F25F33"/>
    <w:rsid w:val="00F504DF"/>
    <w:rsid w:val="00F7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1E5B2-01FB-4D00-85D3-85C08FFA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19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1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1937"/>
  </w:style>
  <w:style w:type="paragraph" w:styleId="a6">
    <w:name w:val="Body Text"/>
    <w:basedOn w:val="a"/>
    <w:link w:val="a7"/>
    <w:rsid w:val="00A41937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A41937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">
    <w:name w:val="Обычный1"/>
    <w:rsid w:val="00A41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link w:val="Normal"/>
    <w:rsid w:val="00A41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Normal1"/>
    <w:rsid w:val="00A419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92420-6C71-4778-938F-DC1579F3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7</cp:revision>
  <dcterms:created xsi:type="dcterms:W3CDTF">2019-03-04T07:46:00Z</dcterms:created>
  <dcterms:modified xsi:type="dcterms:W3CDTF">2020-01-22T07:44:00Z</dcterms:modified>
</cp:coreProperties>
</file>