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E4" w:rsidRPr="006E4EDD" w:rsidRDefault="00A52AE4" w:rsidP="00A52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080/</w:t>
      </w:r>
      <w:r w:rsidRPr="003D1C5D">
        <w:rPr>
          <w:b/>
          <w:sz w:val="32"/>
          <w:szCs w:val="32"/>
        </w:rPr>
        <w:t>ТВРЗ/ЭГ</w:t>
      </w:r>
    </w:p>
    <w:p w:rsidR="00A52AE4" w:rsidRDefault="00A52AE4" w:rsidP="00A52AE4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A52AE4" w:rsidRPr="00272485" w:rsidRDefault="00A52AE4" w:rsidP="00A52AE4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>
        <w:rPr>
          <w:b/>
          <w:sz w:val="28"/>
          <w:szCs w:val="28"/>
        </w:rPr>
        <w:t>080/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9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A52AE4">
        <w:rPr>
          <w:sz w:val="28"/>
          <w:szCs w:val="28"/>
        </w:rPr>
        <w:t>27</w:t>
      </w:r>
      <w:r w:rsidRPr="006E4EDD">
        <w:rPr>
          <w:sz w:val="28"/>
          <w:szCs w:val="28"/>
        </w:rPr>
        <w:t xml:space="preserve">» </w:t>
      </w:r>
      <w:r w:rsidR="00A52AE4">
        <w:rPr>
          <w:sz w:val="28"/>
          <w:szCs w:val="28"/>
        </w:rPr>
        <w:t>декабря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 w:rsidR="00020929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5C7AFB" w:rsidRPr="001E5D7E" w:rsidRDefault="005C7AFB" w:rsidP="004C71B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C7AFB" w:rsidRDefault="005C7AFB" w:rsidP="004C71B5">
            <w:pPr>
              <w:pStyle w:val="a4"/>
            </w:pPr>
          </w:p>
          <w:p w:rsidR="005C7AFB" w:rsidRPr="001E5D7E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1E5D7E" w:rsidRDefault="004C71B5" w:rsidP="00C274B0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A52AE4" w:rsidRDefault="00A52AE4" w:rsidP="00A52AE4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A52AE4" w:rsidRPr="0062152A" w:rsidRDefault="00A52AE4" w:rsidP="00A52AE4">
      <w:pPr>
        <w:jc w:val="center"/>
        <w:outlineLvl w:val="0"/>
        <w:rPr>
          <w:b/>
          <w:sz w:val="22"/>
          <w:szCs w:val="22"/>
          <w:u w:val="single"/>
        </w:rPr>
      </w:pPr>
    </w:p>
    <w:p w:rsidR="00A52AE4" w:rsidRPr="00460CDE" w:rsidRDefault="00A52AE4" w:rsidP="00A52AE4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>
        <w:rPr>
          <w:sz w:val="28"/>
          <w:szCs w:val="28"/>
        </w:rPr>
        <w:t>080</w:t>
      </w:r>
      <w:r w:rsidRPr="00460CDE">
        <w:rPr>
          <w:sz w:val="28"/>
          <w:szCs w:val="28"/>
        </w:rPr>
        <w:t xml:space="preserve">/ТВРЗ/2019  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продукции литейного производства </w:t>
      </w:r>
      <w:r w:rsidRPr="00460CDE">
        <w:rPr>
          <w:sz w:val="28"/>
          <w:szCs w:val="28"/>
        </w:rPr>
        <w:t xml:space="preserve"> (далее Товар) для нужд</w:t>
      </w:r>
      <w:r>
        <w:rPr>
          <w:sz w:val="28"/>
          <w:szCs w:val="28"/>
        </w:rPr>
        <w:t xml:space="preserve"> Тамбовского ВРЗ АО «ВРМ» в январе-марте 2020 года</w:t>
      </w:r>
      <w:r w:rsidRPr="00460CDE">
        <w:rPr>
          <w:sz w:val="28"/>
          <w:szCs w:val="28"/>
        </w:rPr>
        <w:t>.</w:t>
      </w:r>
    </w:p>
    <w:p w:rsidR="00A52AE4" w:rsidRPr="008345EE" w:rsidRDefault="00A52AE4" w:rsidP="00A52AE4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080</w:t>
      </w:r>
      <w:r w:rsidRPr="008345EE">
        <w:rPr>
          <w:sz w:val="28"/>
          <w:szCs w:val="28"/>
        </w:rPr>
        <w:t>/ТВРЗ/2019.</w:t>
      </w:r>
    </w:p>
    <w:p w:rsidR="00A52AE4" w:rsidRPr="00020929" w:rsidRDefault="00A52AE4" w:rsidP="00A52AE4">
      <w:pPr>
        <w:jc w:val="both"/>
        <w:rPr>
          <w:sz w:val="28"/>
          <w:szCs w:val="28"/>
        </w:rPr>
      </w:pPr>
    </w:p>
    <w:p w:rsidR="00A52AE4" w:rsidRDefault="00A52AE4" w:rsidP="00A52AE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A52AE4" w:rsidRPr="00D827DA" w:rsidRDefault="00A52AE4" w:rsidP="00A52AE4"/>
    <w:p w:rsidR="00A52AE4" w:rsidRDefault="00A52AE4" w:rsidP="00A52AE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080/ТВРЗ/2019.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27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</w:p>
    <w:p w:rsidR="00A52AE4" w:rsidRPr="00110DB8" w:rsidRDefault="00A52AE4" w:rsidP="00A52AE4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</w:t>
      </w:r>
    </w:p>
    <w:p w:rsidR="00A52AE4" w:rsidRPr="003D1C5D" w:rsidRDefault="00A52AE4" w:rsidP="00A52AE4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A52AE4" w:rsidRPr="00C41A4A" w:rsidRDefault="00A52AE4" w:rsidP="00A52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A52AE4" w:rsidRPr="005335A3" w:rsidRDefault="00A52AE4" w:rsidP="00A52AE4">
      <w:pPr>
        <w:ind w:right="26"/>
        <w:jc w:val="both"/>
        <w:rPr>
          <w:sz w:val="28"/>
          <w:szCs w:val="28"/>
        </w:rPr>
      </w:pPr>
      <w:r>
        <w:rPr>
          <w:szCs w:val="28"/>
        </w:rPr>
        <w:t xml:space="preserve">                    </w:t>
      </w:r>
      <w:r w:rsidRPr="005335A3">
        <w:rPr>
          <w:sz w:val="28"/>
          <w:szCs w:val="28"/>
        </w:rPr>
        <w:t>1. ООО «РегионТехСнаб», ИНН 3661083322 г. Воронеж</w:t>
      </w:r>
    </w:p>
    <w:p w:rsidR="00A52AE4" w:rsidRPr="005335A3" w:rsidRDefault="00A52AE4" w:rsidP="00A52AE4">
      <w:pPr>
        <w:ind w:right="26"/>
        <w:jc w:val="both"/>
        <w:rPr>
          <w:sz w:val="28"/>
          <w:szCs w:val="28"/>
        </w:rPr>
      </w:pPr>
      <w:r w:rsidRPr="005335A3">
        <w:rPr>
          <w:sz w:val="28"/>
          <w:szCs w:val="28"/>
        </w:rPr>
        <w:t xml:space="preserve">                2.</w:t>
      </w:r>
      <w:r>
        <w:rPr>
          <w:sz w:val="28"/>
          <w:szCs w:val="28"/>
        </w:rPr>
        <w:t xml:space="preserve"> </w:t>
      </w:r>
      <w:r w:rsidRPr="005335A3">
        <w:rPr>
          <w:sz w:val="28"/>
          <w:szCs w:val="28"/>
        </w:rPr>
        <w:t>ООО «Вагонное литье» ИНН 2222873553 г. Барнаул</w:t>
      </w:r>
    </w:p>
    <w:p w:rsidR="00A52AE4" w:rsidRPr="005335A3" w:rsidRDefault="00A52AE4" w:rsidP="00A52AE4">
      <w:pPr>
        <w:ind w:right="26"/>
        <w:jc w:val="both"/>
        <w:rPr>
          <w:sz w:val="28"/>
          <w:szCs w:val="28"/>
        </w:rPr>
      </w:pPr>
      <w:r w:rsidRPr="005335A3">
        <w:rPr>
          <w:sz w:val="28"/>
          <w:szCs w:val="28"/>
        </w:rPr>
        <w:t xml:space="preserve">                3.</w:t>
      </w:r>
      <w:r>
        <w:rPr>
          <w:sz w:val="28"/>
          <w:szCs w:val="28"/>
        </w:rPr>
        <w:t xml:space="preserve"> </w:t>
      </w:r>
      <w:r w:rsidRPr="005335A3">
        <w:rPr>
          <w:sz w:val="28"/>
          <w:szCs w:val="28"/>
        </w:rPr>
        <w:t>ООО «ТЛТ» ИНН 6829139870 г. Тамбов</w:t>
      </w:r>
    </w:p>
    <w:p w:rsidR="00A52AE4" w:rsidRDefault="00A52AE4" w:rsidP="00A52AE4">
      <w:pPr>
        <w:ind w:left="142" w:right="26"/>
        <w:rPr>
          <w:sz w:val="28"/>
          <w:szCs w:val="28"/>
        </w:rPr>
      </w:pPr>
    </w:p>
    <w:p w:rsidR="00A52AE4" w:rsidRDefault="00A52AE4" w:rsidP="00042DAF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A52AE4" w:rsidRDefault="00A52AE4" w:rsidP="00042D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9066A0">
        <w:rPr>
          <w:sz w:val="28"/>
          <w:szCs w:val="28"/>
        </w:rPr>
        <w:t>отировочная заявка ООО</w:t>
      </w:r>
      <w:r w:rsidRPr="00460CD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РегионТехСнаб</w:t>
      </w:r>
      <w:r w:rsidRPr="00460CDE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не </w:t>
      </w:r>
      <w:r w:rsidRPr="003D1C5D">
        <w:rPr>
          <w:color w:val="000000" w:themeColor="text1"/>
          <w:sz w:val="28"/>
          <w:szCs w:val="28"/>
        </w:rPr>
        <w:t>соответствует требованиям</w:t>
      </w:r>
      <w:r>
        <w:rPr>
          <w:color w:val="000000" w:themeColor="text1"/>
          <w:sz w:val="28"/>
          <w:szCs w:val="28"/>
        </w:rPr>
        <w:t xml:space="preserve"> пп.11) п.2.16</w:t>
      </w:r>
      <w:r w:rsidRPr="003D1C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пп.12) п.2.16., пп.13)п.2.16.,пп.15</w:t>
      </w:r>
      <w:r w:rsidRPr="00C1462F">
        <w:rPr>
          <w:sz w:val="28"/>
          <w:szCs w:val="28"/>
        </w:rPr>
        <w:t>) п.2</w:t>
      </w:r>
      <w:r>
        <w:rPr>
          <w:sz w:val="28"/>
          <w:szCs w:val="28"/>
        </w:rPr>
        <w:t>.16</w:t>
      </w:r>
      <w:r w:rsidRPr="00C146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462F">
        <w:rPr>
          <w:sz w:val="28"/>
          <w:szCs w:val="28"/>
        </w:rPr>
        <w:t>котировочной документации.</w:t>
      </w:r>
    </w:p>
    <w:p w:rsidR="00A52AE4" w:rsidRPr="000D06CE" w:rsidRDefault="00A52AE4" w:rsidP="00042DAF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751669">
        <w:rPr>
          <w:color w:val="000000" w:themeColor="text1"/>
          <w:sz w:val="28"/>
          <w:szCs w:val="28"/>
        </w:rPr>
        <w:t xml:space="preserve">отировочная </w:t>
      </w:r>
      <w:r w:rsidRPr="00C1462F">
        <w:rPr>
          <w:color w:val="000000" w:themeColor="text1"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 xml:space="preserve">ООО </w:t>
      </w:r>
      <w:r w:rsidRPr="00460CD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Вагонное литье</w:t>
      </w:r>
      <w:r w:rsidRPr="00460CD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 </w:t>
      </w:r>
      <w:r w:rsidRPr="003D1C5D">
        <w:rPr>
          <w:color w:val="000000" w:themeColor="text1"/>
          <w:sz w:val="28"/>
          <w:szCs w:val="28"/>
        </w:rPr>
        <w:t>соответствует требованиям</w:t>
      </w:r>
      <w:r>
        <w:rPr>
          <w:color w:val="000000" w:themeColor="text1"/>
          <w:sz w:val="28"/>
          <w:szCs w:val="28"/>
        </w:rPr>
        <w:t xml:space="preserve"> пп.11) п.2.16</w:t>
      </w:r>
      <w:r w:rsidRPr="003D1C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пп.17  ) п.2.16., пп.13)п.2.16.,пп.15</w:t>
      </w:r>
      <w:r w:rsidRPr="00C1462F">
        <w:rPr>
          <w:sz w:val="28"/>
          <w:szCs w:val="28"/>
        </w:rPr>
        <w:t>) п.2</w:t>
      </w:r>
      <w:r>
        <w:rPr>
          <w:sz w:val="28"/>
          <w:szCs w:val="28"/>
        </w:rPr>
        <w:t>.16</w:t>
      </w:r>
      <w:r w:rsidRPr="00C146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462F">
        <w:rPr>
          <w:sz w:val="28"/>
          <w:szCs w:val="28"/>
        </w:rPr>
        <w:t>котировочной документации.</w:t>
      </w:r>
      <w:r>
        <w:rPr>
          <w:sz w:val="28"/>
          <w:szCs w:val="28"/>
        </w:rPr>
        <w:t xml:space="preserve"> Котировочная заявка </w:t>
      </w:r>
      <w:r w:rsidRPr="00460CDE">
        <w:rPr>
          <w:b/>
          <w:sz w:val="28"/>
          <w:szCs w:val="28"/>
        </w:rPr>
        <w:t>ООО «ТЛТ»</w:t>
      </w:r>
      <w:r>
        <w:rPr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080/ТВРЗ/2019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</w:t>
      </w:r>
      <w:bookmarkStart w:id="0" w:name="_GoBack"/>
      <w:bookmarkEnd w:id="0"/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2AE4" w:rsidRDefault="00A52AE4" w:rsidP="00A52A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1.3. В связи с тем, что 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>
        <w:rPr>
          <w:sz w:val="28"/>
          <w:szCs w:val="28"/>
        </w:rPr>
        <w:t xml:space="preserve">  соответствует требованиям запроса котировок цен №080/ТВРЗ/2019 </w:t>
      </w:r>
      <w:r w:rsidRPr="003D1C5D">
        <w:rPr>
          <w:color w:val="000000" w:themeColor="text1"/>
          <w:sz w:val="28"/>
          <w:szCs w:val="28"/>
        </w:rPr>
        <w:t>,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A52AE4" w:rsidRDefault="00A52AE4" w:rsidP="00A52AE4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A52AE4" w:rsidRDefault="00A52AE4" w:rsidP="00A52AE4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A52AE4" w:rsidRDefault="00A52AE4" w:rsidP="00A52AE4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A52AE4" w:rsidRDefault="00A52AE4" w:rsidP="00A52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080/ТВРЗ/2019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A52AE4" w:rsidRPr="005D45B5" w:rsidRDefault="00A52AE4" w:rsidP="00A52AE4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тем 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080/ТВРЗ/2019 на основании пп.2.п.5.14. котировочной документации признать запрос котировок цен № 080/ТВРЗ/2019</w:t>
      </w:r>
      <w:r w:rsidRPr="005D45B5">
        <w:rPr>
          <w:sz w:val="28"/>
          <w:szCs w:val="28"/>
        </w:rPr>
        <w:t xml:space="preserve"> несостоявшимся.</w:t>
      </w:r>
    </w:p>
    <w:p w:rsidR="00A52AE4" w:rsidRPr="00FA111F" w:rsidRDefault="00A52AE4" w:rsidP="00A52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42 982 560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два миллиона девятьсот восемьдесят две тысячи пятьсот шестьдесят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51 579 072 </w:t>
      </w:r>
      <w:r>
        <w:rPr>
          <w:sz w:val="28"/>
          <w:szCs w:val="28"/>
        </w:rPr>
        <w:t>(пятьдесят один миллион пятьсот семьдесят девять тысяч семьдесят два ) рубля 00 коп. с учетом всех налогов, включая НДС.</w:t>
      </w:r>
    </w:p>
    <w:p w:rsidR="00A52AE4" w:rsidRPr="00E20328" w:rsidRDefault="00A52AE4" w:rsidP="00A52A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62B8" w:rsidRDefault="00BD62B8" w:rsidP="00BD62B8">
      <w:pPr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5C7AFB" w:rsidRPr="005C7AFB" w:rsidRDefault="005C7AFB" w:rsidP="005C7AFB">
      <w:pPr>
        <w:rPr>
          <w:sz w:val="28"/>
          <w:szCs w:val="28"/>
        </w:rPr>
      </w:pPr>
    </w:p>
    <w:p w:rsidR="00BF1A6C" w:rsidRPr="00BD62B8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Подписи</w:t>
      </w: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7" w:rsidRDefault="00134667" w:rsidP="005D7EDB">
      <w:r>
        <w:separator/>
      </w:r>
    </w:p>
  </w:endnote>
  <w:endnote w:type="continuationSeparator" w:id="0">
    <w:p w:rsidR="00134667" w:rsidRDefault="00134667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7" w:rsidRDefault="00134667" w:rsidP="005D7EDB">
      <w:r>
        <w:separator/>
      </w:r>
    </w:p>
  </w:footnote>
  <w:footnote w:type="continuationSeparator" w:id="0">
    <w:p w:rsidR="00134667" w:rsidRDefault="00134667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2DAF"/>
    <w:rsid w:val="0004618D"/>
    <w:rsid w:val="00052A81"/>
    <w:rsid w:val="000568C9"/>
    <w:rsid w:val="0006337B"/>
    <w:rsid w:val="000655EE"/>
    <w:rsid w:val="00067CA7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34667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7082"/>
    <w:rsid w:val="0066306D"/>
    <w:rsid w:val="00663B36"/>
    <w:rsid w:val="00677322"/>
    <w:rsid w:val="006847A5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74234"/>
    <w:rsid w:val="00784BF6"/>
    <w:rsid w:val="00787C4D"/>
    <w:rsid w:val="00796147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52AE4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32D5E"/>
    <w:rsid w:val="00B330BC"/>
    <w:rsid w:val="00B37022"/>
    <w:rsid w:val="00B462BC"/>
    <w:rsid w:val="00B52ACB"/>
    <w:rsid w:val="00B57B13"/>
    <w:rsid w:val="00B64DF7"/>
    <w:rsid w:val="00B7502A"/>
    <w:rsid w:val="00B82ED2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592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85955-7A32-40D4-83B0-8D602121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EAE38-CB5A-4842-9304-A504E55B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6</cp:revision>
  <cp:lastPrinted>2019-02-11T06:09:00Z</cp:lastPrinted>
  <dcterms:created xsi:type="dcterms:W3CDTF">2019-04-19T12:47:00Z</dcterms:created>
  <dcterms:modified xsi:type="dcterms:W3CDTF">2019-12-30T06:53:00Z</dcterms:modified>
</cp:coreProperties>
</file>