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5000" w:type="pct"/>
        <w:jc w:val="center"/>
        <w:tblBorders>
          <w:top w:val="single" w:sz="4" w:space="0" w:color="17406D"/>
          <w:left w:val="single" w:sz="4" w:space="0" w:color="17406D"/>
          <w:bottom w:val="single" w:sz="4" w:space="0" w:color="17406D"/>
          <w:right w:val="single" w:sz="4" w:space="0" w:color="17406D"/>
          <w:insideH w:val="single" w:sz="4" w:space="0" w:color="17406D"/>
          <w:insideV w:val="single" w:sz="4" w:space="0" w:color="17406D"/>
        </w:tblBorders>
        <w:tblLayout w:type="fixed"/>
        <w:tblCellMar>
          <w:left w:w="85" w:type="dxa"/>
        </w:tblCellMar>
        <w:tblLook w:val="04A0"/>
      </w:tblPr>
      <w:tblGrid>
        <w:gridCol w:w="2010"/>
        <w:gridCol w:w="8207"/>
      </w:tblGrid>
      <w:tr w:rsidR="00160511" w:rsidRPr="00160511" w:rsidTr="00160511">
        <w:trPr>
          <w:trHeight w:val="1069"/>
          <w:jc w:val="center"/>
        </w:trPr>
        <w:tc>
          <w:tcPr>
            <w:tcW w:w="1838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60511" w:rsidRPr="00160511" w:rsidRDefault="00160511" w:rsidP="00160511">
            <w:pPr>
              <w:jc w:val="center"/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</w:pPr>
            <w:r w:rsidRPr="00160511">
              <w:rPr>
                <w:rFonts w:ascii="Calibri Light" w:eastAsia="Calibri" w:hAnsi="Calibri Light" w:cs="Calibri Light"/>
                <w:smallCaps/>
                <w:noProof/>
                <w:sz w:val="24"/>
                <w:lang w:eastAsia="ru-RU"/>
              </w:rP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tcMar>
              <w:top w:w="57" w:type="dxa"/>
              <w:bottom w:w="57" w:type="dxa"/>
            </w:tcMar>
            <w:vAlign w:val="center"/>
          </w:tcPr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</w:pPr>
            <w:r w:rsidRPr="00160511">
              <w:rPr>
                <w:rFonts w:ascii="Times New Roman" w:eastAsia="Calibri" w:hAnsi="Times New Roman" w:cs="Times New Roman"/>
                <w:b/>
                <w:color w:val="17406D"/>
                <w:sz w:val="30"/>
                <w:szCs w:val="30"/>
              </w:rPr>
              <w:t>АКЦИОНЕРНОЕ ОБЩЕСТВО «ВАГОНРЕММАШ»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105005, г. Москва, наб. Академика Туполева, дом 15, корпус 2</w:t>
            </w:r>
          </w:p>
          <w:p w:rsidR="00160511" w:rsidRPr="00160511" w:rsidRDefault="00160511" w:rsidP="00160511">
            <w:pPr>
              <w:spacing w:line="276" w:lineRule="auto"/>
              <w:jc w:val="center"/>
              <w:rPr>
                <w:rFonts w:ascii="Calibri Light" w:eastAsia="Calibri" w:hAnsi="Calibri Light" w:cs="Arial"/>
                <w:bCs/>
                <w:color w:val="17406D"/>
                <w:kern w:val="28"/>
                <w:szCs w:val="18"/>
                <w:lang w:bidi="en-US"/>
              </w:rPr>
            </w:pPr>
            <w:r w:rsidRPr="00160511">
              <w:rPr>
                <w:rFonts w:ascii="Times New Roman" w:eastAsia="Calibri" w:hAnsi="Times New Roman" w:cs="Times New Roman"/>
                <w:bCs/>
                <w:color w:val="17406D"/>
                <w:kern w:val="28"/>
                <w:sz w:val="26"/>
                <w:szCs w:val="26"/>
                <w:lang w:bidi="en-US"/>
              </w:rPr>
              <w:t>тел. (499) 550-28-90, факс (499) 550-28-96, www.vagonremmash.ru</w:t>
            </w:r>
          </w:p>
        </w:tc>
      </w:tr>
    </w:tbl>
    <w:p w:rsidR="004B7E1D" w:rsidRDefault="004B7E1D" w:rsidP="004B7E1D">
      <w:pPr>
        <w:tabs>
          <w:tab w:val="left" w:pos="282"/>
        </w:tabs>
      </w:pPr>
      <w:r>
        <w:tab/>
      </w:r>
    </w:p>
    <w:p w:rsidR="004B7E1D" w:rsidRPr="00B73F5C" w:rsidRDefault="004B7E1D" w:rsidP="004B7E1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ПРОТОКОЛ </w:t>
      </w:r>
    </w:p>
    <w:p w:rsidR="004B7E1D" w:rsidRDefault="004B7E1D" w:rsidP="004B7E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F5C">
        <w:rPr>
          <w:rFonts w:ascii="Times New Roman" w:hAnsi="Times New Roman" w:cs="Times New Roman"/>
          <w:b/>
          <w:sz w:val="32"/>
          <w:szCs w:val="32"/>
        </w:rPr>
        <w:t xml:space="preserve">заседания </w:t>
      </w:r>
      <w:r>
        <w:rPr>
          <w:rFonts w:ascii="Times New Roman" w:hAnsi="Times New Roman" w:cs="Times New Roman"/>
          <w:b/>
          <w:sz w:val="32"/>
          <w:szCs w:val="32"/>
        </w:rPr>
        <w:t>конкурсной комиссии</w:t>
      </w:r>
    </w:p>
    <w:p w:rsidR="00160511" w:rsidRPr="00160511" w:rsidRDefault="00160511" w:rsidP="001605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0511">
        <w:rPr>
          <w:rFonts w:ascii="Times New Roman" w:hAnsi="Times New Roman" w:cs="Times New Roman"/>
          <w:b/>
          <w:sz w:val="32"/>
          <w:szCs w:val="32"/>
        </w:rPr>
        <w:t>АКЦИОНЕРНОЕ ОБЩЕСТВО «ВАГОНРЕММАШ» (АО «ВРМ»)</w:t>
      </w:r>
    </w:p>
    <w:p w:rsidR="004B7E1D" w:rsidRPr="00DA0879" w:rsidRDefault="004B7E1D" w:rsidP="004B7E1D">
      <w:pPr>
        <w:spacing w:after="0" w:line="240" w:lineRule="auto"/>
        <w:jc w:val="center"/>
        <w:rPr>
          <w:sz w:val="28"/>
          <w:szCs w:val="28"/>
        </w:rPr>
      </w:pPr>
    </w:p>
    <w:p w:rsidR="004B7E1D" w:rsidRPr="00DA0879" w:rsidRDefault="0020548C" w:rsidP="001518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6E86">
        <w:rPr>
          <w:rFonts w:ascii="Times New Roman" w:hAnsi="Times New Roman" w:cs="Times New Roman"/>
          <w:sz w:val="28"/>
          <w:szCs w:val="28"/>
        </w:rPr>
        <w:t>1</w:t>
      </w:r>
      <w:r w:rsidR="002D73E0">
        <w:rPr>
          <w:rFonts w:ascii="Times New Roman" w:hAnsi="Times New Roman" w:cs="Times New Roman"/>
          <w:sz w:val="28"/>
          <w:szCs w:val="28"/>
        </w:rPr>
        <w:t>2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AD9" w:rsidRPr="00DA0879">
        <w:rPr>
          <w:rFonts w:ascii="Times New Roman" w:hAnsi="Times New Roman" w:cs="Times New Roman"/>
          <w:sz w:val="28"/>
          <w:szCs w:val="28"/>
        </w:rPr>
        <w:t>201</w:t>
      </w:r>
      <w:r w:rsidR="00896E86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hAnsi="Times New Roman" w:cs="Times New Roman"/>
          <w:sz w:val="28"/>
          <w:szCs w:val="28"/>
        </w:rPr>
        <w:tab/>
      </w:r>
      <w:r w:rsidR="00160511" w:rsidRPr="00DA0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518F5" w:rsidRPr="00DA0879">
        <w:rPr>
          <w:rFonts w:ascii="Times New Roman" w:hAnsi="Times New Roman" w:cs="Times New Roman"/>
          <w:sz w:val="28"/>
          <w:szCs w:val="28"/>
        </w:rPr>
        <w:t>ВРМ – ОК/</w:t>
      </w:r>
      <w:r w:rsidR="00DC3D93">
        <w:rPr>
          <w:rFonts w:ascii="Times New Roman" w:hAnsi="Times New Roman" w:cs="Times New Roman"/>
          <w:sz w:val="28"/>
          <w:szCs w:val="28"/>
        </w:rPr>
        <w:t>10</w:t>
      </w:r>
      <w:r w:rsidR="001518F5" w:rsidRPr="00DA0879">
        <w:rPr>
          <w:rFonts w:ascii="Times New Roman" w:hAnsi="Times New Roman" w:cs="Times New Roman"/>
          <w:sz w:val="28"/>
          <w:szCs w:val="28"/>
        </w:rPr>
        <w:t xml:space="preserve"> - КК</w:t>
      </w:r>
      <w:proofErr w:type="gramStart"/>
      <w:r w:rsidR="001518F5" w:rsidRPr="00DA0879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4B7E1D" w:rsidRPr="00DA0879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1D" w:rsidRPr="00DA0879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C92591" w:rsidRPr="00DA0879" w:rsidRDefault="00F548D7" w:rsidP="00F548D7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977AD8" w:rsidRPr="000876C4" w:rsidTr="00977AD8">
        <w:trPr>
          <w:trHeight w:val="1538"/>
        </w:trPr>
        <w:tc>
          <w:tcPr>
            <w:tcW w:w="7196" w:type="dxa"/>
          </w:tcPr>
          <w:p w:rsidR="00977AD8" w:rsidRPr="00977AD8" w:rsidRDefault="00977AD8" w:rsidP="00D66AA6">
            <w:pPr>
              <w:rPr>
                <w:rFonts w:ascii="Times New Roman" w:hAnsi="Times New Roman" w:cs="Times New Roman"/>
                <w:sz w:val="28"/>
              </w:rPr>
            </w:pPr>
            <w:r w:rsidRPr="00977AD8">
              <w:rPr>
                <w:rFonts w:ascii="Times New Roman" w:hAnsi="Times New Roman" w:cs="Times New Roman"/>
                <w:sz w:val="28"/>
              </w:rPr>
              <w:t xml:space="preserve">Председатель </w:t>
            </w:r>
            <w:proofErr w:type="gramStart"/>
            <w:r w:rsidRPr="00977AD8">
              <w:rPr>
                <w:rFonts w:ascii="Times New Roman" w:hAnsi="Times New Roman" w:cs="Times New Roman"/>
                <w:sz w:val="28"/>
              </w:rPr>
              <w:t>Конкурсной</w:t>
            </w:r>
            <w:proofErr w:type="gramEnd"/>
          </w:p>
          <w:p w:rsidR="00977AD8" w:rsidRPr="00977AD8" w:rsidRDefault="00977AD8" w:rsidP="00D66AA6">
            <w:pPr>
              <w:rPr>
                <w:rFonts w:ascii="Times New Roman" w:hAnsi="Times New Roman" w:cs="Times New Roman"/>
                <w:sz w:val="28"/>
              </w:rPr>
            </w:pPr>
            <w:r w:rsidRPr="00977AD8">
              <w:rPr>
                <w:rFonts w:ascii="Times New Roman" w:hAnsi="Times New Roman" w:cs="Times New Roman"/>
                <w:sz w:val="28"/>
              </w:rPr>
              <w:t>комиссии</w:t>
            </w:r>
            <w:r w:rsidRPr="00977AD8">
              <w:rPr>
                <w:rFonts w:ascii="Times New Roman" w:hAnsi="Times New Roman" w:cs="Times New Roman"/>
                <w:sz w:val="28"/>
              </w:rPr>
              <w:tab/>
            </w:r>
            <w:r w:rsidRPr="00977AD8">
              <w:rPr>
                <w:rFonts w:ascii="Times New Roman" w:hAnsi="Times New Roman" w:cs="Times New Roman"/>
                <w:sz w:val="28"/>
              </w:rPr>
              <w:tab/>
            </w:r>
            <w:r w:rsidRPr="00977AD8">
              <w:rPr>
                <w:rFonts w:ascii="Times New Roman" w:hAnsi="Times New Roman" w:cs="Times New Roman"/>
                <w:sz w:val="28"/>
              </w:rPr>
              <w:tab/>
            </w:r>
            <w:r w:rsidRPr="00977AD8">
              <w:rPr>
                <w:rFonts w:ascii="Times New Roman" w:hAnsi="Times New Roman" w:cs="Times New Roman"/>
                <w:sz w:val="28"/>
              </w:rPr>
              <w:tab/>
            </w:r>
            <w:r w:rsidRPr="00977AD8">
              <w:rPr>
                <w:rFonts w:ascii="Times New Roman" w:hAnsi="Times New Roman" w:cs="Times New Roman"/>
                <w:sz w:val="28"/>
              </w:rPr>
              <w:tab/>
            </w:r>
            <w:r w:rsidRPr="00977AD8">
              <w:rPr>
                <w:rFonts w:ascii="Times New Roman" w:hAnsi="Times New Roman" w:cs="Times New Roman"/>
                <w:sz w:val="28"/>
              </w:rPr>
              <w:tab/>
            </w:r>
            <w:r w:rsidRPr="00977AD8">
              <w:rPr>
                <w:rFonts w:ascii="Times New Roman" w:hAnsi="Times New Roman" w:cs="Times New Roman"/>
                <w:sz w:val="28"/>
              </w:rPr>
              <w:tab/>
            </w:r>
            <w:r w:rsidRPr="00977AD8">
              <w:rPr>
                <w:rFonts w:ascii="Times New Roman" w:hAnsi="Times New Roman" w:cs="Times New Roman"/>
                <w:sz w:val="28"/>
              </w:rPr>
              <w:tab/>
            </w:r>
            <w:r w:rsidRPr="00977AD8">
              <w:rPr>
                <w:rFonts w:ascii="Times New Roman" w:hAnsi="Times New Roman" w:cs="Times New Roman"/>
                <w:sz w:val="28"/>
              </w:rPr>
              <w:tab/>
            </w:r>
          </w:p>
          <w:p w:rsidR="00977AD8" w:rsidRPr="00977AD8" w:rsidRDefault="00977AD8" w:rsidP="00257155">
            <w:pPr>
              <w:rPr>
                <w:rFonts w:ascii="Times New Roman" w:hAnsi="Times New Roman" w:cs="Times New Roman"/>
                <w:sz w:val="28"/>
              </w:rPr>
            </w:pPr>
            <w:r w:rsidRPr="00977AD8">
              <w:rPr>
                <w:rFonts w:ascii="Times New Roman" w:hAnsi="Times New Roman" w:cs="Times New Roman"/>
                <w:sz w:val="28"/>
                <w:u w:val="single"/>
              </w:rPr>
              <w:t>Члены Конкурсной комиссии</w:t>
            </w:r>
          </w:p>
        </w:tc>
        <w:tc>
          <w:tcPr>
            <w:tcW w:w="2551" w:type="dxa"/>
          </w:tcPr>
          <w:p w:rsidR="00977AD8" w:rsidRPr="00977AD8" w:rsidRDefault="00977AD8" w:rsidP="00D66AA6">
            <w:pPr>
              <w:rPr>
                <w:rFonts w:ascii="Times New Roman" w:hAnsi="Times New Roman" w:cs="Times New Roman"/>
                <w:sz w:val="28"/>
              </w:rPr>
            </w:pPr>
          </w:p>
          <w:p w:rsidR="00977AD8" w:rsidRPr="00977AD8" w:rsidRDefault="00977AD8" w:rsidP="00D66AA6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B7E1D" w:rsidRPr="00DA0879" w:rsidRDefault="004B7E1D" w:rsidP="004B7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7E5" w:rsidRDefault="006227E5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B7E1D" w:rsidRPr="00DA0879" w:rsidRDefault="004B7E1D" w:rsidP="004B7E1D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C6E" w:rsidRPr="00DA0879" w:rsidRDefault="004B7E1D" w:rsidP="000C6C25">
      <w:pPr>
        <w:pStyle w:val="10"/>
        <w:ind w:left="426" w:firstLine="283"/>
        <w:rPr>
          <w:szCs w:val="28"/>
        </w:rPr>
      </w:pPr>
      <w:r w:rsidRPr="00DA0879">
        <w:rPr>
          <w:szCs w:val="28"/>
        </w:rPr>
        <w:t>О подведени</w:t>
      </w:r>
      <w:r w:rsidR="00B1487D" w:rsidRPr="00DA0879">
        <w:rPr>
          <w:szCs w:val="28"/>
        </w:rPr>
        <w:t xml:space="preserve">и итогов открытого конкурса </w:t>
      </w:r>
      <w:r w:rsidR="00AC0CAF" w:rsidRPr="005A28E6">
        <w:rPr>
          <w:szCs w:val="28"/>
        </w:rPr>
        <w:t xml:space="preserve">№ </w:t>
      </w:r>
      <w:r w:rsidR="00AC0CAF" w:rsidRPr="005A28E6">
        <w:rPr>
          <w:szCs w:val="28"/>
          <w:u w:val="single"/>
        </w:rPr>
        <w:t>ОК/10-АО «ВРМ» /2019</w:t>
      </w:r>
      <w:r w:rsidR="00AC0CAF" w:rsidRPr="005A28E6">
        <w:rPr>
          <w:szCs w:val="28"/>
        </w:rPr>
        <w:t xml:space="preserve"> на право заключения Договора </w:t>
      </w:r>
      <w:r w:rsidR="00AC0CAF" w:rsidRPr="005A28E6">
        <w:rPr>
          <w:color w:val="000000"/>
          <w:szCs w:val="28"/>
        </w:rPr>
        <w:t>поставки электрооборудования, предназначенного для ремонта пассажирских вагонов модели 61-826 для нужд Тамбовского ВРЗ, Воронежского ВРЗ - филиалов АО «ВРМ» в 2019 г.</w:t>
      </w:r>
    </w:p>
    <w:p w:rsidR="004B7E1D" w:rsidRPr="00DA0879" w:rsidRDefault="004B7E1D" w:rsidP="00AB1DD4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sz w:val="28"/>
          <w:szCs w:val="28"/>
        </w:rPr>
        <w:t xml:space="preserve">    </w:t>
      </w:r>
      <w:r w:rsidR="00C6577A">
        <w:rPr>
          <w:rFonts w:ascii="Times New Roman" w:hAnsi="Times New Roman" w:cs="Times New Roman"/>
          <w:sz w:val="28"/>
          <w:szCs w:val="28"/>
        </w:rPr>
        <w:tab/>
      </w:r>
      <w:r w:rsidRPr="00DA0879">
        <w:rPr>
          <w:rFonts w:ascii="Times New Roman" w:hAnsi="Times New Roman" w:cs="Times New Roman"/>
          <w:sz w:val="28"/>
          <w:szCs w:val="28"/>
        </w:rPr>
        <w:t xml:space="preserve">Информация представлена </w:t>
      </w:r>
      <w:r w:rsidR="00D25828">
        <w:rPr>
          <w:rFonts w:ascii="Times New Roman" w:hAnsi="Times New Roman" w:cs="Times New Roman"/>
          <w:sz w:val="28"/>
          <w:szCs w:val="28"/>
        </w:rPr>
        <w:t xml:space="preserve">начальником сектора по проведению конкурсных процедур и мониторинга цен </w:t>
      </w:r>
      <w:proofErr w:type="gramStart"/>
      <w:r w:rsidR="00D258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25828">
        <w:rPr>
          <w:rFonts w:ascii="Times New Roman" w:hAnsi="Times New Roman" w:cs="Times New Roman"/>
          <w:sz w:val="28"/>
          <w:szCs w:val="28"/>
        </w:rPr>
        <w:t xml:space="preserve"> закупаемые ТМЦ </w:t>
      </w:r>
      <w:proofErr w:type="spellStart"/>
      <w:r w:rsidR="00D25828">
        <w:rPr>
          <w:rFonts w:ascii="Times New Roman" w:hAnsi="Times New Roman" w:cs="Times New Roman"/>
          <w:sz w:val="28"/>
          <w:szCs w:val="28"/>
        </w:rPr>
        <w:t>Беленковым</w:t>
      </w:r>
      <w:proofErr w:type="spellEnd"/>
      <w:r w:rsidR="00D25828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4B7E1D" w:rsidRPr="00DA0879" w:rsidRDefault="004B7E1D" w:rsidP="008E3D51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0879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Pr="00DA0879">
        <w:rPr>
          <w:rFonts w:ascii="Times New Roman" w:hAnsi="Times New Roman" w:cs="Times New Roman"/>
          <w:sz w:val="28"/>
          <w:szCs w:val="28"/>
        </w:rPr>
        <w:t>:</w:t>
      </w:r>
    </w:p>
    <w:p w:rsidR="00284EE6" w:rsidRPr="00DA0879" w:rsidRDefault="00284EE6" w:rsidP="004B7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828" w:rsidRPr="00DC3D93" w:rsidRDefault="00D25828" w:rsidP="00D25828">
      <w:pPr>
        <w:pStyle w:val="a3"/>
        <w:numPr>
          <w:ilvl w:val="0"/>
          <w:numId w:val="2"/>
        </w:numPr>
        <w:ind w:left="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25828">
        <w:rPr>
          <w:rFonts w:ascii="Times New Roman" w:hAnsi="Times New Roman" w:cs="Times New Roman"/>
          <w:sz w:val="28"/>
          <w:szCs w:val="28"/>
        </w:rPr>
        <w:t>Согласиться с выводами и предложениями экспертной группы (протокол от «</w:t>
      </w:r>
      <w:r w:rsidR="00DC3D93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Pr="00D25828">
        <w:rPr>
          <w:rFonts w:ascii="Times New Roman" w:hAnsi="Times New Roman" w:cs="Times New Roman"/>
          <w:sz w:val="28"/>
          <w:szCs w:val="28"/>
        </w:rPr>
        <w:t xml:space="preserve">» </w:t>
      </w:r>
      <w:r w:rsidR="00DC3D93">
        <w:rPr>
          <w:rFonts w:ascii="Times New Roman" w:hAnsi="Times New Roman" w:cs="Times New Roman"/>
          <w:sz w:val="28"/>
          <w:szCs w:val="28"/>
        </w:rPr>
        <w:t>марта</w:t>
      </w:r>
      <w:r w:rsidRPr="00D25828">
        <w:rPr>
          <w:rFonts w:ascii="Times New Roman" w:hAnsi="Times New Roman" w:cs="Times New Roman"/>
          <w:sz w:val="28"/>
          <w:szCs w:val="28"/>
        </w:rPr>
        <w:t xml:space="preserve"> 2019 г. </w:t>
      </w:r>
      <w:r w:rsidR="00DC3D93" w:rsidRPr="00DC3D93">
        <w:rPr>
          <w:rFonts w:ascii="Times New Roman" w:hAnsi="Times New Roman" w:cs="Times New Roman"/>
          <w:sz w:val="28"/>
          <w:szCs w:val="28"/>
        </w:rPr>
        <w:t>№ </w:t>
      </w:r>
      <w:r w:rsidR="00DC3D93" w:rsidRPr="00DC3D93">
        <w:rPr>
          <w:rFonts w:ascii="Times New Roman" w:hAnsi="Times New Roman" w:cs="Times New Roman"/>
          <w:sz w:val="28"/>
          <w:szCs w:val="28"/>
          <w:u w:val="single"/>
        </w:rPr>
        <w:t>ОК/10-АО «ВРМ»/2019</w:t>
      </w:r>
      <w:r w:rsidR="00DC3D93" w:rsidRPr="00DC3D9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ЭГ</w:t>
      </w:r>
      <w:proofErr w:type="gramStart"/>
      <w:r w:rsidR="00DC3D93" w:rsidRPr="00DC3D93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proofErr w:type="gramEnd"/>
      <w:r w:rsidRPr="00DC3D93">
        <w:rPr>
          <w:rFonts w:ascii="Times New Roman" w:hAnsi="Times New Roman" w:cs="Times New Roman"/>
          <w:sz w:val="28"/>
          <w:szCs w:val="28"/>
        </w:rPr>
        <w:t>).</w:t>
      </w:r>
    </w:p>
    <w:p w:rsidR="00895F33" w:rsidRPr="00895F33" w:rsidRDefault="00895F33" w:rsidP="00895F33">
      <w:pPr>
        <w:pStyle w:val="a3"/>
        <w:numPr>
          <w:ilvl w:val="0"/>
          <w:numId w:val="2"/>
        </w:numPr>
        <w:spacing w:after="0" w:line="240" w:lineRule="auto"/>
        <w:ind w:left="426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95F33">
        <w:rPr>
          <w:rFonts w:ascii="Times New Roman" w:hAnsi="Times New Roman" w:cs="Times New Roman"/>
          <w:sz w:val="28"/>
          <w:szCs w:val="28"/>
        </w:rPr>
        <w:t xml:space="preserve">Признать победителем открытого конкурса </w:t>
      </w:r>
      <w:r w:rsidRPr="00895F33">
        <w:rPr>
          <w:rFonts w:ascii="Times New Roman" w:hAnsi="Times New Roman" w:cs="Times New Roman"/>
          <w:iCs/>
          <w:sz w:val="28"/>
          <w:szCs w:val="28"/>
        </w:rPr>
        <w:t>№ </w:t>
      </w:r>
      <w:r w:rsidRPr="00895F33">
        <w:rPr>
          <w:rFonts w:ascii="Times New Roman" w:hAnsi="Times New Roman" w:cs="Times New Roman"/>
          <w:sz w:val="28"/>
          <w:szCs w:val="28"/>
          <w:u w:val="single"/>
        </w:rPr>
        <w:t>ОК/10-АО «ВРМ»/2019 ООО «Электронные Инженерные Системы</w:t>
      </w:r>
      <w:r w:rsidRPr="00895F33">
        <w:rPr>
          <w:rFonts w:ascii="Times New Roman" w:hAnsi="Times New Roman" w:cs="Times New Roman"/>
          <w:sz w:val="28"/>
          <w:szCs w:val="28"/>
        </w:rPr>
        <w:t>»,</w:t>
      </w:r>
      <w:r w:rsidRPr="00895F33">
        <w:rPr>
          <w:rFonts w:ascii="Times New Roman" w:hAnsi="Times New Roman" w:cs="Times New Roman"/>
          <w:sz w:val="20"/>
          <w:szCs w:val="20"/>
        </w:rPr>
        <w:t xml:space="preserve"> </w:t>
      </w:r>
      <w:r w:rsidRPr="00895F33">
        <w:rPr>
          <w:rFonts w:ascii="Times New Roman" w:hAnsi="Times New Roman" w:cs="Times New Roman"/>
          <w:sz w:val="28"/>
          <w:szCs w:val="28"/>
        </w:rPr>
        <w:t>получившее максимальную балльную оценку и поручить службе МТО УС АО «ВРМ» в установленном порядке обеспечить заключение договора со стоимостью предложения 975 673 720 (девятьсот семьдесят пять миллионов шестьсот семьдесят три тысячи семьсот двадцать) рублей 00 копеек, без НДС, 1 170 808 464 (один миллиард сто семьдесят миллионов восемьсот</w:t>
      </w:r>
      <w:proofErr w:type="gramEnd"/>
      <w:r w:rsidRPr="00895F33">
        <w:rPr>
          <w:rFonts w:ascii="Times New Roman" w:hAnsi="Times New Roman" w:cs="Times New Roman"/>
          <w:sz w:val="28"/>
          <w:szCs w:val="28"/>
        </w:rPr>
        <w:t xml:space="preserve"> восемь тысяч четыреста шестьдесят четыре) рубля 00 копеек с учетом всех налогов, включая НДС.</w:t>
      </w:r>
    </w:p>
    <w:p w:rsidR="00E61253" w:rsidRPr="00895F33" w:rsidRDefault="00E61253" w:rsidP="00895F33">
      <w:pPr>
        <w:pStyle w:val="a3"/>
        <w:spacing w:after="0" w:line="240" w:lineRule="auto"/>
        <w:ind w:left="426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548D7" w:rsidRDefault="00257155" w:rsidP="00E61253">
      <w:pPr>
        <w:pStyle w:val="a3"/>
        <w:tabs>
          <w:tab w:val="left" w:pos="709"/>
        </w:tabs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принято единогласно</w:t>
      </w:r>
    </w:p>
    <w:p w:rsidR="00257155" w:rsidRPr="00895F33" w:rsidRDefault="00257155" w:rsidP="00E61253">
      <w:pPr>
        <w:pStyle w:val="a3"/>
        <w:tabs>
          <w:tab w:val="left" w:pos="709"/>
        </w:tabs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</w:t>
      </w:r>
    </w:p>
    <w:sectPr w:rsidR="00257155" w:rsidRPr="00895F33" w:rsidSect="00D25828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52F73"/>
    <w:multiLevelType w:val="hybridMultilevel"/>
    <w:tmpl w:val="DA5A6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72C74"/>
    <w:multiLevelType w:val="hybridMultilevel"/>
    <w:tmpl w:val="B846C6A2"/>
    <w:lvl w:ilvl="0" w:tplc="F244DA1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7E1D"/>
    <w:rsid w:val="000152B7"/>
    <w:rsid w:val="000159C3"/>
    <w:rsid w:val="000C6C25"/>
    <w:rsid w:val="000E66E0"/>
    <w:rsid w:val="00124EF5"/>
    <w:rsid w:val="001518F5"/>
    <w:rsid w:val="00160511"/>
    <w:rsid w:val="00161268"/>
    <w:rsid w:val="00187FA7"/>
    <w:rsid w:val="001E7F2E"/>
    <w:rsid w:val="0020548C"/>
    <w:rsid w:val="00257155"/>
    <w:rsid w:val="00284EE6"/>
    <w:rsid w:val="002D73E0"/>
    <w:rsid w:val="002E6242"/>
    <w:rsid w:val="00310F8A"/>
    <w:rsid w:val="0033622A"/>
    <w:rsid w:val="003A032D"/>
    <w:rsid w:val="003A7976"/>
    <w:rsid w:val="003F3F99"/>
    <w:rsid w:val="00451EB8"/>
    <w:rsid w:val="004B04EE"/>
    <w:rsid w:val="004B7E1D"/>
    <w:rsid w:val="005171BD"/>
    <w:rsid w:val="005A7F1B"/>
    <w:rsid w:val="006118B3"/>
    <w:rsid w:val="006227E5"/>
    <w:rsid w:val="00670599"/>
    <w:rsid w:val="006A5E5B"/>
    <w:rsid w:val="006C79DD"/>
    <w:rsid w:val="00716557"/>
    <w:rsid w:val="00750FA0"/>
    <w:rsid w:val="007B19EF"/>
    <w:rsid w:val="007D1B17"/>
    <w:rsid w:val="008047B6"/>
    <w:rsid w:val="00880C6E"/>
    <w:rsid w:val="00895F33"/>
    <w:rsid w:val="00896D8D"/>
    <w:rsid w:val="00896E86"/>
    <w:rsid w:val="008E3D51"/>
    <w:rsid w:val="0091164D"/>
    <w:rsid w:val="00915372"/>
    <w:rsid w:val="00916DC0"/>
    <w:rsid w:val="00943AE1"/>
    <w:rsid w:val="00950502"/>
    <w:rsid w:val="00977AD8"/>
    <w:rsid w:val="009D02AE"/>
    <w:rsid w:val="009E4AD9"/>
    <w:rsid w:val="00A25249"/>
    <w:rsid w:val="00A318B2"/>
    <w:rsid w:val="00A63702"/>
    <w:rsid w:val="00A86AA9"/>
    <w:rsid w:val="00AB1DD4"/>
    <w:rsid w:val="00AC0CAF"/>
    <w:rsid w:val="00AC417B"/>
    <w:rsid w:val="00AF28A5"/>
    <w:rsid w:val="00B1487D"/>
    <w:rsid w:val="00BB7D9A"/>
    <w:rsid w:val="00BE68CB"/>
    <w:rsid w:val="00C6577A"/>
    <w:rsid w:val="00C75143"/>
    <w:rsid w:val="00C771C1"/>
    <w:rsid w:val="00C92591"/>
    <w:rsid w:val="00CC20DB"/>
    <w:rsid w:val="00CD5366"/>
    <w:rsid w:val="00D0460A"/>
    <w:rsid w:val="00D25828"/>
    <w:rsid w:val="00D3464E"/>
    <w:rsid w:val="00D37CA9"/>
    <w:rsid w:val="00D42D73"/>
    <w:rsid w:val="00D50DDA"/>
    <w:rsid w:val="00DA0879"/>
    <w:rsid w:val="00DC3D93"/>
    <w:rsid w:val="00DC3F2D"/>
    <w:rsid w:val="00DE4207"/>
    <w:rsid w:val="00E34196"/>
    <w:rsid w:val="00E36A6D"/>
    <w:rsid w:val="00E61253"/>
    <w:rsid w:val="00E848D2"/>
    <w:rsid w:val="00EF0288"/>
    <w:rsid w:val="00EF3AA3"/>
    <w:rsid w:val="00F548D7"/>
    <w:rsid w:val="00FE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4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4">
    <w:name w:val="No Spacing"/>
    <w:uiPriority w:val="1"/>
    <w:qFormat/>
    <w:rsid w:val="004B7E1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60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locked/>
    <w:rsid w:val="00F54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link w:val="Normal"/>
    <w:rsid w:val="00E6125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E612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belenkovsa</cp:lastModifiedBy>
  <cp:revision>2</cp:revision>
  <cp:lastPrinted>2018-06-04T14:23:00Z</cp:lastPrinted>
  <dcterms:created xsi:type="dcterms:W3CDTF">2019-03-12T11:54:00Z</dcterms:created>
  <dcterms:modified xsi:type="dcterms:W3CDTF">2019-03-12T11:54:00Z</dcterms:modified>
</cp:coreProperties>
</file>