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наб. Академика Туполева, дом 15, корпус </w:t>
            </w:r>
            <w:proofErr w:type="gram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</w:t>
            </w:r>
            <w:proofErr w:type="gramEnd"/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136313">
        <w:rPr>
          <w:rFonts w:ascii="Times New Roman" w:hAnsi="Times New Roman" w:cs="Times New Roman"/>
          <w:sz w:val="28"/>
          <w:szCs w:val="28"/>
        </w:rPr>
        <w:t>27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9E4AD9" w:rsidRPr="004E0FE2">
        <w:rPr>
          <w:rFonts w:ascii="Times New Roman" w:hAnsi="Times New Roman" w:cs="Times New Roman"/>
          <w:sz w:val="28"/>
          <w:szCs w:val="28"/>
        </w:rPr>
        <w:t>20</w:t>
      </w:r>
      <w:r w:rsidR="00136313">
        <w:rPr>
          <w:rFonts w:ascii="Times New Roman" w:hAnsi="Times New Roman" w:cs="Times New Roman"/>
          <w:sz w:val="28"/>
          <w:szCs w:val="28"/>
        </w:rPr>
        <w:t>20г.</w:t>
      </w:r>
      <w:r w:rsidR="0085568C" w:rsidRPr="004E0FE2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1363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136313">
        <w:rPr>
          <w:rFonts w:ascii="Times New Roman" w:hAnsi="Times New Roman" w:cs="Times New Roman"/>
          <w:sz w:val="28"/>
          <w:szCs w:val="28"/>
        </w:rPr>
        <w:t>04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0D2B7A" w:rsidRDefault="000D2B7A" w:rsidP="000D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94379" w:rsidRPr="00DA0879" w:rsidRDefault="00694379" w:rsidP="000D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79" w:rsidRPr="00DA0879" w:rsidRDefault="00694379" w:rsidP="00694379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Председатель Конкурсной</w:t>
      </w:r>
    </w:p>
    <w:p w:rsidR="00694379" w:rsidRPr="00DA0879" w:rsidRDefault="00694379" w:rsidP="00694379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694379" w:rsidRPr="00DA0879" w:rsidRDefault="00694379" w:rsidP="00694379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p w:rsidR="000C5410" w:rsidRDefault="000C5410" w:rsidP="006709A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70" w:rsidRPr="00920B16" w:rsidRDefault="004B7E1D" w:rsidP="00920B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920B16" w:rsidRPr="0092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04/ЗК-АО ВРМ/2020 </w:t>
      </w:r>
      <w:r w:rsidR="00920B16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поставки сантехнического оборудования (Далее- Товар) для ремонта пассажирских вагонов (далее – Товар) для нужд Тамбовского ВРЗ - филиала АО «ВРМ» в 2020 г.  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D8" w:rsidRPr="00AB3A70" w:rsidRDefault="006524D8" w:rsidP="00920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920B16">
        <w:rPr>
          <w:rFonts w:ascii="Times New Roman" w:hAnsi="Times New Roman" w:cs="Times New Roman"/>
          <w:sz w:val="28"/>
          <w:szCs w:val="28"/>
        </w:rPr>
        <w:t>24</w:t>
      </w:r>
      <w:r w:rsidRPr="00AB3A70">
        <w:rPr>
          <w:rFonts w:ascii="Times New Roman" w:hAnsi="Times New Roman" w:cs="Times New Roman"/>
          <w:sz w:val="28"/>
          <w:szCs w:val="28"/>
        </w:rPr>
        <w:t xml:space="preserve">» </w:t>
      </w:r>
      <w:r w:rsidR="004E0FE2" w:rsidRPr="00AB3A70">
        <w:rPr>
          <w:rFonts w:ascii="Times New Roman" w:hAnsi="Times New Roman" w:cs="Times New Roman"/>
          <w:sz w:val="28"/>
          <w:szCs w:val="28"/>
        </w:rPr>
        <w:t>января</w:t>
      </w:r>
      <w:r w:rsidR="00920B16">
        <w:rPr>
          <w:rFonts w:ascii="Times New Roman" w:hAnsi="Times New Roman" w:cs="Times New Roman"/>
          <w:sz w:val="28"/>
          <w:szCs w:val="28"/>
        </w:rPr>
        <w:t xml:space="preserve"> 2020</w:t>
      </w:r>
      <w:r w:rsidRPr="00AB3A70">
        <w:rPr>
          <w:rFonts w:ascii="Times New Roman" w:hAnsi="Times New Roman" w:cs="Times New Roman"/>
          <w:sz w:val="28"/>
          <w:szCs w:val="28"/>
        </w:rPr>
        <w:t xml:space="preserve"> г. </w:t>
      </w:r>
      <w:r w:rsidR="00920B16" w:rsidRPr="00920B16">
        <w:rPr>
          <w:rFonts w:ascii="Times New Roman" w:hAnsi="Times New Roman" w:cs="Times New Roman"/>
          <w:sz w:val="28"/>
          <w:szCs w:val="28"/>
        </w:rPr>
        <w:t>№ ВРМ-ЗК04-ЭГ2</w:t>
      </w:r>
      <w:r w:rsidRPr="00AB3A70">
        <w:rPr>
          <w:rFonts w:ascii="Times New Roman" w:hAnsi="Times New Roman" w:cs="Times New Roman"/>
          <w:sz w:val="28"/>
          <w:szCs w:val="28"/>
        </w:rPr>
        <w:t>):</w:t>
      </w:r>
    </w:p>
    <w:p w:rsidR="00920B16" w:rsidRPr="00920B16" w:rsidRDefault="00920B16" w:rsidP="00920B1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6">
        <w:rPr>
          <w:rFonts w:ascii="Times New Roman" w:hAnsi="Times New Roman" w:cs="Times New Roman"/>
          <w:sz w:val="24"/>
          <w:szCs w:val="28"/>
        </w:rPr>
        <w:t>1</w:t>
      </w:r>
      <w:r w:rsidR="00AB3A70" w:rsidRPr="00920B16">
        <w:rPr>
          <w:rFonts w:ascii="Times New Roman" w:hAnsi="Times New Roman" w:cs="Times New Roman"/>
          <w:sz w:val="24"/>
          <w:szCs w:val="28"/>
        </w:rPr>
        <w:t>)</w:t>
      </w:r>
      <w:r w:rsidR="00AB3A70" w:rsidRPr="00920B16">
        <w:rPr>
          <w:sz w:val="24"/>
          <w:szCs w:val="28"/>
        </w:rPr>
        <w:t xml:space="preserve"> </w:t>
      </w:r>
      <w:proofErr w:type="gramStart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Pr="00920B16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</w:t>
      </w:r>
      <w:proofErr w:type="spellStart"/>
      <w:r w:rsidRPr="00920B1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Лайт</w:t>
      </w:r>
      <w:proofErr w:type="spellEnd"/>
      <w:r w:rsidRPr="00920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20B1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Трейдинг</w:t>
      </w:r>
      <w:proofErr w:type="spellEnd"/>
      <w:r w:rsidRPr="00920B1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proofErr w:type="spellStart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 п. 5.14 котировочной документации признать запрос котировок цен </w:t>
      </w:r>
      <w:r w:rsidRPr="0092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04/ЗК-АО ВРМ/2020 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:rsidR="00920B16" w:rsidRPr="00920B16" w:rsidRDefault="00920B16" w:rsidP="00920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Поручить </w:t>
      </w:r>
      <w:r w:rsidRPr="0092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МТО УС АО «ВРМ»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п. 5.15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</w:t>
      </w:r>
      <w:r w:rsidRPr="00920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920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установленном порядке заключение договора с 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«Лайт Трейдинг», со стоимостью предложения 9 376 565</w:t>
      </w:r>
      <w:r w:rsidRPr="00920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(Девять миллионов триста семьдесят шесть тысяч пятьсот шестьдесят пять) рублей 00 </w:t>
      </w:r>
      <w:r w:rsidRPr="00920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коп, без учета НДС, 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11 251 878 (Одиннадцать миллионов двести пятьдесят одна тысяча восемьсот семьдесят восемь) рублей 00 коп, с учетом НДС, указанного в его финансово – коммерческом предложении.</w:t>
      </w: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694379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94379" w:rsidRDefault="00694379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6943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5E" w:rsidRDefault="0023795E" w:rsidP="00C37F1A">
      <w:pPr>
        <w:spacing w:after="0" w:line="240" w:lineRule="auto"/>
      </w:pPr>
      <w:r>
        <w:separator/>
      </w:r>
    </w:p>
  </w:endnote>
  <w:endnote w:type="continuationSeparator" w:id="0">
    <w:p w:rsidR="0023795E" w:rsidRDefault="0023795E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79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5E" w:rsidRDefault="0023795E" w:rsidP="00C37F1A">
      <w:pPr>
        <w:spacing w:after="0" w:line="240" w:lineRule="auto"/>
      </w:pPr>
      <w:r>
        <w:separator/>
      </w:r>
    </w:p>
  </w:footnote>
  <w:footnote w:type="continuationSeparator" w:id="0">
    <w:p w:rsidR="0023795E" w:rsidRDefault="0023795E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62DE7"/>
    <w:rsid w:val="00082D05"/>
    <w:rsid w:val="00090707"/>
    <w:rsid w:val="000C5410"/>
    <w:rsid w:val="000D2B7A"/>
    <w:rsid w:val="000E66E0"/>
    <w:rsid w:val="000F1766"/>
    <w:rsid w:val="001043ED"/>
    <w:rsid w:val="001060FC"/>
    <w:rsid w:val="00124EF5"/>
    <w:rsid w:val="00136313"/>
    <w:rsid w:val="0014587D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3795E"/>
    <w:rsid w:val="00252727"/>
    <w:rsid w:val="00284EE6"/>
    <w:rsid w:val="002A2F83"/>
    <w:rsid w:val="002E6242"/>
    <w:rsid w:val="00310F8A"/>
    <w:rsid w:val="0032289E"/>
    <w:rsid w:val="0033622A"/>
    <w:rsid w:val="00344412"/>
    <w:rsid w:val="00396DA2"/>
    <w:rsid w:val="003A032D"/>
    <w:rsid w:val="003A7976"/>
    <w:rsid w:val="003E1F42"/>
    <w:rsid w:val="00425BFF"/>
    <w:rsid w:val="0042718E"/>
    <w:rsid w:val="00451EB8"/>
    <w:rsid w:val="00464DAF"/>
    <w:rsid w:val="004872D6"/>
    <w:rsid w:val="004B7E1D"/>
    <w:rsid w:val="004E0FE2"/>
    <w:rsid w:val="00507F50"/>
    <w:rsid w:val="005171BD"/>
    <w:rsid w:val="00522934"/>
    <w:rsid w:val="005650C2"/>
    <w:rsid w:val="005A7F1B"/>
    <w:rsid w:val="005D2FA1"/>
    <w:rsid w:val="006118B3"/>
    <w:rsid w:val="006524D8"/>
    <w:rsid w:val="00670599"/>
    <w:rsid w:val="006709A8"/>
    <w:rsid w:val="00694379"/>
    <w:rsid w:val="006945C7"/>
    <w:rsid w:val="006C79DD"/>
    <w:rsid w:val="00716557"/>
    <w:rsid w:val="00750FA0"/>
    <w:rsid w:val="00780BAA"/>
    <w:rsid w:val="0079404E"/>
    <w:rsid w:val="007B19EF"/>
    <w:rsid w:val="007B3AD4"/>
    <w:rsid w:val="007D1B17"/>
    <w:rsid w:val="007D3D69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20B16"/>
    <w:rsid w:val="00943AE1"/>
    <w:rsid w:val="009526FA"/>
    <w:rsid w:val="00952D1D"/>
    <w:rsid w:val="009D02AE"/>
    <w:rsid w:val="009D2607"/>
    <w:rsid w:val="009E4AD9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62B9B"/>
    <w:rsid w:val="00BB7D9A"/>
    <w:rsid w:val="00BD1FA6"/>
    <w:rsid w:val="00BE1CBC"/>
    <w:rsid w:val="00BF4341"/>
    <w:rsid w:val="00C12076"/>
    <w:rsid w:val="00C1240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907AF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82659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2019-01-28T12:27:00Z</cp:lastPrinted>
  <dcterms:created xsi:type="dcterms:W3CDTF">2019-11-11T13:36:00Z</dcterms:created>
  <dcterms:modified xsi:type="dcterms:W3CDTF">2020-01-29T14:38:00Z</dcterms:modified>
</cp:coreProperties>
</file>