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856F30">
        <w:rPr>
          <w:b/>
          <w:bCs/>
          <w:szCs w:val="28"/>
        </w:rPr>
        <w:t>3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856F30">
        <w:t>12</w:t>
      </w:r>
      <w:r w:rsidRPr="00304819">
        <w:t xml:space="preserve">» </w:t>
      </w:r>
      <w:r w:rsidR="00856F30">
        <w:t>августа</w:t>
      </w:r>
      <w:r>
        <w:t xml:space="preserve">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856F30">
        <w:rPr>
          <w:b/>
          <w:bCs/>
          <w:szCs w:val="28"/>
        </w:rPr>
        <w:t>3</w:t>
      </w:r>
      <w:r w:rsidR="00D81F76">
        <w:rPr>
          <w:b/>
          <w:bCs/>
          <w:szCs w:val="28"/>
        </w:rPr>
        <w:t>-ВВРЗ/2020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56F30" w:rsidRDefault="00D81F76" w:rsidP="00856F30">
      <w:pPr>
        <w:pStyle w:val="1"/>
        <w:rPr>
          <w:color w:val="000000"/>
          <w:szCs w:val="28"/>
        </w:rPr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1</w:t>
      </w:r>
      <w:r w:rsidR="00856F30">
        <w:rPr>
          <w:bCs/>
          <w:szCs w:val="28"/>
        </w:rPr>
        <w:t>3</w:t>
      </w:r>
      <w:r w:rsidRPr="000E0647">
        <w:rPr>
          <w:bCs/>
          <w:szCs w:val="28"/>
        </w:rPr>
        <w:t>-</w:t>
      </w:r>
      <w:r w:rsidRPr="00AF5BFE">
        <w:rPr>
          <w:bCs/>
          <w:szCs w:val="28"/>
        </w:rPr>
        <w:t>ВВРЗ/2020</w:t>
      </w:r>
      <w:r w:rsidRPr="00AF5BFE">
        <w:rPr>
          <w:szCs w:val="28"/>
        </w:rPr>
        <w:t xml:space="preserve"> </w:t>
      </w:r>
      <w:r w:rsidR="00856F30" w:rsidRPr="002F4A94">
        <w:rPr>
          <w:szCs w:val="28"/>
        </w:rPr>
        <w:t>на право заключения Договора  поставки</w:t>
      </w:r>
      <w:r w:rsidR="00856F30" w:rsidRPr="002F4A94">
        <w:rPr>
          <w:bCs/>
          <w:szCs w:val="28"/>
        </w:rPr>
        <w:t xml:space="preserve"> </w:t>
      </w:r>
      <w:r w:rsidR="00856F30" w:rsidRPr="002F4A94">
        <w:rPr>
          <w:szCs w:val="28"/>
        </w:rPr>
        <w:t>станка токарно-винторезного модели 16К40  или аналога и выполнение комплекса работ, необходимого для ввода оборудования в эксплуатацию в количестве 1 шт.,</w:t>
      </w:r>
      <w:r w:rsidR="00856F30" w:rsidRPr="002F4A94">
        <w:rPr>
          <w:color w:val="000000"/>
          <w:szCs w:val="28"/>
        </w:rPr>
        <w:t xml:space="preserve"> для нужд</w:t>
      </w:r>
      <w:r w:rsidR="00856F30" w:rsidRPr="002F4A94">
        <w:rPr>
          <w:szCs w:val="28"/>
        </w:rPr>
        <w:t xml:space="preserve"> </w:t>
      </w:r>
      <w:r w:rsidR="00856F30" w:rsidRPr="002F4A94">
        <w:rPr>
          <w:color w:val="000000"/>
          <w:szCs w:val="28"/>
        </w:rPr>
        <w:t>Воронежского ВРЗ АО «ВРМ»,</w:t>
      </w:r>
      <w:r w:rsidR="00856F30" w:rsidRPr="002F4A94">
        <w:t xml:space="preserve"> расположенного по адресу: г. Воронеж,</w:t>
      </w:r>
      <w:r w:rsidR="00856F30" w:rsidRPr="002F4A94">
        <w:rPr>
          <w:b/>
          <w:bCs/>
        </w:rPr>
        <w:t xml:space="preserve"> </w:t>
      </w:r>
      <w:r w:rsidR="00856F30" w:rsidRPr="002F4A94">
        <w:t>пер. Богдана Хмельницкого, д.1,</w:t>
      </w:r>
      <w:r w:rsidR="00856F30" w:rsidRPr="002F4A94">
        <w:rPr>
          <w:color w:val="000000"/>
          <w:szCs w:val="28"/>
        </w:rPr>
        <w:t xml:space="preserve"> в 2020 году.</w:t>
      </w:r>
      <w:proofErr w:type="gramEnd"/>
    </w:p>
    <w:p w:rsidR="00D81F76" w:rsidRDefault="00D81F76" w:rsidP="00D81F76">
      <w:pPr>
        <w:pStyle w:val="1"/>
        <w:rPr>
          <w:color w:val="000000"/>
          <w:szCs w:val="28"/>
        </w:rPr>
      </w:pP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856F30">
        <w:rPr>
          <w:bCs/>
          <w:color w:val="000000"/>
        </w:rPr>
        <w:t>«</w:t>
      </w:r>
      <w:r w:rsidR="00856F30">
        <w:t>12</w:t>
      </w:r>
      <w:r w:rsidR="00856F30" w:rsidRPr="00304819">
        <w:t xml:space="preserve">» </w:t>
      </w:r>
      <w:r w:rsidR="00856F30">
        <w:t xml:space="preserve">августа </w:t>
      </w:r>
      <w:r w:rsidR="00856F30"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="00856F30">
        <w:t xml:space="preserve">не </w:t>
      </w:r>
      <w:r w:rsidRPr="00D420BA">
        <w:t>присутствовал</w:t>
      </w:r>
      <w:r w:rsidR="00856F30">
        <w:t>и</w:t>
      </w:r>
      <w:r w:rsidRPr="00D420BA">
        <w:t xml:space="preserve">  представител</w:t>
      </w:r>
      <w:r w:rsidR="00856F30">
        <w:t>и</w:t>
      </w:r>
      <w:r w:rsidRPr="00D420BA">
        <w:t xml:space="preserve"> претендент</w:t>
      </w:r>
      <w:r w:rsidR="00856F30">
        <w:t>ов</w:t>
      </w:r>
      <w:r w:rsidRPr="00D420BA">
        <w:t>, подавш</w:t>
      </w:r>
      <w:r w:rsidR="00856F30">
        <w:t>их</w:t>
      </w:r>
      <w:r>
        <w:rPr>
          <w:color w:val="000000"/>
        </w:rPr>
        <w:t xml:space="preserve"> конкурсн</w:t>
      </w:r>
      <w:r w:rsidR="00856F30">
        <w:rPr>
          <w:color w:val="000000"/>
        </w:rPr>
        <w:t>ые</w:t>
      </w:r>
      <w:r w:rsidRPr="00D420BA">
        <w:rPr>
          <w:color w:val="000000"/>
        </w:rPr>
        <w:t xml:space="preserve"> </w:t>
      </w:r>
      <w:proofErr w:type="spellStart"/>
      <w:r w:rsidRPr="00D420BA">
        <w:rPr>
          <w:color w:val="000000"/>
        </w:rPr>
        <w:t>з</w:t>
      </w:r>
      <w:r w:rsidRPr="00D420BA">
        <w:t>аявк</w:t>
      </w:r>
      <w:proofErr w:type="spellEnd"/>
      <w:r w:rsidR="00856F30">
        <w:t>.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Pr="00AF5BFE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856F30" w:rsidRPr="002F4A94" w:rsidRDefault="00856F30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2F4A94">
        <w:rPr>
          <w:szCs w:val="28"/>
        </w:rPr>
        <w:t>ООО «</w:t>
      </w:r>
      <w:proofErr w:type="spellStart"/>
      <w:r w:rsidRPr="002F4A94">
        <w:rPr>
          <w:szCs w:val="28"/>
        </w:rPr>
        <w:t>Каурус</w:t>
      </w:r>
      <w:proofErr w:type="spellEnd"/>
      <w:r w:rsidRPr="002F4A94">
        <w:rPr>
          <w:szCs w:val="28"/>
        </w:rPr>
        <w:t xml:space="preserve"> Альянс», ИНН 7804392826, г. С-Петербург.</w:t>
      </w:r>
    </w:p>
    <w:p w:rsidR="00856F30" w:rsidRPr="002F4A94" w:rsidRDefault="00856F30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2F4A94">
        <w:rPr>
          <w:szCs w:val="28"/>
        </w:rPr>
        <w:t>ООО «ИСТВЕСТПАРТ», ИНН 7714373226, г. Москва.</w:t>
      </w:r>
    </w:p>
    <w:p w:rsidR="00D81F76" w:rsidRPr="00FE4C7E" w:rsidRDefault="00D81F76" w:rsidP="00D81F76">
      <w:pPr>
        <w:pStyle w:val="1"/>
        <w:ind w:left="851" w:firstLine="0"/>
        <w:rPr>
          <w:sz w:val="20"/>
        </w:rPr>
      </w:pPr>
    </w:p>
    <w:p w:rsidR="00D81F76" w:rsidRDefault="00D81F76" w:rsidP="00D81F7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10068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35</cp:revision>
  <cp:lastPrinted>2019-10-14T13:24:00Z</cp:lastPrinted>
  <dcterms:created xsi:type="dcterms:W3CDTF">2018-03-05T12:10:00Z</dcterms:created>
  <dcterms:modified xsi:type="dcterms:W3CDTF">2020-08-14T11:35:00Z</dcterms:modified>
</cp:coreProperties>
</file>