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47" w:rsidRDefault="00D06AB7" w:rsidP="00D06AB7">
      <w:r w:rsidRPr="002C4625">
        <w:t xml:space="preserve">                                 </w:t>
      </w:r>
    </w:p>
    <w:p w:rsidR="00D06AB7" w:rsidRPr="00A6328B" w:rsidRDefault="00D06AB7" w:rsidP="00D06AB7">
      <w:pPr>
        <w:rPr>
          <w:rFonts w:ascii="Times New Roman" w:hAnsi="Times New Roman" w:cs="Times New Roman"/>
          <w:sz w:val="24"/>
          <w:szCs w:val="24"/>
        </w:rPr>
      </w:pPr>
      <w:r w:rsidRPr="00A6328B">
        <w:rPr>
          <w:rFonts w:ascii="Times New Roman" w:hAnsi="Times New Roman" w:cs="Times New Roman"/>
          <w:sz w:val="24"/>
          <w:szCs w:val="24"/>
        </w:rPr>
        <w:t>Извещение</w:t>
      </w:r>
    </w:p>
    <w:p w:rsidR="00DF1974" w:rsidRPr="00A6328B" w:rsidRDefault="00D06AB7" w:rsidP="00DF19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28B">
        <w:rPr>
          <w:rFonts w:ascii="Times New Roman" w:hAnsi="Times New Roman" w:cs="Times New Roman"/>
          <w:sz w:val="24"/>
          <w:szCs w:val="24"/>
        </w:rPr>
        <w:t xml:space="preserve">О внесении изменений в запрос котировок цен </w:t>
      </w:r>
      <w:r w:rsidR="00DF1974" w:rsidRPr="00A6328B">
        <w:rPr>
          <w:rFonts w:ascii="Times New Roman" w:hAnsi="Times New Roman" w:cs="Times New Roman"/>
          <w:sz w:val="24"/>
          <w:szCs w:val="24"/>
        </w:rPr>
        <w:t>№</w:t>
      </w:r>
      <w:r w:rsidR="00A703EE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DF1974" w:rsidRPr="00A6328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93FF3">
        <w:rPr>
          <w:rFonts w:ascii="Times New Roman" w:hAnsi="Times New Roman" w:cs="Times New Roman"/>
          <w:color w:val="000000" w:themeColor="text1"/>
          <w:sz w:val="24"/>
          <w:szCs w:val="24"/>
        </w:rPr>
        <w:t>ВВРЗ</w:t>
      </w:r>
      <w:r w:rsidR="00DF1974" w:rsidRPr="00A6328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93FF3" w:rsidRPr="00A63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974" w:rsidRPr="00A6328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703E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D06AB7" w:rsidRPr="002C4625" w:rsidRDefault="00D06AB7" w:rsidP="00DF19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4625">
        <w:rPr>
          <w:rFonts w:ascii="Times New Roman" w:hAnsi="Times New Roman" w:cs="Times New Roman"/>
          <w:bCs/>
          <w:sz w:val="28"/>
          <w:szCs w:val="28"/>
        </w:rPr>
        <w:t>Уважаемые господа!</w:t>
      </w:r>
    </w:p>
    <w:p w:rsidR="00EA6C94" w:rsidRPr="009E63FB" w:rsidRDefault="00DF1974" w:rsidP="004A04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6C94">
        <w:rPr>
          <w:rFonts w:ascii="Times New Roman" w:hAnsi="Times New Roman" w:cs="Times New Roman"/>
          <w:b/>
          <w:sz w:val="28"/>
          <w:szCs w:val="28"/>
        </w:rPr>
        <w:t>И</w:t>
      </w:r>
      <w:r w:rsidR="00EA6C94"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EA6C94" w:rsidRPr="00EA6C94" w:rsidRDefault="00EA6C94" w:rsidP="004A0458">
      <w:pPr>
        <w:rPr>
          <w:rFonts w:ascii="Times New Roman" w:hAnsi="Times New Roman" w:cs="Times New Roman"/>
          <w:b/>
          <w:sz w:val="32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20">
        <w:rPr>
          <w:rFonts w:ascii="Times New Roman" w:hAnsi="Times New Roman" w:cs="Times New Roman"/>
          <w:b/>
          <w:sz w:val="28"/>
          <w:szCs w:val="28"/>
        </w:rPr>
        <w:t xml:space="preserve">запрос котировок </w:t>
      </w:r>
      <w:r w:rsidR="00063776">
        <w:rPr>
          <w:rFonts w:ascii="Times New Roman" w:hAnsi="Times New Roman" w:cs="Times New Roman"/>
          <w:b/>
          <w:sz w:val="28"/>
          <w:szCs w:val="28"/>
        </w:rPr>
        <w:t>цен</w:t>
      </w:r>
      <w:r w:rsidR="00063776"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776" w:rsidRPr="00D21544">
        <w:rPr>
          <w:rFonts w:ascii="Times New Roman" w:hAnsi="Times New Roman" w:cs="Times New Roman"/>
          <w:b/>
          <w:sz w:val="28"/>
          <w:szCs w:val="28"/>
        </w:rPr>
        <w:t>№</w:t>
      </w:r>
      <w:r w:rsidR="00A703E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01</w:t>
      </w:r>
      <w:r w:rsidRPr="00EA6C9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/ВВРЗ/ 20</w:t>
      </w:r>
      <w:r w:rsidR="00A703E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</w:t>
      </w:r>
    </w:p>
    <w:p w:rsidR="00EA6C94" w:rsidRPr="00EA6C94" w:rsidRDefault="009B507B" w:rsidP="0006377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507B">
        <w:rPr>
          <w:rFonts w:ascii="Times New Roman" w:hAnsi="Times New Roman" w:cs="Times New Roman"/>
          <w:sz w:val="28"/>
          <w:szCs w:val="28"/>
        </w:rPr>
        <w:t xml:space="preserve">АО «ВРМ», в лице </w:t>
      </w:r>
      <w:r w:rsidR="00063776" w:rsidRPr="009B507B">
        <w:rPr>
          <w:rFonts w:ascii="Times New Roman" w:hAnsi="Times New Roman" w:cs="Times New Roman"/>
          <w:sz w:val="28"/>
          <w:szCs w:val="28"/>
        </w:rPr>
        <w:t>Воронежского ВРЗ</w:t>
      </w:r>
      <w:r w:rsidRPr="009B507B">
        <w:rPr>
          <w:rFonts w:ascii="Times New Roman" w:hAnsi="Times New Roman" w:cs="Times New Roman"/>
          <w:sz w:val="28"/>
          <w:szCs w:val="28"/>
        </w:rPr>
        <w:t xml:space="preserve"> АО «ВРМ»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сообщает о внесении </w:t>
      </w:r>
      <w:r w:rsidR="00AF138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в запрос котировок цен </w:t>
      </w:r>
      <w:r w:rsidR="00EA6C94" w:rsidRPr="00EA6C94">
        <w:rPr>
          <w:rFonts w:ascii="Times New Roman" w:hAnsi="Times New Roman" w:cs="Times New Roman"/>
          <w:b/>
          <w:sz w:val="28"/>
          <w:szCs w:val="28"/>
        </w:rPr>
        <w:t>№</w:t>
      </w:r>
      <w:r w:rsidR="00A70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</w:t>
      </w:r>
      <w:r w:rsidR="00EA6C94" w:rsidRPr="00EA6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/ВВРЗ/ 20</w:t>
      </w:r>
      <w:r w:rsidR="00A70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EA6C94" w:rsidRPr="00EA6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поставки </w:t>
      </w:r>
      <w:r w:rsidR="000803C9">
        <w:rPr>
          <w:rFonts w:ascii="Times New Roman" w:hAnsi="Times New Roman" w:cs="Times New Roman"/>
          <w:sz w:val="28"/>
          <w:szCs w:val="28"/>
        </w:rPr>
        <w:t xml:space="preserve">спецодежды и </w:t>
      </w:r>
      <w:r w:rsidR="00063776">
        <w:rPr>
          <w:rFonts w:ascii="Times New Roman" w:hAnsi="Times New Roman" w:cs="Times New Roman"/>
          <w:sz w:val="28"/>
          <w:szCs w:val="28"/>
        </w:rPr>
        <w:t xml:space="preserve">СИЗ </w:t>
      </w:r>
      <w:r w:rsidR="00063776" w:rsidRPr="00EA6C9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A6C94" w:rsidRPr="00EA6C94">
        <w:rPr>
          <w:rFonts w:ascii="Times New Roman" w:hAnsi="Times New Roman" w:cs="Times New Roman"/>
          <w:sz w:val="28"/>
          <w:szCs w:val="28"/>
        </w:rPr>
        <w:t>далее – То</w:t>
      </w:r>
      <w:r w:rsidR="00AF1386">
        <w:rPr>
          <w:rFonts w:ascii="Times New Roman" w:hAnsi="Times New Roman" w:cs="Times New Roman"/>
          <w:sz w:val="28"/>
          <w:szCs w:val="28"/>
        </w:rPr>
        <w:t xml:space="preserve">вар) для нужд Воронежского </w:t>
      </w:r>
      <w:r w:rsidR="00063776">
        <w:rPr>
          <w:rFonts w:ascii="Times New Roman" w:hAnsi="Times New Roman" w:cs="Times New Roman"/>
          <w:sz w:val="28"/>
          <w:szCs w:val="28"/>
        </w:rPr>
        <w:t xml:space="preserve">ВРЗ </w:t>
      </w:r>
      <w:r w:rsidR="00063776" w:rsidRPr="00EA6C94">
        <w:rPr>
          <w:rFonts w:ascii="Times New Roman" w:hAnsi="Times New Roman" w:cs="Times New Roman"/>
          <w:sz w:val="28"/>
          <w:szCs w:val="28"/>
        </w:rPr>
        <w:t>АО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 «ВРМ» в 2020 году:</w:t>
      </w:r>
      <w:r w:rsidR="00EA6C94" w:rsidRPr="00EA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A6C94" w:rsidRPr="00906A6D" w:rsidRDefault="00063776" w:rsidP="00063776">
      <w:pPr>
        <w:pStyle w:val="12"/>
        <w:ind w:firstLine="0"/>
        <w:rPr>
          <w:szCs w:val="28"/>
        </w:rPr>
      </w:pPr>
      <w:r>
        <w:rPr>
          <w:color w:val="000000" w:themeColor="text1"/>
          <w:szCs w:val="28"/>
        </w:rPr>
        <w:t xml:space="preserve">           1. </w:t>
      </w:r>
      <w:r w:rsidR="00EA6C94" w:rsidRPr="00906A6D">
        <w:rPr>
          <w:color w:val="000000" w:themeColor="text1"/>
          <w:szCs w:val="28"/>
        </w:rPr>
        <w:t xml:space="preserve">Внести изменение в Извещение запроса котировок цен </w:t>
      </w:r>
      <w:r w:rsidR="00EA6C94" w:rsidRPr="00906A6D">
        <w:rPr>
          <w:b/>
          <w:szCs w:val="24"/>
        </w:rPr>
        <w:t>№</w:t>
      </w:r>
      <w:r w:rsidR="00A703EE" w:rsidRPr="00906A6D">
        <w:rPr>
          <w:b/>
          <w:color w:val="000000" w:themeColor="text1"/>
          <w:szCs w:val="24"/>
        </w:rPr>
        <w:t>01</w:t>
      </w:r>
      <w:r w:rsidR="00EA6C94" w:rsidRPr="00906A6D">
        <w:rPr>
          <w:b/>
          <w:color w:val="000000" w:themeColor="text1"/>
          <w:szCs w:val="24"/>
        </w:rPr>
        <w:t>/ВВРЗ/ 20</w:t>
      </w:r>
      <w:r w:rsidR="00A703EE" w:rsidRPr="00906A6D">
        <w:rPr>
          <w:b/>
          <w:color w:val="000000" w:themeColor="text1"/>
          <w:szCs w:val="24"/>
        </w:rPr>
        <w:t>20</w:t>
      </w:r>
      <w:r w:rsidR="00EA6C94" w:rsidRPr="00906A6D">
        <w:rPr>
          <w:rFonts w:eastAsia="MS Mincho"/>
          <w:szCs w:val="28"/>
        </w:rPr>
        <w:t xml:space="preserve">, изложив его </w:t>
      </w:r>
      <w:r w:rsidRPr="00906A6D">
        <w:rPr>
          <w:rFonts w:eastAsia="MS Mincho"/>
          <w:szCs w:val="28"/>
        </w:rPr>
        <w:t>в следующей</w:t>
      </w:r>
      <w:r w:rsidR="00EA6C94" w:rsidRPr="00906A6D">
        <w:rPr>
          <w:rFonts w:eastAsia="MS Mincho"/>
          <w:szCs w:val="28"/>
        </w:rPr>
        <w:t xml:space="preserve"> редакции</w:t>
      </w:r>
      <w:r w:rsidR="00C70642">
        <w:rPr>
          <w:rFonts w:eastAsia="MS Mincho"/>
          <w:szCs w:val="28"/>
        </w:rPr>
        <w:t>:</w:t>
      </w:r>
      <w:r w:rsidR="00EA6C94" w:rsidRPr="00906A6D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… </w:t>
      </w:r>
      <w:r w:rsidR="00EA6C94" w:rsidRPr="00906A6D">
        <w:rPr>
          <w:color w:val="000000" w:themeColor="text1"/>
          <w:szCs w:val="28"/>
        </w:rPr>
        <w:t>«</w:t>
      </w:r>
      <w:r w:rsidR="00906A6D">
        <w:rPr>
          <w:b/>
        </w:rPr>
        <w:t>10 738 754</w:t>
      </w:r>
      <w:r w:rsidR="004E3143" w:rsidRPr="00906A6D">
        <w:rPr>
          <w:szCs w:val="28"/>
        </w:rPr>
        <w:t xml:space="preserve"> </w:t>
      </w:r>
      <w:r w:rsidR="00EA6C94" w:rsidRPr="00906A6D">
        <w:rPr>
          <w:szCs w:val="28"/>
        </w:rPr>
        <w:t>(</w:t>
      </w:r>
      <w:r w:rsidR="0072049C">
        <w:rPr>
          <w:szCs w:val="28"/>
        </w:rPr>
        <w:t>десять миллионов семьсот тридцать восемь тысяч семьсот пятьдесят четыре</w:t>
      </w:r>
      <w:r w:rsidR="00EA6C94" w:rsidRPr="00906A6D">
        <w:rPr>
          <w:szCs w:val="28"/>
        </w:rPr>
        <w:t>) рубл</w:t>
      </w:r>
      <w:r w:rsidR="0072049C">
        <w:rPr>
          <w:szCs w:val="28"/>
        </w:rPr>
        <w:t>я</w:t>
      </w:r>
      <w:r w:rsidR="00EA6C94" w:rsidRPr="00906A6D">
        <w:rPr>
          <w:szCs w:val="28"/>
        </w:rPr>
        <w:t xml:space="preserve"> </w:t>
      </w:r>
      <w:r w:rsidR="0072049C">
        <w:rPr>
          <w:b/>
          <w:szCs w:val="28"/>
        </w:rPr>
        <w:t>52</w:t>
      </w:r>
      <w:r w:rsidR="00EA6C94" w:rsidRPr="00906A6D">
        <w:rPr>
          <w:szCs w:val="28"/>
        </w:rPr>
        <w:t xml:space="preserve"> копе</w:t>
      </w:r>
      <w:r w:rsidR="0072049C">
        <w:rPr>
          <w:szCs w:val="28"/>
        </w:rPr>
        <w:t>йки</w:t>
      </w:r>
      <w:r w:rsidR="004E3143" w:rsidRPr="00906A6D">
        <w:rPr>
          <w:szCs w:val="28"/>
        </w:rPr>
        <w:t xml:space="preserve"> без НДС, 20 %, </w:t>
      </w:r>
      <w:r w:rsidR="0072049C">
        <w:rPr>
          <w:b/>
          <w:szCs w:val="28"/>
        </w:rPr>
        <w:t>12 886 </w:t>
      </w:r>
      <w:r>
        <w:rPr>
          <w:b/>
          <w:szCs w:val="28"/>
        </w:rPr>
        <w:t>505 (</w:t>
      </w:r>
      <w:r w:rsidR="0072049C">
        <w:rPr>
          <w:szCs w:val="28"/>
        </w:rPr>
        <w:t>двенадцать миллионов восемьсот восемьдесят шесть тысяч пятьсот пять</w:t>
      </w:r>
      <w:r w:rsidR="004E3143" w:rsidRPr="00906A6D">
        <w:rPr>
          <w:szCs w:val="28"/>
        </w:rPr>
        <w:t xml:space="preserve">) рублей </w:t>
      </w:r>
      <w:r w:rsidR="0072049C">
        <w:rPr>
          <w:b/>
          <w:szCs w:val="28"/>
        </w:rPr>
        <w:t>42</w:t>
      </w:r>
      <w:r w:rsidR="004E3143" w:rsidRPr="00906A6D">
        <w:rPr>
          <w:b/>
          <w:szCs w:val="28"/>
        </w:rPr>
        <w:t xml:space="preserve"> </w:t>
      </w:r>
      <w:r w:rsidR="004E3143" w:rsidRPr="00906A6D">
        <w:rPr>
          <w:szCs w:val="28"/>
        </w:rPr>
        <w:t>копе</w:t>
      </w:r>
      <w:r w:rsidR="0072049C">
        <w:rPr>
          <w:szCs w:val="28"/>
        </w:rPr>
        <w:t>йки</w:t>
      </w:r>
      <w:r w:rsidR="004E3143" w:rsidRPr="00906A6D">
        <w:rPr>
          <w:szCs w:val="28"/>
        </w:rPr>
        <w:t xml:space="preserve"> включая НДС 20%</w:t>
      </w:r>
      <w:r>
        <w:rPr>
          <w:szCs w:val="28"/>
        </w:rPr>
        <w:t xml:space="preserve"> </w:t>
      </w:r>
      <w:r w:rsidR="004E3143" w:rsidRPr="00906A6D">
        <w:rPr>
          <w:szCs w:val="28"/>
        </w:rPr>
        <w:t>.</w:t>
      </w:r>
      <w:r>
        <w:rPr>
          <w:szCs w:val="28"/>
        </w:rPr>
        <w:t>...</w:t>
      </w:r>
    </w:p>
    <w:p w:rsidR="00EA6C94" w:rsidRDefault="00EA6C94" w:rsidP="004A0458">
      <w:pPr>
        <w:pStyle w:val="12"/>
        <w:ind w:left="810" w:firstLine="0"/>
        <w:rPr>
          <w:color w:val="000000" w:themeColor="text1"/>
          <w:szCs w:val="28"/>
        </w:rPr>
      </w:pPr>
    </w:p>
    <w:p w:rsidR="00EA6C94" w:rsidRPr="004E3143" w:rsidRDefault="00063776" w:rsidP="00063776">
      <w:pPr>
        <w:pStyle w:val="1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  </w:t>
      </w:r>
      <w:r w:rsidR="00070CFC">
        <w:rPr>
          <w:color w:val="000000" w:themeColor="text1"/>
          <w:szCs w:val="28"/>
        </w:rPr>
        <w:t xml:space="preserve">Изложить </w:t>
      </w:r>
      <w:r w:rsidR="00EA6C94" w:rsidRPr="004E3143">
        <w:rPr>
          <w:color w:val="000000" w:themeColor="text1"/>
          <w:szCs w:val="28"/>
        </w:rPr>
        <w:t>п.</w:t>
      </w:r>
      <w:r w:rsidR="004E3143" w:rsidRPr="004E3143">
        <w:rPr>
          <w:color w:val="000000" w:themeColor="text1"/>
          <w:szCs w:val="28"/>
        </w:rPr>
        <w:t>7</w:t>
      </w:r>
      <w:r w:rsidR="00EA6C94" w:rsidRPr="004E3143">
        <w:rPr>
          <w:color w:val="000000" w:themeColor="text1"/>
          <w:szCs w:val="28"/>
        </w:rPr>
        <w:t>.</w:t>
      </w:r>
      <w:r w:rsidR="004E3143" w:rsidRPr="004E3143">
        <w:rPr>
          <w:color w:val="000000" w:themeColor="text1"/>
          <w:szCs w:val="28"/>
        </w:rPr>
        <w:t>2</w:t>
      </w:r>
      <w:r w:rsidR="00070CFC">
        <w:rPr>
          <w:color w:val="000000" w:themeColor="text1"/>
          <w:szCs w:val="28"/>
        </w:rPr>
        <w:t xml:space="preserve"> запроса котировок цен в следующей редакции:</w:t>
      </w:r>
      <w:r w:rsidR="00EA6C94" w:rsidRPr="004E3143">
        <w:rPr>
          <w:color w:val="000000" w:themeColor="text1"/>
          <w:szCs w:val="28"/>
        </w:rPr>
        <w:t xml:space="preserve"> </w:t>
      </w:r>
      <w:r w:rsidR="0072049C" w:rsidRPr="00906A6D">
        <w:rPr>
          <w:color w:val="000000" w:themeColor="text1"/>
          <w:szCs w:val="28"/>
        </w:rPr>
        <w:t>«</w:t>
      </w:r>
      <w:r w:rsidR="0072049C">
        <w:rPr>
          <w:b/>
        </w:rPr>
        <w:t>10 738 754</w:t>
      </w:r>
      <w:r w:rsidR="0072049C" w:rsidRPr="00906A6D">
        <w:rPr>
          <w:szCs w:val="28"/>
        </w:rPr>
        <w:t xml:space="preserve"> (</w:t>
      </w:r>
      <w:r w:rsidR="0072049C">
        <w:rPr>
          <w:szCs w:val="28"/>
        </w:rPr>
        <w:t>десять миллионов семьсот тридцать восемь тысяч семьсот пятьдесят четыре</w:t>
      </w:r>
      <w:r w:rsidR="0072049C" w:rsidRPr="00906A6D">
        <w:rPr>
          <w:szCs w:val="28"/>
        </w:rPr>
        <w:t>) рубл</w:t>
      </w:r>
      <w:r w:rsidR="0072049C">
        <w:rPr>
          <w:szCs w:val="28"/>
        </w:rPr>
        <w:t>я</w:t>
      </w:r>
      <w:r w:rsidR="0072049C" w:rsidRPr="00906A6D">
        <w:rPr>
          <w:szCs w:val="28"/>
        </w:rPr>
        <w:t xml:space="preserve"> </w:t>
      </w:r>
      <w:r w:rsidR="0072049C">
        <w:rPr>
          <w:b/>
          <w:szCs w:val="28"/>
        </w:rPr>
        <w:t>52</w:t>
      </w:r>
      <w:r w:rsidR="0072049C" w:rsidRPr="00906A6D">
        <w:rPr>
          <w:szCs w:val="28"/>
        </w:rPr>
        <w:t xml:space="preserve"> копе</w:t>
      </w:r>
      <w:r w:rsidR="0072049C">
        <w:rPr>
          <w:szCs w:val="28"/>
        </w:rPr>
        <w:t>йки</w:t>
      </w:r>
      <w:r w:rsidR="0072049C" w:rsidRPr="00906A6D">
        <w:rPr>
          <w:szCs w:val="28"/>
        </w:rPr>
        <w:t xml:space="preserve"> без НДС, 20 %, </w:t>
      </w:r>
      <w:r w:rsidR="0072049C">
        <w:rPr>
          <w:b/>
          <w:szCs w:val="28"/>
        </w:rPr>
        <w:t>12 886 </w:t>
      </w:r>
      <w:r>
        <w:rPr>
          <w:b/>
          <w:szCs w:val="28"/>
        </w:rPr>
        <w:t>505 (</w:t>
      </w:r>
      <w:r w:rsidR="0072049C">
        <w:rPr>
          <w:szCs w:val="28"/>
        </w:rPr>
        <w:t>двенадцать миллионов восемьсот восемьдесят шесть тысяч пятьсот пять</w:t>
      </w:r>
      <w:r w:rsidR="0072049C" w:rsidRPr="00906A6D">
        <w:rPr>
          <w:szCs w:val="28"/>
        </w:rPr>
        <w:t xml:space="preserve">) рублей </w:t>
      </w:r>
      <w:r w:rsidR="0072049C">
        <w:rPr>
          <w:b/>
          <w:szCs w:val="28"/>
        </w:rPr>
        <w:t>42</w:t>
      </w:r>
      <w:r w:rsidR="0072049C" w:rsidRPr="00906A6D">
        <w:rPr>
          <w:b/>
          <w:szCs w:val="28"/>
        </w:rPr>
        <w:t xml:space="preserve"> </w:t>
      </w:r>
      <w:r w:rsidR="0072049C" w:rsidRPr="00906A6D">
        <w:rPr>
          <w:szCs w:val="28"/>
        </w:rPr>
        <w:t>копе</w:t>
      </w:r>
      <w:r w:rsidR="0072049C">
        <w:rPr>
          <w:szCs w:val="28"/>
        </w:rPr>
        <w:t>йки</w:t>
      </w:r>
      <w:r w:rsidR="0072049C" w:rsidRPr="00906A6D">
        <w:rPr>
          <w:szCs w:val="28"/>
        </w:rPr>
        <w:t xml:space="preserve"> включая НДС 20%.</w:t>
      </w:r>
    </w:p>
    <w:p w:rsidR="00EA6C94" w:rsidRPr="005F3949" w:rsidRDefault="00EA6C94" w:rsidP="004A0458">
      <w:pPr>
        <w:pStyle w:val="12"/>
        <w:ind w:left="810" w:firstLine="0"/>
        <w:rPr>
          <w:szCs w:val="28"/>
        </w:rPr>
      </w:pPr>
    </w:p>
    <w:p w:rsidR="0011781A" w:rsidRDefault="00063776" w:rsidP="00063776">
      <w:pPr>
        <w:pStyle w:val="12"/>
        <w:rPr>
          <w:color w:val="000000" w:themeColor="text1"/>
        </w:rPr>
      </w:pPr>
      <w:r>
        <w:rPr>
          <w:color w:val="000000" w:themeColor="text1"/>
          <w:szCs w:val="28"/>
        </w:rPr>
        <w:t xml:space="preserve">1.   </w:t>
      </w:r>
      <w:r w:rsidR="00EA6C94" w:rsidRPr="005F3949">
        <w:rPr>
          <w:color w:val="000000" w:themeColor="text1"/>
          <w:szCs w:val="28"/>
        </w:rPr>
        <w:t xml:space="preserve">Изложить </w:t>
      </w:r>
      <w:r w:rsidR="00A703EE">
        <w:rPr>
          <w:color w:val="000000" w:themeColor="text1"/>
          <w:szCs w:val="28"/>
        </w:rPr>
        <w:t>приложение № 5</w:t>
      </w:r>
      <w:r w:rsidR="00EA6C94" w:rsidRPr="005F3949">
        <w:rPr>
          <w:color w:val="000000" w:themeColor="text1"/>
          <w:szCs w:val="28"/>
        </w:rPr>
        <w:t xml:space="preserve"> </w:t>
      </w:r>
      <w:r w:rsidR="00244542">
        <w:rPr>
          <w:color w:val="000000" w:themeColor="text1"/>
          <w:szCs w:val="28"/>
        </w:rPr>
        <w:t xml:space="preserve">запроса </w:t>
      </w:r>
      <w:r>
        <w:rPr>
          <w:color w:val="000000" w:themeColor="text1"/>
          <w:szCs w:val="28"/>
        </w:rPr>
        <w:t xml:space="preserve">котировок </w:t>
      </w:r>
      <w:r w:rsidRPr="005F3949">
        <w:rPr>
          <w:color w:val="000000" w:themeColor="text1"/>
          <w:szCs w:val="28"/>
        </w:rPr>
        <w:t>№</w:t>
      </w:r>
      <w:r w:rsidR="00A703EE">
        <w:rPr>
          <w:b/>
          <w:szCs w:val="24"/>
        </w:rPr>
        <w:t xml:space="preserve"> </w:t>
      </w:r>
      <w:r w:rsidR="00A703EE">
        <w:rPr>
          <w:b/>
          <w:color w:val="000000" w:themeColor="text1"/>
          <w:szCs w:val="24"/>
        </w:rPr>
        <w:t>01</w:t>
      </w:r>
      <w:r w:rsidR="00AB5A6F" w:rsidRPr="00EA6C94">
        <w:rPr>
          <w:b/>
          <w:color w:val="000000" w:themeColor="text1"/>
          <w:szCs w:val="24"/>
        </w:rPr>
        <w:t xml:space="preserve">/ВВРЗ/ </w:t>
      </w:r>
      <w:r w:rsidRPr="00EA6C94">
        <w:rPr>
          <w:b/>
          <w:color w:val="000000" w:themeColor="text1"/>
          <w:szCs w:val="24"/>
        </w:rPr>
        <w:t>20</w:t>
      </w:r>
      <w:r>
        <w:rPr>
          <w:b/>
          <w:color w:val="000000" w:themeColor="text1"/>
          <w:szCs w:val="24"/>
        </w:rPr>
        <w:t xml:space="preserve">20 </w:t>
      </w:r>
      <w:bookmarkStart w:id="0" w:name="_GoBack"/>
      <w:r w:rsidRPr="006A0946">
        <w:rPr>
          <w:color w:val="000000" w:themeColor="text1"/>
          <w:szCs w:val="24"/>
        </w:rPr>
        <w:t>в</w:t>
      </w:r>
      <w:r w:rsidR="00EA6C94" w:rsidRPr="006A0946">
        <w:rPr>
          <w:rFonts w:eastAsia="MS Mincho"/>
          <w:szCs w:val="28"/>
        </w:rPr>
        <w:t xml:space="preserve"> </w:t>
      </w:r>
      <w:bookmarkEnd w:id="0"/>
      <w:r w:rsidR="00EA6C94">
        <w:rPr>
          <w:rFonts w:eastAsia="MS Mincho"/>
          <w:szCs w:val="28"/>
        </w:rPr>
        <w:t>следующей</w:t>
      </w:r>
      <w:r w:rsidR="0011781A">
        <w:rPr>
          <w:rFonts w:eastAsia="MS Mincho"/>
          <w:szCs w:val="28"/>
        </w:rPr>
        <w:t xml:space="preserve"> </w:t>
      </w:r>
      <w:r w:rsidR="00EA6C94" w:rsidRPr="007676F9">
        <w:rPr>
          <w:rFonts w:eastAsia="MS Mincho"/>
          <w:szCs w:val="28"/>
        </w:rPr>
        <w:t>редакции</w:t>
      </w:r>
      <w:r w:rsidR="00EA6C94">
        <w:rPr>
          <w:rFonts w:eastAsia="MS Mincho"/>
          <w:szCs w:val="28"/>
        </w:rPr>
        <w:t>:</w:t>
      </w:r>
    </w:p>
    <w:p w:rsidR="0011781A" w:rsidRDefault="0011781A" w:rsidP="0011781A">
      <w:pPr>
        <w:tabs>
          <w:tab w:val="left" w:pos="6147"/>
        </w:tabs>
        <w:rPr>
          <w:lang w:eastAsia="ru-RU"/>
        </w:rPr>
      </w:pPr>
      <w:r>
        <w:rPr>
          <w:lang w:eastAsia="ru-RU"/>
        </w:rPr>
        <w:tab/>
      </w:r>
    </w:p>
    <w:p w:rsidR="00EA6C94" w:rsidRPr="0011781A" w:rsidRDefault="0011781A" w:rsidP="0011781A">
      <w:pPr>
        <w:tabs>
          <w:tab w:val="left" w:pos="6147"/>
        </w:tabs>
        <w:rPr>
          <w:lang w:eastAsia="ru-RU"/>
        </w:rPr>
        <w:sectPr w:rsidR="00EA6C94" w:rsidRPr="0011781A" w:rsidSect="004A04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lang w:eastAsia="ru-RU"/>
        </w:rPr>
        <w:tab/>
      </w:r>
    </w:p>
    <w:p w:rsidR="007359BD" w:rsidRPr="004A0458" w:rsidRDefault="007359BD" w:rsidP="00D06AB7">
      <w:pPr>
        <w:pStyle w:val="1"/>
        <w:rPr>
          <w:sz w:val="16"/>
          <w:szCs w:val="16"/>
        </w:rPr>
      </w:pPr>
    </w:p>
    <w:p w:rsidR="00D06AB7" w:rsidRPr="004A0458" w:rsidRDefault="00D06AB7" w:rsidP="00D06AB7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435"/>
        <w:gridCol w:w="818"/>
        <w:gridCol w:w="1559"/>
        <w:gridCol w:w="2126"/>
        <w:gridCol w:w="709"/>
        <w:gridCol w:w="709"/>
        <w:gridCol w:w="850"/>
        <w:gridCol w:w="1276"/>
        <w:gridCol w:w="1418"/>
        <w:gridCol w:w="992"/>
      </w:tblGrid>
      <w:tr w:rsidR="004E1D51" w:rsidRPr="00A200B0" w:rsidTr="004E1D51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ГОСТ, ТУ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0" w:rsidRPr="00A200B0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  <w:r w:rsidR="00A200B0"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цена, 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          руб.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     руб. с НДС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поставки</w:t>
            </w:r>
          </w:p>
        </w:tc>
      </w:tr>
      <w:tr w:rsidR="004E1D51" w:rsidRPr="00A200B0" w:rsidTr="004E1D51">
        <w:trPr>
          <w:trHeight w:val="11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Бируши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Вкладыши противошумные со шнурком 3М 1130. Акустическая эффективность: 34 дБ; Материал: вспененный полиуретан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12.4.208-99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85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13 170,60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3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Ботинки для сварщиков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 Торжокская фабрика              Внешний клапан из натуральной кожи для защиты от воздействия искр, оптимальная защита для проведения сварочных работ умеренной интенсивности                                 Верх обуви: натуральная кожа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Подкладка: трикотажный материал, спилок подкладочный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Подносок: сталь (200 Дж)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Тип подошвы: двухслойная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Подошва: полиуретан/термополиуретан (от -35 °С до +120 °С)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крепления: литьевой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Цвет: черный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ТР ТС 019/2011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СТО 86546719-203-2017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Размер: 36, 37, 38, 39, 40, 41, 42, 43, 44, 45, 46, 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207 666,20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249 199,44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9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Ботинки кожаные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 Торжокская фабрика (Тофф Труд) Верх обуви: натуральная кожа; Подкладка: трикотажный материал, спилок подкладочный; Подносок: сталь (200 Дж); Тип подошвы: однослойная; Подошва: полиуретан (от -25°C до +80°C); Метод крепления: литьевой; Цвет: черный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ГОСТ 28507-90  ГОСТ 12.4.137-84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Размер: 36, 37, 38, 39, 40, 41, 42, 43, 44, 45, 46, 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1 514</w:t>
            </w:r>
          </w:p>
        </w:tc>
        <w:tc>
          <w:tcPr>
            <w:tcW w:w="85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1 198 588,38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1 438 306,06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Боты диэлектрические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Высота: не менее 160мм;  Длина: 307-345мм; Материал изделия: Резина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13385-78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Размер: 36, 37, 38, 39, 40, 41, 42, 43, 44, 45, 46, 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165CAD" w:rsidRPr="00A200B0" w:rsidTr="004E1D51">
        <w:trPr>
          <w:trHeight w:val="154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A200B0" w:rsidRPr="00A200B0" w:rsidRDefault="00A200B0" w:rsidP="001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Брюки на утепляющей подкладке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1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Смесовая ткань с водоотталкивающей пропиткой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подклада "Бязь"100%, утеплитель - 2 слоя хлопчатобумажного ватина или синтепона не менее 250 г/м²,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1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1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29335-92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B0" w:rsidRPr="00A200B0" w:rsidRDefault="00A200B0" w:rsidP="00165C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165CAD"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Р.44-46, Р.48-50,Р.52-54,Р.56-58,Р.60-62,Р.64-66,Р.68-70,Рост 158 – 164 (рост 1, 2),Рост 170 - 176 (рост 3),Рост 182 – 188 (рост 5),Рост 2 метра</w:t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1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1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1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566,67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1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29 466,84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1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35 360,21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1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Валенки с рез. низом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 обуви: натуральная шерсть (толщина войлока 6 мм). Подошва: резина (маслобензостойкая)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18724-88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Размер: 36, 37, 38, 39, 40, 41, 42, 43, 44, 45, 46, 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43 333,16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51 999,79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Жилет сигнальный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класс; Ткань: трикотажное полотно, полиэфир – 100%, плотность 130-160 г/м² Застежка: текстильная; Цвет: флуоресцентный оранжевый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ГОСТ 12.4.281-2014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ТР ТС 019/2011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5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13 757,91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Каска защитная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Цвет: оранжевый; Комплектация: подбородочный ремень; Материал корпуса: полипропилен; Материал оголовья: текстильный материал, впитывающая пот вставка; Температурный режим: от -50°C до +50°C; Крепление оголовья: в шести точках; Регулировка оголовья: храповой механизм; Крепление других видов СИЗ: пазы для крепления наушников и щитков; Защита от тока: до 1000 В переменного или 1500 В постоянного тока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12.4.2017-99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7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Каскетка защитная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корпуса: текстильная бейсболка с пластиковым основанием и пенополиуретановой амортизирующей внутренней вставкой; Цвет: синий; Регулировка оголовья: текстильная застежка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12.4.245-2007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21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Коврик диэлектрический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Резмер: 600х600мм; Толщина: 6мм; Испытания диэлектрической прочности изоляции до: 20кВт; С противоскользящей поверхностью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4997-75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973,80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9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Костюм "Профессионал" для машинистов крана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Костюм хлопчатобумажный куртка и брюки темно-синего цвета с оранжевой кокеткой и светоотражающей полосой, хлопок 100%, хлопок 80%/полиэфир 20%  полностью не менее 250 г/м²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12.4.045-87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Р.44-46 , Р.48-50,Р.52-54,Р.56-58,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Р.60-62,Р.64-66,Р.68-70,Рост 158 – 164 (рост 1, 2),Рост 170 - 176 (рост 3),Рост 182 – 188 (рост 5),Рост 2 метра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38 611,32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Pr="00A200B0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Костюм "Специалист" для мастеров участка и ИТР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Хлопок 100%, хлопок 80%/полиэфир 20%  полностью не менее 250 г/м², состоит из куртки на пуговицах и брюк серо-красного цвета.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27575-87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B0" w:rsidRPr="00A200B0" w:rsidRDefault="00A200B0" w:rsidP="00A200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Р.44-46 , Р.48-50,Р.52-54,Р.56-58,Р.60-62,Р.64-66,Р.68-70,Рост 158 – 164 (рост 1, 2),Рост 170 - 176 (рост 3),Рост 182 – 188 (рост 5),Рост 2 метра</w:t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0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58 666,85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70 400,22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165CAD" w:rsidRPr="00A200B0" w:rsidTr="004E1D51">
        <w:trPr>
          <w:trHeight w:val="205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Костюм с кислотозащитной пропиткой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Куртка с потайной застежкой на пуговицы. Нагрудные и боковые карманы. На спине складки для свободы движения. Рукава с манжетами на пуговицах. Брюки с карманами. Ткань: 100% полиэфир, кислотозащитная, c масловодоотталкивающей отделкой, плотность 210 г/кв.м. 3 класс защиты – К80 для защиты от кислот концентрации от 50% до 80% (по серной кислоте). 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27562-88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Р.44-46 , Р.48-50,Р.52-54,Р.56-58,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Р.60-62,Р.64-66,Р.68-70,Рост 158 – 164 (рост 1, 2),Рост 170 - 176 (рост 3),Рост 182 – 188 (рост 5),Рост 2 метра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1 091,44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28 377,44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34 052,93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3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CAD" w:rsidRPr="00A200B0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Костюм Сварщика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Костюм брезентовый (состоит из куртки и брюк - ткань парусина с огнезащитной пропиткой, лен 51%, хлопок 49%, на передней части куртки, рукавах, на брюках - накладки из спилка, спилок - кожа 100% толщиной 1,1-1,3мм, площадь покрытия 2,3-2,6 м²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Р ИСО 11611-2011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Р.44-46 , Р.48-50,Р.52-54,Р.56-58,</w:t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Р.60-62,Р.64-66,Р.68-70,Рост 158 – 164 (рост 1, 2),Рост 170 - 176 (рост 3),Рост 182 – 188 (рост 5),Рост 2 метра</w:t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0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676 042,65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811 251,18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65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CAD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165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Pr="00A200B0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Костюм сварщика цельноспилковый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Комплектация: куртка, брюки. Ткань: спилок (кожа) - 100%. Застежка: потайная на пуговицах. Воротник: отложной с накладкой из молескина. Карманы: нижние карманы с отрезным бочком, внутренний накладной карман. Защитные элементы: внутренние напульсники на рукавах. Вентиляционные отверстия: под кокеткой, в области пройм, на брюках.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ТР ТС 019/2011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ГОСТ Р ИСО 11611-2011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Р.44-46, Р.48-50.Р.52-54,Р.56-58,Р.60-62,Р.64-66,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Р.68-70,Рост 158 – 164 (рост 1, 2),Рост 170 - 176 (рост 3),Рост 182 – 188 (рост 5),Рост 2 метра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3 939,17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51 209,21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61 451,05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Pr="00A200B0" w:rsidRDefault="00165CAD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Костюм специалиста (для работников ОТК, ОООР и ОНК)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Комплектация: куртка, брюки бордового цвета, хлопок 100%, хлопок 80%/полиэфир 20%  полностью не менее 250 г/м²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27575-87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CAD" w:rsidRDefault="00165CAD" w:rsidP="00A200B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CAD" w:rsidRDefault="00165CAD" w:rsidP="00A200B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00B0" w:rsidRPr="00A200B0" w:rsidRDefault="00A200B0" w:rsidP="00A200B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Р.44-46 , Р.48-50, Р.52-54, Р.56-58,Р.60-62,Р.64-66,Р.68-70,Рост 158 – 164 (рост 1, 2),Рост 170 - 176 (рост 3),Рост 182 – 188 (рост 5), Рост 2 метра</w:t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0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58 666,85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70 400,22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3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Костюм х/б (для рабочих)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Комплектация: куртка, брюки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Ткань: хлопок - 100% или смесовая, хлопок - 80%, полиэфир - 20%, 250 г/м², ВО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Застежка: потайная на пуговицах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Воротник: отложной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Карманы: нагрудный и боковые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Цвет: темно-синий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27575-87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B0" w:rsidRPr="00A200B0" w:rsidRDefault="00A200B0" w:rsidP="00A200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Р.44-46, Р.48-50,Р.52-54,Р.56-58,Р.60-62,Р.64-66,Р.68-70,Рост 158 – 164 (рост 1, 2), Рост 170 - 176 (рост 3),Рост 182 – 188 (рост 5),Рост 2 метра</w:t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1 233,33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2 662 759,47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3 195 311,36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3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Костюм х/б с ОЗ- пропит.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Костюм огнезащитный, ткань - Молескин с огнеупорной пропиткой , хлопок 100%, пл. 280 г/кв.м., чёрный. Куртка с отложным воротником, карманами. Куртка и брюки с заст. на пуговицы.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ТР ТС 019/2011</w:t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ГОСТ 12.4.045-87, тип А</w:t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Р.44-46 , Р.48-50,Р.52-54,Р.56-58,</w:t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Р.60-62,Р.64-66,Р.68-70,Рост 158 – 164 (рост 1, 2),Рост 170 - 176 (рост 3),Рост 182 – 188 (рост 5),Рост 2 метра</w:t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1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Краги спилковые пятипалые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Спилок КРС сорта АВ. Спилок однородный, толщина 1,2 - 1,5мм, шлифованный, без подкладки, прошиты кевларовой нитью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12.4.246-2008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1830</w:t>
            </w:r>
          </w:p>
        </w:tc>
        <w:tc>
          <w:tcPr>
            <w:tcW w:w="85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236 381,10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283 657,32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Крем восстанавливающий регенерирующий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Туба 100мл. Фирма GECO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12.4.068-79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118 128,00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Куртка на утепл. подкл. с капюшоном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Смесовая ткань синего цвета с водоотталкивающей пропиткой плотностью не менее 250 г/м², синтепон не менее 300 г/кв.м.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12.4.236-2011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B0" w:rsidRPr="00A200B0" w:rsidRDefault="00A200B0" w:rsidP="00A200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Р.44-46 , Р.48-50,Р.52-54,Р.56-58,Р.60-62,Р.64-66,Р.68-70,Рост 158 – 164 (рост 1, 2),Рост 170 - 176 (рост 3),Рост 182 – 188 (рост 5),Рост 2 метра</w:t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365 269,35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438 323,22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63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Куртка на утепл. подкл. с капюшоном "Руководитель"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Смесовая ткань темно- серого цвета с красной кокеткой с водоотталкивающей пропиткой плотностью не менее 250 г/м², синтепон не менее 300 г/кв.м.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29335-92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B0" w:rsidRPr="00A200B0" w:rsidRDefault="00A200B0" w:rsidP="00A200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Р.44-46 , Р.48-50,Р.52-54,Р.56-58,Р.60-62,Р.64-66,Р.68-70,Рост 158 – 164 (рост 1, 2),Рост 170 - 176 (рост 3),Рост 182 – 188 (рост 5),Рост 2 метра</w:t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1 916,67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95 833,50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115 000,20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9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Наколенники универсальные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Защитная чашка (цветная): полиэтилен низкого давления (ПНД) повышенной износостойкости.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Внутренняя вставка: пенополиэтилен особой формы.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Наружный защитный материал: ткань «Оксфорд».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Крепление: широкие эластичные ленты-липучки.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12.4.254-2013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13 179,84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15 815,81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Нарукавники прорезиненные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Предназначены для защиты от кислот и щелочей концентрацией до 50 %, различных жиров, масел и нефтепродуктов.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Материал: ПВХ, толщина 0,2 мм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Длина: 460 мм.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12.4.029-76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Наушники противошумные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Производитель РОСОМЗ 3-5 ШТУРМ 60105 Материал оголовья: пластик; Тип оголовья: с креплением на каску; Наполнитель звукоизоляторов: вспененный полиуретан; Акустическая эффективность: 30 дБ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12.4.208-99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40 392,54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48 471,05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3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Очки защитные 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«Хаммер-Актив» ОАО «СОМЗ»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12.4.238-2007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762 449,66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914 939,59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165CAD" w:rsidRPr="00A200B0" w:rsidTr="004E1D51">
        <w:trPr>
          <w:trHeight w:val="156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Очки защитные газосварщика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Светофильтр: 5-6; Оптический класс: № 1 (не дает искажений, не имеет ограничений по длительности ношения); Материал линзы: минеральное стекло (в откидном стеклодержателе), поликарбонат (в жестком стеклодержателе); Материал корпуса: ПВХ пластик; Вентиляция: непрямая; Защита: от механического воздействия, брызг расплавленного металла, УФ-излучения; Покрытие: против царапин и истирания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12.4.230.1-2007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73 709,35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88 451,22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Паста для очистки рук от сильных загрязнений туба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Туба 200мл. Фирма GECO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31696-2012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637 956,00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1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Патрон к РПГ тип «А1»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 к противогазовой полумаске РПГ-67. Защита от органических паров с температурой кипения выше 65°С.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12.4.190-99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33 998,64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40 798,37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Перчатки  х/б с ПВХ покрытием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Классические трикотажные кругловязальные перчатки из смесовой пряжи (55% хлопка, 45% полиэфира) 10 кл.вязки; Вид покрытия: ПВХ-покрытие на ладонной части перчатки; Вид нанесения: Точка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12.4.246-2008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118 164,62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141 797,54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Перчатки диэлектрические бесшовные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латекс; Длина: не менее 350 мм; Толщина: 1,3±0,2 мм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38.106977-2004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Размер: 2, 3,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38 966,40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Перчатки резиновые                                                              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1 Материал: натуральный латекс/хлоропреновый латекс; Длина: не менее 300 мм; Толщина: 0,60 – 0,90 мм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Р 12.4.246-2008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Размер: 1, 2,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21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Перчатки резиновые КЩС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1, Свойства: стойкость к кислотам и щелочам до 50% концентрации; Материал покрытия: натуральный каучук; Длина: не менее 300 мм; Толщина: 0,6–0,9 мм; Цвет: черный ("Байколор", "Экстра", "Дуэт", Манмпула Союз LN-F-05)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12.4.242008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Размер: 1, 2,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85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165CAD" w:rsidRPr="00A200B0" w:rsidTr="004E1D51">
        <w:trPr>
          <w:trHeight w:val="184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Перчатки с полимерным покрытием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Материал: хлопок 100%; Материал покрытия: нитрил; Тип манжеты: крага; Защита: от механических воздействий ("НитроПремиум", "Цитрин", "Нитрас", МБС "Гранат" Стандарт)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12.4.246-2008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427 593,46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513 112,15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Плащ не промокаемый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Изготовлен из прорезиненной ткани с капюшоном - 100% полиэфир с ПВХ-покрытием с изнаночной стороны, плотность 225 г/кв.м. Водоупорность ткани – не менее 5 000 мм вод. ст.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ТУ 14.12.30-004-92802641-2017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63 900,36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76 680,43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Подкасник (пожарный)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Изготавливается из огнестойкого трикотажа. Обладает термостойкими свойствами. Обеспечивает защиту лица, а также шей, захватывает небольшую часть грудной области. Конструкция предусматривает систему воздухообмена. Она располагается в передней части головы.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Р53264-2009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9 752,40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Подшлемник  утепл. или трикотажный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Материал: трикотажное полотно (хлопок - 40%, Протекс® - 60%); Плотность: 250 г/кв.м; Уровень защиты: 8 кал/см2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ТР ТС 019/2011, ГОСТ Р ИСО 11612-2007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11 932,36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Противогаз изолирующий пожарный ИП-4М с клапоном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комплект изолирующего противогаза ИП-4М входят:- лицевая часть МИА-1 с чехлом;- мешок дыхательный с клапаном избыточного давления; - каркас,- сумка,- пленки незапотевающие,- мембрана,- манжеты утеплительные,- ключ,- пробка.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 8-083.000 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Респиратор   У-2К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Степень защиты: FFP 1 (до 4 ПДК); Клапан выдоха: есть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12.4.191-99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8 339,40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39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Респиратор  РПГ-67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Комплектация: резиновая полумаска, трикотажный обтюратор, оголовье и два противогазовых фильтра ДОТ 120; Марка патрона: А1 - защита от органических газов и паров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12.4.190-99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92 801,16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111 361,39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165CAD" w:rsidRPr="00A200B0" w:rsidTr="004E1D51">
        <w:trPr>
          <w:trHeight w:val="160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Респиратор  Спиротек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Модель VS 2100V. Класс фильтрующей полумаски: FFP1 (до 4 ПДК); Внутренний слой: гипоаллергенный материал; Тип защиты: противоаэрозольная (дым, пыль, туман); Наличие клапана выдоха: с клапаном выдоха; Форма: чашеобразная; Ремни оголовья: есть, регулируемые; Регулируемый носовой зажим: алюминиевый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 ТС 019/2011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628 320,00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753 984,00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21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Респиратор «Алина –АВ»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Легкая (20 г) полумаска с клапаном выдоха для защиты от аэрозолей,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органических веществ и их паров, кислых газов; Степень защиты: FFP2 (до 12 ПДК); Клапан выдоха: есть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12.4.191-99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9042</w:t>
            </w:r>
          </w:p>
        </w:tc>
        <w:tc>
          <w:tcPr>
            <w:tcW w:w="85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640 444,86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768 533,83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5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Рукавицы брезентовые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Огнестойкий брезент плотность</w:t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480</w:t>
            </w:r>
            <w:r w:rsidRPr="00A200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г/кв.м.- 550г/кв.м.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12.4.183-91  ГОСТ 12.4.010-75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Рукавицы брезентовые (краги) по локоть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брезент с ОП пропиткой, пов. пл. 440-460 г/кв.м.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 ТС 019/2011, ГОСТ EN 388-2012, ГОСТ 12.4.010-75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Рукавицы из сукна сурового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Сукно с огнестойкой отделкой, плотность 760 г/кв.м. (сукно шенельное, шерсть 90%, лавсан 10%)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ГОСТ 12.4.183-91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Рукавицы утепленные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Материал: верх – ткань диагональ, плотность 245 г/кв.м; утеплитель – полушерстяной ватин 2 слоя, плотность 350 г/кв.м.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ГОСТ 12.4.010-75</w:t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ТР ТС 019/2011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7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Рукавицы хлопчатобумажные с брезентовым наладонником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 - двунитка 260 г/кв.м., наладонник - брезент плотность 480г/кв.м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12.4.183-91   ГОСТ 12.4.010-75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238 514,36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286 217,23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165CAD" w:rsidRPr="00A200B0" w:rsidTr="004E1D51">
        <w:trPr>
          <w:trHeight w:val="174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Сапоги  резиновые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Сапоги защищают от растворов кислот и щелочей концентрацией до 20%. Высота: 38 см. Верх обуви: ПВХ. Подкладка: трикотаж. Подошва: однослойный ПВХ. Метод крепления: литьевой.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12.4.162-85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Размер: 36, 37, 38, 39, 40, 41, 42, 43, 44, 45, 46, 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43 258,93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51 910,72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Сапоги юфтевые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кирзовыми регулируемыми голенищами на двухслойной полиуритановой подошве. Верх обуви - натуральная кожа; подкладка - текстиль; Литьевой метод крепления, t = - 50°С ~ +250°С, масло-бензо-кислотно-щелочестойкая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12.4.028-76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Размер: 36, 37, 38, 39, 40, 41, 42, 43, 44, 45, 46, 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76 694,08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92 032,90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7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Сапоги юфтевые утепленные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 обуви: натуральная кожа + кирза,  Утеплитель: Шерстяной мех; Метод крепления: Литьевой; Подошва: рельефная маслобензостойкая (МБС) и кислотощелчестойкая (КЩС) выполнена из двойного полиуретана (ПУ+ТПУ)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ТР ТС 019/2011</w:t>
            </w: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СТО 86546719-201-2017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Размер: 36, 37, 38, 39, 40, 41, 42, 43, 44, 45, 46, 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91 757,38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110 108,86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Фартук брезентовый с нагрудником огнестойкий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брезент (46% хлопок, 54 % лён), пл. 450 - 550 г/м² Размер: 70х90 (120)см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12.4.029-76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57 068,45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68 482,14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Фартук для защиты от растворов кислот и щелочей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100% полиэфир с ПВХ-покрытием; Размер: 97×120 см. Свойства: К80,  Щ50, Нж, Вн (для защиты от воды). Вес ткани 480 гр./м².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12.4.029-76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24 999,60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Фонарь налобный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3хААА; Защита от влаги; Источник света: светодиод 10Led; Материал корпуса: пластик; Габариты: 68х47х40мм; Количество режимов работы: 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56 666,00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67 999,20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165CAD" w:rsidRPr="00A200B0" w:rsidTr="004E1D51">
        <w:trPr>
          <w:trHeight w:val="15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Халат хлопчатобумажный рабочий 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Хлопок 100%, хлопок 80%/полиэфир 20%  полностью не менее 210 г/м²</w:t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длинный рукав, темно - синий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12.4.131-83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Р.44-46 , Р.48-50,Р.52-54,Р.56-58,</w:t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Р.60-62,Р.64-66,Р.68-70,Рост 158 – 164 (рост 1, 2),Рост 170 - 176 (рост 3),Рост 182 – 188 (рост 5),Рост 2 метра</w:t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22 562,31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27 074,77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2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Щиток защитный лицевой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Производитель РОСОМЗ НБТ1 ВИЗИОН с наголовным креплением. Размерный ряд от 53 до 65 см. Оптический класс: №1 (не дает искажений); Материал экрана: поликарбонат; Регулировка оголовья: ленточная; Защита: от механического воздействия, летящих частиц со среднеэнергетическим ударом, искр и брызг неразъедающих жидкостей, УФ-излучения; Покрытие: против царапин и истирания; Размер экрана: 180х315 мм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12.4.230.1-2007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Щиток электро - сварщика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 РОСОМЗ НН-10  Тип светофильтра: обычный; Материал: негорючий пластик; Степень затемнения: DIN 10: Размер экрана: 110х90мм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12.4.238-2007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4E1D51" w:rsidRPr="00A200B0" w:rsidTr="004E1D51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B0" w:rsidRPr="00A200B0" w:rsidRDefault="00A200B0" w:rsidP="00A20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10 738 754,52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B0" w:rsidRPr="00A200B0" w:rsidRDefault="00A200B0" w:rsidP="00A20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12 886 505,42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06AB7" w:rsidRPr="004A0458" w:rsidRDefault="00D06AB7" w:rsidP="00D06AB7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51D9" w:rsidRDefault="005651D9"/>
    <w:sectPr w:rsidR="005651D9" w:rsidSect="00A200B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BDE" w:rsidRDefault="009B6BDE" w:rsidP="004A0458">
      <w:pPr>
        <w:spacing w:after="0" w:line="240" w:lineRule="auto"/>
      </w:pPr>
      <w:r>
        <w:separator/>
      </w:r>
    </w:p>
  </w:endnote>
  <w:endnote w:type="continuationSeparator" w:id="0">
    <w:p w:rsidR="009B6BDE" w:rsidRDefault="009B6BDE" w:rsidP="004A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BDE" w:rsidRDefault="009B6BDE" w:rsidP="004A0458">
      <w:pPr>
        <w:spacing w:after="0" w:line="240" w:lineRule="auto"/>
      </w:pPr>
      <w:r>
        <w:separator/>
      </w:r>
    </w:p>
  </w:footnote>
  <w:footnote w:type="continuationSeparator" w:id="0">
    <w:p w:rsidR="009B6BDE" w:rsidRDefault="009B6BDE" w:rsidP="004A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C33B2"/>
    <w:multiLevelType w:val="hybridMultilevel"/>
    <w:tmpl w:val="6E1A6990"/>
    <w:lvl w:ilvl="0" w:tplc="25604A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AB7"/>
    <w:rsid w:val="00063776"/>
    <w:rsid w:val="00070CFC"/>
    <w:rsid w:val="000803C9"/>
    <w:rsid w:val="000D0A08"/>
    <w:rsid w:val="000E5874"/>
    <w:rsid w:val="0011781A"/>
    <w:rsid w:val="00165CAD"/>
    <w:rsid w:val="00193330"/>
    <w:rsid w:val="001C7266"/>
    <w:rsid w:val="0024412C"/>
    <w:rsid w:val="00244542"/>
    <w:rsid w:val="00291AE7"/>
    <w:rsid w:val="00293FF3"/>
    <w:rsid w:val="002C4625"/>
    <w:rsid w:val="002F0085"/>
    <w:rsid w:val="003A4D4E"/>
    <w:rsid w:val="003A7035"/>
    <w:rsid w:val="003B7417"/>
    <w:rsid w:val="003F350A"/>
    <w:rsid w:val="00486003"/>
    <w:rsid w:val="004A0458"/>
    <w:rsid w:val="004A2F20"/>
    <w:rsid w:val="004E1D51"/>
    <w:rsid w:val="004E3143"/>
    <w:rsid w:val="005651D9"/>
    <w:rsid w:val="0058110E"/>
    <w:rsid w:val="005945EA"/>
    <w:rsid w:val="005C05F5"/>
    <w:rsid w:val="0060014F"/>
    <w:rsid w:val="00602AED"/>
    <w:rsid w:val="0061652F"/>
    <w:rsid w:val="006A0946"/>
    <w:rsid w:val="006C3E3F"/>
    <w:rsid w:val="006F7ADA"/>
    <w:rsid w:val="00704A15"/>
    <w:rsid w:val="0072049C"/>
    <w:rsid w:val="0073562A"/>
    <w:rsid w:val="007359BD"/>
    <w:rsid w:val="0084618E"/>
    <w:rsid w:val="00894017"/>
    <w:rsid w:val="00906A6D"/>
    <w:rsid w:val="00934B0D"/>
    <w:rsid w:val="00970DE6"/>
    <w:rsid w:val="00987AC3"/>
    <w:rsid w:val="009B507B"/>
    <w:rsid w:val="009B6BDE"/>
    <w:rsid w:val="00A200B0"/>
    <w:rsid w:val="00A37DD4"/>
    <w:rsid w:val="00A60A3A"/>
    <w:rsid w:val="00A6328B"/>
    <w:rsid w:val="00A703EE"/>
    <w:rsid w:val="00AA4CA7"/>
    <w:rsid w:val="00AB5A6F"/>
    <w:rsid w:val="00AF1386"/>
    <w:rsid w:val="00B2199F"/>
    <w:rsid w:val="00B81988"/>
    <w:rsid w:val="00B91286"/>
    <w:rsid w:val="00BD1C6E"/>
    <w:rsid w:val="00C01EB5"/>
    <w:rsid w:val="00C21A4A"/>
    <w:rsid w:val="00C70642"/>
    <w:rsid w:val="00C90147"/>
    <w:rsid w:val="00C91F20"/>
    <w:rsid w:val="00D06AB7"/>
    <w:rsid w:val="00D87017"/>
    <w:rsid w:val="00DF1974"/>
    <w:rsid w:val="00E150EE"/>
    <w:rsid w:val="00E21E48"/>
    <w:rsid w:val="00E269A5"/>
    <w:rsid w:val="00E827BD"/>
    <w:rsid w:val="00E9374B"/>
    <w:rsid w:val="00EA6C94"/>
    <w:rsid w:val="00EB68EB"/>
    <w:rsid w:val="00ED7C40"/>
    <w:rsid w:val="00F13905"/>
    <w:rsid w:val="00F36AD6"/>
    <w:rsid w:val="00F56237"/>
    <w:rsid w:val="00F82C76"/>
    <w:rsid w:val="00FA368F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C0B17-D9E3-4867-B675-85EBF37E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99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99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link w:val="Normal"/>
    <w:rsid w:val="00EA6C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locked/>
    <w:rsid w:val="00EA6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A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0458"/>
  </w:style>
  <w:style w:type="paragraph" w:styleId="ac">
    <w:name w:val="footer"/>
    <w:basedOn w:val="a"/>
    <w:link w:val="ad"/>
    <w:uiPriority w:val="99"/>
    <w:unhideWhenUsed/>
    <w:rsid w:val="004A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7901-9823-4D12-910C-D873FDBF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Овелян Людмила Сергеевна</cp:lastModifiedBy>
  <cp:revision>13</cp:revision>
  <cp:lastPrinted>2020-01-17T06:44:00Z</cp:lastPrinted>
  <dcterms:created xsi:type="dcterms:W3CDTF">2020-01-17T06:01:00Z</dcterms:created>
  <dcterms:modified xsi:type="dcterms:W3CDTF">2020-01-17T10:14:00Z</dcterms:modified>
</cp:coreProperties>
</file>