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акционерного общества «</w:t>
      </w:r>
      <w:proofErr w:type="spellStart"/>
      <w:r>
        <w:rPr>
          <w:b/>
          <w:sz w:val="28"/>
          <w:szCs w:val="28"/>
        </w:rPr>
        <w:t>Вагонреммаш</w:t>
      </w:r>
      <w:proofErr w:type="spellEnd"/>
      <w:r>
        <w:rPr>
          <w:b/>
          <w:sz w:val="28"/>
          <w:szCs w:val="28"/>
        </w:rPr>
        <w:t xml:space="preserve">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773F74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</w:t>
      </w:r>
      <w:r w:rsidR="000A1B18">
        <w:rPr>
          <w:b/>
          <w:sz w:val="28"/>
          <w:u w:val="single"/>
        </w:rPr>
        <w:t>30» июл</w:t>
      </w:r>
      <w:r>
        <w:rPr>
          <w:b/>
          <w:sz w:val="28"/>
          <w:u w:val="single"/>
        </w:rPr>
        <w:t>я 2021 г</w:t>
      </w:r>
      <w:r>
        <w:rPr>
          <w:b/>
          <w:sz w:val="28"/>
        </w:rPr>
        <w:t>.</w:t>
      </w:r>
      <w:r w:rsidR="000A1B18">
        <w:rPr>
          <w:b/>
          <w:sz w:val="28"/>
          <w:szCs w:val="28"/>
        </w:rPr>
        <w:tab/>
      </w:r>
      <w:r w:rsidR="000A1B18">
        <w:rPr>
          <w:b/>
          <w:sz w:val="28"/>
          <w:szCs w:val="28"/>
        </w:rPr>
        <w:tab/>
      </w:r>
      <w:r w:rsidR="000A1B18">
        <w:rPr>
          <w:b/>
          <w:sz w:val="28"/>
          <w:szCs w:val="28"/>
        </w:rPr>
        <w:tab/>
      </w:r>
      <w:r w:rsidR="000A1B18">
        <w:rPr>
          <w:b/>
          <w:sz w:val="28"/>
          <w:szCs w:val="28"/>
        </w:rPr>
        <w:tab/>
      </w:r>
      <w:r w:rsidR="000A1B18">
        <w:rPr>
          <w:b/>
          <w:sz w:val="28"/>
          <w:szCs w:val="28"/>
        </w:rPr>
        <w:tab/>
        <w:t>№ ВРМ-50</w:t>
      </w:r>
      <w:r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0969A6" w:rsidTr="00A4360C">
        <w:tc>
          <w:tcPr>
            <w:tcW w:w="5949" w:type="dxa"/>
          </w:tcPr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конкурсной</w:t>
            </w:r>
          </w:p>
          <w:p w:rsidR="000969A6" w:rsidRDefault="000969A6">
            <w:pPr>
              <w:ind w:righ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0969A6" w:rsidRDefault="000969A6">
            <w:pPr>
              <w:ind w:right="40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Конкурсной комиссии:</w:t>
            </w:r>
          </w:p>
          <w:p w:rsidR="000969A6" w:rsidRDefault="000969A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0969A6" w:rsidRDefault="000969A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Начальник отдела налогового</w:t>
            </w:r>
          </w:p>
          <w:p w:rsidR="000969A6" w:rsidRDefault="000969A6">
            <w:pPr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учета бухгалтерии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службы безопасности</w:t>
            </w:r>
          </w:p>
          <w:p w:rsidR="00A4360C" w:rsidRDefault="00A4360C">
            <w:pPr>
              <w:jc w:val="both"/>
              <w:rPr>
                <w:sz w:val="28"/>
                <w:lang w:eastAsia="en-US"/>
              </w:rPr>
            </w:pPr>
          </w:p>
          <w:p w:rsidR="00A4360C" w:rsidRPr="00562171" w:rsidRDefault="00A4360C" w:rsidP="00A4360C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A4360C" w:rsidRDefault="00A4360C" w:rsidP="00A4360C">
            <w:pPr>
              <w:jc w:val="both"/>
              <w:rPr>
                <w:sz w:val="28"/>
                <w:lang w:eastAsia="en-US"/>
              </w:rPr>
            </w:pPr>
            <w:r w:rsidRPr="00562171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Главный специалист технико-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технологической службы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396" w:type="dxa"/>
          </w:tcPr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Попов</w:t>
            </w:r>
            <w:r>
              <w:rPr>
                <w:sz w:val="28"/>
                <w:lang w:eastAsia="en-US"/>
              </w:rPr>
              <w:t xml:space="preserve"> 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И.И. Скрипникова 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М.Ю. Петрищев</w:t>
            </w:r>
          </w:p>
          <w:p w:rsidR="00A4360C" w:rsidRDefault="00A4360C">
            <w:pPr>
              <w:rPr>
                <w:sz w:val="28"/>
                <w:lang w:eastAsia="en-US"/>
              </w:rPr>
            </w:pPr>
          </w:p>
          <w:p w:rsidR="00A4360C" w:rsidRDefault="00A4360C">
            <w:pPr>
              <w:rPr>
                <w:sz w:val="28"/>
                <w:lang w:eastAsia="en-US"/>
              </w:rPr>
            </w:pPr>
          </w:p>
          <w:p w:rsidR="00A4360C" w:rsidRDefault="00A4360C">
            <w:pPr>
              <w:rPr>
                <w:sz w:val="28"/>
                <w:lang w:eastAsia="en-US"/>
              </w:rPr>
            </w:pPr>
            <w:r w:rsidRPr="00562171">
              <w:rPr>
                <w:sz w:val="28"/>
                <w:szCs w:val="28"/>
              </w:rPr>
              <w:t>О.В. Ефремкина</w:t>
            </w:r>
          </w:p>
          <w:p w:rsidR="00A4360C" w:rsidRDefault="00A4360C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Н.П. Счастнева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Цыганкова</w:t>
            </w: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C6649" w:rsidRDefault="009C6649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9C6649" w:rsidRPr="009C6649" w:rsidRDefault="00773F74" w:rsidP="009C6649">
      <w:pPr>
        <w:ind w:firstLine="709"/>
        <w:jc w:val="both"/>
        <w:rPr>
          <w:color w:val="FF0000"/>
          <w:sz w:val="28"/>
          <w:szCs w:val="28"/>
        </w:rPr>
      </w:pPr>
      <w:r w:rsidRPr="009C6649">
        <w:rPr>
          <w:sz w:val="28"/>
          <w:szCs w:val="28"/>
        </w:rPr>
        <w:t xml:space="preserve">1. О подведении итогов запроса котировок цен </w:t>
      </w:r>
      <w:r w:rsidRPr="009C6649">
        <w:rPr>
          <w:b/>
          <w:sz w:val="28"/>
          <w:szCs w:val="28"/>
        </w:rPr>
        <w:t xml:space="preserve">№ </w:t>
      </w:r>
      <w:r w:rsidR="00CC2C9F" w:rsidRPr="009C6649">
        <w:rPr>
          <w:b/>
          <w:sz w:val="28"/>
          <w:szCs w:val="28"/>
        </w:rPr>
        <w:t xml:space="preserve">50/ЗК-АО </w:t>
      </w:r>
      <w:r w:rsidRPr="009C6649">
        <w:rPr>
          <w:b/>
          <w:sz w:val="28"/>
          <w:szCs w:val="28"/>
        </w:rPr>
        <w:t xml:space="preserve">ВРМ/2021 </w:t>
      </w:r>
      <w:r w:rsidR="009C6649" w:rsidRPr="009C6649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9C6649" w:rsidRPr="009C6649">
        <w:rPr>
          <w:b/>
          <w:sz w:val="28"/>
          <w:szCs w:val="28"/>
        </w:rPr>
        <w:t>поставку</w:t>
      </w:r>
      <w:r w:rsidR="009C6649" w:rsidRPr="009C6649">
        <w:rPr>
          <w:rStyle w:val="apple-converted-space"/>
          <w:rFonts w:ascii="Calibri" w:hAnsi="Calibri"/>
          <w:color w:val="212121"/>
          <w:sz w:val="28"/>
          <w:szCs w:val="28"/>
          <w:shd w:val="clear" w:color="auto" w:fill="FFFFFF"/>
        </w:rPr>
        <w:t> </w:t>
      </w:r>
      <w:r w:rsidR="009C6649" w:rsidRPr="009C6649">
        <w:rPr>
          <w:color w:val="212121"/>
          <w:sz w:val="28"/>
          <w:szCs w:val="28"/>
          <w:shd w:val="clear" w:color="auto" w:fill="FFFFFF"/>
        </w:rPr>
        <w:t>электронагревателей высоковольтных для систем жидкостного отопления пассажирских вагонов</w:t>
      </w:r>
      <w:r w:rsidR="009C6649" w:rsidRPr="009C6649">
        <w:rPr>
          <w:rFonts w:ascii="Calibri" w:hAnsi="Calibri"/>
          <w:color w:val="212121"/>
          <w:sz w:val="28"/>
          <w:szCs w:val="28"/>
          <w:shd w:val="clear" w:color="auto" w:fill="FFFFFF"/>
        </w:rPr>
        <w:t> </w:t>
      </w:r>
      <w:r w:rsidR="009C6649" w:rsidRPr="009C6649">
        <w:rPr>
          <w:rStyle w:val="apple-converted-space"/>
          <w:rFonts w:ascii="Calibri" w:hAnsi="Calibri"/>
          <w:color w:val="212121"/>
          <w:sz w:val="28"/>
          <w:szCs w:val="28"/>
          <w:shd w:val="clear" w:color="auto" w:fill="FFFFFF"/>
        </w:rPr>
        <w:t> </w:t>
      </w:r>
      <w:r w:rsidR="009C6649" w:rsidRPr="009C6649">
        <w:rPr>
          <w:b/>
          <w:sz w:val="28"/>
          <w:szCs w:val="28"/>
        </w:rPr>
        <w:t xml:space="preserve"> </w:t>
      </w:r>
      <w:r w:rsidR="009C6649" w:rsidRPr="009C6649">
        <w:rPr>
          <w:sz w:val="28"/>
          <w:szCs w:val="28"/>
        </w:rPr>
        <w:t>для нужд Тамбовского ВРЗ и Воронежского ВРЗ – филиалов АО «ВРМ»</w:t>
      </w:r>
      <w:r w:rsidR="009C6649">
        <w:rPr>
          <w:sz w:val="28"/>
          <w:szCs w:val="28"/>
        </w:rPr>
        <w:t xml:space="preserve"> </w:t>
      </w:r>
      <w:r w:rsidR="009C6649" w:rsidRPr="009C6649">
        <w:rPr>
          <w:sz w:val="28"/>
          <w:szCs w:val="28"/>
        </w:rPr>
        <w:t>с 1 августа 2021 года до 30 ноября 2021 года.</w:t>
      </w:r>
    </w:p>
    <w:p w:rsidR="00773F74" w:rsidRPr="009C6649" w:rsidRDefault="00773F74" w:rsidP="009C6649">
      <w:pPr>
        <w:ind w:firstLine="709"/>
        <w:jc w:val="both"/>
        <w:rPr>
          <w:b/>
          <w:sz w:val="28"/>
          <w:szCs w:val="28"/>
        </w:rPr>
      </w:pPr>
      <w:r w:rsidRPr="009C6649">
        <w:rPr>
          <w:rFonts w:eastAsia="Times-Roman"/>
          <w:color w:val="000000"/>
          <w:sz w:val="28"/>
          <w:szCs w:val="28"/>
        </w:rPr>
        <w:t xml:space="preserve">Информация </w:t>
      </w:r>
      <w:r w:rsidR="00CC2C9F" w:rsidRPr="009C6649">
        <w:rPr>
          <w:rFonts w:eastAsia="Times-Roman"/>
          <w:color w:val="000000"/>
          <w:sz w:val="28"/>
          <w:szCs w:val="28"/>
        </w:rPr>
        <w:t>начальника службы МТО М.С. Герасимова</w:t>
      </w:r>
      <w:r w:rsidRPr="009C6649">
        <w:rPr>
          <w:sz w:val="28"/>
          <w:szCs w:val="28"/>
        </w:rPr>
        <w:t>.</w:t>
      </w:r>
      <w:r w:rsidRPr="009C6649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Pr="009C6649" w:rsidRDefault="00773F74" w:rsidP="009C6649">
      <w:pPr>
        <w:ind w:firstLine="709"/>
        <w:jc w:val="both"/>
        <w:rPr>
          <w:color w:val="FF0000"/>
          <w:sz w:val="28"/>
          <w:szCs w:val="28"/>
        </w:rPr>
      </w:pPr>
      <w:r w:rsidRPr="00552773">
        <w:rPr>
          <w:sz w:val="28"/>
          <w:szCs w:val="28"/>
        </w:rPr>
        <w:t xml:space="preserve">2. По итогам запроса котировок цен </w:t>
      </w:r>
      <w:r w:rsidR="00CC2C9F">
        <w:rPr>
          <w:b/>
          <w:sz w:val="28"/>
          <w:szCs w:val="28"/>
        </w:rPr>
        <w:t>№ 50/ЗК-АО ВРМ</w:t>
      </w:r>
      <w:r w:rsidRPr="00552773">
        <w:rPr>
          <w:b/>
          <w:sz w:val="28"/>
          <w:szCs w:val="28"/>
        </w:rPr>
        <w:t xml:space="preserve">/2021 </w:t>
      </w:r>
      <w:r w:rsidR="009C6649" w:rsidRPr="009C6649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9C6649" w:rsidRPr="009C6649">
        <w:rPr>
          <w:b/>
          <w:sz w:val="28"/>
          <w:szCs w:val="28"/>
        </w:rPr>
        <w:t>поставку</w:t>
      </w:r>
      <w:r w:rsidR="009C6649" w:rsidRPr="009C6649">
        <w:rPr>
          <w:rStyle w:val="apple-converted-space"/>
          <w:rFonts w:ascii="Calibri" w:hAnsi="Calibri"/>
          <w:color w:val="212121"/>
          <w:sz w:val="28"/>
          <w:szCs w:val="28"/>
          <w:shd w:val="clear" w:color="auto" w:fill="FFFFFF"/>
        </w:rPr>
        <w:t> </w:t>
      </w:r>
      <w:r w:rsidR="009C6649" w:rsidRPr="009C6649">
        <w:rPr>
          <w:color w:val="212121"/>
          <w:sz w:val="28"/>
          <w:szCs w:val="28"/>
          <w:shd w:val="clear" w:color="auto" w:fill="FFFFFF"/>
        </w:rPr>
        <w:t>электронагревателей высоковольтных для систем жидкостного отопления пассажирских вагонов</w:t>
      </w:r>
      <w:r w:rsidR="009C6649" w:rsidRPr="009C6649">
        <w:rPr>
          <w:rFonts w:ascii="Calibri" w:hAnsi="Calibri"/>
          <w:color w:val="212121"/>
          <w:sz w:val="28"/>
          <w:szCs w:val="28"/>
          <w:shd w:val="clear" w:color="auto" w:fill="FFFFFF"/>
        </w:rPr>
        <w:t> </w:t>
      </w:r>
      <w:r w:rsidR="009C6649" w:rsidRPr="009C6649">
        <w:rPr>
          <w:rStyle w:val="apple-converted-space"/>
          <w:rFonts w:ascii="Calibri" w:hAnsi="Calibri"/>
          <w:color w:val="212121"/>
          <w:sz w:val="28"/>
          <w:szCs w:val="28"/>
          <w:shd w:val="clear" w:color="auto" w:fill="FFFFFF"/>
        </w:rPr>
        <w:t> </w:t>
      </w:r>
      <w:r w:rsidR="009C6649" w:rsidRPr="009C6649">
        <w:rPr>
          <w:b/>
          <w:sz w:val="28"/>
          <w:szCs w:val="28"/>
        </w:rPr>
        <w:t xml:space="preserve"> </w:t>
      </w:r>
      <w:r w:rsidR="009C6649" w:rsidRPr="009C6649">
        <w:rPr>
          <w:sz w:val="28"/>
          <w:szCs w:val="28"/>
        </w:rPr>
        <w:t>для нужд Тамбовского ВРЗ и Воронежского ВРЗ – филиалов АО «ВРМ»</w:t>
      </w:r>
      <w:r w:rsidR="009C6649">
        <w:rPr>
          <w:sz w:val="28"/>
          <w:szCs w:val="28"/>
        </w:rPr>
        <w:t xml:space="preserve"> </w:t>
      </w:r>
      <w:r w:rsidR="009C6649" w:rsidRPr="009C6649">
        <w:rPr>
          <w:sz w:val="28"/>
          <w:szCs w:val="28"/>
        </w:rPr>
        <w:t>с 1 августа 2</w:t>
      </w:r>
      <w:r w:rsidR="009C6649">
        <w:rPr>
          <w:sz w:val="28"/>
          <w:szCs w:val="28"/>
        </w:rPr>
        <w:t>021 года до 30 ноября 2021 года</w:t>
      </w:r>
      <w:r w:rsidRPr="00552773">
        <w:rPr>
          <w:sz w:val="28"/>
          <w:szCs w:val="28"/>
        </w:rPr>
        <w:t>, принять следующие решения:</w:t>
      </w:r>
    </w:p>
    <w:p w:rsidR="000E3166" w:rsidRPr="00552773" w:rsidRDefault="00773F74" w:rsidP="0044735D">
      <w:pPr>
        <w:ind w:firstLine="567"/>
        <w:jc w:val="both"/>
        <w:rPr>
          <w:sz w:val="28"/>
          <w:szCs w:val="28"/>
        </w:rPr>
      </w:pPr>
      <w:r w:rsidRPr="00552773">
        <w:rPr>
          <w:sz w:val="28"/>
          <w:szCs w:val="28"/>
        </w:rPr>
        <w:t xml:space="preserve">1) </w:t>
      </w:r>
      <w:r w:rsidR="000E3166" w:rsidRPr="00552773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</w:t>
      </w:r>
      <w:r w:rsidR="000E3166" w:rsidRPr="009C6649">
        <w:rPr>
          <w:b/>
          <w:sz w:val="28"/>
          <w:szCs w:val="28"/>
        </w:rPr>
        <w:t xml:space="preserve">№ </w:t>
      </w:r>
      <w:r w:rsidR="009C6649" w:rsidRPr="009C6649">
        <w:rPr>
          <w:b/>
          <w:sz w:val="28"/>
          <w:szCs w:val="28"/>
        </w:rPr>
        <w:t>50</w:t>
      </w:r>
      <w:r w:rsidR="009C6649">
        <w:rPr>
          <w:b/>
          <w:sz w:val="28"/>
          <w:szCs w:val="28"/>
        </w:rPr>
        <w:t xml:space="preserve">/ЗК-АО </w:t>
      </w:r>
      <w:r w:rsidR="0044735D" w:rsidRPr="009C6649">
        <w:rPr>
          <w:b/>
          <w:sz w:val="28"/>
          <w:szCs w:val="28"/>
        </w:rPr>
        <w:t>ВРМ/2021</w:t>
      </w:r>
      <w:r w:rsidR="000E3166" w:rsidRPr="00552773">
        <w:rPr>
          <w:b/>
          <w:sz w:val="28"/>
          <w:szCs w:val="28"/>
        </w:rPr>
        <w:t xml:space="preserve"> </w:t>
      </w:r>
      <w:r w:rsidR="000E3166" w:rsidRPr="00552773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«ВРМ»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9C6649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50</w:t>
      </w:r>
      <w:r w:rsidR="00773F74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ВРМ</w:t>
      </w:r>
      <w:r w:rsidR="00773F74">
        <w:rPr>
          <w:b/>
          <w:sz w:val="28"/>
          <w:szCs w:val="28"/>
        </w:rPr>
        <w:t>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A4360C" w:rsidRPr="00562171" w:rsidTr="002D49DB">
        <w:trPr>
          <w:trHeight w:val="834"/>
        </w:trPr>
        <w:tc>
          <w:tcPr>
            <w:tcW w:w="5211" w:type="dxa"/>
          </w:tcPr>
          <w:p w:rsidR="00A4360C" w:rsidRPr="00562171" w:rsidRDefault="00A4360C" w:rsidP="00B007DE">
            <w:pPr>
              <w:ind w:right="40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А.С. Новохатский</w:t>
            </w:r>
          </w:p>
        </w:tc>
      </w:tr>
      <w:tr w:rsidR="00A4360C" w:rsidRPr="00562171" w:rsidTr="002D49DB">
        <w:trPr>
          <w:trHeight w:val="834"/>
        </w:trPr>
        <w:tc>
          <w:tcPr>
            <w:tcW w:w="5211" w:type="dxa"/>
          </w:tcPr>
          <w:p w:rsidR="00A4360C" w:rsidRPr="00562171" w:rsidRDefault="00A4360C" w:rsidP="00B007DE">
            <w:pPr>
              <w:ind w:right="40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Начальник отдела налогового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учета бухгалтерии</w:t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И.И. Скрипникова</w:t>
            </w:r>
          </w:p>
        </w:tc>
      </w:tr>
      <w:tr w:rsidR="00A4360C" w:rsidRPr="00562171" w:rsidTr="002D49DB">
        <w:trPr>
          <w:trHeight w:val="846"/>
        </w:trPr>
        <w:tc>
          <w:tcPr>
            <w:tcW w:w="521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Главный специалист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службы безопасности</w:t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М.Ю. Петрищев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ab/>
            </w:r>
          </w:p>
        </w:tc>
      </w:tr>
      <w:tr w:rsidR="00A4360C" w:rsidRPr="00562171" w:rsidTr="002D49DB">
        <w:trPr>
          <w:trHeight w:val="846"/>
        </w:trPr>
        <w:tc>
          <w:tcPr>
            <w:tcW w:w="521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Начальник сектора заводского хозяйства</w:t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  <w:r w:rsidRPr="00562171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Н.П. Счастнева</w:t>
            </w:r>
          </w:p>
        </w:tc>
      </w:tr>
      <w:tr w:rsidR="00A4360C" w:rsidRPr="00562171" w:rsidTr="002D49DB">
        <w:trPr>
          <w:trHeight w:val="846"/>
        </w:trPr>
        <w:tc>
          <w:tcPr>
            <w:tcW w:w="521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Главный специалист технико-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A4360C" w:rsidRDefault="00A4360C" w:rsidP="00B007DE">
            <w:pPr>
              <w:jc w:val="center"/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A4360C" w:rsidRPr="00562171" w:rsidTr="002D49DB">
        <w:trPr>
          <w:trHeight w:val="846"/>
        </w:trPr>
        <w:tc>
          <w:tcPr>
            <w:tcW w:w="5211" w:type="dxa"/>
          </w:tcPr>
          <w:p w:rsidR="00A4360C" w:rsidRPr="00562171" w:rsidRDefault="00A4360C" w:rsidP="00B007DE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О.В. Ефремкина</w:t>
            </w:r>
          </w:p>
        </w:tc>
      </w:tr>
      <w:tr w:rsidR="00A4360C" w:rsidRPr="00562171" w:rsidTr="002D49DB">
        <w:trPr>
          <w:trHeight w:val="825"/>
        </w:trPr>
        <w:tc>
          <w:tcPr>
            <w:tcW w:w="5211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Секретарь Конкурсной</w:t>
            </w:r>
          </w:p>
          <w:p w:rsidR="00A4360C" w:rsidRPr="00562171" w:rsidRDefault="00A4360C" w:rsidP="002D49DB">
            <w:pPr>
              <w:rPr>
                <w:sz w:val="28"/>
                <w:szCs w:val="28"/>
                <w:u w:val="single"/>
              </w:rPr>
            </w:pPr>
            <w:r w:rsidRPr="00562171">
              <w:rPr>
                <w:sz w:val="28"/>
                <w:szCs w:val="28"/>
              </w:rPr>
              <w:t>комиссии</w:t>
            </w:r>
            <w:r w:rsidRPr="00562171">
              <w:rPr>
                <w:sz w:val="28"/>
                <w:szCs w:val="28"/>
              </w:rPr>
              <w:tab/>
            </w:r>
            <w:r w:rsidR="002D49DB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:rsidR="002D49DB" w:rsidRDefault="002D49DB" w:rsidP="00B007DE">
            <w:pPr>
              <w:rPr>
                <w:sz w:val="28"/>
                <w:szCs w:val="28"/>
              </w:rPr>
            </w:pPr>
          </w:p>
          <w:p w:rsidR="002D49DB" w:rsidRDefault="002D49DB" w:rsidP="00B007DE">
            <w:pPr>
              <w:rPr>
                <w:sz w:val="28"/>
                <w:szCs w:val="28"/>
              </w:rPr>
            </w:pPr>
          </w:p>
          <w:p w:rsidR="00A4360C" w:rsidRPr="00562171" w:rsidRDefault="002D49DB" w:rsidP="002D4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</w:t>
            </w:r>
          </w:p>
        </w:tc>
        <w:tc>
          <w:tcPr>
            <w:tcW w:w="2835" w:type="dxa"/>
          </w:tcPr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</w:p>
          <w:p w:rsidR="00A4360C" w:rsidRPr="00562171" w:rsidRDefault="00A4360C" w:rsidP="00B007DE">
            <w:pPr>
              <w:rPr>
                <w:sz w:val="28"/>
                <w:szCs w:val="28"/>
              </w:rPr>
            </w:pPr>
            <w:r w:rsidRPr="00562171">
              <w:rPr>
                <w:sz w:val="28"/>
                <w:szCs w:val="28"/>
              </w:rPr>
              <w:t>С.А. Беленков</w:t>
            </w:r>
          </w:p>
        </w:tc>
      </w:tr>
    </w:tbl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969A6"/>
    <w:rsid w:val="000A1B18"/>
    <w:rsid w:val="000E3166"/>
    <w:rsid w:val="001C095D"/>
    <w:rsid w:val="002D49DB"/>
    <w:rsid w:val="002D4D07"/>
    <w:rsid w:val="00340C6E"/>
    <w:rsid w:val="003B1BD2"/>
    <w:rsid w:val="0044735D"/>
    <w:rsid w:val="00552773"/>
    <w:rsid w:val="005D4789"/>
    <w:rsid w:val="00773F74"/>
    <w:rsid w:val="007D3A42"/>
    <w:rsid w:val="008045F6"/>
    <w:rsid w:val="009C6649"/>
    <w:rsid w:val="009D6E5E"/>
    <w:rsid w:val="00A4360C"/>
    <w:rsid w:val="00B54602"/>
    <w:rsid w:val="00C5129C"/>
    <w:rsid w:val="00CC2C9F"/>
    <w:rsid w:val="00D31F37"/>
    <w:rsid w:val="00F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C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11</cp:revision>
  <cp:lastPrinted>2021-06-16T05:26:00Z</cp:lastPrinted>
  <dcterms:created xsi:type="dcterms:W3CDTF">2021-06-15T08:28:00Z</dcterms:created>
  <dcterms:modified xsi:type="dcterms:W3CDTF">2021-08-02T06:16:00Z</dcterms:modified>
</cp:coreProperties>
</file>