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075D73" w:rsidRPr="009F4096" w:rsidRDefault="00075D73" w:rsidP="00075D73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5314" w:rsidRDefault="00DF5314" w:rsidP="00075D73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75D73" w:rsidRPr="009F4096" w:rsidRDefault="00DF5314" w:rsidP="00075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«18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 xml:space="preserve">августа 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="00075D73" w:rsidRPr="009F4096">
        <w:rPr>
          <w:rFonts w:ascii="Times New Roman" w:hAnsi="Times New Roman" w:cs="Times New Roman"/>
          <w:b/>
          <w:sz w:val="28"/>
        </w:rPr>
        <w:t>.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ВРМ-62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</w:tblGrid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9F4096" w:rsidRDefault="001120AF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</w:t>
            </w:r>
            <w:r w:rsidR="00075D73" w:rsidRPr="009F4096">
              <w:rPr>
                <w:rFonts w:ascii="Times New Roman" w:hAnsi="Times New Roman" w:cs="Times New Roman"/>
                <w:sz w:val="28"/>
              </w:rPr>
              <w:t>омиссии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7C24" w:rsidRDefault="00075D73" w:rsidP="0002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D7C24">
        <w:rPr>
          <w:rFonts w:ascii="Times New Roman" w:hAnsi="Times New Roman" w:cs="Times New Roman"/>
          <w:sz w:val="28"/>
          <w:szCs w:val="28"/>
        </w:rPr>
        <w:t xml:space="preserve">1. О подведении итогов запроса котировок цен </w:t>
      </w:r>
      <w:r w:rsidRPr="009D7C24">
        <w:rPr>
          <w:rFonts w:ascii="Times New Roman" w:hAnsi="Times New Roman" w:cs="Times New Roman"/>
          <w:b/>
          <w:sz w:val="28"/>
          <w:szCs w:val="28"/>
        </w:rPr>
        <w:t>№</w:t>
      </w:r>
      <w:r w:rsidR="00DF5314">
        <w:rPr>
          <w:rFonts w:ascii="Times New Roman" w:hAnsi="Times New Roman" w:cs="Times New Roman"/>
          <w:b/>
          <w:sz w:val="28"/>
          <w:szCs w:val="28"/>
        </w:rPr>
        <w:t xml:space="preserve"> 62</w:t>
      </w:r>
      <w:r w:rsidRPr="009D7C24">
        <w:rPr>
          <w:rFonts w:ascii="Times New Roman" w:hAnsi="Times New Roman" w:cs="Times New Roman"/>
          <w:b/>
          <w:sz w:val="28"/>
          <w:szCs w:val="28"/>
        </w:rPr>
        <w:t>/ЗК-АО ВРМ/2021</w:t>
      </w:r>
      <w:r w:rsidRPr="009D7C24">
        <w:rPr>
          <w:rFonts w:ascii="Times New Roman" w:hAnsi="Times New Roman" w:cs="Times New Roman"/>
          <w:sz w:val="28"/>
          <w:szCs w:val="28"/>
        </w:rPr>
        <w:t xml:space="preserve"> </w:t>
      </w:r>
      <w:r w:rsidR="009D7C24" w:rsidRPr="009D7C2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9D7C24" w:rsidRPr="009D7C24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r w:rsidR="009D7C24" w:rsidRPr="009D7C24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9D7C2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</w:t>
      </w:r>
      <w:r w:rsidR="00DF53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19</w:t>
      </w:r>
      <w:r w:rsidR="009D7C2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F53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августа</w:t>
      </w:r>
      <w:r w:rsidR="009D7C2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 года по 30 </w:t>
      </w:r>
      <w:r w:rsidR="00DF53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сентября </w:t>
      </w:r>
      <w:r w:rsidR="009D7C2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 год</w:t>
      </w:r>
      <w:r w:rsidR="00DF53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075D73" w:rsidRPr="001C41C0" w:rsidRDefault="00075D73" w:rsidP="00027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C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начальника службы МТО </w:t>
      </w:r>
      <w:r w:rsidR="00DF5314">
        <w:rPr>
          <w:rFonts w:ascii="Times New Roman" w:eastAsia="Times-Roman" w:hAnsi="Times New Roman" w:cs="Times New Roman"/>
          <w:color w:val="000000"/>
          <w:sz w:val="28"/>
          <w:szCs w:val="28"/>
        </w:rPr>
        <w:t>М.С. Герасимова</w:t>
      </w:r>
      <w:r w:rsidRPr="001C41C0">
        <w:rPr>
          <w:rFonts w:ascii="Times New Roman" w:hAnsi="Times New Roman" w:cs="Times New Roman"/>
          <w:sz w:val="28"/>
          <w:szCs w:val="28"/>
        </w:rPr>
        <w:t>.</w:t>
      </w:r>
      <w:r w:rsidRPr="001C41C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075D73" w:rsidRPr="001C41C0" w:rsidRDefault="00075D73" w:rsidP="0002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="00DF5314">
        <w:rPr>
          <w:rFonts w:ascii="Times New Roman" w:hAnsi="Times New Roman" w:cs="Times New Roman"/>
          <w:b/>
          <w:sz w:val="28"/>
          <w:szCs w:val="28"/>
        </w:rPr>
        <w:t>(протокол от 18</w:t>
      </w:r>
      <w:r w:rsidRPr="001C41C0">
        <w:rPr>
          <w:rFonts w:ascii="Times New Roman" w:hAnsi="Times New Roman" w:cs="Times New Roman"/>
          <w:b/>
          <w:sz w:val="28"/>
          <w:szCs w:val="28"/>
        </w:rPr>
        <w:t>.0</w:t>
      </w:r>
      <w:r w:rsidR="00DF5314">
        <w:rPr>
          <w:rFonts w:ascii="Times New Roman" w:hAnsi="Times New Roman" w:cs="Times New Roman"/>
          <w:b/>
          <w:sz w:val="28"/>
          <w:szCs w:val="28"/>
        </w:rPr>
        <w:t>8</w:t>
      </w:r>
      <w:r w:rsidRPr="001C41C0">
        <w:rPr>
          <w:rFonts w:ascii="Times New Roman" w:hAnsi="Times New Roman" w:cs="Times New Roman"/>
          <w:b/>
          <w:sz w:val="28"/>
          <w:szCs w:val="28"/>
        </w:rPr>
        <w:t>.2021</w:t>
      </w:r>
      <w:r w:rsidRPr="001C41C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F5314">
        <w:rPr>
          <w:rFonts w:ascii="Times New Roman" w:hAnsi="Times New Roman" w:cs="Times New Roman"/>
          <w:b/>
          <w:sz w:val="28"/>
          <w:szCs w:val="28"/>
        </w:rPr>
        <w:t>№ ВРМ-62</w:t>
      </w:r>
      <w:r w:rsidRPr="001C41C0">
        <w:rPr>
          <w:rFonts w:ascii="Times New Roman" w:hAnsi="Times New Roman" w:cs="Times New Roman"/>
          <w:b/>
          <w:sz w:val="28"/>
          <w:szCs w:val="28"/>
        </w:rPr>
        <w:t>/ЗК-ЭГ2).</w:t>
      </w:r>
    </w:p>
    <w:p w:rsidR="00075D73" w:rsidRPr="00027A35" w:rsidRDefault="00075D73" w:rsidP="00DF5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Pr="001C41C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F5314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1C41C0">
        <w:rPr>
          <w:rFonts w:ascii="Times New Roman" w:hAnsi="Times New Roman" w:cs="Times New Roman"/>
          <w:b/>
          <w:sz w:val="28"/>
          <w:szCs w:val="28"/>
        </w:rPr>
        <w:t xml:space="preserve">/2021 </w:t>
      </w:r>
      <w:r w:rsidR="00027A35" w:rsidRPr="009D7C2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027A35" w:rsidRPr="009D7C24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r w:rsidR="00027A35" w:rsidRPr="009D7C24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DF531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</w:t>
      </w:r>
      <w:r w:rsidR="00DF53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19</w:t>
      </w:r>
      <w:r w:rsidR="00DF531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F53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августа</w:t>
      </w:r>
      <w:r w:rsidR="00DF531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 года по 30 </w:t>
      </w:r>
      <w:r w:rsidR="00DF53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сентября </w:t>
      </w:r>
      <w:r w:rsidR="00DF531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 год</w:t>
      </w:r>
      <w:r w:rsidR="00DF53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1120AF" w:rsidRPr="001120AF" w:rsidRDefault="001120AF" w:rsidP="001120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0AF">
        <w:rPr>
          <w:rFonts w:ascii="Times New Roman" w:hAnsi="Times New Roman" w:cs="Times New Roman"/>
          <w:sz w:val="28"/>
          <w:szCs w:val="28"/>
        </w:rPr>
        <w:t xml:space="preserve">1) В связи с тем, что по запросу котировок цен </w:t>
      </w:r>
      <w:r w:rsidR="00EB70B9">
        <w:rPr>
          <w:rFonts w:ascii="Times New Roman" w:hAnsi="Times New Roman" w:cs="Times New Roman"/>
          <w:b/>
          <w:sz w:val="28"/>
          <w:szCs w:val="28"/>
        </w:rPr>
        <w:t>№ 62</w:t>
      </w:r>
      <w:r w:rsidRPr="001120AF">
        <w:rPr>
          <w:rFonts w:ascii="Times New Roman" w:hAnsi="Times New Roman" w:cs="Times New Roman"/>
          <w:b/>
          <w:sz w:val="28"/>
          <w:szCs w:val="28"/>
        </w:rPr>
        <w:t xml:space="preserve">/ЗК-АО ВРМ/2021 </w:t>
      </w:r>
      <w:r w:rsidRPr="001120A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одна котировочная заявка </w:t>
      </w:r>
      <w:r w:rsidRPr="001120AF">
        <w:rPr>
          <w:rFonts w:ascii="Times New Roman" w:hAnsi="Times New Roman" w:cs="Times New Roman"/>
          <w:sz w:val="28"/>
          <w:szCs w:val="28"/>
        </w:rPr>
        <w:t>ИП Качурин Максим Олегович</w:t>
      </w:r>
      <w:r w:rsidRPr="00112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AF">
        <w:rPr>
          <w:rFonts w:ascii="Times New Roman" w:hAnsi="Times New Roman" w:cs="Times New Roman"/>
          <w:sz w:val="28"/>
          <w:szCs w:val="28"/>
        </w:rPr>
        <w:t xml:space="preserve">на основании пп. 2) п.5.14. признать запрос котировок цен </w:t>
      </w:r>
      <w:r w:rsidR="00EB70B9">
        <w:rPr>
          <w:rFonts w:ascii="Times New Roman" w:hAnsi="Times New Roman" w:cs="Times New Roman"/>
          <w:b/>
          <w:sz w:val="28"/>
          <w:szCs w:val="28"/>
        </w:rPr>
        <w:t>№ 62</w:t>
      </w:r>
      <w:r w:rsidRPr="001120AF">
        <w:rPr>
          <w:rFonts w:ascii="Times New Roman" w:hAnsi="Times New Roman" w:cs="Times New Roman"/>
          <w:b/>
          <w:sz w:val="28"/>
          <w:szCs w:val="28"/>
        </w:rPr>
        <w:t xml:space="preserve">/ЗК-АО ВРМ/2021 </w:t>
      </w:r>
      <w:r w:rsidRPr="001120AF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1120AF" w:rsidRPr="00EB70B9" w:rsidRDefault="001120AF" w:rsidP="00EB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9">
        <w:rPr>
          <w:rFonts w:ascii="Times New Roman" w:hAnsi="Times New Roman" w:cs="Times New Roman"/>
          <w:sz w:val="28"/>
          <w:szCs w:val="28"/>
        </w:rPr>
        <w:t>2) На основании п.</w:t>
      </w:r>
      <w:r w:rsidR="00EB70B9" w:rsidRPr="00EB70B9">
        <w:rPr>
          <w:rFonts w:ascii="Times New Roman" w:hAnsi="Times New Roman" w:cs="Times New Roman"/>
          <w:sz w:val="28"/>
          <w:szCs w:val="28"/>
        </w:rPr>
        <w:t xml:space="preserve"> </w:t>
      </w:r>
      <w:r w:rsidRPr="00EB70B9">
        <w:rPr>
          <w:rFonts w:ascii="Times New Roman" w:hAnsi="Times New Roman" w:cs="Times New Roman"/>
          <w:sz w:val="28"/>
          <w:szCs w:val="28"/>
        </w:rPr>
        <w:t xml:space="preserve">5.15 поручить отделам МТО Воронежского ВРЗ и Тамбовского ВРЗ </w:t>
      </w:r>
      <w:r w:rsidR="00A04C50">
        <w:rPr>
          <w:rFonts w:ascii="Times New Roman" w:hAnsi="Times New Roman" w:cs="Times New Roman"/>
          <w:sz w:val="28"/>
          <w:szCs w:val="28"/>
        </w:rPr>
        <w:t xml:space="preserve">-  филиалов </w:t>
      </w:r>
      <w:r w:rsidRPr="00EB70B9">
        <w:rPr>
          <w:rFonts w:ascii="Times New Roman" w:hAnsi="Times New Roman" w:cs="Times New Roman"/>
          <w:sz w:val="28"/>
          <w:szCs w:val="28"/>
        </w:rPr>
        <w:t>АО «ВРМ» в установленном по</w:t>
      </w:r>
      <w:r w:rsidR="00A04C50">
        <w:rPr>
          <w:rFonts w:ascii="Times New Roman" w:hAnsi="Times New Roman" w:cs="Times New Roman"/>
          <w:sz w:val="28"/>
          <w:szCs w:val="28"/>
        </w:rPr>
        <w:t>рядке заключить договоры с</w:t>
      </w:r>
      <w:r w:rsidR="00EB70B9">
        <w:rPr>
          <w:rFonts w:ascii="Times New Roman" w:hAnsi="Times New Roman" w:cs="Times New Roman"/>
          <w:sz w:val="28"/>
          <w:szCs w:val="28"/>
        </w:rPr>
        <w:t xml:space="preserve"> </w:t>
      </w:r>
      <w:r w:rsidRPr="00EB70B9">
        <w:rPr>
          <w:rFonts w:ascii="Times New Roman" w:hAnsi="Times New Roman" w:cs="Times New Roman"/>
          <w:sz w:val="28"/>
          <w:szCs w:val="28"/>
        </w:rPr>
        <w:t>ИП Качурин</w:t>
      </w:r>
      <w:bookmarkStart w:id="0" w:name="_GoBack"/>
      <w:bookmarkEnd w:id="0"/>
      <w:r w:rsidRPr="00EB70B9"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  <w:r w:rsidRPr="00EB7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0B9">
        <w:rPr>
          <w:rFonts w:ascii="Times New Roman" w:hAnsi="Times New Roman" w:cs="Times New Roman"/>
          <w:sz w:val="28"/>
          <w:szCs w:val="28"/>
        </w:rPr>
        <w:t>со стоимостью предложения:</w:t>
      </w:r>
    </w:p>
    <w:p w:rsidR="00EB70B9" w:rsidRPr="00EB70B9" w:rsidRDefault="00EB70B9" w:rsidP="00EB70B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11 447 499 (Одиннадцать миллионов четыреста сорок семь тысяч четыреста девяносто девять) рублей 10 копеек без НДС;</w:t>
      </w:r>
    </w:p>
    <w:p w:rsidR="00EB70B9" w:rsidRPr="00EB70B9" w:rsidRDefault="00EB70B9" w:rsidP="00EB70B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13 736 998 (Тринадцать миллионов семьсот тридцать шесть тысяч девятьсот девяносто восемь) рублей 92 копейки с НДС, </w:t>
      </w:r>
      <w:r w:rsidRPr="00EB70B9">
        <w:rPr>
          <w:rFonts w:ascii="Times New Roman" w:hAnsi="Times New Roman" w:cs="Times New Roman"/>
          <w:sz w:val="28"/>
          <w:szCs w:val="28"/>
        </w:rPr>
        <w:t xml:space="preserve">указанного в его финансово-коммерческом предложении. </w:t>
      </w:r>
    </w:p>
    <w:p w:rsidR="00146232" w:rsidRDefault="00146232" w:rsidP="00075D7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6232" w:rsidRDefault="00146232" w:rsidP="00075D7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075D73" w:rsidRDefault="00075D73" w:rsidP="00075D73">
      <w:pPr>
        <w:spacing w:after="0" w:line="240" w:lineRule="exact"/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 к протоколу конкурсной комиссии</w:t>
      </w: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 xml:space="preserve">по запросу котировок цен </w:t>
      </w:r>
      <w:r w:rsidR="006828E0">
        <w:rPr>
          <w:rFonts w:ascii="Times New Roman" w:hAnsi="Times New Roman" w:cs="Times New Roman"/>
          <w:b/>
          <w:sz w:val="28"/>
          <w:szCs w:val="28"/>
        </w:rPr>
        <w:t>№ 62/ЗК-АО ВРМ</w:t>
      </w:r>
      <w:r w:rsidRPr="00616EEB">
        <w:rPr>
          <w:rFonts w:ascii="Times New Roman" w:hAnsi="Times New Roman" w:cs="Times New Roman"/>
          <w:b/>
          <w:sz w:val="28"/>
          <w:szCs w:val="28"/>
        </w:rPr>
        <w:t>/2021</w:t>
      </w:r>
    </w:p>
    <w:p w:rsidR="00075D73" w:rsidRPr="00616EEB" w:rsidRDefault="00075D73" w:rsidP="006828E0">
      <w:pPr>
        <w:ind w:right="40"/>
        <w:jc w:val="center"/>
        <w:rPr>
          <w:rFonts w:ascii="Times New Roman" w:hAnsi="Times New Roman" w:cs="Times New Roman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0251BF" w:rsidTr="001120AF">
        <w:trPr>
          <w:trHeight w:val="825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0251BF" w:rsidRDefault="00075D73" w:rsidP="00075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80" w:rsidRPr="00A30FFC" w:rsidRDefault="00CB4680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4680" w:rsidRPr="00A30FF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AF" w:rsidRDefault="001120AF" w:rsidP="00C37F1A">
      <w:pPr>
        <w:spacing w:after="0" w:line="240" w:lineRule="auto"/>
      </w:pPr>
      <w:r>
        <w:separator/>
      </w:r>
    </w:p>
  </w:endnote>
  <w:end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1120AF" w:rsidRDefault="006828E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5F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0AF" w:rsidRDefault="001120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AF" w:rsidRDefault="001120AF" w:rsidP="00C37F1A">
      <w:pPr>
        <w:spacing w:after="0" w:line="240" w:lineRule="auto"/>
      </w:pPr>
      <w:r>
        <w:separator/>
      </w:r>
    </w:p>
  </w:footnote>
  <w:foot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27A35"/>
    <w:rsid w:val="00035F48"/>
    <w:rsid w:val="00075D73"/>
    <w:rsid w:val="00082D05"/>
    <w:rsid w:val="00090707"/>
    <w:rsid w:val="000B5962"/>
    <w:rsid w:val="000C5410"/>
    <w:rsid w:val="000E66E0"/>
    <w:rsid w:val="000F1766"/>
    <w:rsid w:val="001043D7"/>
    <w:rsid w:val="001043ED"/>
    <w:rsid w:val="001060FC"/>
    <w:rsid w:val="001120AF"/>
    <w:rsid w:val="00124EF5"/>
    <w:rsid w:val="00131411"/>
    <w:rsid w:val="0014587D"/>
    <w:rsid w:val="00145B62"/>
    <w:rsid w:val="00146232"/>
    <w:rsid w:val="001518F5"/>
    <w:rsid w:val="00160511"/>
    <w:rsid w:val="00171BD1"/>
    <w:rsid w:val="00187FA7"/>
    <w:rsid w:val="00192411"/>
    <w:rsid w:val="001C3F2D"/>
    <w:rsid w:val="001E7F2E"/>
    <w:rsid w:val="002027BE"/>
    <w:rsid w:val="00222AC7"/>
    <w:rsid w:val="00222DD8"/>
    <w:rsid w:val="00242BB6"/>
    <w:rsid w:val="002831AD"/>
    <w:rsid w:val="00284EE6"/>
    <w:rsid w:val="002A2F83"/>
    <w:rsid w:val="002E6242"/>
    <w:rsid w:val="00310F8A"/>
    <w:rsid w:val="0032289E"/>
    <w:rsid w:val="0033622A"/>
    <w:rsid w:val="00344412"/>
    <w:rsid w:val="003A032D"/>
    <w:rsid w:val="003A7976"/>
    <w:rsid w:val="0042718E"/>
    <w:rsid w:val="00451EB8"/>
    <w:rsid w:val="00464DAF"/>
    <w:rsid w:val="004872D6"/>
    <w:rsid w:val="00491345"/>
    <w:rsid w:val="004B7E1D"/>
    <w:rsid w:val="00507F50"/>
    <w:rsid w:val="005171BD"/>
    <w:rsid w:val="00522934"/>
    <w:rsid w:val="005650C2"/>
    <w:rsid w:val="005A7F1B"/>
    <w:rsid w:val="005D2FA1"/>
    <w:rsid w:val="006118B3"/>
    <w:rsid w:val="00616EEB"/>
    <w:rsid w:val="00630ABA"/>
    <w:rsid w:val="006524D8"/>
    <w:rsid w:val="00657268"/>
    <w:rsid w:val="00670599"/>
    <w:rsid w:val="006828E0"/>
    <w:rsid w:val="006C79DD"/>
    <w:rsid w:val="00716557"/>
    <w:rsid w:val="00733C3D"/>
    <w:rsid w:val="00750FA0"/>
    <w:rsid w:val="007536EE"/>
    <w:rsid w:val="00780BAA"/>
    <w:rsid w:val="0079404E"/>
    <w:rsid w:val="007B19EF"/>
    <w:rsid w:val="007B3AD4"/>
    <w:rsid w:val="007D1B17"/>
    <w:rsid w:val="008070B7"/>
    <w:rsid w:val="00824A7B"/>
    <w:rsid w:val="0084414C"/>
    <w:rsid w:val="0085568C"/>
    <w:rsid w:val="00880C6E"/>
    <w:rsid w:val="0089084C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91E38"/>
    <w:rsid w:val="009D02AE"/>
    <w:rsid w:val="009D7C24"/>
    <w:rsid w:val="009E4AD9"/>
    <w:rsid w:val="00A04C50"/>
    <w:rsid w:val="00A25249"/>
    <w:rsid w:val="00A30FFC"/>
    <w:rsid w:val="00A63702"/>
    <w:rsid w:val="00AC417B"/>
    <w:rsid w:val="00AD38BA"/>
    <w:rsid w:val="00AE37E4"/>
    <w:rsid w:val="00AF28A5"/>
    <w:rsid w:val="00B12BD3"/>
    <w:rsid w:val="00B1487D"/>
    <w:rsid w:val="00B15DBB"/>
    <w:rsid w:val="00B3443A"/>
    <w:rsid w:val="00BB7D9A"/>
    <w:rsid w:val="00BD1FA6"/>
    <w:rsid w:val="00BE1CBC"/>
    <w:rsid w:val="00BF18BE"/>
    <w:rsid w:val="00BF4341"/>
    <w:rsid w:val="00C12076"/>
    <w:rsid w:val="00C37F1A"/>
    <w:rsid w:val="00C75143"/>
    <w:rsid w:val="00C771C1"/>
    <w:rsid w:val="00C92591"/>
    <w:rsid w:val="00CA3D1B"/>
    <w:rsid w:val="00CB0719"/>
    <w:rsid w:val="00CB4680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DF5314"/>
    <w:rsid w:val="00E3051C"/>
    <w:rsid w:val="00E36A6D"/>
    <w:rsid w:val="00E46781"/>
    <w:rsid w:val="00E66768"/>
    <w:rsid w:val="00EA0B5F"/>
    <w:rsid w:val="00EB0FA0"/>
    <w:rsid w:val="00EB70B9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AD1A-65E6-4476-A0B1-7E99C6B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75D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5D73"/>
    <w:rPr>
      <w:sz w:val="16"/>
      <w:szCs w:val="16"/>
    </w:rPr>
  </w:style>
  <w:style w:type="paragraph" w:customStyle="1" w:styleId="10">
    <w:name w:val="Обычный1"/>
    <w:link w:val="Normal"/>
    <w:rsid w:val="00657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6572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A6248-C355-495B-A408-623C3371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8</cp:revision>
  <cp:lastPrinted>2020-11-11T08:42:00Z</cp:lastPrinted>
  <dcterms:created xsi:type="dcterms:W3CDTF">2020-10-29T07:59:00Z</dcterms:created>
  <dcterms:modified xsi:type="dcterms:W3CDTF">2021-08-18T09:09:00Z</dcterms:modified>
</cp:coreProperties>
</file>