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7F7CC5">
        <w:rPr>
          <w:b/>
          <w:color w:val="auto"/>
          <w:szCs w:val="28"/>
        </w:rPr>
        <w:t>24</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2662A">
        <w:rPr>
          <w:b/>
          <w:color w:val="000000" w:themeColor="text1"/>
          <w:szCs w:val="28"/>
        </w:rPr>
        <w:t>21</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7F7CC5">
        <w:rPr>
          <w:b/>
          <w:color w:val="auto"/>
          <w:szCs w:val="28"/>
        </w:rPr>
        <w:t>24</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2662A">
        <w:rPr>
          <w:b/>
          <w:color w:val="000000" w:themeColor="text1"/>
          <w:szCs w:val="28"/>
        </w:rPr>
        <w:t>21</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w:t>
      </w:r>
      <w:r w:rsidR="007003EB" w:rsidRPr="007003EB">
        <w:rPr>
          <w:szCs w:val="28"/>
        </w:rPr>
        <w:t>Договора на выполнение работ по капитальному ремонту кабельной линии 6кВ инв. № 3982</w:t>
      </w:r>
      <w:r w:rsidR="00DA1015" w:rsidRPr="00974CDE">
        <w:rPr>
          <w:szCs w:val="28"/>
        </w:rPr>
        <w:t xml:space="preserve"> </w:t>
      </w:r>
      <w:r w:rsidR="0056743D">
        <w:rPr>
          <w:szCs w:val="28"/>
        </w:rPr>
        <w:t>(далее – Работы),</w:t>
      </w:r>
      <w:r w:rsidR="009B0EBF">
        <w:rPr>
          <w:szCs w:val="28"/>
        </w:rPr>
        <w:t xml:space="preserve"> находящ</w:t>
      </w:r>
      <w:r w:rsidR="0062662A">
        <w:rPr>
          <w:szCs w:val="28"/>
        </w:rPr>
        <w:t>ей</w:t>
      </w:r>
      <w:r w:rsidR="00621A1D">
        <w:rPr>
          <w:szCs w:val="28"/>
        </w:rPr>
        <w:t>ся</w:t>
      </w:r>
      <w:r w:rsidR="00CF6853">
        <w:rPr>
          <w:szCs w:val="28"/>
        </w:rPr>
        <w:t xml:space="preserve"> на балансовом учете Воронежского ВРЗ АО </w:t>
      </w:r>
      <w:r w:rsidR="00CF6853" w:rsidRPr="00806DAC">
        <w:rPr>
          <w:szCs w:val="28"/>
        </w:rPr>
        <w:t>«ВРМ»</w:t>
      </w:r>
      <w:r w:rsidR="001A08DF" w:rsidRPr="00806DAC">
        <w:rPr>
          <w:szCs w:val="28"/>
        </w:rPr>
        <w:t xml:space="preserve"> </w:t>
      </w:r>
      <w:r w:rsidR="0062662A">
        <w:rPr>
          <w:szCs w:val="28"/>
        </w:rPr>
        <w:t>в 2021</w:t>
      </w:r>
      <w:r w:rsidR="00806DAC" w:rsidRPr="00806DAC">
        <w:rPr>
          <w:szCs w:val="28"/>
        </w:rPr>
        <w:t xml:space="preserve"> </w:t>
      </w:r>
      <w:r w:rsidR="001A08DF" w:rsidRPr="00806DAC">
        <w:rPr>
          <w:szCs w:val="28"/>
        </w:rPr>
        <w:t>г</w:t>
      </w:r>
      <w:r w:rsidR="00072601" w:rsidRPr="00806DAC">
        <w:rPr>
          <w:szCs w:val="28"/>
        </w:rPr>
        <w:t>.</w:t>
      </w:r>
      <w:r w:rsidR="0056743D">
        <w:rPr>
          <w:szCs w:val="28"/>
        </w:rPr>
        <w:t>,</w:t>
      </w:r>
      <w:r w:rsidR="006266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p>
    <w:p w:rsidR="00F73D28" w:rsidRPr="00120CFC"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w:t>
      </w:r>
      <w:r w:rsidRPr="00120CFC">
        <w:rPr>
          <w:rFonts w:ascii="Times New Roman" w:hAnsi="Times New Roman" w:cs="Times New Roman"/>
          <w:szCs w:val="28"/>
        </w:rPr>
        <w:t>в письменной форме в запечатанных конвертах до 1</w:t>
      </w:r>
      <w:r w:rsidR="002230C6" w:rsidRPr="00120CFC">
        <w:rPr>
          <w:rFonts w:ascii="Times New Roman" w:hAnsi="Times New Roman" w:cs="Times New Roman"/>
          <w:szCs w:val="28"/>
        </w:rPr>
        <w:t>0</w:t>
      </w:r>
      <w:r w:rsidRPr="00120CFC">
        <w:rPr>
          <w:rFonts w:ascii="Times New Roman" w:hAnsi="Times New Roman" w:cs="Times New Roman"/>
          <w:szCs w:val="28"/>
        </w:rPr>
        <w:t xml:space="preserve">-00 часов </w:t>
      </w:r>
      <w:r w:rsidRPr="00120CFC">
        <w:rPr>
          <w:rFonts w:ascii="Times New Roman" w:hAnsi="Times New Roman" w:cs="Times New Roman"/>
          <w:b/>
          <w:i/>
          <w:szCs w:val="28"/>
        </w:rPr>
        <w:t>московского</w:t>
      </w:r>
      <w:r w:rsidRPr="00120CFC">
        <w:rPr>
          <w:rFonts w:ascii="Times New Roman" w:hAnsi="Times New Roman" w:cs="Times New Roman"/>
          <w:szCs w:val="28"/>
        </w:rPr>
        <w:t xml:space="preserve"> времени </w:t>
      </w:r>
      <w:r w:rsidR="00120CFC" w:rsidRPr="00120CFC">
        <w:rPr>
          <w:rFonts w:ascii="Times New Roman" w:hAnsi="Times New Roman" w:cs="Times New Roman"/>
          <w:b/>
          <w:szCs w:val="28"/>
        </w:rPr>
        <w:t>02</w:t>
      </w:r>
      <w:r w:rsidR="002230C6" w:rsidRPr="00120CFC">
        <w:rPr>
          <w:rFonts w:ascii="Times New Roman" w:hAnsi="Times New Roman" w:cs="Times New Roman"/>
          <w:b/>
          <w:szCs w:val="28"/>
        </w:rPr>
        <w:t xml:space="preserve"> </w:t>
      </w:r>
      <w:r w:rsidR="00120CFC" w:rsidRPr="00120CFC">
        <w:rPr>
          <w:rFonts w:ascii="Times New Roman" w:hAnsi="Times New Roman" w:cs="Times New Roman"/>
          <w:b/>
          <w:szCs w:val="28"/>
        </w:rPr>
        <w:t>августа</w:t>
      </w:r>
      <w:r w:rsidR="00072601" w:rsidRPr="00120CFC">
        <w:rPr>
          <w:rFonts w:ascii="Times New Roman" w:hAnsi="Times New Roman" w:cs="Times New Roman"/>
          <w:b/>
          <w:szCs w:val="28"/>
        </w:rPr>
        <w:t xml:space="preserve"> </w:t>
      </w:r>
      <w:r w:rsidR="0062662A" w:rsidRPr="00120CFC">
        <w:rPr>
          <w:rFonts w:ascii="Times New Roman" w:hAnsi="Times New Roman" w:cs="Times New Roman"/>
          <w:b/>
          <w:szCs w:val="28"/>
        </w:rPr>
        <w:t>2021</w:t>
      </w:r>
      <w:r w:rsidR="008C282F" w:rsidRPr="00120CFC">
        <w:rPr>
          <w:rFonts w:ascii="Times New Roman" w:hAnsi="Times New Roman" w:cs="Times New Roman"/>
          <w:b/>
          <w:szCs w:val="28"/>
        </w:rPr>
        <w:t xml:space="preserve"> </w:t>
      </w:r>
      <w:r w:rsidRPr="00120CFC">
        <w:rPr>
          <w:rFonts w:ascii="Times New Roman" w:hAnsi="Times New Roman" w:cs="Times New Roman"/>
          <w:b/>
          <w:szCs w:val="28"/>
        </w:rPr>
        <w:t>г</w:t>
      </w:r>
      <w:r w:rsidRPr="00120CFC">
        <w:rPr>
          <w:rFonts w:ascii="Times New Roman" w:hAnsi="Times New Roman" w:cs="Times New Roman"/>
          <w:szCs w:val="28"/>
        </w:rPr>
        <w:t>.</w:t>
      </w:r>
      <w:r w:rsidR="00861281" w:rsidRPr="00120CFC">
        <w:rPr>
          <w:rFonts w:ascii="Times New Roman" w:hAnsi="Times New Roman" w:cs="Times New Roman"/>
          <w:szCs w:val="28"/>
        </w:rPr>
        <w:t xml:space="preserve"> по адресу: </w:t>
      </w:r>
      <w:r w:rsidR="004702DF" w:rsidRPr="00120CFC">
        <w:rPr>
          <w:rFonts w:ascii="Times New Roman" w:hAnsi="Times New Roman" w:cs="Times New Roman"/>
          <w:szCs w:val="28"/>
        </w:rPr>
        <w:t>394010</w:t>
      </w:r>
      <w:r w:rsidR="00861281" w:rsidRPr="00120CFC">
        <w:rPr>
          <w:rFonts w:ascii="Times New Roman" w:hAnsi="Times New Roman" w:cs="Times New Roman"/>
          <w:szCs w:val="28"/>
        </w:rPr>
        <w:t xml:space="preserve">, г. </w:t>
      </w:r>
      <w:r w:rsidR="004702DF" w:rsidRPr="00120CFC">
        <w:rPr>
          <w:rFonts w:ascii="Times New Roman" w:hAnsi="Times New Roman" w:cs="Times New Roman"/>
          <w:szCs w:val="28"/>
        </w:rPr>
        <w:t>Воронеж</w:t>
      </w:r>
      <w:r w:rsidR="00861281" w:rsidRPr="00120CFC">
        <w:rPr>
          <w:rFonts w:ascii="Times New Roman" w:hAnsi="Times New Roman" w:cs="Times New Roman"/>
          <w:szCs w:val="28"/>
        </w:rPr>
        <w:t xml:space="preserve">, </w:t>
      </w:r>
      <w:r w:rsidR="004702DF" w:rsidRPr="00120CFC">
        <w:rPr>
          <w:rFonts w:ascii="Times New Roman" w:hAnsi="Times New Roman" w:cs="Times New Roman"/>
          <w:szCs w:val="28"/>
        </w:rPr>
        <w:t>пер. Богдана Хмельницкого</w:t>
      </w:r>
      <w:r w:rsidR="00C370DA" w:rsidRPr="00120CFC">
        <w:rPr>
          <w:rFonts w:ascii="Times New Roman" w:hAnsi="Times New Roman" w:cs="Times New Roman"/>
          <w:szCs w:val="28"/>
        </w:rPr>
        <w:t>, д</w:t>
      </w:r>
      <w:r w:rsidR="004702DF" w:rsidRPr="00120CFC">
        <w:rPr>
          <w:rFonts w:ascii="Times New Roman" w:hAnsi="Times New Roman" w:cs="Times New Roman"/>
          <w:szCs w:val="28"/>
        </w:rPr>
        <w:t>.</w:t>
      </w:r>
      <w:r w:rsidRPr="00120CFC">
        <w:rPr>
          <w:rFonts w:ascii="Times New Roman" w:hAnsi="Times New Roman" w:cs="Times New Roman"/>
          <w:szCs w:val="28"/>
        </w:rPr>
        <w:t xml:space="preserve"> 1</w:t>
      </w:r>
      <w:r w:rsidR="00F1482E" w:rsidRPr="00120CFC">
        <w:rPr>
          <w:rFonts w:ascii="Times New Roman" w:hAnsi="Times New Roman" w:cs="Times New Roman"/>
          <w:szCs w:val="28"/>
        </w:rPr>
        <w:t>, каб. 12</w:t>
      </w:r>
      <w:r w:rsidRPr="00120CFC">
        <w:rPr>
          <w:rFonts w:ascii="Times New Roman" w:hAnsi="Times New Roman" w:cs="Times New Roman"/>
          <w:szCs w:val="28"/>
        </w:rPr>
        <w:t>.</w:t>
      </w:r>
    </w:p>
    <w:p w:rsidR="00DC09FE" w:rsidRPr="00120CFC" w:rsidRDefault="00F73D28" w:rsidP="004702DF">
      <w:pPr>
        <w:pStyle w:val="12"/>
        <w:rPr>
          <w:rFonts w:ascii="Times New Roman" w:hAnsi="Times New Roman" w:cs="Times New Roman"/>
          <w:szCs w:val="28"/>
        </w:rPr>
      </w:pPr>
      <w:r w:rsidRPr="00120CFC">
        <w:rPr>
          <w:rFonts w:ascii="Times New Roman" w:hAnsi="Times New Roman" w:cs="Times New Roman"/>
          <w:szCs w:val="28"/>
        </w:rPr>
        <w:t xml:space="preserve">Организатором запроса котировок цен является </w:t>
      </w:r>
      <w:r w:rsidR="004702DF" w:rsidRPr="00120CFC">
        <w:rPr>
          <w:rFonts w:ascii="Times New Roman" w:hAnsi="Times New Roman" w:cs="Times New Roman"/>
          <w:szCs w:val="28"/>
        </w:rPr>
        <w:t xml:space="preserve">Воронежский ВРЗ </w:t>
      </w:r>
      <w:r w:rsidRPr="00120CFC">
        <w:rPr>
          <w:rFonts w:ascii="Times New Roman" w:hAnsi="Times New Roman" w:cs="Times New Roman"/>
          <w:szCs w:val="28"/>
        </w:rPr>
        <w:t>АО</w:t>
      </w:r>
      <w:r w:rsidR="004702DF" w:rsidRPr="00120CFC">
        <w:rPr>
          <w:rFonts w:ascii="Times New Roman" w:hAnsi="Times New Roman" w:cs="Times New Roman"/>
          <w:szCs w:val="28"/>
        </w:rPr>
        <w:t xml:space="preserve"> </w:t>
      </w:r>
      <w:r w:rsidRPr="00120CFC">
        <w:rPr>
          <w:rFonts w:ascii="Times New Roman" w:hAnsi="Times New Roman" w:cs="Times New Roman"/>
          <w:szCs w:val="28"/>
        </w:rPr>
        <w:t xml:space="preserve">«ВРМ» в лице </w:t>
      </w:r>
      <w:r w:rsidR="004702DF" w:rsidRPr="00120CFC">
        <w:rPr>
          <w:rFonts w:ascii="Times New Roman" w:hAnsi="Times New Roman" w:cs="Times New Roman"/>
          <w:szCs w:val="28"/>
        </w:rPr>
        <w:t xml:space="preserve">отдела </w:t>
      </w:r>
      <w:r w:rsidR="00F8345D" w:rsidRPr="00120CFC">
        <w:rPr>
          <w:rFonts w:ascii="Times New Roman" w:hAnsi="Times New Roman" w:cs="Times New Roman"/>
          <w:szCs w:val="28"/>
        </w:rPr>
        <w:t>главного энергетика</w:t>
      </w:r>
      <w:r w:rsidR="004702DF" w:rsidRPr="00120CFC">
        <w:rPr>
          <w:rFonts w:ascii="Times New Roman" w:hAnsi="Times New Roman" w:cs="Times New Roman"/>
          <w:szCs w:val="28"/>
        </w:rPr>
        <w:t xml:space="preserve"> </w:t>
      </w:r>
      <w:r w:rsidRPr="00120CFC">
        <w:rPr>
          <w:rFonts w:ascii="Times New Roman" w:hAnsi="Times New Roman" w:cs="Times New Roman"/>
          <w:szCs w:val="28"/>
        </w:rPr>
        <w:t xml:space="preserve">(далее Организатор).  </w:t>
      </w:r>
    </w:p>
    <w:p w:rsidR="00072601" w:rsidRDefault="004702DF" w:rsidP="001D2A4A">
      <w:pPr>
        <w:pStyle w:val="12"/>
        <w:rPr>
          <w:rFonts w:ascii="Times New Roman" w:hAnsi="Times New Roman" w:cs="Times New Roman"/>
        </w:rPr>
      </w:pPr>
      <w:r w:rsidRPr="00120CFC">
        <w:rPr>
          <w:rFonts w:ascii="Times New Roman" w:hAnsi="Times New Roman" w:cs="Times New Roman"/>
        </w:rPr>
        <w:t>Представител</w:t>
      </w:r>
      <w:r w:rsidR="007025A0" w:rsidRPr="00120CFC">
        <w:rPr>
          <w:rFonts w:ascii="Times New Roman" w:hAnsi="Times New Roman" w:cs="Times New Roman"/>
        </w:rPr>
        <w:t>и</w:t>
      </w:r>
      <w:r w:rsidRPr="00120CFC">
        <w:rPr>
          <w:rFonts w:ascii="Times New Roman" w:hAnsi="Times New Roman" w:cs="Times New Roman"/>
        </w:rPr>
        <w:t xml:space="preserve"> </w:t>
      </w:r>
      <w:r w:rsidR="00CC69BF" w:rsidRPr="00120CFC">
        <w:rPr>
          <w:rFonts w:ascii="Times New Roman" w:hAnsi="Times New Roman" w:cs="Times New Roman"/>
        </w:rPr>
        <w:t xml:space="preserve">Организатора, </w:t>
      </w:r>
      <w:r w:rsidRPr="00120CFC">
        <w:rPr>
          <w:rFonts w:ascii="Times New Roman" w:hAnsi="Times New Roman" w:cs="Times New Roman"/>
        </w:rPr>
        <w:t>участвующи</w:t>
      </w:r>
      <w:r w:rsidR="001D2A4A" w:rsidRPr="00120CFC">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7F7CC5">
        <w:rPr>
          <w:b/>
          <w:color w:val="auto"/>
          <w:szCs w:val="28"/>
        </w:rPr>
        <w:t>24</w:t>
      </w:r>
      <w:r w:rsidR="0062662A">
        <w:rPr>
          <w:b/>
          <w:color w:val="000000" w:themeColor="text1"/>
          <w:szCs w:val="28"/>
        </w:rPr>
        <w:t>-ВВРЗ/2021</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62662A">
        <w:t xml:space="preserve">, раздел «Тендеры» и на сайте </w:t>
      </w:r>
      <w:r w:rsidR="00806DAC" w:rsidRPr="00EF1917">
        <w:t>www.</w:t>
      </w:r>
      <w:r w:rsidR="00806DAC" w:rsidRPr="00EF1917">
        <w:rPr>
          <w:lang w:val="en-US"/>
        </w:rPr>
        <w:t>vwrz</w:t>
      </w:r>
      <w:r w:rsidR="00806DAC" w:rsidRPr="00EF1917">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по </w:t>
      </w:r>
      <w:r w:rsidR="0062662A" w:rsidRPr="00974CDE">
        <w:rPr>
          <w:szCs w:val="28"/>
        </w:rPr>
        <w:t xml:space="preserve">капитальному ремонту </w:t>
      </w:r>
      <w:r w:rsidR="00052D4A" w:rsidRPr="007003EB">
        <w:rPr>
          <w:szCs w:val="28"/>
        </w:rPr>
        <w:t>кабельной линии 6кВ инв. № 3982</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072601" w:rsidRPr="001D2A4A" w:rsidRDefault="007003EB" w:rsidP="00F8345D">
      <w:pPr>
        <w:shd w:val="clear" w:color="auto" w:fill="FFFFFF"/>
        <w:jc w:val="both"/>
        <w:rPr>
          <w:spacing w:val="-4"/>
          <w:szCs w:val="28"/>
        </w:rPr>
      </w:pPr>
      <w:r>
        <w:rPr>
          <w:spacing w:val="-4"/>
          <w:szCs w:val="28"/>
        </w:rPr>
        <w:t>3</w:t>
      </w:r>
      <w:r w:rsidR="000651D4" w:rsidRPr="000C5769">
        <w:rPr>
          <w:color w:val="FF0000"/>
          <w:szCs w:val="28"/>
        </w:rPr>
        <w:t> </w:t>
      </w:r>
      <w:r>
        <w:rPr>
          <w:szCs w:val="28"/>
        </w:rPr>
        <w:t>9</w:t>
      </w:r>
      <w:r w:rsidR="000651D4" w:rsidRPr="000C5769">
        <w:rPr>
          <w:szCs w:val="28"/>
        </w:rPr>
        <w:t xml:space="preserve">00 000 </w:t>
      </w:r>
      <w:r w:rsidR="000651D4" w:rsidRPr="000C5769">
        <w:rPr>
          <w:spacing w:val="-4"/>
          <w:szCs w:val="28"/>
        </w:rPr>
        <w:t>(</w:t>
      </w:r>
      <w:r>
        <w:rPr>
          <w:spacing w:val="-4"/>
          <w:szCs w:val="28"/>
        </w:rPr>
        <w:t>Три</w:t>
      </w:r>
      <w:r w:rsidR="000651D4" w:rsidRPr="000C5769">
        <w:rPr>
          <w:spacing w:val="-4"/>
          <w:szCs w:val="28"/>
        </w:rPr>
        <w:t xml:space="preserve"> миллион</w:t>
      </w:r>
      <w:r>
        <w:rPr>
          <w:spacing w:val="-4"/>
          <w:szCs w:val="28"/>
        </w:rPr>
        <w:t>а</w:t>
      </w:r>
      <w:r w:rsidR="000651D4" w:rsidRPr="000C5769">
        <w:rPr>
          <w:spacing w:val="-4"/>
          <w:szCs w:val="28"/>
        </w:rPr>
        <w:t xml:space="preserve"> </w:t>
      </w:r>
      <w:r>
        <w:rPr>
          <w:spacing w:val="-4"/>
          <w:szCs w:val="28"/>
        </w:rPr>
        <w:t>девятьсот</w:t>
      </w:r>
      <w:r w:rsidR="000651D4" w:rsidRPr="000C5769">
        <w:rPr>
          <w:spacing w:val="-4"/>
          <w:szCs w:val="28"/>
        </w:rPr>
        <w:t xml:space="preserve"> тысяч) ру</w:t>
      </w:r>
      <w:r>
        <w:rPr>
          <w:spacing w:val="-4"/>
          <w:szCs w:val="28"/>
        </w:rPr>
        <w:t>блей 00 копеек, без учета НДС; 4 68</w:t>
      </w:r>
      <w:r w:rsidR="000651D4" w:rsidRPr="000C5769">
        <w:rPr>
          <w:spacing w:val="-4"/>
          <w:szCs w:val="28"/>
        </w:rPr>
        <w:t>0 000 (</w:t>
      </w:r>
      <w:r>
        <w:rPr>
          <w:spacing w:val="-4"/>
          <w:szCs w:val="28"/>
        </w:rPr>
        <w:t>Четыре</w:t>
      </w:r>
      <w:r w:rsidR="000651D4" w:rsidRPr="000C5769">
        <w:rPr>
          <w:spacing w:val="-4"/>
          <w:szCs w:val="28"/>
        </w:rPr>
        <w:t xml:space="preserve"> миллион</w:t>
      </w:r>
      <w:r>
        <w:rPr>
          <w:spacing w:val="-4"/>
          <w:szCs w:val="28"/>
        </w:rPr>
        <w:t>а</w:t>
      </w:r>
      <w:r w:rsidR="000651D4" w:rsidRPr="000C5769">
        <w:rPr>
          <w:spacing w:val="-4"/>
          <w:szCs w:val="28"/>
        </w:rPr>
        <w:t xml:space="preserve"> </w:t>
      </w:r>
      <w:r>
        <w:rPr>
          <w:spacing w:val="-4"/>
          <w:szCs w:val="28"/>
        </w:rPr>
        <w:t>шестьсот</w:t>
      </w:r>
      <w:r w:rsidR="000651D4" w:rsidRPr="000C5769">
        <w:rPr>
          <w:spacing w:val="-4"/>
          <w:szCs w:val="28"/>
        </w:rPr>
        <w:t xml:space="preserve"> </w:t>
      </w:r>
      <w:r>
        <w:rPr>
          <w:spacing w:val="-4"/>
          <w:szCs w:val="28"/>
        </w:rPr>
        <w:t>восемьдесят</w:t>
      </w:r>
      <w:r w:rsidR="000651D4" w:rsidRPr="000C5769">
        <w:rPr>
          <w:spacing w:val="-4"/>
          <w:szCs w:val="28"/>
        </w:rPr>
        <w:t xml:space="preserve">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2662A" w:rsidP="00F8345D">
            <w:pPr>
              <w:rPr>
                <w:color w:val="auto"/>
                <w:szCs w:val="28"/>
              </w:rPr>
            </w:pPr>
            <w:r>
              <w:rPr>
                <w:color w:val="auto"/>
                <w:szCs w:val="28"/>
              </w:rPr>
              <w:t>«___»_____________ 2021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7F7CC5">
        <w:rPr>
          <w:b/>
          <w:color w:val="auto"/>
          <w:szCs w:val="28"/>
        </w:rPr>
        <w:t>24</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2662A">
        <w:rPr>
          <w:b/>
          <w:color w:val="000000" w:themeColor="text1"/>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120CFC">
        <w:rPr>
          <w:color w:val="auto"/>
          <w:szCs w:val="28"/>
        </w:rPr>
        <w:t>письменной форм</w:t>
      </w:r>
      <w:r w:rsidR="000F154C" w:rsidRPr="00120CFC">
        <w:rPr>
          <w:color w:val="auto"/>
          <w:szCs w:val="28"/>
        </w:rPr>
        <w:t>е в запечатанных конвертах до 10</w:t>
      </w:r>
      <w:r w:rsidR="008945BB" w:rsidRPr="00120CFC">
        <w:rPr>
          <w:color w:val="auto"/>
          <w:szCs w:val="28"/>
        </w:rPr>
        <w:t xml:space="preserve">-00 часов </w:t>
      </w:r>
      <w:r w:rsidR="008945BB" w:rsidRPr="00120CFC">
        <w:rPr>
          <w:b/>
          <w:i/>
          <w:color w:val="auto"/>
          <w:szCs w:val="28"/>
        </w:rPr>
        <w:t>московского</w:t>
      </w:r>
      <w:r w:rsidR="008945BB" w:rsidRPr="00120CFC">
        <w:rPr>
          <w:color w:val="auto"/>
          <w:szCs w:val="28"/>
        </w:rPr>
        <w:t xml:space="preserve"> времени </w:t>
      </w:r>
      <w:r w:rsidR="00120CFC" w:rsidRPr="00120CFC">
        <w:rPr>
          <w:b/>
          <w:color w:val="auto"/>
          <w:szCs w:val="28"/>
        </w:rPr>
        <w:t>02 августа</w:t>
      </w:r>
      <w:r w:rsidR="0062662A" w:rsidRPr="00120CFC">
        <w:rPr>
          <w:b/>
          <w:color w:val="auto"/>
          <w:szCs w:val="28"/>
        </w:rPr>
        <w:t xml:space="preserve"> 2021</w:t>
      </w:r>
      <w:r w:rsidR="008C282F" w:rsidRPr="00120CFC">
        <w:rPr>
          <w:b/>
          <w:color w:val="auto"/>
          <w:szCs w:val="28"/>
        </w:rPr>
        <w:t xml:space="preserve"> </w:t>
      </w:r>
      <w:r w:rsidR="008945BB" w:rsidRPr="00120CFC">
        <w:rPr>
          <w:b/>
          <w:color w:val="auto"/>
          <w:szCs w:val="28"/>
        </w:rPr>
        <w:t>г</w:t>
      </w:r>
      <w:r w:rsidR="008945BB" w:rsidRPr="00120CFC">
        <w:rPr>
          <w:color w:val="auto"/>
          <w:szCs w:val="28"/>
        </w:rPr>
        <w:t>.</w:t>
      </w:r>
      <w:r w:rsidR="00861281" w:rsidRPr="00120CFC">
        <w:rPr>
          <w:color w:val="auto"/>
          <w:szCs w:val="28"/>
        </w:rPr>
        <w:t xml:space="preserve"> по адресу: </w:t>
      </w:r>
      <w:r w:rsidR="00F1482E" w:rsidRPr="00120CFC">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7F7CC5">
        <w:rPr>
          <w:b/>
          <w:color w:val="auto"/>
          <w:szCs w:val="28"/>
        </w:rPr>
        <w:t>24</w:t>
      </w:r>
      <w:r w:rsidR="0062662A">
        <w:rPr>
          <w:b/>
          <w:color w:val="000000" w:themeColor="text1"/>
          <w:szCs w:val="28"/>
        </w:rPr>
        <w:t>-ВВРЗ/2021</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7F7CC5">
        <w:rPr>
          <w:b/>
          <w:color w:val="auto"/>
          <w:szCs w:val="28"/>
        </w:rPr>
        <w:t>24</w:t>
      </w:r>
      <w:r w:rsidR="0062662A">
        <w:rPr>
          <w:b/>
          <w:color w:val="000000" w:themeColor="text1"/>
          <w:szCs w:val="28"/>
        </w:rPr>
        <w:t>-ВВРЗ/2021</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w:t>
      </w:r>
      <w:r w:rsidRPr="00120CFC">
        <w:rPr>
          <w:b w:val="0"/>
          <w:color w:val="auto"/>
          <w:sz w:val="28"/>
          <w:szCs w:val="28"/>
        </w:rPr>
        <w:t xml:space="preserve">отчетность, а именно: бухгалтерский баланс и отчет о финансовых результатах за </w:t>
      </w:r>
      <w:r w:rsidR="0062662A" w:rsidRPr="00120CFC">
        <w:rPr>
          <w:b w:val="0"/>
          <w:color w:val="auto"/>
          <w:sz w:val="28"/>
          <w:szCs w:val="28"/>
        </w:rPr>
        <w:t>2020</w:t>
      </w:r>
      <w:r w:rsidRPr="00120CFC">
        <w:rPr>
          <w:b w:val="0"/>
          <w:color w:val="auto"/>
          <w:sz w:val="28"/>
          <w:szCs w:val="28"/>
        </w:rPr>
        <w:t xml:space="preserve"> г. (копии, заверенные участником, с отметкой инспекции Федеральной налоговой</w:t>
      </w:r>
      <w:r w:rsidRPr="00E71A03">
        <w:rPr>
          <w:b w:val="0"/>
          <w:color w:val="000000" w:themeColor="text1"/>
          <w:sz w:val="28"/>
          <w:szCs w:val="28"/>
        </w:rPr>
        <w:t xml:space="preserve">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Pr="00FE4F63" w:rsidRDefault="00E457F1" w:rsidP="00E457F1">
      <w:pPr>
        <w:pStyle w:val="a3"/>
        <w:suppressAutoHyphens/>
        <w:spacing w:line="22" w:lineRule="atLeast"/>
        <w:ind w:firstLine="567"/>
        <w:jc w:val="both"/>
        <w:rPr>
          <w:b w:val="0"/>
          <w:color w:val="auto"/>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r w:rsidR="007D3F44" w:rsidRPr="00FE4F63">
        <w:rPr>
          <w:b w:val="0"/>
          <w:color w:val="auto"/>
          <w:sz w:val="28"/>
          <w:szCs w:val="28"/>
        </w:rPr>
        <w:t>подписанная усиленной квалификационной электронной подписью)</w:t>
      </w:r>
      <w:r w:rsidR="00FE4F63" w:rsidRPr="00FE4F63">
        <w:rPr>
          <w:b w:val="0"/>
          <w:color w:val="auto"/>
          <w:sz w:val="28"/>
          <w:szCs w:val="28"/>
        </w:rPr>
        <w:t>.</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E16002" w:rsidRPr="00A82E60"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17)</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w:t>
      </w:r>
      <w:r w:rsidR="00E16002" w:rsidRPr="00A82E60">
        <w:rPr>
          <w:b w:val="0"/>
          <w:sz w:val="28"/>
          <w:szCs w:val="28"/>
        </w:rPr>
        <w:t>документа, содержащего описание системы</w:t>
      </w:r>
      <w:r w:rsidR="00E16002" w:rsidRPr="00A82E60">
        <w:rPr>
          <w:b w:val="0"/>
          <w:color w:val="000000" w:themeColor="text1"/>
          <w:sz w:val="28"/>
        </w:rPr>
        <w:t xml:space="preserve"> (копи</w:t>
      </w:r>
      <w:r w:rsidR="00187A25" w:rsidRPr="00A82E60">
        <w:rPr>
          <w:b w:val="0"/>
          <w:color w:val="000000" w:themeColor="text1"/>
          <w:sz w:val="28"/>
        </w:rPr>
        <w:t>я</w:t>
      </w:r>
      <w:r w:rsidR="00E16002" w:rsidRPr="00A82E60">
        <w:rPr>
          <w:b w:val="0"/>
          <w:color w:val="000000" w:themeColor="text1"/>
          <w:sz w:val="28"/>
        </w:rPr>
        <w:t>, заверенн</w:t>
      </w:r>
      <w:r w:rsidR="00187A25" w:rsidRPr="00A82E60">
        <w:rPr>
          <w:b w:val="0"/>
          <w:color w:val="000000" w:themeColor="text1"/>
          <w:sz w:val="28"/>
        </w:rPr>
        <w:t>ая</w:t>
      </w:r>
      <w:r w:rsidR="00E16002" w:rsidRPr="00A82E60">
        <w:rPr>
          <w:b w:val="0"/>
          <w:color w:val="000000" w:themeColor="text1"/>
          <w:sz w:val="28"/>
        </w:rPr>
        <w:t xml:space="preserve"> участником);</w:t>
      </w:r>
    </w:p>
    <w:p w:rsidR="00E16002" w:rsidRPr="00A82E60" w:rsidRDefault="00E16002" w:rsidP="00E16002">
      <w:pPr>
        <w:pStyle w:val="a3"/>
        <w:suppressAutoHyphens/>
        <w:ind w:firstLine="567"/>
        <w:jc w:val="both"/>
        <w:rPr>
          <w:b w:val="0"/>
          <w:sz w:val="28"/>
          <w:szCs w:val="28"/>
        </w:rPr>
      </w:pPr>
      <w:r w:rsidRPr="00A82E60">
        <w:rPr>
          <w:b w:val="0"/>
          <w:sz w:val="28"/>
          <w:szCs w:val="28"/>
        </w:rPr>
        <w:t xml:space="preserve">18) </w:t>
      </w:r>
      <w:r w:rsidRPr="00A82E60">
        <w:rPr>
          <w:sz w:val="28"/>
          <w:szCs w:val="28"/>
        </w:rPr>
        <w:t xml:space="preserve"> </w:t>
      </w:r>
      <w:r w:rsidR="00A82E60" w:rsidRPr="00A82E60">
        <w:rPr>
          <w:b w:val="0"/>
          <w:color w:val="000000" w:themeColor="text1"/>
          <w:sz w:val="28"/>
          <w:szCs w:val="28"/>
        </w:rPr>
        <w:t xml:space="preserve">информацию о наличии </w:t>
      </w:r>
      <w:r w:rsidR="00A82E60" w:rsidRPr="00A82E60">
        <w:rPr>
          <w:b w:val="0"/>
          <w:sz w:val="28"/>
          <w:szCs w:val="28"/>
        </w:rPr>
        <w:t xml:space="preserve">квалифицированного персонала в количестве не менее 9 человек: </w:t>
      </w:r>
    </w:p>
    <w:p w:rsidR="007003EB" w:rsidRPr="00A82E60" w:rsidRDefault="007003EB" w:rsidP="007003EB">
      <w:pPr>
        <w:suppressAutoHyphens/>
        <w:jc w:val="both"/>
        <w:rPr>
          <w:rFonts w:eastAsia="MS Mincho"/>
          <w:color w:val="auto"/>
          <w:szCs w:val="28"/>
        </w:rPr>
      </w:pPr>
      <w:r w:rsidRPr="00A82E60">
        <w:rPr>
          <w:rFonts w:eastAsia="MS Mincho"/>
          <w:color w:val="auto"/>
          <w:szCs w:val="28"/>
        </w:rPr>
        <w:t>- технический директор (главный инженер) - не менее 1 чел.;</w:t>
      </w:r>
    </w:p>
    <w:p w:rsidR="007003EB" w:rsidRPr="00A82E60" w:rsidRDefault="007003EB" w:rsidP="007003EB">
      <w:pPr>
        <w:suppressAutoHyphens/>
        <w:jc w:val="both"/>
        <w:rPr>
          <w:rFonts w:eastAsia="MS Mincho"/>
          <w:color w:val="auto"/>
          <w:szCs w:val="28"/>
        </w:rPr>
      </w:pPr>
      <w:r w:rsidRPr="00A82E60">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rsidR="007003EB" w:rsidRPr="00A82E60" w:rsidRDefault="007003EB" w:rsidP="007003EB">
      <w:pPr>
        <w:suppressAutoHyphens/>
        <w:jc w:val="both"/>
        <w:rPr>
          <w:rFonts w:eastAsia="MS Mincho"/>
          <w:color w:val="auto"/>
          <w:szCs w:val="28"/>
        </w:rPr>
      </w:pPr>
      <w:r w:rsidRPr="00A82E60">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rsidR="007003EB" w:rsidRPr="00A82E60" w:rsidRDefault="007003EB" w:rsidP="007003EB">
      <w:pPr>
        <w:suppressAutoHyphens/>
        <w:jc w:val="both"/>
        <w:rPr>
          <w:rFonts w:eastAsia="MS Mincho"/>
          <w:szCs w:val="28"/>
        </w:rPr>
      </w:pPr>
      <w:r w:rsidRPr="00A82E60">
        <w:rPr>
          <w:rFonts w:eastAsia="MS Mincho"/>
          <w:szCs w:val="28"/>
        </w:rPr>
        <w:t>- электромонтажники - не менее 2 чел. (группа допуска по электробезопасности не ниже 4 до и свыше 1000В);</w:t>
      </w:r>
    </w:p>
    <w:p w:rsidR="007003EB" w:rsidRPr="00A82E60" w:rsidRDefault="007003EB" w:rsidP="007003EB">
      <w:pPr>
        <w:suppressAutoHyphens/>
        <w:jc w:val="both"/>
        <w:rPr>
          <w:rFonts w:eastAsia="MS Mincho"/>
          <w:szCs w:val="28"/>
        </w:rPr>
      </w:pPr>
      <w:r w:rsidRPr="00A82E60">
        <w:rPr>
          <w:rFonts w:eastAsia="MS Mincho"/>
          <w:szCs w:val="28"/>
        </w:rPr>
        <w:t>- электромонтажники – не менее 2 чел. (группа допуска по электробезопасности не ниже 3);</w:t>
      </w:r>
    </w:p>
    <w:p w:rsidR="007003EB" w:rsidRPr="00A82E60" w:rsidRDefault="007003EB" w:rsidP="007003EB">
      <w:pPr>
        <w:suppressAutoHyphens/>
        <w:jc w:val="both"/>
        <w:rPr>
          <w:rFonts w:eastAsia="MS Mincho"/>
          <w:szCs w:val="28"/>
        </w:rPr>
      </w:pPr>
      <w:r w:rsidRPr="00A82E60">
        <w:rPr>
          <w:rFonts w:eastAsia="MS Mincho"/>
          <w:szCs w:val="28"/>
        </w:rPr>
        <w:t>- подсобные рабочие – не менее 2 чел.</w:t>
      </w:r>
      <w:r w:rsidR="00A82E60" w:rsidRPr="00A82E60">
        <w:rPr>
          <w:rFonts w:eastAsia="MS Mincho"/>
          <w:szCs w:val="28"/>
        </w:rPr>
        <w:t>;</w:t>
      </w:r>
    </w:p>
    <w:p w:rsidR="00A82E60" w:rsidRPr="00A82E60" w:rsidRDefault="00A82E60" w:rsidP="00A82E60">
      <w:pPr>
        <w:pStyle w:val="a3"/>
        <w:suppressAutoHyphens/>
        <w:ind w:firstLine="567"/>
        <w:jc w:val="both"/>
        <w:rPr>
          <w:b w:val="0"/>
          <w:sz w:val="28"/>
          <w:szCs w:val="28"/>
        </w:rPr>
      </w:pPr>
      <w:r w:rsidRPr="00A82E60">
        <w:rPr>
          <w:b w:val="0"/>
          <w:sz w:val="28"/>
          <w:szCs w:val="28"/>
        </w:rPr>
        <w:t xml:space="preserve">-сведения о квалификации персонала участника, задействованного по предмету настоящего запроса котировок цен (по форме </w:t>
      </w:r>
      <w:r w:rsidRPr="00A82E60">
        <w:rPr>
          <w:b w:val="0"/>
          <w:color w:val="auto"/>
          <w:sz w:val="28"/>
          <w:szCs w:val="28"/>
        </w:rPr>
        <w:t>Приложения № 5</w:t>
      </w:r>
      <w:r w:rsidRPr="00A82E60">
        <w:rPr>
          <w:b w:val="0"/>
          <w:sz w:val="28"/>
          <w:szCs w:val="28"/>
        </w:rPr>
        <w:t xml:space="preserve"> к настоящему запросу котировок цен);</w:t>
      </w:r>
    </w:p>
    <w:p w:rsidR="00A82E60" w:rsidRPr="00A82E60" w:rsidRDefault="00A82E60" w:rsidP="00A82E60">
      <w:pPr>
        <w:pStyle w:val="a3"/>
        <w:suppressAutoHyphens/>
        <w:ind w:firstLine="567"/>
        <w:jc w:val="both"/>
        <w:rPr>
          <w:b w:val="0"/>
          <w:sz w:val="28"/>
          <w:szCs w:val="28"/>
        </w:rPr>
      </w:pPr>
      <w:r w:rsidRPr="00A82E60">
        <w:rPr>
          <w:b w:val="0"/>
          <w:sz w:val="28"/>
          <w:szCs w:val="28"/>
        </w:rPr>
        <w:t xml:space="preserve"> - штатное расписание </w:t>
      </w:r>
      <w:r w:rsidRPr="00A82E60">
        <w:rPr>
          <w:b w:val="0"/>
          <w:sz w:val="28"/>
        </w:rPr>
        <w:t>(копия, заверенная участником)</w:t>
      </w:r>
      <w:r w:rsidRPr="00A82E60">
        <w:rPr>
          <w:b w:val="0"/>
          <w:sz w:val="28"/>
          <w:szCs w:val="28"/>
        </w:rPr>
        <w:t>;</w:t>
      </w:r>
    </w:p>
    <w:p w:rsidR="00A82E60" w:rsidRPr="00A82E60" w:rsidRDefault="00A82E60" w:rsidP="00A82E60">
      <w:pPr>
        <w:pStyle w:val="a3"/>
        <w:suppressAutoHyphens/>
        <w:ind w:firstLine="567"/>
        <w:jc w:val="both"/>
        <w:rPr>
          <w:b w:val="0"/>
          <w:sz w:val="28"/>
        </w:rPr>
      </w:pPr>
      <w:r w:rsidRPr="00A82E60">
        <w:rPr>
          <w:b w:val="0"/>
          <w:sz w:val="28"/>
        </w:rPr>
        <w:t>- копии дипломов о наличии у задействованных сотрудников профильного образования;</w:t>
      </w:r>
    </w:p>
    <w:p w:rsidR="00A82E60" w:rsidRPr="00A82E60" w:rsidRDefault="00A82E60" w:rsidP="00A82E60">
      <w:pPr>
        <w:pStyle w:val="a3"/>
        <w:suppressAutoHyphens/>
        <w:ind w:firstLine="567"/>
        <w:jc w:val="both"/>
        <w:rPr>
          <w:b w:val="0"/>
          <w:sz w:val="28"/>
          <w:szCs w:val="28"/>
        </w:rPr>
      </w:pPr>
      <w:r w:rsidRPr="00A82E60">
        <w:rPr>
          <w:b w:val="0"/>
          <w:sz w:val="28"/>
          <w:szCs w:val="28"/>
        </w:rPr>
        <w:t>- информация о трудовых договорах со специалистами, задействованными при выполнении работ.</w:t>
      </w:r>
    </w:p>
    <w:p w:rsidR="00AB3725" w:rsidRDefault="00AB372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120CFC"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120CFC">
        <w:rPr>
          <w:color w:val="auto"/>
          <w:szCs w:val="28"/>
        </w:rPr>
        <w:t xml:space="preserve">заявок осуществляется экспертной группой Организатора по адресу: </w:t>
      </w:r>
      <w:r w:rsidR="00F1482E" w:rsidRPr="00120CFC">
        <w:rPr>
          <w:color w:val="auto"/>
          <w:szCs w:val="28"/>
        </w:rPr>
        <w:t xml:space="preserve">394010, г. Воронеж, пер. Богдана Хмельницкого, д. 1, </w:t>
      </w:r>
      <w:r w:rsidR="00D739AF" w:rsidRPr="00120CFC">
        <w:rPr>
          <w:color w:val="auto"/>
          <w:szCs w:val="28"/>
        </w:rPr>
        <w:t xml:space="preserve">каб. </w:t>
      </w:r>
      <w:r w:rsidR="00A50CBE" w:rsidRPr="00120CFC">
        <w:rPr>
          <w:color w:val="auto"/>
          <w:szCs w:val="28"/>
        </w:rPr>
        <w:t>31</w:t>
      </w:r>
      <w:r w:rsidR="00F1482E" w:rsidRPr="00120CFC">
        <w:rPr>
          <w:color w:val="auto"/>
          <w:szCs w:val="28"/>
        </w:rPr>
        <w:t xml:space="preserve"> в 14</w:t>
      </w:r>
      <w:r w:rsidR="008945BB" w:rsidRPr="00120CFC">
        <w:rPr>
          <w:color w:val="auto"/>
          <w:szCs w:val="28"/>
        </w:rPr>
        <w:t>-00 часов московского времени</w:t>
      </w:r>
      <w:r w:rsidR="0062662A" w:rsidRPr="00120CFC">
        <w:rPr>
          <w:color w:val="auto"/>
          <w:szCs w:val="28"/>
        </w:rPr>
        <w:t xml:space="preserve"> </w:t>
      </w:r>
      <w:r w:rsidR="00120CFC" w:rsidRPr="00120CFC">
        <w:rPr>
          <w:b/>
          <w:color w:val="auto"/>
          <w:szCs w:val="28"/>
        </w:rPr>
        <w:t>02 августа</w:t>
      </w:r>
      <w:r w:rsidR="00052F4A" w:rsidRPr="00120CFC">
        <w:rPr>
          <w:b/>
          <w:color w:val="auto"/>
          <w:szCs w:val="28"/>
        </w:rPr>
        <w:t xml:space="preserve"> </w:t>
      </w:r>
      <w:r w:rsidR="0062662A" w:rsidRPr="00120CFC">
        <w:rPr>
          <w:b/>
          <w:color w:val="auto"/>
          <w:szCs w:val="28"/>
        </w:rPr>
        <w:t>2021</w:t>
      </w:r>
      <w:r w:rsidR="008C282F" w:rsidRPr="00120CFC">
        <w:rPr>
          <w:b/>
          <w:color w:val="auto"/>
          <w:szCs w:val="28"/>
        </w:rPr>
        <w:t xml:space="preserve"> </w:t>
      </w:r>
      <w:r w:rsidR="008945BB" w:rsidRPr="00120CFC">
        <w:rPr>
          <w:b/>
          <w:color w:val="auto"/>
          <w:szCs w:val="28"/>
        </w:rPr>
        <w:t>г.</w:t>
      </w:r>
    </w:p>
    <w:p w:rsidR="000A32A5" w:rsidRDefault="000238F9" w:rsidP="00D74C44">
      <w:pPr>
        <w:tabs>
          <w:tab w:val="left" w:pos="7230"/>
        </w:tabs>
        <w:spacing w:line="22" w:lineRule="atLeast"/>
        <w:ind w:firstLine="567"/>
        <w:jc w:val="both"/>
        <w:rPr>
          <w:szCs w:val="28"/>
        </w:rPr>
      </w:pPr>
      <w:r w:rsidRPr="00120CFC">
        <w:rPr>
          <w:color w:val="auto"/>
          <w:szCs w:val="28"/>
        </w:rPr>
        <w:t>5</w:t>
      </w:r>
      <w:r w:rsidR="000A32A5" w:rsidRPr="00120CFC">
        <w:rPr>
          <w:color w:val="auto"/>
          <w:szCs w:val="28"/>
        </w:rPr>
        <w:t>.3. В ходе рассмотрения котировочных заявок организатор вправе потребовать от Участников разъяснения сведений, содержащихся</w:t>
      </w:r>
      <w:r w:rsidR="000A32A5" w:rsidRPr="0063108A">
        <w:rPr>
          <w:szCs w:val="28"/>
        </w:rPr>
        <w:t xml:space="preserve">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120CFC" w:rsidRDefault="003F2AAA" w:rsidP="00D74C44">
      <w:pPr>
        <w:spacing w:line="22" w:lineRule="atLeast"/>
        <w:ind w:firstLine="567"/>
        <w:jc w:val="both"/>
        <w:rPr>
          <w:color w:val="auto"/>
          <w:szCs w:val="28"/>
        </w:rPr>
      </w:pPr>
      <w:r>
        <w:rPr>
          <w:szCs w:val="28"/>
        </w:rPr>
        <w:t xml:space="preserve">5.7. </w:t>
      </w:r>
      <w:r w:rsidRPr="001838F0">
        <w:rPr>
          <w:szCs w:val="28"/>
        </w:rPr>
        <w:t xml:space="preserve">Протокол рассмотрения </w:t>
      </w:r>
      <w:r w:rsidRPr="00120CFC">
        <w:rPr>
          <w:color w:val="auto"/>
          <w:szCs w:val="28"/>
        </w:rPr>
        <w:t>и оценки котировочных заявок размещается в соответствии с п.1.7. настоящей котировочной документации</w:t>
      </w:r>
    </w:p>
    <w:p w:rsidR="00892606" w:rsidRPr="00120CFC" w:rsidRDefault="000238F9" w:rsidP="00892606">
      <w:pPr>
        <w:ind w:firstLine="567"/>
        <w:jc w:val="both"/>
        <w:rPr>
          <w:color w:val="auto"/>
          <w:szCs w:val="28"/>
        </w:rPr>
      </w:pPr>
      <w:r w:rsidRPr="00120CFC">
        <w:rPr>
          <w:color w:val="auto"/>
          <w:szCs w:val="28"/>
        </w:rPr>
        <w:t>5</w:t>
      </w:r>
      <w:r w:rsidR="000A32A5" w:rsidRPr="00120CFC">
        <w:rPr>
          <w:color w:val="auto"/>
          <w:szCs w:val="28"/>
        </w:rPr>
        <w:t>.</w:t>
      </w:r>
      <w:r w:rsidR="003F2AAA" w:rsidRPr="00120CFC">
        <w:rPr>
          <w:color w:val="auto"/>
          <w:szCs w:val="28"/>
        </w:rPr>
        <w:t>8</w:t>
      </w:r>
      <w:r w:rsidR="000A32A5" w:rsidRPr="00120CFC">
        <w:rPr>
          <w:color w:val="auto"/>
          <w:szCs w:val="28"/>
        </w:rPr>
        <w:t xml:space="preserve">. </w:t>
      </w:r>
      <w:r w:rsidR="001B2FF8" w:rsidRPr="00120CFC">
        <w:rPr>
          <w:b/>
          <w:bCs/>
          <w:color w:val="auto"/>
          <w:szCs w:val="28"/>
        </w:rPr>
        <w:t xml:space="preserve"> </w:t>
      </w:r>
      <w:r w:rsidR="001B2FF8" w:rsidRPr="00120CFC">
        <w:rPr>
          <w:color w:val="auto"/>
          <w:szCs w:val="28"/>
        </w:rPr>
        <w:t xml:space="preserve"> </w:t>
      </w:r>
      <w:r w:rsidR="003C5495" w:rsidRPr="00120CFC">
        <w:rPr>
          <w:color w:val="auto"/>
          <w:szCs w:val="28"/>
        </w:rPr>
        <w:t xml:space="preserve">Подведение итогов запроса котировок цен проводится по адресу: </w:t>
      </w:r>
      <w:r w:rsidR="00F1482E" w:rsidRPr="00120CFC">
        <w:rPr>
          <w:color w:val="auto"/>
          <w:szCs w:val="28"/>
        </w:rPr>
        <w:t xml:space="preserve">394010, г. Воронеж, пер. Богдана Хмельницкого, д. 1, каб. </w:t>
      </w:r>
      <w:r w:rsidR="00A50CBE" w:rsidRPr="00120CFC">
        <w:rPr>
          <w:color w:val="auto"/>
          <w:szCs w:val="28"/>
        </w:rPr>
        <w:t>31</w:t>
      </w:r>
      <w:r w:rsidR="00F1482E" w:rsidRPr="00120CFC">
        <w:rPr>
          <w:color w:val="auto"/>
          <w:szCs w:val="28"/>
        </w:rPr>
        <w:t xml:space="preserve"> </w:t>
      </w:r>
      <w:r w:rsidR="003C5495" w:rsidRPr="00120CFC">
        <w:rPr>
          <w:color w:val="auto"/>
          <w:szCs w:val="28"/>
        </w:rPr>
        <w:t xml:space="preserve">в 14-00 часов московского времени </w:t>
      </w:r>
      <w:r w:rsidR="00120CFC" w:rsidRPr="00120CFC">
        <w:rPr>
          <w:b/>
          <w:color w:val="auto"/>
          <w:szCs w:val="28"/>
        </w:rPr>
        <w:t>03 августа</w:t>
      </w:r>
      <w:r w:rsidR="00A50CBE" w:rsidRPr="00120CFC">
        <w:rPr>
          <w:b/>
          <w:color w:val="auto"/>
          <w:szCs w:val="28"/>
        </w:rPr>
        <w:t xml:space="preserve"> 2</w:t>
      </w:r>
      <w:r w:rsidR="0085798D" w:rsidRPr="00120CFC">
        <w:rPr>
          <w:b/>
          <w:color w:val="auto"/>
          <w:szCs w:val="28"/>
        </w:rPr>
        <w:t>021</w:t>
      </w:r>
      <w:r w:rsidR="008C282F" w:rsidRPr="00120CFC">
        <w:rPr>
          <w:b/>
          <w:color w:val="auto"/>
          <w:szCs w:val="28"/>
        </w:rPr>
        <w:t xml:space="preserve"> </w:t>
      </w:r>
      <w:r w:rsidR="003C5495" w:rsidRPr="00120CFC">
        <w:rPr>
          <w:b/>
          <w:color w:val="auto"/>
          <w:szCs w:val="28"/>
        </w:rPr>
        <w:t>г</w:t>
      </w:r>
      <w:r w:rsidR="003C5495" w:rsidRPr="00120CFC">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A82E60" w:rsidRDefault="00A82E60" w:rsidP="00D74C44">
      <w:pPr>
        <w:pStyle w:val="a3"/>
        <w:suppressAutoHyphens/>
        <w:spacing w:line="22" w:lineRule="atLeast"/>
        <w:jc w:val="both"/>
        <w:rPr>
          <w:sz w:val="28"/>
          <w:szCs w:val="28"/>
        </w:rPr>
      </w:pPr>
    </w:p>
    <w:p w:rsidR="00A82E60" w:rsidRDefault="00A82E60"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Default="000A32A5" w:rsidP="003740B2">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A82E60" w:rsidRPr="003740B2" w:rsidRDefault="00A82E60" w:rsidP="003740B2">
      <w:pPr>
        <w:pStyle w:val="a3"/>
        <w:suppressAutoHyphens/>
        <w:spacing w:line="22" w:lineRule="atLeast"/>
        <w:ind w:firstLine="567"/>
        <w:jc w:val="both"/>
        <w:rPr>
          <w:b w:val="0"/>
          <w:color w:val="000000" w:themeColor="text1"/>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426658">
        <w:rPr>
          <w:rFonts w:eastAsia="MS Mincho"/>
          <w:b/>
          <w:bCs/>
          <w:szCs w:val="28"/>
        </w:rPr>
        <w:t>7</w:t>
      </w:r>
      <w:r w:rsidR="009D6EB9" w:rsidRPr="00426658">
        <w:rPr>
          <w:rFonts w:eastAsia="MS Mincho"/>
          <w:b/>
          <w:bCs/>
          <w:szCs w:val="28"/>
        </w:rPr>
        <w:t>.</w:t>
      </w:r>
      <w:r w:rsidR="00CF6455" w:rsidRPr="00426658">
        <w:rPr>
          <w:rFonts w:eastAsia="MS Mincho"/>
          <w:b/>
          <w:bCs/>
          <w:szCs w:val="28"/>
        </w:rPr>
        <w:t xml:space="preserve">  </w:t>
      </w:r>
      <w:r w:rsidR="000A32A5" w:rsidRPr="00426658">
        <w:rPr>
          <w:rFonts w:eastAsia="MS Mincho"/>
          <w:b/>
          <w:bCs/>
          <w:szCs w:val="28"/>
        </w:rPr>
        <w:t>Техническое задание</w:t>
      </w:r>
    </w:p>
    <w:p w:rsidR="007003EB" w:rsidRPr="00DA2F2D" w:rsidRDefault="00DA2F2D" w:rsidP="00DA2F2D">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7003EB">
        <w:rPr>
          <w:szCs w:val="28"/>
        </w:rPr>
        <w:t>в</w:t>
      </w:r>
      <w:r w:rsidR="007003EB" w:rsidRPr="008F5687">
        <w:rPr>
          <w:szCs w:val="28"/>
        </w:rPr>
        <w:t xml:space="preserve">ыполнение работ по </w:t>
      </w:r>
      <w:r w:rsidR="007003EB">
        <w:rPr>
          <w:szCs w:val="28"/>
        </w:rPr>
        <w:t>капитальному ремонту кабельной линии 6кВ инв. № 3982</w:t>
      </w:r>
      <w:r w:rsidR="007003EB" w:rsidRPr="00636D94">
        <w:rPr>
          <w:szCs w:val="28"/>
        </w:rPr>
        <w:t>, находящ</w:t>
      </w:r>
      <w:r w:rsidR="007003EB">
        <w:rPr>
          <w:szCs w:val="28"/>
        </w:rPr>
        <w:t>ихся</w:t>
      </w:r>
      <w:r w:rsidR="007003EB" w:rsidRPr="00636D94">
        <w:rPr>
          <w:szCs w:val="28"/>
        </w:rPr>
        <w:t xml:space="preserve"> на балансовом учете Воронежского ВРЗ АО «ВРМ», </w:t>
      </w:r>
      <w:r w:rsidR="007003EB" w:rsidRPr="00636D94">
        <w:t>расположенного</w:t>
      </w:r>
      <w:r w:rsidR="007003EB" w:rsidRPr="008945E9">
        <w:t xml:space="preserve"> по адресу: г. Воронеж,</w:t>
      </w:r>
      <w:r w:rsidR="007003EB" w:rsidRPr="008945E9">
        <w:rPr>
          <w:bCs/>
        </w:rPr>
        <w:t xml:space="preserve"> </w:t>
      </w:r>
      <w:r w:rsidR="007003EB" w:rsidRPr="008945E9">
        <w:t>пер. Богдана Хмельницкого, д.1,</w:t>
      </w:r>
      <w:r w:rsidR="007003EB" w:rsidRPr="008945E9">
        <w:rPr>
          <w:szCs w:val="28"/>
        </w:rPr>
        <w:t xml:space="preserve"> в 20</w:t>
      </w:r>
      <w:r w:rsidR="007003EB">
        <w:rPr>
          <w:szCs w:val="28"/>
        </w:rPr>
        <w:t>21</w:t>
      </w:r>
      <w:r w:rsidR="007003EB" w:rsidRPr="008945E9">
        <w:rPr>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DA2F2D" w:rsidRPr="002D0B5D" w:rsidRDefault="007003EB" w:rsidP="002D0B5D">
      <w:pPr>
        <w:shd w:val="clear" w:color="auto" w:fill="FFFFFF"/>
        <w:jc w:val="both"/>
        <w:rPr>
          <w:spacing w:val="-4"/>
          <w:szCs w:val="28"/>
        </w:rPr>
      </w:pPr>
      <w:r>
        <w:rPr>
          <w:spacing w:val="-4"/>
          <w:szCs w:val="28"/>
        </w:rPr>
        <w:t>3</w:t>
      </w:r>
      <w:r w:rsidRPr="000C5769">
        <w:rPr>
          <w:color w:val="FF0000"/>
          <w:szCs w:val="28"/>
        </w:rPr>
        <w:t> </w:t>
      </w:r>
      <w:r>
        <w:rPr>
          <w:szCs w:val="28"/>
        </w:rPr>
        <w:t>9</w:t>
      </w:r>
      <w:r w:rsidRPr="000C5769">
        <w:rPr>
          <w:szCs w:val="28"/>
        </w:rPr>
        <w:t xml:space="preserve">00 000 </w:t>
      </w:r>
      <w:r w:rsidRPr="000C5769">
        <w:rPr>
          <w:spacing w:val="-4"/>
          <w:szCs w:val="28"/>
        </w:rPr>
        <w:t>(</w:t>
      </w:r>
      <w:r>
        <w:rPr>
          <w:spacing w:val="-4"/>
          <w:szCs w:val="28"/>
        </w:rPr>
        <w:t>Три</w:t>
      </w:r>
      <w:r w:rsidRPr="000C5769">
        <w:rPr>
          <w:spacing w:val="-4"/>
          <w:szCs w:val="28"/>
        </w:rPr>
        <w:t xml:space="preserve"> миллион</w:t>
      </w:r>
      <w:r>
        <w:rPr>
          <w:spacing w:val="-4"/>
          <w:szCs w:val="28"/>
        </w:rPr>
        <w:t>а</w:t>
      </w:r>
      <w:r w:rsidRPr="000C5769">
        <w:rPr>
          <w:spacing w:val="-4"/>
          <w:szCs w:val="28"/>
        </w:rPr>
        <w:t xml:space="preserve"> </w:t>
      </w:r>
      <w:r>
        <w:rPr>
          <w:spacing w:val="-4"/>
          <w:szCs w:val="28"/>
        </w:rPr>
        <w:t>девятьсот</w:t>
      </w:r>
      <w:r w:rsidRPr="000C5769">
        <w:rPr>
          <w:spacing w:val="-4"/>
          <w:szCs w:val="28"/>
        </w:rPr>
        <w:t xml:space="preserve"> тысяч) ру</w:t>
      </w:r>
      <w:r>
        <w:rPr>
          <w:spacing w:val="-4"/>
          <w:szCs w:val="28"/>
        </w:rPr>
        <w:t>блей 00 копеек, без учета НДС; 4 68</w:t>
      </w:r>
      <w:r w:rsidRPr="000C5769">
        <w:rPr>
          <w:spacing w:val="-4"/>
          <w:szCs w:val="28"/>
        </w:rPr>
        <w:t>0 000 (</w:t>
      </w:r>
      <w:r>
        <w:rPr>
          <w:spacing w:val="-4"/>
          <w:szCs w:val="28"/>
        </w:rPr>
        <w:t>Четыре</w:t>
      </w:r>
      <w:r w:rsidRPr="000C5769">
        <w:rPr>
          <w:spacing w:val="-4"/>
          <w:szCs w:val="28"/>
        </w:rPr>
        <w:t xml:space="preserve"> миллион</w:t>
      </w:r>
      <w:r>
        <w:rPr>
          <w:spacing w:val="-4"/>
          <w:szCs w:val="28"/>
        </w:rPr>
        <w:t>а</w:t>
      </w:r>
      <w:r w:rsidRPr="000C5769">
        <w:rPr>
          <w:spacing w:val="-4"/>
          <w:szCs w:val="28"/>
        </w:rPr>
        <w:t xml:space="preserve"> </w:t>
      </w:r>
      <w:r>
        <w:rPr>
          <w:spacing w:val="-4"/>
          <w:szCs w:val="28"/>
        </w:rPr>
        <w:t>шестьсот</w:t>
      </w:r>
      <w:r w:rsidRPr="000C5769">
        <w:rPr>
          <w:spacing w:val="-4"/>
          <w:szCs w:val="28"/>
        </w:rPr>
        <w:t xml:space="preserve"> </w:t>
      </w:r>
      <w:r>
        <w:rPr>
          <w:spacing w:val="-4"/>
          <w:szCs w:val="28"/>
        </w:rPr>
        <w:t>восемьдесят</w:t>
      </w:r>
      <w:r w:rsidRPr="000C5769">
        <w:rPr>
          <w:spacing w:val="-4"/>
          <w:szCs w:val="28"/>
        </w:rPr>
        <w:t xml:space="preserve"> тысяч) рублей 00 копеек, с учетом НДС 20 %</w:t>
      </w:r>
      <w:r>
        <w:rPr>
          <w:spacing w:val="-4"/>
          <w:szCs w:val="28"/>
        </w:rPr>
        <w:t>.</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7003EB" w:rsidRPr="007003EB" w:rsidRDefault="00DA2F2D" w:rsidP="007003EB">
      <w:pPr>
        <w:pStyle w:val="35"/>
        <w:rPr>
          <w:szCs w:val="28"/>
        </w:rPr>
      </w:pPr>
      <w:r w:rsidRPr="00DA2F2D">
        <w:rPr>
          <w:szCs w:val="28"/>
        </w:rPr>
        <w:t xml:space="preserve">7.4.1. </w:t>
      </w:r>
      <w:r w:rsidR="007003EB" w:rsidRPr="007003EB">
        <w:rPr>
          <w:szCs w:val="28"/>
        </w:rPr>
        <w:t>Адрес выполнения работ: участок между Воронежским ВРЗ АО «ВРМ» (г. Воронеж, пер. Богдана Хмельницкого, д.1) и электрической тяговой подстанцией ОАО «РЖД» «Отрожка-тяговая».</w:t>
      </w:r>
    </w:p>
    <w:p w:rsidR="000151E6" w:rsidRDefault="000151E6" w:rsidP="00DA2F2D">
      <w:pPr>
        <w:ind w:firstLine="567"/>
        <w:jc w:val="both"/>
        <w:rPr>
          <w:rFonts w:eastAsia="MS Mincho"/>
          <w:szCs w:val="28"/>
        </w:rPr>
      </w:pPr>
      <w:r>
        <w:t>7</w:t>
      </w:r>
      <w:r w:rsidR="007003EB">
        <w:t>.5 Срок выполнения работ – до 30.09</w:t>
      </w:r>
      <w:r>
        <w:t>.2021</w:t>
      </w:r>
      <w:r w:rsidR="002B6141">
        <w:t xml:space="preserve"> </w:t>
      </w:r>
      <w:r>
        <w:t>г.</w:t>
      </w:r>
    </w:p>
    <w:p w:rsidR="0019703D" w:rsidRDefault="00426658" w:rsidP="00426658">
      <w:pPr>
        <w:rPr>
          <w:color w:val="auto"/>
          <w:szCs w:val="28"/>
        </w:rPr>
      </w:pPr>
      <w:r>
        <w:rPr>
          <w:color w:val="auto"/>
          <w:szCs w:val="28"/>
        </w:rPr>
        <w:tab/>
      </w:r>
    </w:p>
    <w:p w:rsidR="0003580F"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№1»</w:t>
      </w:r>
    </w:p>
    <w:p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4919E0" w:rsidRPr="004919E0" w:rsidTr="004113F1">
        <w:trPr>
          <w:tblHeader/>
        </w:trPr>
        <w:tc>
          <w:tcPr>
            <w:tcW w:w="594" w:type="dxa"/>
            <w:vAlign w:val="center"/>
          </w:tcPr>
          <w:p w:rsidR="004919E0" w:rsidRPr="004919E0" w:rsidRDefault="004919E0" w:rsidP="004919E0">
            <w:pPr>
              <w:jc w:val="center"/>
              <w:rPr>
                <w:color w:val="auto"/>
                <w:szCs w:val="28"/>
              </w:rPr>
            </w:pPr>
            <w:r w:rsidRPr="004919E0">
              <w:rPr>
                <w:color w:val="auto"/>
                <w:szCs w:val="28"/>
              </w:rPr>
              <w:t>№ п/п</w:t>
            </w:r>
          </w:p>
        </w:tc>
        <w:tc>
          <w:tcPr>
            <w:tcW w:w="6413" w:type="dxa"/>
            <w:vAlign w:val="center"/>
          </w:tcPr>
          <w:p w:rsidR="004919E0" w:rsidRPr="004919E0" w:rsidRDefault="004919E0" w:rsidP="004919E0">
            <w:pPr>
              <w:jc w:val="center"/>
              <w:rPr>
                <w:color w:val="auto"/>
                <w:szCs w:val="28"/>
              </w:rPr>
            </w:pPr>
            <w:r w:rsidRPr="004919E0">
              <w:rPr>
                <w:color w:val="auto"/>
                <w:szCs w:val="28"/>
              </w:rPr>
              <w:t>Наименование работ, затрат</w:t>
            </w:r>
          </w:p>
        </w:tc>
        <w:tc>
          <w:tcPr>
            <w:tcW w:w="1471" w:type="dxa"/>
          </w:tcPr>
          <w:p w:rsidR="004919E0" w:rsidRPr="004919E0" w:rsidRDefault="004919E0" w:rsidP="004919E0">
            <w:pPr>
              <w:jc w:val="center"/>
              <w:rPr>
                <w:color w:val="auto"/>
                <w:szCs w:val="28"/>
              </w:rPr>
            </w:pPr>
            <w:r w:rsidRPr="004919E0">
              <w:rPr>
                <w:color w:val="auto"/>
                <w:szCs w:val="28"/>
              </w:rPr>
              <w:t>Единица измерения</w:t>
            </w:r>
          </w:p>
        </w:tc>
        <w:tc>
          <w:tcPr>
            <w:tcW w:w="1617" w:type="dxa"/>
          </w:tcPr>
          <w:p w:rsidR="004919E0" w:rsidRPr="004919E0" w:rsidRDefault="004919E0" w:rsidP="004919E0">
            <w:pPr>
              <w:jc w:val="center"/>
              <w:rPr>
                <w:color w:val="auto"/>
                <w:szCs w:val="28"/>
              </w:rPr>
            </w:pPr>
            <w:r w:rsidRPr="004919E0">
              <w:rPr>
                <w:color w:val="auto"/>
                <w:szCs w:val="28"/>
              </w:rPr>
              <w:t>Количество</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1</w:t>
            </w:r>
          </w:p>
        </w:tc>
        <w:tc>
          <w:tcPr>
            <w:tcW w:w="6413" w:type="dxa"/>
          </w:tcPr>
          <w:p w:rsidR="004919E0" w:rsidRPr="004919E0" w:rsidRDefault="004919E0" w:rsidP="004919E0">
            <w:pPr>
              <w:rPr>
                <w:color w:val="auto"/>
                <w:szCs w:val="28"/>
              </w:rPr>
            </w:pPr>
            <w:r w:rsidRPr="004919E0">
              <w:rPr>
                <w:color w:val="auto"/>
                <w:szCs w:val="28"/>
              </w:rPr>
              <w:t xml:space="preserve">Поиск и определение кабелей </w:t>
            </w:r>
          </w:p>
        </w:tc>
        <w:tc>
          <w:tcPr>
            <w:tcW w:w="1471" w:type="dxa"/>
          </w:tcPr>
          <w:p w:rsidR="004919E0" w:rsidRPr="004919E0" w:rsidRDefault="004919E0" w:rsidP="004919E0">
            <w:pPr>
              <w:jc w:val="center"/>
              <w:rPr>
                <w:color w:val="auto"/>
                <w:szCs w:val="28"/>
              </w:rPr>
            </w:pPr>
            <w:r w:rsidRPr="004919E0">
              <w:rPr>
                <w:color w:val="auto"/>
                <w:szCs w:val="28"/>
              </w:rPr>
              <w:t>шт.</w:t>
            </w:r>
          </w:p>
        </w:tc>
        <w:tc>
          <w:tcPr>
            <w:tcW w:w="1617" w:type="dxa"/>
          </w:tcPr>
          <w:p w:rsidR="004919E0" w:rsidRPr="004919E0" w:rsidRDefault="004919E0" w:rsidP="004919E0">
            <w:pPr>
              <w:jc w:val="center"/>
              <w:rPr>
                <w:color w:val="auto"/>
                <w:szCs w:val="28"/>
              </w:rPr>
            </w:pPr>
            <w:r w:rsidRPr="004919E0">
              <w:rPr>
                <w:color w:val="auto"/>
                <w:szCs w:val="28"/>
              </w:rPr>
              <w:t>8</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2</w:t>
            </w:r>
          </w:p>
        </w:tc>
        <w:tc>
          <w:tcPr>
            <w:tcW w:w="6413" w:type="dxa"/>
          </w:tcPr>
          <w:p w:rsidR="004919E0" w:rsidRPr="004919E0" w:rsidRDefault="004919E0" w:rsidP="004919E0">
            <w:pPr>
              <w:rPr>
                <w:color w:val="auto"/>
                <w:szCs w:val="28"/>
              </w:rPr>
            </w:pPr>
            <w:r w:rsidRPr="004919E0">
              <w:rPr>
                <w:color w:val="auto"/>
                <w:szCs w:val="28"/>
              </w:rPr>
              <w:t>Разработка грунта</w:t>
            </w:r>
          </w:p>
        </w:tc>
        <w:tc>
          <w:tcPr>
            <w:tcW w:w="1471" w:type="dxa"/>
          </w:tcPr>
          <w:p w:rsidR="004919E0" w:rsidRPr="004919E0" w:rsidRDefault="004919E0" w:rsidP="004919E0">
            <w:pPr>
              <w:jc w:val="center"/>
              <w:rPr>
                <w:color w:val="auto"/>
                <w:szCs w:val="28"/>
              </w:rPr>
            </w:pPr>
            <w:r w:rsidRPr="004919E0">
              <w:rPr>
                <w:color w:val="auto"/>
                <w:szCs w:val="28"/>
              </w:rPr>
              <w:t>м3</w:t>
            </w:r>
          </w:p>
        </w:tc>
        <w:tc>
          <w:tcPr>
            <w:tcW w:w="1617" w:type="dxa"/>
          </w:tcPr>
          <w:p w:rsidR="004919E0" w:rsidRPr="004919E0" w:rsidRDefault="004919E0" w:rsidP="004919E0">
            <w:pPr>
              <w:jc w:val="center"/>
              <w:rPr>
                <w:color w:val="auto"/>
                <w:szCs w:val="28"/>
              </w:rPr>
            </w:pPr>
            <w:r w:rsidRPr="004919E0">
              <w:rPr>
                <w:color w:val="auto"/>
                <w:szCs w:val="28"/>
              </w:rPr>
              <w:t>1000</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3</w:t>
            </w:r>
          </w:p>
        </w:tc>
        <w:tc>
          <w:tcPr>
            <w:tcW w:w="6413" w:type="dxa"/>
          </w:tcPr>
          <w:p w:rsidR="004919E0" w:rsidRPr="004919E0" w:rsidRDefault="004919E0" w:rsidP="004919E0">
            <w:pPr>
              <w:rPr>
                <w:color w:val="auto"/>
                <w:szCs w:val="28"/>
              </w:rPr>
            </w:pPr>
            <w:r w:rsidRPr="004919E0">
              <w:rPr>
                <w:color w:val="auto"/>
                <w:szCs w:val="28"/>
              </w:rPr>
              <w:t>Устройство песчаной подушки не менее 0,5м.</w:t>
            </w:r>
          </w:p>
        </w:tc>
        <w:tc>
          <w:tcPr>
            <w:tcW w:w="1471" w:type="dxa"/>
          </w:tcPr>
          <w:p w:rsidR="004919E0" w:rsidRPr="004919E0" w:rsidRDefault="004919E0" w:rsidP="004919E0">
            <w:pPr>
              <w:jc w:val="center"/>
              <w:rPr>
                <w:color w:val="auto"/>
                <w:szCs w:val="28"/>
              </w:rPr>
            </w:pPr>
            <w:r w:rsidRPr="004919E0">
              <w:rPr>
                <w:color w:val="auto"/>
                <w:szCs w:val="28"/>
              </w:rPr>
              <w:t>м3</w:t>
            </w:r>
          </w:p>
        </w:tc>
        <w:tc>
          <w:tcPr>
            <w:tcW w:w="1617" w:type="dxa"/>
          </w:tcPr>
          <w:p w:rsidR="004919E0" w:rsidRPr="004919E0" w:rsidRDefault="004919E0" w:rsidP="004919E0">
            <w:pPr>
              <w:jc w:val="center"/>
              <w:rPr>
                <w:color w:val="auto"/>
                <w:szCs w:val="28"/>
              </w:rPr>
            </w:pPr>
            <w:r w:rsidRPr="004919E0">
              <w:rPr>
                <w:color w:val="auto"/>
                <w:szCs w:val="28"/>
              </w:rPr>
              <w:t>250</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4</w:t>
            </w:r>
          </w:p>
        </w:tc>
        <w:tc>
          <w:tcPr>
            <w:tcW w:w="6413" w:type="dxa"/>
          </w:tcPr>
          <w:p w:rsidR="004919E0" w:rsidRPr="004919E0" w:rsidRDefault="004919E0" w:rsidP="004919E0">
            <w:pPr>
              <w:rPr>
                <w:color w:val="auto"/>
                <w:szCs w:val="28"/>
              </w:rPr>
            </w:pPr>
            <w:r w:rsidRPr="004919E0">
              <w:rPr>
                <w:color w:val="auto"/>
                <w:szCs w:val="28"/>
              </w:rPr>
              <w:t>Устройство межкабельной перегородки из красного огнеупорного кирпича</w:t>
            </w:r>
          </w:p>
        </w:tc>
        <w:tc>
          <w:tcPr>
            <w:tcW w:w="1471" w:type="dxa"/>
          </w:tcPr>
          <w:p w:rsidR="004919E0" w:rsidRPr="004919E0" w:rsidRDefault="004919E0" w:rsidP="004919E0">
            <w:pPr>
              <w:jc w:val="center"/>
              <w:rPr>
                <w:color w:val="auto"/>
                <w:szCs w:val="28"/>
              </w:rPr>
            </w:pPr>
            <w:r w:rsidRPr="004919E0">
              <w:rPr>
                <w:color w:val="auto"/>
                <w:szCs w:val="28"/>
              </w:rPr>
              <w:t>шт.</w:t>
            </w:r>
          </w:p>
        </w:tc>
        <w:tc>
          <w:tcPr>
            <w:tcW w:w="1617" w:type="dxa"/>
          </w:tcPr>
          <w:p w:rsidR="004919E0" w:rsidRPr="004919E0" w:rsidRDefault="004919E0" w:rsidP="004919E0">
            <w:pPr>
              <w:jc w:val="center"/>
              <w:rPr>
                <w:color w:val="auto"/>
                <w:szCs w:val="28"/>
              </w:rPr>
            </w:pPr>
            <w:r w:rsidRPr="004919E0">
              <w:rPr>
                <w:color w:val="auto"/>
                <w:szCs w:val="28"/>
              </w:rPr>
              <w:t>2000</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5</w:t>
            </w:r>
          </w:p>
        </w:tc>
        <w:tc>
          <w:tcPr>
            <w:tcW w:w="6413" w:type="dxa"/>
          </w:tcPr>
          <w:p w:rsidR="004919E0" w:rsidRPr="004919E0" w:rsidRDefault="004919E0" w:rsidP="004919E0">
            <w:pPr>
              <w:rPr>
                <w:color w:val="auto"/>
                <w:szCs w:val="28"/>
              </w:rPr>
            </w:pPr>
            <w:r w:rsidRPr="004919E0">
              <w:rPr>
                <w:color w:val="auto"/>
                <w:szCs w:val="28"/>
              </w:rPr>
              <w:t>Укладка кабеля ААБЛ-3х185мм2 в траншею</w:t>
            </w:r>
          </w:p>
        </w:tc>
        <w:tc>
          <w:tcPr>
            <w:tcW w:w="1471" w:type="dxa"/>
          </w:tcPr>
          <w:p w:rsidR="004919E0" w:rsidRPr="004919E0" w:rsidRDefault="004919E0" w:rsidP="004919E0">
            <w:pPr>
              <w:jc w:val="center"/>
              <w:rPr>
                <w:color w:val="auto"/>
                <w:szCs w:val="28"/>
              </w:rPr>
            </w:pPr>
            <w:r w:rsidRPr="004919E0">
              <w:rPr>
                <w:color w:val="auto"/>
                <w:szCs w:val="28"/>
              </w:rPr>
              <w:t>м.</w:t>
            </w:r>
          </w:p>
        </w:tc>
        <w:tc>
          <w:tcPr>
            <w:tcW w:w="1617" w:type="dxa"/>
          </w:tcPr>
          <w:p w:rsidR="004919E0" w:rsidRPr="004919E0" w:rsidRDefault="004919E0" w:rsidP="004919E0">
            <w:pPr>
              <w:jc w:val="center"/>
              <w:rPr>
                <w:color w:val="auto"/>
                <w:szCs w:val="28"/>
              </w:rPr>
            </w:pPr>
            <w:r w:rsidRPr="004919E0">
              <w:rPr>
                <w:color w:val="auto"/>
                <w:szCs w:val="28"/>
              </w:rPr>
              <w:t>2000</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6</w:t>
            </w:r>
          </w:p>
        </w:tc>
        <w:tc>
          <w:tcPr>
            <w:tcW w:w="6413" w:type="dxa"/>
          </w:tcPr>
          <w:p w:rsidR="004919E0" w:rsidRPr="004919E0" w:rsidRDefault="004919E0" w:rsidP="004919E0">
            <w:pPr>
              <w:rPr>
                <w:color w:val="auto"/>
                <w:szCs w:val="28"/>
              </w:rPr>
            </w:pPr>
            <w:r w:rsidRPr="004919E0">
              <w:rPr>
                <w:color w:val="auto"/>
                <w:szCs w:val="28"/>
              </w:rPr>
              <w:t>Устройство соединительных муфт 3СТп-10-150/240-Б-(КВТ)</w:t>
            </w:r>
          </w:p>
        </w:tc>
        <w:tc>
          <w:tcPr>
            <w:tcW w:w="1471" w:type="dxa"/>
          </w:tcPr>
          <w:p w:rsidR="004919E0" w:rsidRPr="004919E0" w:rsidRDefault="004919E0" w:rsidP="004919E0">
            <w:pPr>
              <w:jc w:val="center"/>
              <w:rPr>
                <w:color w:val="auto"/>
                <w:szCs w:val="28"/>
              </w:rPr>
            </w:pPr>
            <w:r w:rsidRPr="004919E0">
              <w:rPr>
                <w:color w:val="auto"/>
                <w:szCs w:val="28"/>
              </w:rPr>
              <w:t>шт.</w:t>
            </w:r>
          </w:p>
        </w:tc>
        <w:tc>
          <w:tcPr>
            <w:tcW w:w="1617" w:type="dxa"/>
          </w:tcPr>
          <w:p w:rsidR="004919E0" w:rsidRPr="004919E0" w:rsidRDefault="004919E0" w:rsidP="004919E0">
            <w:pPr>
              <w:jc w:val="center"/>
              <w:rPr>
                <w:color w:val="auto"/>
                <w:szCs w:val="28"/>
              </w:rPr>
            </w:pPr>
            <w:r w:rsidRPr="004919E0">
              <w:rPr>
                <w:color w:val="auto"/>
                <w:szCs w:val="28"/>
              </w:rPr>
              <w:t>8</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7</w:t>
            </w:r>
          </w:p>
        </w:tc>
        <w:tc>
          <w:tcPr>
            <w:tcW w:w="6413" w:type="dxa"/>
          </w:tcPr>
          <w:p w:rsidR="004919E0" w:rsidRPr="004919E0" w:rsidRDefault="004919E0" w:rsidP="004919E0">
            <w:pPr>
              <w:rPr>
                <w:color w:val="auto"/>
                <w:szCs w:val="28"/>
              </w:rPr>
            </w:pPr>
            <w:r w:rsidRPr="004919E0">
              <w:rPr>
                <w:color w:val="auto"/>
                <w:szCs w:val="28"/>
              </w:rPr>
              <w:t>Засыпка кабеля песком</w:t>
            </w:r>
          </w:p>
        </w:tc>
        <w:tc>
          <w:tcPr>
            <w:tcW w:w="1471" w:type="dxa"/>
          </w:tcPr>
          <w:p w:rsidR="004919E0" w:rsidRPr="004919E0" w:rsidRDefault="004919E0" w:rsidP="004919E0">
            <w:pPr>
              <w:jc w:val="center"/>
              <w:rPr>
                <w:color w:val="auto"/>
                <w:szCs w:val="28"/>
              </w:rPr>
            </w:pPr>
            <w:r w:rsidRPr="004919E0">
              <w:rPr>
                <w:color w:val="auto"/>
                <w:szCs w:val="28"/>
              </w:rPr>
              <w:t>м3</w:t>
            </w:r>
          </w:p>
        </w:tc>
        <w:tc>
          <w:tcPr>
            <w:tcW w:w="1617" w:type="dxa"/>
          </w:tcPr>
          <w:p w:rsidR="004919E0" w:rsidRPr="004919E0" w:rsidRDefault="004919E0" w:rsidP="004919E0">
            <w:pPr>
              <w:jc w:val="center"/>
              <w:rPr>
                <w:color w:val="auto"/>
                <w:szCs w:val="28"/>
              </w:rPr>
            </w:pPr>
            <w:r w:rsidRPr="004919E0">
              <w:rPr>
                <w:color w:val="auto"/>
                <w:szCs w:val="28"/>
              </w:rPr>
              <w:t>250</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8</w:t>
            </w:r>
          </w:p>
        </w:tc>
        <w:tc>
          <w:tcPr>
            <w:tcW w:w="6413" w:type="dxa"/>
          </w:tcPr>
          <w:p w:rsidR="004919E0" w:rsidRPr="004919E0" w:rsidRDefault="004919E0" w:rsidP="004919E0">
            <w:pPr>
              <w:rPr>
                <w:color w:val="auto"/>
                <w:szCs w:val="28"/>
              </w:rPr>
            </w:pPr>
            <w:r w:rsidRPr="004919E0">
              <w:rPr>
                <w:color w:val="auto"/>
                <w:szCs w:val="28"/>
              </w:rPr>
              <w:t>Прокладка ленты сигнальной</w:t>
            </w:r>
          </w:p>
        </w:tc>
        <w:tc>
          <w:tcPr>
            <w:tcW w:w="1471" w:type="dxa"/>
          </w:tcPr>
          <w:p w:rsidR="004919E0" w:rsidRPr="004919E0" w:rsidRDefault="004919E0" w:rsidP="004919E0">
            <w:pPr>
              <w:jc w:val="center"/>
              <w:rPr>
                <w:color w:val="auto"/>
                <w:szCs w:val="28"/>
              </w:rPr>
            </w:pPr>
            <w:r w:rsidRPr="004919E0">
              <w:rPr>
                <w:color w:val="auto"/>
                <w:szCs w:val="28"/>
              </w:rPr>
              <w:t>м.</w:t>
            </w:r>
          </w:p>
        </w:tc>
        <w:tc>
          <w:tcPr>
            <w:tcW w:w="1617" w:type="dxa"/>
          </w:tcPr>
          <w:p w:rsidR="004919E0" w:rsidRPr="004919E0" w:rsidRDefault="004919E0" w:rsidP="004919E0">
            <w:pPr>
              <w:jc w:val="center"/>
              <w:rPr>
                <w:color w:val="auto"/>
                <w:szCs w:val="28"/>
              </w:rPr>
            </w:pPr>
            <w:r w:rsidRPr="004919E0">
              <w:rPr>
                <w:color w:val="auto"/>
                <w:szCs w:val="28"/>
              </w:rPr>
              <w:t>1000</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9</w:t>
            </w:r>
          </w:p>
        </w:tc>
        <w:tc>
          <w:tcPr>
            <w:tcW w:w="6413" w:type="dxa"/>
          </w:tcPr>
          <w:p w:rsidR="004919E0" w:rsidRPr="004919E0" w:rsidRDefault="004919E0" w:rsidP="004919E0">
            <w:pPr>
              <w:rPr>
                <w:color w:val="auto"/>
                <w:szCs w:val="28"/>
              </w:rPr>
            </w:pPr>
            <w:r w:rsidRPr="004919E0">
              <w:rPr>
                <w:color w:val="auto"/>
                <w:szCs w:val="28"/>
              </w:rPr>
              <w:t>Засыпка траншеи грунтом</w:t>
            </w:r>
          </w:p>
        </w:tc>
        <w:tc>
          <w:tcPr>
            <w:tcW w:w="1471" w:type="dxa"/>
          </w:tcPr>
          <w:p w:rsidR="004919E0" w:rsidRPr="004919E0" w:rsidRDefault="004919E0" w:rsidP="004919E0">
            <w:pPr>
              <w:jc w:val="center"/>
              <w:rPr>
                <w:color w:val="auto"/>
                <w:szCs w:val="28"/>
              </w:rPr>
            </w:pPr>
            <w:r w:rsidRPr="004919E0">
              <w:rPr>
                <w:color w:val="auto"/>
                <w:szCs w:val="28"/>
              </w:rPr>
              <w:t>м3</w:t>
            </w:r>
          </w:p>
        </w:tc>
        <w:tc>
          <w:tcPr>
            <w:tcW w:w="1617" w:type="dxa"/>
          </w:tcPr>
          <w:p w:rsidR="004919E0" w:rsidRPr="004919E0" w:rsidRDefault="004919E0" w:rsidP="004919E0">
            <w:pPr>
              <w:jc w:val="center"/>
              <w:rPr>
                <w:color w:val="auto"/>
                <w:szCs w:val="28"/>
              </w:rPr>
            </w:pPr>
            <w:r w:rsidRPr="004919E0">
              <w:rPr>
                <w:color w:val="auto"/>
                <w:szCs w:val="28"/>
              </w:rPr>
              <w:t>500</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10</w:t>
            </w:r>
          </w:p>
        </w:tc>
        <w:tc>
          <w:tcPr>
            <w:tcW w:w="6413" w:type="dxa"/>
          </w:tcPr>
          <w:p w:rsidR="004919E0" w:rsidRPr="004919E0" w:rsidRDefault="004919E0" w:rsidP="004919E0">
            <w:pPr>
              <w:rPr>
                <w:color w:val="auto"/>
                <w:szCs w:val="28"/>
              </w:rPr>
            </w:pPr>
            <w:r w:rsidRPr="004919E0">
              <w:rPr>
                <w:color w:val="auto"/>
                <w:szCs w:val="28"/>
              </w:rPr>
              <w:t>Фазировка кабельной линии</w:t>
            </w:r>
          </w:p>
        </w:tc>
        <w:tc>
          <w:tcPr>
            <w:tcW w:w="1471" w:type="dxa"/>
          </w:tcPr>
          <w:p w:rsidR="004919E0" w:rsidRPr="004919E0" w:rsidRDefault="004919E0" w:rsidP="004919E0">
            <w:pPr>
              <w:jc w:val="center"/>
              <w:rPr>
                <w:color w:val="auto"/>
                <w:szCs w:val="28"/>
              </w:rPr>
            </w:pPr>
            <w:r w:rsidRPr="004919E0">
              <w:rPr>
                <w:color w:val="auto"/>
                <w:szCs w:val="28"/>
              </w:rPr>
              <w:t>шт.</w:t>
            </w:r>
          </w:p>
        </w:tc>
        <w:tc>
          <w:tcPr>
            <w:tcW w:w="1617" w:type="dxa"/>
          </w:tcPr>
          <w:p w:rsidR="004919E0" w:rsidRPr="004919E0" w:rsidRDefault="004919E0" w:rsidP="004919E0">
            <w:pPr>
              <w:jc w:val="center"/>
              <w:rPr>
                <w:color w:val="auto"/>
                <w:szCs w:val="28"/>
              </w:rPr>
            </w:pPr>
            <w:r w:rsidRPr="004919E0">
              <w:rPr>
                <w:color w:val="auto"/>
                <w:szCs w:val="28"/>
              </w:rPr>
              <w:t>4</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11</w:t>
            </w:r>
          </w:p>
        </w:tc>
        <w:tc>
          <w:tcPr>
            <w:tcW w:w="6413" w:type="dxa"/>
          </w:tcPr>
          <w:p w:rsidR="004919E0" w:rsidRPr="004919E0" w:rsidRDefault="004919E0" w:rsidP="004919E0">
            <w:pPr>
              <w:rPr>
                <w:color w:val="auto"/>
                <w:szCs w:val="28"/>
              </w:rPr>
            </w:pPr>
            <w:r w:rsidRPr="004919E0">
              <w:rPr>
                <w:color w:val="auto"/>
                <w:szCs w:val="28"/>
              </w:rPr>
              <w:t>Лабораторные испытания кабелей</w:t>
            </w:r>
          </w:p>
        </w:tc>
        <w:tc>
          <w:tcPr>
            <w:tcW w:w="1471" w:type="dxa"/>
          </w:tcPr>
          <w:p w:rsidR="004919E0" w:rsidRPr="004919E0" w:rsidRDefault="004919E0" w:rsidP="004919E0">
            <w:pPr>
              <w:jc w:val="center"/>
              <w:rPr>
                <w:color w:val="auto"/>
                <w:szCs w:val="28"/>
              </w:rPr>
            </w:pPr>
            <w:r w:rsidRPr="004919E0">
              <w:rPr>
                <w:color w:val="auto"/>
                <w:szCs w:val="28"/>
              </w:rPr>
              <w:t>шт.</w:t>
            </w:r>
          </w:p>
        </w:tc>
        <w:tc>
          <w:tcPr>
            <w:tcW w:w="1617" w:type="dxa"/>
          </w:tcPr>
          <w:p w:rsidR="004919E0" w:rsidRPr="004919E0" w:rsidRDefault="004919E0" w:rsidP="004919E0">
            <w:pPr>
              <w:jc w:val="center"/>
              <w:rPr>
                <w:color w:val="auto"/>
                <w:szCs w:val="28"/>
              </w:rPr>
            </w:pPr>
            <w:r w:rsidRPr="004919E0">
              <w:rPr>
                <w:color w:val="auto"/>
                <w:szCs w:val="28"/>
              </w:rPr>
              <w:t>4</w:t>
            </w:r>
          </w:p>
        </w:tc>
      </w:tr>
      <w:tr w:rsidR="004919E0" w:rsidRPr="004919E0" w:rsidTr="004113F1">
        <w:tc>
          <w:tcPr>
            <w:tcW w:w="594" w:type="dxa"/>
          </w:tcPr>
          <w:p w:rsidR="004919E0" w:rsidRPr="004919E0" w:rsidRDefault="004919E0" w:rsidP="004919E0">
            <w:pPr>
              <w:jc w:val="center"/>
              <w:rPr>
                <w:color w:val="auto"/>
                <w:szCs w:val="28"/>
              </w:rPr>
            </w:pPr>
            <w:r w:rsidRPr="004919E0">
              <w:rPr>
                <w:color w:val="auto"/>
                <w:szCs w:val="28"/>
              </w:rPr>
              <w:t>12</w:t>
            </w:r>
          </w:p>
        </w:tc>
        <w:tc>
          <w:tcPr>
            <w:tcW w:w="6413" w:type="dxa"/>
          </w:tcPr>
          <w:p w:rsidR="004919E0" w:rsidRPr="004919E0" w:rsidRDefault="004919E0" w:rsidP="004919E0">
            <w:pPr>
              <w:rPr>
                <w:color w:val="auto"/>
                <w:szCs w:val="28"/>
              </w:rPr>
            </w:pPr>
            <w:r w:rsidRPr="004919E0">
              <w:rPr>
                <w:color w:val="auto"/>
                <w:szCs w:val="28"/>
              </w:rPr>
              <w:t>Вывоз грунта</w:t>
            </w:r>
          </w:p>
        </w:tc>
        <w:tc>
          <w:tcPr>
            <w:tcW w:w="1471" w:type="dxa"/>
          </w:tcPr>
          <w:p w:rsidR="004919E0" w:rsidRPr="004919E0" w:rsidRDefault="004919E0" w:rsidP="004919E0">
            <w:pPr>
              <w:jc w:val="center"/>
              <w:rPr>
                <w:color w:val="auto"/>
                <w:szCs w:val="28"/>
              </w:rPr>
            </w:pPr>
            <w:r w:rsidRPr="004919E0">
              <w:rPr>
                <w:color w:val="auto"/>
                <w:szCs w:val="28"/>
              </w:rPr>
              <w:t>м3</w:t>
            </w:r>
          </w:p>
        </w:tc>
        <w:tc>
          <w:tcPr>
            <w:tcW w:w="1617" w:type="dxa"/>
          </w:tcPr>
          <w:p w:rsidR="004919E0" w:rsidRPr="004919E0" w:rsidRDefault="004919E0" w:rsidP="004919E0">
            <w:pPr>
              <w:jc w:val="center"/>
              <w:rPr>
                <w:color w:val="auto"/>
                <w:szCs w:val="28"/>
              </w:rPr>
            </w:pPr>
            <w:r w:rsidRPr="004919E0">
              <w:rPr>
                <w:color w:val="auto"/>
                <w:szCs w:val="28"/>
              </w:rPr>
              <w:t>500</w:t>
            </w:r>
          </w:p>
        </w:tc>
      </w:tr>
    </w:tbl>
    <w:p w:rsidR="00595B25" w:rsidRDefault="00595B25" w:rsidP="00621A1D">
      <w:pPr>
        <w:shd w:val="clear" w:color="auto" w:fill="FFFFFF"/>
        <w:jc w:val="both"/>
        <w:rPr>
          <w:color w:val="auto"/>
          <w:szCs w:val="28"/>
        </w:rPr>
      </w:pPr>
    </w:p>
    <w:p w:rsidR="004919E0" w:rsidRPr="004919E0" w:rsidRDefault="004919E0" w:rsidP="004919E0">
      <w:pPr>
        <w:shd w:val="clear" w:color="auto" w:fill="FFFFFF"/>
        <w:ind w:firstLine="709"/>
        <w:jc w:val="both"/>
        <w:rPr>
          <w:color w:val="auto"/>
          <w:szCs w:val="28"/>
        </w:rPr>
      </w:pPr>
      <w:r w:rsidRPr="004919E0">
        <w:rPr>
          <w:color w:val="auto"/>
          <w:szCs w:val="28"/>
        </w:rPr>
        <w:t>Заказчик утверждает исполнительную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919E0" w:rsidRPr="004919E0" w:rsidRDefault="004919E0" w:rsidP="004919E0">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4919E0" w:rsidRPr="004919E0" w:rsidRDefault="004919E0" w:rsidP="004919E0">
      <w:pPr>
        <w:shd w:val="clear" w:color="auto" w:fill="FFFFFF"/>
        <w:ind w:firstLine="708"/>
        <w:jc w:val="both"/>
        <w:rPr>
          <w:color w:val="auto"/>
          <w:szCs w:val="28"/>
        </w:rPr>
      </w:pPr>
      <w:r w:rsidRPr="004919E0">
        <w:rPr>
          <w:color w:val="auto"/>
          <w:szCs w:val="28"/>
        </w:rPr>
        <w:t>Заказчик производит контроль выполнения работ за территорией предприятия на участке между Воронежским ВРЗ АО «ВРМ» (г.</w:t>
      </w:r>
      <w:r w:rsidR="002B6141">
        <w:rPr>
          <w:color w:val="auto"/>
          <w:szCs w:val="28"/>
        </w:rPr>
        <w:t> </w:t>
      </w:r>
      <w:r w:rsidRPr="004919E0">
        <w:rPr>
          <w:color w:val="auto"/>
          <w:szCs w:val="28"/>
        </w:rPr>
        <w:t>Воронеж, пер.</w:t>
      </w:r>
      <w:r w:rsidR="002B6141">
        <w:rPr>
          <w:color w:val="auto"/>
          <w:szCs w:val="28"/>
        </w:rPr>
        <w:t> </w:t>
      </w:r>
      <w:r w:rsidRPr="004919E0">
        <w:rPr>
          <w:color w:val="auto"/>
          <w:szCs w:val="28"/>
        </w:rPr>
        <w:t>Богдана Хмельницкого, д.1) и электрической тяговой подстанцией №12 ОАО «РЖД» «Отрожка-тяговая» согласно технологии производства работ.</w:t>
      </w:r>
    </w:p>
    <w:p w:rsidR="004919E0" w:rsidRPr="004919E0" w:rsidRDefault="004919E0" w:rsidP="004919E0">
      <w:pPr>
        <w:shd w:val="clear" w:color="auto" w:fill="FFFFFF"/>
        <w:ind w:firstLine="709"/>
        <w:jc w:val="both"/>
        <w:rPr>
          <w:color w:val="auto"/>
          <w:szCs w:val="28"/>
        </w:rPr>
      </w:pPr>
      <w:r w:rsidRPr="004919E0">
        <w:rPr>
          <w:color w:val="auto"/>
          <w:szCs w:val="28"/>
        </w:rPr>
        <w:t>Заказчик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919E0" w:rsidRPr="004919E0" w:rsidRDefault="004919E0" w:rsidP="004919E0">
      <w:pPr>
        <w:jc w:val="both"/>
        <w:rPr>
          <w:color w:val="auto"/>
          <w:szCs w:val="28"/>
        </w:rPr>
      </w:pPr>
      <w:r w:rsidRPr="004919E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919E0">
        <w:rPr>
          <w:i/>
          <w:color w:val="auto"/>
          <w:szCs w:val="28"/>
        </w:rPr>
        <w:t xml:space="preserve"> </w:t>
      </w:r>
      <w:r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919E0" w:rsidRPr="004919E0" w:rsidRDefault="004919E0" w:rsidP="004919E0">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4919E0" w:rsidRPr="004919E0" w:rsidRDefault="004919E0" w:rsidP="004919E0">
      <w:pPr>
        <w:ind w:right="141" w:firstLine="567"/>
        <w:jc w:val="both"/>
        <w:rPr>
          <w:color w:val="auto"/>
          <w:szCs w:val="28"/>
        </w:rPr>
      </w:pPr>
      <w:r w:rsidRPr="004919E0">
        <w:rPr>
          <w:color w:val="auto"/>
          <w:szCs w:val="28"/>
        </w:rPr>
        <w:t xml:space="preserve">Условия выполнения работ: </w:t>
      </w:r>
    </w:p>
    <w:p w:rsidR="004919E0" w:rsidRPr="004919E0" w:rsidRDefault="004919E0" w:rsidP="004919E0">
      <w:pPr>
        <w:ind w:right="141" w:firstLine="567"/>
        <w:contextualSpacing/>
        <w:jc w:val="both"/>
        <w:rPr>
          <w:color w:val="auto"/>
          <w:szCs w:val="28"/>
        </w:rPr>
      </w:pPr>
      <w:r>
        <w:rPr>
          <w:color w:val="auto"/>
          <w:szCs w:val="28"/>
        </w:rPr>
        <w:t xml:space="preserve">- </w:t>
      </w:r>
      <w:r w:rsidRPr="004919E0">
        <w:rPr>
          <w:color w:val="auto"/>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919E0" w:rsidRPr="004919E0" w:rsidRDefault="004919E0" w:rsidP="004919E0">
      <w:pPr>
        <w:ind w:right="141" w:firstLine="567"/>
        <w:contextualSpacing/>
        <w:jc w:val="both"/>
        <w:rPr>
          <w:color w:val="auto"/>
        </w:rPr>
      </w:pPr>
      <w:r>
        <w:rPr>
          <w:color w:val="auto"/>
          <w:szCs w:val="28"/>
        </w:rPr>
        <w:t>-</w:t>
      </w:r>
      <w:r w:rsidR="002B6141">
        <w:rPr>
          <w:color w:val="auto"/>
          <w:szCs w:val="28"/>
        </w:rPr>
        <w:t>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4919E0" w:rsidRPr="004919E0" w:rsidRDefault="004919E0" w:rsidP="004919E0">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4919E0" w:rsidRPr="004919E0" w:rsidRDefault="004919E0" w:rsidP="004919E0">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919E0" w:rsidRPr="004919E0" w:rsidRDefault="004919E0" w:rsidP="004919E0">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919E0" w:rsidRPr="004919E0" w:rsidRDefault="004919E0" w:rsidP="004919E0">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4919E0" w:rsidRPr="004919E0" w:rsidRDefault="004919E0" w:rsidP="004919E0">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919E0" w:rsidRPr="004919E0" w:rsidRDefault="004919E0" w:rsidP="004919E0">
      <w:pPr>
        <w:ind w:right="141" w:firstLine="708"/>
        <w:contextualSpacing/>
        <w:jc w:val="both"/>
        <w:rPr>
          <w:color w:val="auto"/>
        </w:rPr>
      </w:pPr>
      <w:r>
        <w:rPr>
          <w:color w:val="auto"/>
        </w:rPr>
        <w:t xml:space="preserve">- </w:t>
      </w:r>
      <w:r w:rsidRPr="004919E0">
        <w:rPr>
          <w:color w:val="auto"/>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919E0" w:rsidRPr="004919E0" w:rsidRDefault="004919E0" w:rsidP="004919E0">
      <w:pPr>
        <w:ind w:right="141" w:firstLine="708"/>
        <w:contextualSpacing/>
        <w:jc w:val="both"/>
        <w:rPr>
          <w:color w:val="auto"/>
        </w:rPr>
      </w:pPr>
      <w:r>
        <w:rPr>
          <w:color w:val="auto"/>
          <w:szCs w:val="28"/>
        </w:rPr>
        <w:t xml:space="preserve">- </w:t>
      </w:r>
      <w:r w:rsidRPr="004919E0">
        <w:rPr>
          <w:color w:val="auto"/>
          <w:szCs w:val="28"/>
        </w:rPr>
        <w:t>Подрядчик, по завершении работ, осуществляет уборку объекта от собственного строительного мусора.</w:t>
      </w:r>
    </w:p>
    <w:p w:rsidR="004919E0" w:rsidRPr="004919E0" w:rsidRDefault="004919E0" w:rsidP="004919E0">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4919E0" w:rsidRPr="004919E0" w:rsidRDefault="004919E0" w:rsidP="004919E0">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919E0" w:rsidRPr="004919E0" w:rsidRDefault="004919E0" w:rsidP="004919E0">
      <w:pPr>
        <w:ind w:firstLine="709"/>
        <w:jc w:val="both"/>
        <w:rPr>
          <w:color w:val="auto"/>
          <w:szCs w:val="20"/>
        </w:rPr>
      </w:pPr>
    </w:p>
    <w:p w:rsidR="007A1201" w:rsidRPr="007A1201" w:rsidRDefault="004919E0" w:rsidP="004919E0">
      <w:pPr>
        <w:pStyle w:val="a7"/>
        <w:ind w:left="0" w:firstLine="708"/>
        <w:jc w:val="both"/>
        <w:rPr>
          <w:szCs w:val="28"/>
        </w:rPr>
      </w:pPr>
      <w:r w:rsidRPr="004919E0">
        <w:rPr>
          <w:color w:val="auto"/>
          <w:szCs w:val="28"/>
        </w:rPr>
        <w:t xml:space="preserve">4.5. </w:t>
      </w:r>
      <w:r w:rsidRPr="004919E0">
        <w:rPr>
          <w:rFonts w:eastAsia="Arial Unicode MS"/>
          <w:iCs/>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007A1201" w:rsidRPr="007A1201">
        <w:rPr>
          <w:szCs w:val="28"/>
        </w:rPr>
        <w:t xml:space="preserve"> </w:t>
      </w:r>
    </w:p>
    <w:p w:rsidR="00B01B26" w:rsidRDefault="007A1201" w:rsidP="007A1201">
      <w:pPr>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B01B26" w:rsidRDefault="00B01B26" w:rsidP="00D96951">
      <w:pPr>
        <w:ind w:firstLine="567"/>
        <w:jc w:val="both"/>
        <w:rPr>
          <w:color w:val="auto"/>
          <w:szCs w:val="28"/>
        </w:rPr>
      </w:pPr>
    </w:p>
    <w:p w:rsidR="004A132C" w:rsidRDefault="004A132C"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50C91" w:rsidRPr="0078003E" w:rsidRDefault="00450C91" w:rsidP="0078003E">
      <w:pPr>
        <w:suppressAutoHyphens/>
        <w:jc w:val="both"/>
        <w:rPr>
          <w:rFonts w:eastAsia="MS Mincho"/>
          <w:szCs w:val="28"/>
        </w:rPr>
      </w:pPr>
    </w:p>
    <w:p w:rsidR="003D711C" w:rsidRDefault="003D711C" w:rsidP="00EF4E3E">
      <w:pPr>
        <w:pStyle w:val="a3"/>
        <w:suppressAutoHyphens/>
        <w:ind w:right="67"/>
        <w:jc w:val="both"/>
        <w:rPr>
          <w:b w:val="0"/>
          <w:bCs w:val="0"/>
          <w:color w:val="auto"/>
          <w:sz w:val="28"/>
          <w:szCs w:val="28"/>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35357A">
        <w:rPr>
          <w:color w:val="auto"/>
          <w:sz w:val="24"/>
        </w:rPr>
        <w:t>/</w:t>
      </w:r>
      <w:r w:rsidR="007F7CC5">
        <w:rPr>
          <w:color w:val="auto"/>
          <w:sz w:val="24"/>
        </w:rPr>
        <w:t>24</w:t>
      </w:r>
      <w:r w:rsidR="003740B2">
        <w:rPr>
          <w:color w:val="auto"/>
          <w:sz w:val="24"/>
        </w:rPr>
        <w:t>-ВВРЗ/2021</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w:t>
      </w:r>
      <w:r w:rsidR="007F7CC5">
        <w:rPr>
          <w:b/>
          <w:color w:val="auto"/>
          <w:szCs w:val="28"/>
        </w:rPr>
        <w:t>24</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3740B2">
        <w:rPr>
          <w:b/>
          <w:color w:val="000000" w:themeColor="text1"/>
          <w:szCs w:val="28"/>
        </w:rPr>
        <w:t>21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4919E0">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7F7CC5" w:rsidRPr="007F7CC5">
        <w:rPr>
          <w:b/>
          <w:color w:val="auto"/>
          <w:szCs w:val="28"/>
        </w:rPr>
        <w:t>24</w:t>
      </w:r>
      <w:r w:rsidR="003740B2">
        <w:rPr>
          <w:b/>
          <w:color w:val="000000" w:themeColor="text1"/>
          <w:szCs w:val="28"/>
        </w:rPr>
        <w:t>-ВВРЗ/2021</w:t>
      </w:r>
      <w:r w:rsidR="006108B7" w:rsidRPr="0014078C">
        <w:rPr>
          <w:szCs w:val="28"/>
        </w:rPr>
        <w:t xml:space="preserve"> </w:t>
      </w:r>
      <w:r w:rsidRPr="0014078C">
        <w:rPr>
          <w:szCs w:val="28"/>
        </w:rPr>
        <w:t xml:space="preserve">(далее – запрос котировок) </w:t>
      </w:r>
      <w:r w:rsidR="004919E0" w:rsidRPr="00F71384">
        <w:rPr>
          <w:color w:val="000000" w:themeColor="text1"/>
          <w:szCs w:val="28"/>
        </w:rPr>
        <w:t xml:space="preserve">на право заключения </w:t>
      </w:r>
      <w:r w:rsidR="004919E0" w:rsidRPr="00AC4A0C">
        <w:rPr>
          <w:szCs w:val="28"/>
        </w:rPr>
        <w:t xml:space="preserve">Договора на выполнение работ по </w:t>
      </w:r>
      <w:r w:rsidR="004919E0">
        <w:rPr>
          <w:szCs w:val="28"/>
        </w:rPr>
        <w:t>капитальному</w:t>
      </w:r>
      <w:r w:rsidR="004919E0" w:rsidRPr="00AC4A0C">
        <w:rPr>
          <w:szCs w:val="28"/>
        </w:rPr>
        <w:t xml:space="preserve"> ремонту кабельн</w:t>
      </w:r>
      <w:r w:rsidR="004919E0">
        <w:rPr>
          <w:szCs w:val="28"/>
        </w:rPr>
        <w:t>ой</w:t>
      </w:r>
      <w:r w:rsidR="004919E0" w:rsidRPr="00AC4A0C">
        <w:rPr>
          <w:szCs w:val="28"/>
        </w:rPr>
        <w:t xml:space="preserve"> </w:t>
      </w:r>
      <w:r w:rsidR="004919E0">
        <w:rPr>
          <w:szCs w:val="28"/>
        </w:rPr>
        <w:t>линии 6</w:t>
      </w:r>
      <w:r w:rsidR="004919E0" w:rsidRPr="00AC4A0C">
        <w:rPr>
          <w:szCs w:val="28"/>
        </w:rPr>
        <w:t>кВ инв.</w:t>
      </w:r>
      <w:r w:rsidR="00A82E60">
        <w:rPr>
          <w:szCs w:val="28"/>
        </w:rPr>
        <w:t xml:space="preserve"> </w:t>
      </w:r>
      <w:r w:rsidR="004919E0" w:rsidRPr="00AC4A0C">
        <w:rPr>
          <w:szCs w:val="28"/>
        </w:rPr>
        <w:t>№</w:t>
      </w:r>
      <w:r w:rsidR="00A82E60">
        <w:rPr>
          <w:szCs w:val="28"/>
        </w:rPr>
        <w:t xml:space="preserve"> </w:t>
      </w:r>
      <w:r w:rsidR="004919E0">
        <w:rPr>
          <w:szCs w:val="28"/>
        </w:rPr>
        <w:t>3982</w:t>
      </w:r>
      <w:r w:rsidR="006D7949">
        <w:rPr>
          <w:szCs w:val="28"/>
        </w:rPr>
        <w:t>,</w:t>
      </w:r>
      <w:r w:rsidR="005A71F9" w:rsidRPr="00E84EA7">
        <w:rPr>
          <w:szCs w:val="28"/>
        </w:rPr>
        <w:t xml:space="preserve"> </w:t>
      </w:r>
      <w:r w:rsidR="009163BA">
        <w:rPr>
          <w:szCs w:val="28"/>
        </w:rPr>
        <w:t>находящ</w:t>
      </w:r>
      <w:r w:rsidR="003740B2">
        <w:rPr>
          <w:szCs w:val="28"/>
        </w:rPr>
        <w:t>ейся</w:t>
      </w:r>
      <w:r w:rsidR="006D7949">
        <w:rPr>
          <w:szCs w:val="28"/>
        </w:rPr>
        <w:t xml:space="preserve"> на балансовом учете Воронежского ВРЗ АО </w:t>
      </w:r>
      <w:r w:rsidR="003740B2">
        <w:rPr>
          <w:szCs w:val="28"/>
        </w:rPr>
        <w:t>«ВРМ» в 2021</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3740B2" w:rsidRDefault="003740B2" w:rsidP="00E842D5">
      <w:pPr>
        <w:pStyle w:val="a3"/>
        <w:suppressAutoHyphens/>
        <w:ind w:right="306"/>
        <w:rPr>
          <w:sz w:val="22"/>
          <w:szCs w:val="22"/>
        </w:rPr>
      </w:pPr>
    </w:p>
    <w:p w:rsidR="004919E0" w:rsidRDefault="004919E0" w:rsidP="00E842D5">
      <w:pPr>
        <w:pStyle w:val="a3"/>
        <w:suppressAutoHyphens/>
        <w:ind w:right="306"/>
        <w:rPr>
          <w:sz w:val="22"/>
          <w:szCs w:val="22"/>
        </w:rPr>
      </w:pPr>
    </w:p>
    <w:p w:rsidR="004919E0" w:rsidRDefault="004919E0" w:rsidP="00E842D5">
      <w:pPr>
        <w:pStyle w:val="a3"/>
        <w:suppressAutoHyphens/>
        <w:ind w:right="306"/>
        <w:rPr>
          <w:sz w:val="22"/>
          <w:szCs w:val="22"/>
        </w:rPr>
      </w:pPr>
    </w:p>
    <w:p w:rsidR="00E842D5" w:rsidRDefault="00E842D5"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7F7CC5">
        <w:rPr>
          <w:color w:val="auto"/>
          <w:sz w:val="24"/>
        </w:rPr>
        <w:t>24</w:t>
      </w:r>
      <w:r w:rsidR="003740B2">
        <w:rPr>
          <w:color w:val="000000" w:themeColor="text1"/>
          <w:sz w:val="24"/>
        </w:rPr>
        <w:t>-ВВРЗ/2021</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7F7CC5">
        <w:rPr>
          <w:color w:val="auto"/>
          <w:sz w:val="24"/>
        </w:rPr>
        <w:t>24</w:t>
      </w:r>
      <w:r w:rsidR="006108B7" w:rsidRPr="00640DBC">
        <w:rPr>
          <w:color w:val="000000" w:themeColor="text1"/>
          <w:sz w:val="24"/>
        </w:rPr>
        <w:t>-</w:t>
      </w:r>
      <w:r>
        <w:rPr>
          <w:color w:val="000000" w:themeColor="text1"/>
          <w:sz w:val="24"/>
        </w:rPr>
        <w:t>ВВРЗ/2021</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640DBC">
        <w:rPr>
          <w:color w:val="000000" w:themeColor="text1"/>
          <w:sz w:val="24"/>
        </w:rPr>
        <w:t>ЗК/</w:t>
      </w:r>
      <w:r w:rsidR="007F7CC5">
        <w:rPr>
          <w:color w:val="auto"/>
          <w:sz w:val="24"/>
        </w:rPr>
        <w:t>24</w:t>
      </w:r>
      <w:r w:rsidR="003740B2">
        <w:rPr>
          <w:color w:val="000000" w:themeColor="text1"/>
          <w:sz w:val="24"/>
        </w:rPr>
        <w:t>-ВВРЗ/2021</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352AFD" w:rsidP="004919E0">
            <w:pPr>
              <w:suppressAutoHyphens/>
              <w:rPr>
                <w:szCs w:val="28"/>
              </w:rPr>
            </w:pPr>
            <w:r>
              <w:rPr>
                <w:szCs w:val="28"/>
              </w:rPr>
              <w:t>Капитальный ремонт</w:t>
            </w:r>
            <w:r w:rsidRPr="00974CDE">
              <w:rPr>
                <w:szCs w:val="28"/>
              </w:rPr>
              <w:t xml:space="preserve"> </w:t>
            </w:r>
            <w:r w:rsidR="004113F1" w:rsidRPr="00AC4A0C">
              <w:rPr>
                <w:szCs w:val="28"/>
              </w:rPr>
              <w:t>кабельн</w:t>
            </w:r>
            <w:r w:rsidR="004113F1">
              <w:rPr>
                <w:szCs w:val="28"/>
              </w:rPr>
              <w:t>ой</w:t>
            </w:r>
            <w:r w:rsidR="004113F1" w:rsidRPr="00AC4A0C">
              <w:rPr>
                <w:szCs w:val="28"/>
              </w:rPr>
              <w:t xml:space="preserve"> </w:t>
            </w:r>
            <w:r w:rsidR="004113F1">
              <w:rPr>
                <w:szCs w:val="28"/>
              </w:rPr>
              <w:t>линии 6</w:t>
            </w:r>
            <w:r w:rsidR="004113F1" w:rsidRPr="00AC4A0C">
              <w:rPr>
                <w:szCs w:val="28"/>
              </w:rPr>
              <w:t>кВ инв.</w:t>
            </w:r>
            <w:r w:rsidR="00A82E60">
              <w:rPr>
                <w:szCs w:val="28"/>
              </w:rPr>
              <w:t xml:space="preserve"> </w:t>
            </w:r>
            <w:r w:rsidR="004113F1" w:rsidRPr="00AC4A0C">
              <w:rPr>
                <w:szCs w:val="28"/>
              </w:rPr>
              <w:t>№</w:t>
            </w:r>
            <w:r w:rsidR="00A82E60">
              <w:rPr>
                <w:szCs w:val="28"/>
              </w:rPr>
              <w:t xml:space="preserve"> </w:t>
            </w:r>
            <w:r w:rsidR="004113F1">
              <w:rPr>
                <w:szCs w:val="28"/>
              </w:rPr>
              <w:t>3982</w:t>
            </w:r>
            <w:r w:rsidR="00AC51E4" w:rsidRPr="00B25D18">
              <w:rPr>
                <w:szCs w:val="28"/>
              </w:rPr>
              <w:t>,</w:t>
            </w:r>
            <w:r w:rsidR="00AC51E4" w:rsidRPr="00645141">
              <w:t xml:space="preserve"> находящ</w:t>
            </w:r>
            <w:r w:rsidR="003740B2">
              <w:t>ейся</w:t>
            </w:r>
            <w:r w:rsidR="00AC51E4" w:rsidRPr="00645141">
              <w:t xml:space="preserve"> на балансовом учете</w:t>
            </w:r>
            <w:r w:rsidR="00AC51E4" w:rsidRPr="00EF1917">
              <w:t xml:space="preserve"> Воронежского ВРЗ АО «ВРМ»,</w:t>
            </w:r>
            <w:r w:rsidR="003740B2">
              <w:t xml:space="preserve"> в 2021</w:t>
            </w:r>
            <w:r w:rsidR="00AC51E4">
              <w:t xml:space="preserve"> </w:t>
            </w:r>
            <w:r w:rsidR="00AC51E4" w:rsidRPr="00EF1917">
              <w:t>году</w:t>
            </w:r>
          </w:p>
        </w:tc>
        <w:tc>
          <w:tcPr>
            <w:tcW w:w="1179" w:type="dxa"/>
            <w:vAlign w:val="center"/>
          </w:tcPr>
          <w:p w:rsidR="00636CF2" w:rsidRPr="00636CF2" w:rsidRDefault="004113F1" w:rsidP="002A4412">
            <w:pPr>
              <w:suppressAutoHyphens/>
              <w:jc w:val="center"/>
              <w:rPr>
                <w:szCs w:val="28"/>
              </w:rPr>
            </w:pPr>
            <w:r>
              <w:rPr>
                <w:szCs w:val="28"/>
              </w:rPr>
              <w:t>м.</w:t>
            </w:r>
          </w:p>
        </w:tc>
        <w:tc>
          <w:tcPr>
            <w:tcW w:w="983" w:type="dxa"/>
            <w:vAlign w:val="center"/>
          </w:tcPr>
          <w:p w:rsidR="00636CF2" w:rsidRPr="00636CF2" w:rsidRDefault="004113F1" w:rsidP="002A4412">
            <w:pPr>
              <w:suppressAutoHyphens/>
              <w:jc w:val="center"/>
              <w:rPr>
                <w:szCs w:val="28"/>
              </w:rPr>
            </w:pPr>
            <w:r>
              <w:rPr>
                <w:szCs w:val="28"/>
              </w:rPr>
              <w:t>2000</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4113F1" w:rsidRDefault="004113F1"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864929">
        <w:rPr>
          <w:color w:val="000000" w:themeColor="text1"/>
          <w:sz w:val="24"/>
        </w:rPr>
        <w:t>ЗК/</w:t>
      </w:r>
      <w:r w:rsidR="00E842D5">
        <w:rPr>
          <w:color w:val="auto"/>
          <w:sz w:val="24"/>
        </w:rPr>
        <w:t>2</w:t>
      </w:r>
      <w:r w:rsidR="007F7CC5">
        <w:rPr>
          <w:color w:val="auto"/>
          <w:sz w:val="24"/>
        </w:rPr>
        <w:t>4</w:t>
      </w:r>
      <w:r>
        <w:rPr>
          <w:color w:val="000000" w:themeColor="text1"/>
          <w:sz w:val="24"/>
        </w:rPr>
        <w:t>-ВВРЗ/2021</w:t>
      </w:r>
    </w:p>
    <w:p w:rsidR="00582D17" w:rsidRPr="00294485" w:rsidRDefault="00582D17" w:rsidP="00582D17">
      <w:pPr>
        <w:jc w:val="center"/>
        <w:rPr>
          <w:color w:val="auto"/>
          <w:sz w:val="24"/>
        </w:rPr>
      </w:pPr>
      <w:r w:rsidRPr="00294485">
        <w:rPr>
          <w:color w:val="auto"/>
          <w:sz w:val="24"/>
        </w:rPr>
        <w:t xml:space="preserve">                                                                                                                          </w:t>
      </w:r>
    </w:p>
    <w:p w:rsidR="004113F1" w:rsidRPr="004113F1" w:rsidRDefault="004113F1" w:rsidP="004113F1">
      <w:pPr>
        <w:jc w:val="center"/>
        <w:rPr>
          <w:color w:val="auto"/>
          <w:sz w:val="24"/>
        </w:rPr>
      </w:pPr>
      <w:r w:rsidRPr="004113F1">
        <w:rPr>
          <w:color w:val="auto"/>
          <w:sz w:val="24"/>
        </w:rPr>
        <w:t xml:space="preserve">                                                                                                                          проект</w:t>
      </w:r>
    </w:p>
    <w:p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rsidR="004113F1" w:rsidRPr="004113F1" w:rsidRDefault="004113F1" w:rsidP="004113F1">
      <w:pPr>
        <w:shd w:val="clear" w:color="auto" w:fill="FFFFFF"/>
        <w:jc w:val="center"/>
        <w:rPr>
          <w:rFonts w:eastAsia="Arial Unicode MS"/>
          <w:color w:val="auto"/>
          <w:sz w:val="26"/>
          <w:szCs w:val="26"/>
        </w:rPr>
      </w:pPr>
    </w:p>
    <w:p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основании доверенности № ВРМ-110/20 от 22.12.2020</w:t>
      </w:r>
      <w:r w:rsidR="00120CFC">
        <w:rPr>
          <w:bCs/>
          <w:color w:val="auto"/>
          <w:sz w:val="26"/>
          <w:szCs w:val="26"/>
        </w:rPr>
        <w:t xml:space="preserve"> </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rsidR="004113F1" w:rsidRPr="004113F1" w:rsidRDefault="004113F1" w:rsidP="004113F1">
      <w:pPr>
        <w:ind w:right="135" w:firstLine="708"/>
        <w:jc w:val="both"/>
        <w:rPr>
          <w:b/>
          <w:color w:val="auto"/>
          <w:sz w:val="26"/>
          <w:szCs w:val="26"/>
        </w:rPr>
      </w:pPr>
      <w:r w:rsidRPr="004113F1">
        <w:rPr>
          <w:rFonts w:eastAsia="Arial Unicode MS"/>
          <w:color w:val="auto"/>
          <w:sz w:val="26"/>
          <w:szCs w:val="26"/>
        </w:rPr>
        <w:t xml:space="preserve">1.1. Подрядчик принимает на себя обязательства </w:t>
      </w:r>
      <w:r w:rsidRPr="004113F1">
        <w:rPr>
          <w:rFonts w:eastAsia="Arial Unicode MS"/>
          <w:sz w:val="26"/>
          <w:szCs w:val="26"/>
        </w:rPr>
        <w:t xml:space="preserve">по заданию Заказчика выполнить </w:t>
      </w:r>
      <w:r w:rsidRPr="004113F1">
        <w:rPr>
          <w:color w:val="auto"/>
          <w:sz w:val="26"/>
          <w:szCs w:val="26"/>
        </w:rPr>
        <w:t>работы по капитальному ремонту кабельной линии 6кВ инв.</w:t>
      </w:r>
      <w:r w:rsidR="00120CFC">
        <w:rPr>
          <w:color w:val="auto"/>
          <w:sz w:val="26"/>
          <w:szCs w:val="26"/>
        </w:rPr>
        <w:t xml:space="preserve"> </w:t>
      </w:r>
      <w:r w:rsidRPr="004113F1">
        <w:rPr>
          <w:color w:val="auto"/>
          <w:sz w:val="26"/>
          <w:szCs w:val="26"/>
        </w:rPr>
        <w:t>№</w:t>
      </w:r>
      <w:r w:rsidR="00120CFC">
        <w:rPr>
          <w:color w:val="auto"/>
          <w:sz w:val="26"/>
          <w:szCs w:val="26"/>
        </w:rPr>
        <w:t xml:space="preserve"> </w:t>
      </w:r>
      <w:r w:rsidRPr="004113F1">
        <w:rPr>
          <w:color w:val="auto"/>
          <w:sz w:val="26"/>
          <w:szCs w:val="26"/>
        </w:rPr>
        <w:t>3982</w:t>
      </w:r>
      <w:r w:rsidRPr="004113F1">
        <w:rPr>
          <w:sz w:val="26"/>
          <w:szCs w:val="26"/>
        </w:rPr>
        <w:t xml:space="preserve">, находящейся на балансовом учете </w:t>
      </w:r>
      <w:r w:rsidRPr="004113F1">
        <w:rPr>
          <w:color w:val="auto"/>
          <w:sz w:val="26"/>
          <w:szCs w:val="26"/>
        </w:rPr>
        <w:t>Воронежского ВРЗ АО «ВРМ», расположенного по адресу г. Воронеж, пер. Богдана Хмельницкого, д.1 (далее Объект).</w:t>
      </w:r>
    </w:p>
    <w:p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4113F1">
        <w:rPr>
          <w:color w:val="auto"/>
          <w:sz w:val="26"/>
          <w:szCs w:val="26"/>
        </w:rPr>
        <w:t>капитальному ремонту кабельной линии 6кВ инв. № 3982</w:t>
      </w:r>
      <w:r w:rsidRPr="004113F1">
        <w:rPr>
          <w:rFonts w:eastAsia="Arial Unicode MS"/>
          <w:color w:val="auto"/>
          <w:sz w:val="26"/>
          <w:szCs w:val="26"/>
        </w:rPr>
        <w:t>.</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начало раб</w:t>
      </w:r>
      <w:r w:rsidR="005F246A">
        <w:rPr>
          <w:rFonts w:eastAsia="Arial Unicode MS"/>
          <w:color w:val="auto"/>
          <w:sz w:val="26"/>
          <w:szCs w:val="26"/>
        </w:rPr>
        <w:t>от – с даты подписания договора;</w:t>
      </w:r>
    </w:p>
    <w:p w:rsidR="004113F1" w:rsidRPr="004113F1" w:rsidRDefault="007F7CC5" w:rsidP="004113F1">
      <w:pPr>
        <w:ind w:left="-284" w:firstLine="568"/>
        <w:rPr>
          <w:rFonts w:eastAsia="Arial Unicode MS"/>
          <w:color w:val="auto"/>
          <w:sz w:val="26"/>
          <w:szCs w:val="26"/>
        </w:rPr>
      </w:pPr>
      <w:r>
        <w:rPr>
          <w:rFonts w:eastAsia="Arial Unicode MS"/>
          <w:color w:val="auto"/>
          <w:sz w:val="26"/>
          <w:szCs w:val="26"/>
        </w:rPr>
        <w:t>- окончание работ – 30.09</w:t>
      </w:r>
      <w:r w:rsidR="004113F1" w:rsidRPr="004113F1">
        <w:rPr>
          <w:rFonts w:eastAsia="Arial Unicode MS"/>
          <w:color w:val="auto"/>
          <w:sz w:val="26"/>
          <w:szCs w:val="26"/>
        </w:rPr>
        <w:t>.2021 г.</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120CFC">
        <w:rPr>
          <w:bCs/>
          <w:color w:val="auto"/>
          <w:spacing w:val="-8"/>
          <w:sz w:val="26"/>
          <w:szCs w:val="26"/>
        </w:rPr>
        <w:t>запроса котировок цен,</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_______ от «___» ____________ 2021 г.</w:t>
      </w:r>
    </w:p>
    <w:p w:rsidR="004113F1" w:rsidRPr="004113F1" w:rsidRDefault="004113F1" w:rsidP="004113F1">
      <w:pPr>
        <w:spacing w:before="120" w:after="120"/>
        <w:jc w:val="center"/>
        <w:rPr>
          <w:rFonts w:eastAsia="Arial Unicode MS"/>
          <w:b/>
          <w:bC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012476">
        <w:rPr>
          <w:rFonts w:eastAsia="Arial Unicode MS"/>
          <w:b/>
          <w:color w:val="auto"/>
          <w:sz w:val="26"/>
          <w:szCs w:val="26"/>
        </w:rPr>
        <w:t xml:space="preserve"> </w:t>
      </w:r>
      <w:r w:rsidRPr="004113F1">
        <w:rPr>
          <w:rFonts w:eastAsia="Arial Unicode MS"/>
          <w:b/>
          <w:color w:val="auto"/>
          <w:sz w:val="26"/>
          <w:szCs w:val="26"/>
        </w:rPr>
        <w:t>-</w:t>
      </w:r>
      <w:r w:rsidRPr="004113F1">
        <w:rPr>
          <w:rFonts w:eastAsia="Arial Unicode MS"/>
          <w:color w:val="auto"/>
          <w:sz w:val="26"/>
          <w:szCs w:val="26"/>
        </w:rPr>
        <w:t xml:space="preserve">  </w:t>
      </w:r>
      <w:r w:rsidRPr="004113F1">
        <w:rPr>
          <w:color w:val="auto"/>
          <w:sz w:val="26"/>
          <w:szCs w:val="26"/>
        </w:rPr>
        <w:t>кабельная линия 6кВ инв. № 3982</w:t>
      </w:r>
      <w:r w:rsidRPr="004113F1">
        <w:rPr>
          <w:sz w:val="26"/>
          <w:szCs w:val="26"/>
        </w:rPr>
        <w:t>, находящ</w:t>
      </w:r>
      <w:r w:rsidR="00012476">
        <w:rPr>
          <w:sz w:val="26"/>
          <w:szCs w:val="26"/>
        </w:rPr>
        <w:t>ая</w:t>
      </w:r>
      <w:r w:rsidRPr="004113F1">
        <w:rPr>
          <w:sz w:val="26"/>
          <w:szCs w:val="26"/>
        </w:rPr>
        <w:t xml:space="preserve">ся на балансовом учете </w:t>
      </w:r>
      <w:r w:rsidRPr="004113F1">
        <w:rPr>
          <w:color w:val="auto"/>
          <w:sz w:val="26"/>
          <w:szCs w:val="26"/>
        </w:rPr>
        <w:t>Воронежского ВРЗ АО «ВРМ», расположенного по адресу г. Воронеж, пер. Богдана Хмельницкого, д.1 (далее Объект)</w:t>
      </w:r>
      <w:r w:rsidRPr="004113F1">
        <w:rPr>
          <w:rFonts w:eastAsia="Arial Unicode MS"/>
          <w:color w:val="auto"/>
          <w:sz w:val="26"/>
          <w:szCs w:val="26"/>
        </w:rPr>
        <w:t>.</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4113F1" w:rsidRDefault="004113F1" w:rsidP="007F7CC5">
      <w:pPr>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за отчётный этап, справка о стоимости выполненных Работ по форме КС-3 (далее КС-3) за отчётный этап, акт о приемке-сдаче модернизированных объектов формы ОС-3 (далее ОС-3),</w:t>
      </w:r>
      <w:r w:rsidRPr="004113F1">
        <w:rPr>
          <w:rFonts w:eastAsia="Arial Unicode MS"/>
          <w:sz w:val="26"/>
          <w:szCs w:val="26"/>
        </w:rPr>
        <w:t xml:space="preserve"> </w:t>
      </w:r>
      <w:r w:rsidRPr="004113F1">
        <w:rPr>
          <w:rFonts w:eastAsia="Arial Unicode MS"/>
          <w:iCs/>
          <w:sz w:val="26"/>
          <w:szCs w:val="26"/>
        </w:rPr>
        <w:t>счет-фактуры.</w:t>
      </w:r>
    </w:p>
    <w:p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13F1" w:rsidRPr="004113F1" w:rsidRDefault="004113F1" w:rsidP="004113F1">
      <w:pPr>
        <w:ind w:firstLine="709"/>
        <w:jc w:val="both"/>
        <w:rPr>
          <w:color w:val="auto"/>
          <w:sz w:val="26"/>
          <w:szCs w:val="26"/>
        </w:rPr>
      </w:pPr>
    </w:p>
    <w:p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rsidR="004113F1" w:rsidRPr="004113F1" w:rsidRDefault="004113F1" w:rsidP="004113F1">
      <w:pPr>
        <w:tabs>
          <w:tab w:val="left" w:pos="0"/>
        </w:tabs>
        <w:suppressAutoHyphens/>
        <w:ind w:left="709"/>
        <w:contextualSpacing/>
        <w:jc w:val="both"/>
        <w:rPr>
          <w:rFonts w:eastAsia="Arial Unicode MS"/>
          <w:color w:val="auto"/>
          <w:sz w:val="26"/>
          <w:szCs w:val="26"/>
        </w:rPr>
      </w:pPr>
    </w:p>
    <w:p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изменить характер, качество или вид указанных Работ;</w:t>
      </w:r>
    </w:p>
    <w:p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4113F1" w:rsidRDefault="004113F1" w:rsidP="004113F1">
      <w:pPr>
        <w:suppressAutoHyphens/>
        <w:ind w:firstLine="709"/>
        <w:jc w:val="both"/>
        <w:rPr>
          <w:spacing w:val="-7"/>
          <w:sz w:val="26"/>
          <w:szCs w:val="26"/>
        </w:rPr>
      </w:pPr>
      <w:r w:rsidRPr="004113F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4113F1" w:rsidRDefault="004113F1" w:rsidP="004113F1">
      <w:pPr>
        <w:suppressAutoHyphens/>
        <w:ind w:firstLine="709"/>
        <w:jc w:val="both"/>
        <w:rPr>
          <w:spacing w:val="-7"/>
          <w:sz w:val="26"/>
          <w:szCs w:val="26"/>
        </w:rPr>
      </w:pPr>
    </w:p>
    <w:p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 окончания выполнения работ – 30.0</w:t>
      </w:r>
      <w:r w:rsidR="007F7CC5">
        <w:rPr>
          <w:rFonts w:eastAsia="Arial Unicode MS"/>
          <w:color w:val="auto"/>
          <w:sz w:val="26"/>
          <w:szCs w:val="26"/>
        </w:rPr>
        <w:t>9</w:t>
      </w:r>
      <w:r w:rsidRPr="004113F1">
        <w:rPr>
          <w:rFonts w:eastAsia="Arial Unicode MS"/>
          <w:color w:val="auto"/>
          <w:sz w:val="26"/>
          <w:szCs w:val="26"/>
        </w:rPr>
        <w:t xml:space="preserve">.2021 г. </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4113F1" w:rsidRDefault="004113F1" w:rsidP="004113F1">
      <w:pPr>
        <w:suppressAutoHyphens/>
        <w:ind w:left="709"/>
        <w:contextualSpacing/>
        <w:jc w:val="both"/>
        <w:rPr>
          <w:rFonts w:eastAsia="Arial Unicode M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4113F1" w:rsidRDefault="004113F1" w:rsidP="004113F1">
      <w:pPr>
        <w:ind w:firstLine="709"/>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e-mail - </w:t>
      </w:r>
      <w:hyperlink r:id="rId12"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.ru</w:t>
        </w:r>
      </w:hyperlink>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e-mail ___________</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rsidR="004113F1" w:rsidRP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rsidR="004113F1" w:rsidRP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4)</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p>
    <w:p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4113F1" w:rsidRPr="004113F1" w:rsidTr="004113F1">
        <w:trPr>
          <w:trHeight w:val="1753"/>
        </w:trPr>
        <w:tc>
          <w:tcPr>
            <w:tcW w:w="9850" w:type="dxa"/>
          </w:tcPr>
          <w:tbl>
            <w:tblPr>
              <w:tblW w:w="9634" w:type="dxa"/>
              <w:tblLook w:val="01E0" w:firstRow="1" w:lastRow="1" w:firstColumn="1" w:lastColumn="1" w:noHBand="0" w:noVBand="0"/>
            </w:tblPr>
            <w:tblGrid>
              <w:gridCol w:w="4957"/>
              <w:gridCol w:w="4677"/>
            </w:tblGrid>
            <w:tr w:rsidR="004113F1" w:rsidRPr="004113F1" w:rsidTr="004113F1">
              <w:trPr>
                <w:trHeight w:val="545"/>
              </w:trPr>
              <w:tc>
                <w:tcPr>
                  <w:tcW w:w="4957" w:type="dxa"/>
                </w:tcPr>
                <w:p w:rsidR="004113F1" w:rsidRPr="004113F1" w:rsidRDefault="004113F1" w:rsidP="004113F1">
                  <w:pPr>
                    <w:rPr>
                      <w:b/>
                      <w:bCs/>
                      <w:color w:val="auto"/>
                      <w:sz w:val="26"/>
                      <w:szCs w:val="26"/>
                    </w:rPr>
                  </w:pPr>
                  <w:r w:rsidRPr="004113F1">
                    <w:rPr>
                      <w:b/>
                      <w:bCs/>
                      <w:color w:val="auto"/>
                      <w:sz w:val="26"/>
                      <w:szCs w:val="26"/>
                    </w:rPr>
                    <w:t xml:space="preserve">Заказчик: </w:t>
                  </w:r>
                </w:p>
                <w:p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rsidR="004113F1" w:rsidRPr="004113F1" w:rsidRDefault="004113F1" w:rsidP="004113F1">
                  <w:pPr>
                    <w:widowControl w:val="0"/>
                    <w:snapToGrid w:val="0"/>
                    <w:ind w:left="34"/>
                    <w:rPr>
                      <w:color w:val="auto"/>
                      <w:sz w:val="26"/>
                      <w:szCs w:val="26"/>
                    </w:rPr>
                  </w:pPr>
                </w:p>
              </w:tc>
            </w:tr>
            <w:tr w:rsidR="004113F1" w:rsidRPr="004113F1" w:rsidTr="004113F1">
              <w:trPr>
                <w:trHeight w:val="521"/>
              </w:trPr>
              <w:tc>
                <w:tcPr>
                  <w:tcW w:w="4957" w:type="dxa"/>
                </w:tcPr>
                <w:p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rsidR="004113F1" w:rsidRPr="004113F1" w:rsidRDefault="004113F1" w:rsidP="004113F1">
                  <w:pPr>
                    <w:rPr>
                      <w:color w:val="auto"/>
                      <w:sz w:val="26"/>
                      <w:szCs w:val="26"/>
                    </w:rPr>
                  </w:pPr>
                  <w:r w:rsidRPr="004113F1">
                    <w:rPr>
                      <w:color w:val="auto"/>
                      <w:sz w:val="26"/>
                      <w:szCs w:val="26"/>
                    </w:rPr>
                    <w:t xml:space="preserve">ИНН/КПП 7722648033/774550001, </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rsidR="004113F1" w:rsidRPr="004113F1" w:rsidRDefault="004113F1" w:rsidP="004113F1">
                  <w:pPr>
                    <w:jc w:val="both"/>
                    <w:rPr>
                      <w:color w:val="auto"/>
                      <w:sz w:val="26"/>
                      <w:szCs w:val="26"/>
                    </w:rPr>
                  </w:pPr>
                  <w:r w:rsidRPr="004113F1">
                    <w:rPr>
                      <w:color w:val="auto"/>
                      <w:sz w:val="26"/>
                      <w:szCs w:val="26"/>
                    </w:rPr>
                    <w:t>Банке  ВТБ   (ПАО) в  г. Москва</w:t>
                  </w:r>
                </w:p>
                <w:p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rsidR="004113F1" w:rsidRPr="004113F1" w:rsidRDefault="004113F1" w:rsidP="004113F1">
                  <w:pPr>
                    <w:rPr>
                      <w:color w:val="auto"/>
                      <w:sz w:val="26"/>
                      <w:szCs w:val="26"/>
                    </w:rPr>
                  </w:pPr>
                  <w:r w:rsidRPr="004113F1">
                    <w:rPr>
                      <w:color w:val="auto"/>
                      <w:sz w:val="26"/>
                      <w:szCs w:val="26"/>
                    </w:rPr>
                    <w:t xml:space="preserve">394010, г. Воронеж, </w:t>
                  </w:r>
                </w:p>
                <w:p w:rsidR="004113F1" w:rsidRPr="004113F1" w:rsidRDefault="004113F1" w:rsidP="004113F1">
                  <w:pPr>
                    <w:rPr>
                      <w:color w:val="auto"/>
                      <w:sz w:val="26"/>
                      <w:szCs w:val="26"/>
                    </w:rPr>
                  </w:pPr>
                  <w:r w:rsidRPr="004113F1">
                    <w:rPr>
                      <w:color w:val="auto"/>
                      <w:sz w:val="26"/>
                      <w:szCs w:val="26"/>
                    </w:rPr>
                    <w:t>пер. Богдана Хмельницкого, д.1</w:t>
                  </w:r>
                </w:p>
                <w:p w:rsidR="004113F1" w:rsidRPr="004113F1" w:rsidRDefault="004113F1" w:rsidP="004113F1">
                  <w:pPr>
                    <w:jc w:val="both"/>
                    <w:rPr>
                      <w:color w:val="auto"/>
                      <w:sz w:val="26"/>
                      <w:szCs w:val="26"/>
                    </w:rPr>
                  </w:pPr>
                  <w:r w:rsidRPr="004113F1">
                    <w:rPr>
                      <w:color w:val="auto"/>
                      <w:sz w:val="26"/>
                      <w:szCs w:val="26"/>
                    </w:rPr>
                    <w:t>ИНН/КПП 7722648033/366102001</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rPr>
                      <w:color w:val="auto"/>
                      <w:sz w:val="26"/>
                      <w:szCs w:val="26"/>
                    </w:rPr>
                  </w:pPr>
                  <w:r w:rsidRPr="004113F1">
                    <w:rPr>
                      <w:color w:val="auto"/>
                      <w:sz w:val="26"/>
                      <w:szCs w:val="26"/>
                    </w:rPr>
                    <w:t xml:space="preserve">Р/с 40702810700250004781 </w:t>
                  </w:r>
                </w:p>
                <w:p w:rsidR="004113F1" w:rsidRPr="004113F1" w:rsidRDefault="004113F1" w:rsidP="004113F1">
                  <w:pPr>
                    <w:jc w:val="both"/>
                    <w:rPr>
                      <w:color w:val="auto"/>
                      <w:sz w:val="26"/>
                      <w:szCs w:val="26"/>
                    </w:rPr>
                  </w:pPr>
                  <w:r w:rsidRPr="004113F1">
                    <w:rPr>
                      <w:color w:val="auto"/>
                      <w:sz w:val="26"/>
                      <w:szCs w:val="26"/>
                    </w:rPr>
                    <w:t xml:space="preserve">в  филиале  Банка ВТБ  (ПАО) в </w:t>
                  </w:r>
                </w:p>
                <w:p w:rsidR="004113F1" w:rsidRPr="004113F1" w:rsidRDefault="004113F1" w:rsidP="004113F1">
                  <w:pPr>
                    <w:jc w:val="both"/>
                    <w:rPr>
                      <w:color w:val="auto"/>
                      <w:sz w:val="26"/>
                      <w:szCs w:val="26"/>
                    </w:rPr>
                  </w:pPr>
                  <w:r w:rsidRPr="004113F1">
                    <w:rPr>
                      <w:color w:val="auto"/>
                      <w:sz w:val="26"/>
                      <w:szCs w:val="26"/>
                    </w:rPr>
                    <w:t>г. Воронеже</w:t>
                  </w:r>
                </w:p>
                <w:p w:rsidR="004113F1" w:rsidRPr="004113F1" w:rsidRDefault="004113F1" w:rsidP="004113F1">
                  <w:pPr>
                    <w:rPr>
                      <w:color w:val="auto"/>
                      <w:sz w:val="26"/>
                      <w:szCs w:val="26"/>
                    </w:rPr>
                  </w:pPr>
                  <w:r w:rsidRPr="004113F1">
                    <w:rPr>
                      <w:color w:val="auto"/>
                      <w:sz w:val="26"/>
                      <w:szCs w:val="26"/>
                    </w:rPr>
                    <w:t xml:space="preserve">к/с 30101810100000000835 </w:t>
                  </w:r>
                </w:p>
                <w:p w:rsidR="004113F1" w:rsidRPr="004113F1" w:rsidRDefault="004113F1" w:rsidP="004113F1">
                  <w:pPr>
                    <w:rPr>
                      <w:color w:val="auto"/>
                      <w:sz w:val="26"/>
                      <w:szCs w:val="26"/>
                    </w:rPr>
                  </w:pPr>
                  <w:r w:rsidRPr="004113F1">
                    <w:rPr>
                      <w:color w:val="auto"/>
                      <w:sz w:val="26"/>
                      <w:szCs w:val="26"/>
                    </w:rPr>
                    <w:t>БИК 042007835</w:t>
                  </w:r>
                </w:p>
                <w:p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rsidTr="004113F1">
              <w:tc>
                <w:tcPr>
                  <w:tcW w:w="4957" w:type="dxa"/>
                </w:tcPr>
                <w:p w:rsidR="004113F1" w:rsidRPr="004113F1" w:rsidRDefault="004113F1" w:rsidP="004113F1">
                  <w:pPr>
                    <w:rPr>
                      <w:color w:val="auto"/>
                      <w:sz w:val="26"/>
                      <w:szCs w:val="26"/>
                    </w:rPr>
                  </w:pPr>
                </w:p>
                <w:p w:rsidR="004113F1" w:rsidRPr="004113F1" w:rsidRDefault="004113F1" w:rsidP="004113F1">
                  <w:pPr>
                    <w:rPr>
                      <w:color w:val="auto"/>
                      <w:sz w:val="26"/>
                      <w:szCs w:val="26"/>
                    </w:rPr>
                  </w:pPr>
                </w:p>
              </w:tc>
              <w:tc>
                <w:tcPr>
                  <w:tcW w:w="4677" w:type="dxa"/>
                </w:tcPr>
                <w:p w:rsidR="004113F1" w:rsidRPr="004113F1" w:rsidRDefault="004113F1" w:rsidP="004113F1">
                  <w:pPr>
                    <w:rPr>
                      <w:color w:val="auto"/>
                      <w:sz w:val="26"/>
                      <w:szCs w:val="26"/>
                    </w:rPr>
                  </w:pPr>
                </w:p>
              </w:tc>
            </w:tr>
            <w:tr w:rsidR="004113F1" w:rsidRPr="004113F1" w:rsidTr="004113F1">
              <w:trPr>
                <w:trHeight w:val="205"/>
              </w:trPr>
              <w:tc>
                <w:tcPr>
                  <w:tcW w:w="4957" w:type="dxa"/>
                </w:tcPr>
                <w:p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rsidR="004113F1" w:rsidRPr="004113F1" w:rsidRDefault="004113F1" w:rsidP="004113F1">
                  <w:pPr>
                    <w:shd w:val="clear" w:color="auto" w:fill="FFFFFF"/>
                    <w:rPr>
                      <w:color w:val="auto"/>
                      <w:sz w:val="26"/>
                      <w:szCs w:val="26"/>
                    </w:rPr>
                  </w:pPr>
                  <w:r w:rsidRPr="004113F1">
                    <w:rPr>
                      <w:color w:val="auto"/>
                      <w:sz w:val="26"/>
                      <w:szCs w:val="26"/>
                    </w:rPr>
                    <w:t>ВВРЗ АО «ВРМ»</w:t>
                  </w:r>
                </w:p>
                <w:p w:rsidR="004113F1" w:rsidRPr="004113F1" w:rsidRDefault="004113F1" w:rsidP="004113F1">
                  <w:pPr>
                    <w:shd w:val="clear" w:color="auto" w:fill="FFFFFF"/>
                    <w:rPr>
                      <w:color w:val="auto"/>
                      <w:sz w:val="26"/>
                      <w:szCs w:val="26"/>
                    </w:rPr>
                  </w:pPr>
                </w:p>
                <w:p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rsidR="004113F1" w:rsidRPr="004113F1" w:rsidRDefault="004113F1" w:rsidP="004113F1">
                  <w:pPr>
                    <w:shd w:val="clear" w:color="auto" w:fill="FFFFFF"/>
                    <w:rPr>
                      <w:color w:val="auto"/>
                      <w:sz w:val="26"/>
                      <w:szCs w:val="26"/>
                    </w:rPr>
                  </w:pPr>
                  <w:r w:rsidRPr="004113F1">
                    <w:rPr>
                      <w:color w:val="auto"/>
                      <w:sz w:val="26"/>
                      <w:szCs w:val="26"/>
                    </w:rPr>
                    <w:t>(подпись)</w:t>
                  </w:r>
                </w:p>
                <w:p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rsidR="004113F1" w:rsidRPr="004113F1" w:rsidRDefault="004113F1" w:rsidP="004113F1">
                  <w:pPr>
                    <w:rPr>
                      <w:b/>
                      <w:color w:val="auto"/>
                      <w:sz w:val="26"/>
                      <w:szCs w:val="26"/>
                    </w:rPr>
                  </w:pPr>
                  <w:r w:rsidRPr="004113F1">
                    <w:rPr>
                      <w:b/>
                      <w:color w:val="auto"/>
                      <w:sz w:val="26"/>
                      <w:szCs w:val="26"/>
                    </w:rPr>
                    <w:t>От Подрядчика</w:t>
                  </w:r>
                </w:p>
                <w:p w:rsidR="004113F1" w:rsidRPr="004113F1" w:rsidRDefault="004113F1" w:rsidP="004113F1">
                  <w:pPr>
                    <w:widowControl w:val="0"/>
                    <w:snapToGrid w:val="0"/>
                    <w:rPr>
                      <w:color w:val="auto"/>
                      <w:sz w:val="26"/>
                      <w:szCs w:val="26"/>
                    </w:rPr>
                  </w:pPr>
                  <w:r w:rsidRPr="004113F1">
                    <w:rPr>
                      <w:color w:val="auto"/>
                      <w:sz w:val="26"/>
                      <w:szCs w:val="26"/>
                    </w:rPr>
                    <w:t>Директор  ____________________</w:t>
                  </w:r>
                </w:p>
                <w:p w:rsidR="004113F1" w:rsidRPr="004113F1" w:rsidRDefault="004113F1" w:rsidP="004113F1">
                  <w:pPr>
                    <w:widowControl w:val="0"/>
                    <w:snapToGrid w:val="0"/>
                    <w:rPr>
                      <w:b/>
                      <w:color w:val="auto"/>
                      <w:sz w:val="26"/>
                      <w:szCs w:val="26"/>
                    </w:rPr>
                  </w:pPr>
                </w:p>
                <w:p w:rsidR="004113F1" w:rsidRPr="004113F1" w:rsidRDefault="004113F1" w:rsidP="004113F1">
                  <w:pPr>
                    <w:rPr>
                      <w:color w:val="auto"/>
                      <w:sz w:val="26"/>
                      <w:szCs w:val="26"/>
                    </w:rPr>
                  </w:pPr>
                  <w:r w:rsidRPr="004113F1">
                    <w:rPr>
                      <w:color w:val="auto"/>
                      <w:sz w:val="26"/>
                      <w:szCs w:val="26"/>
                    </w:rPr>
                    <w:t xml:space="preserve">     </w:t>
                  </w:r>
                </w:p>
                <w:p w:rsidR="004113F1" w:rsidRPr="004113F1" w:rsidRDefault="004113F1" w:rsidP="004113F1">
                  <w:pPr>
                    <w:rPr>
                      <w:color w:val="auto"/>
                      <w:sz w:val="26"/>
                      <w:szCs w:val="26"/>
                    </w:rPr>
                  </w:pPr>
                  <w:r w:rsidRPr="004113F1">
                    <w:rPr>
                      <w:color w:val="auto"/>
                      <w:sz w:val="26"/>
                      <w:szCs w:val="26"/>
                    </w:rPr>
                    <w:t xml:space="preserve">   </w:t>
                  </w:r>
                  <w:r w:rsidRPr="004113F1">
                    <w:rPr>
                      <w:b/>
                      <w:color w:val="auto"/>
                      <w:sz w:val="26"/>
                      <w:szCs w:val="26"/>
                    </w:rPr>
                    <w:t>___________</w:t>
                  </w:r>
                  <w:r w:rsidRPr="004113F1">
                    <w:rPr>
                      <w:color w:val="auto"/>
                      <w:sz w:val="26"/>
                      <w:szCs w:val="26"/>
                    </w:rPr>
                    <w:t xml:space="preserve"> _________________</w:t>
                  </w:r>
                </w:p>
                <w:p w:rsidR="004113F1" w:rsidRPr="004113F1" w:rsidRDefault="004113F1" w:rsidP="004113F1">
                  <w:pPr>
                    <w:rPr>
                      <w:b/>
                      <w:color w:val="auto"/>
                      <w:sz w:val="26"/>
                      <w:szCs w:val="26"/>
                    </w:rPr>
                  </w:pPr>
                  <w:r w:rsidRPr="004113F1">
                    <w:rPr>
                      <w:color w:val="auto"/>
                      <w:sz w:val="26"/>
                      <w:szCs w:val="26"/>
                    </w:rPr>
                    <w:t xml:space="preserve">         м.п.</w:t>
                  </w:r>
                </w:p>
              </w:tc>
            </w:tr>
          </w:tbl>
          <w:p w:rsidR="004113F1" w:rsidRPr="004113F1" w:rsidRDefault="004113F1" w:rsidP="004113F1">
            <w:pPr>
              <w:shd w:val="clear" w:color="auto" w:fill="FFFFFF"/>
              <w:rPr>
                <w:b/>
                <w:color w:val="auto"/>
                <w:sz w:val="26"/>
                <w:szCs w:val="26"/>
              </w:rPr>
            </w:pPr>
          </w:p>
        </w:tc>
      </w:tr>
      <w:tr w:rsidR="004113F1" w:rsidRPr="004113F1" w:rsidTr="004113F1">
        <w:trPr>
          <w:trHeight w:val="558"/>
        </w:trPr>
        <w:tc>
          <w:tcPr>
            <w:tcW w:w="9850" w:type="dxa"/>
          </w:tcPr>
          <w:p w:rsidR="004113F1" w:rsidRPr="004113F1" w:rsidRDefault="004113F1" w:rsidP="004113F1">
            <w:pPr>
              <w:spacing w:line="360" w:lineRule="auto"/>
              <w:rPr>
                <w:color w:val="auto"/>
                <w:sz w:val="26"/>
                <w:szCs w:val="26"/>
              </w:rPr>
            </w:pPr>
          </w:p>
        </w:tc>
      </w:tr>
    </w:tbl>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bCs/>
          <w:color w:val="auto"/>
          <w:sz w:val="24"/>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Pr="004113F1" w:rsidRDefault="004113F1" w:rsidP="004113F1">
      <w:pPr>
        <w:rPr>
          <w:bCs/>
          <w:color w:val="auto"/>
          <w:sz w:val="24"/>
        </w:rPr>
      </w:pPr>
    </w:p>
    <w:p w:rsidR="009C19A8" w:rsidRPr="00003A22" w:rsidRDefault="009C19A8" w:rsidP="009C19A8">
      <w:pPr>
        <w:jc w:val="both"/>
        <w:rPr>
          <w:rFonts w:eastAsia="Arial Unicode MS"/>
          <w:sz w:val="22"/>
          <w:szCs w:val="22"/>
        </w:rPr>
      </w:pPr>
      <w:r w:rsidRPr="009C19A8">
        <w:rPr>
          <w:rFonts w:eastAsia="Arial Unicode MS"/>
          <w:sz w:val="26"/>
          <w:szCs w:val="26"/>
        </w:rPr>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003A22" w:rsidRPr="00003A22">
        <w:rPr>
          <w:rFonts w:eastAsia="Arial Unicode MS"/>
          <w:sz w:val="22"/>
          <w:szCs w:val="22"/>
        </w:rPr>
        <w:t>_________2021</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9C19A8" w:rsidRDefault="009C19A8" w:rsidP="009C19A8">
      <w:pPr>
        <w:ind w:firstLine="720"/>
        <w:jc w:val="both"/>
        <w:rPr>
          <w:rFonts w:eastAsia="Arial Unicode MS"/>
          <w:i/>
          <w:color w:val="000000" w:themeColor="text1"/>
          <w:sz w:val="26"/>
          <w:szCs w:val="26"/>
        </w:rPr>
      </w:pPr>
    </w:p>
    <w:p w:rsidR="004113F1" w:rsidRPr="00DA2F2D" w:rsidRDefault="004113F1" w:rsidP="004113F1">
      <w:pPr>
        <w:ind w:firstLine="708"/>
        <w:jc w:val="both"/>
        <w:rPr>
          <w:color w:val="000000" w:themeColor="text1"/>
          <w:szCs w:val="28"/>
        </w:rPr>
      </w:pPr>
      <w:r w:rsidRPr="00DA2F2D">
        <w:rPr>
          <w:color w:val="000000" w:themeColor="text1"/>
          <w:szCs w:val="28"/>
        </w:rPr>
        <w:t>Предмет запроса котировок цен</w:t>
      </w:r>
      <w:r>
        <w:rPr>
          <w:color w:val="000000" w:themeColor="text1"/>
          <w:szCs w:val="28"/>
        </w:rPr>
        <w:t xml:space="preserve">: </w:t>
      </w:r>
      <w:r>
        <w:rPr>
          <w:szCs w:val="28"/>
        </w:rPr>
        <w:t>в</w:t>
      </w:r>
      <w:r w:rsidRPr="008F5687">
        <w:rPr>
          <w:szCs w:val="28"/>
        </w:rPr>
        <w:t xml:space="preserve">ыполнение работ по </w:t>
      </w:r>
      <w:r>
        <w:rPr>
          <w:szCs w:val="28"/>
        </w:rPr>
        <w:t>капитальному ремонту кабельной линии 6кВ инв. № 3982</w:t>
      </w:r>
      <w:r w:rsidRPr="00636D94">
        <w:rPr>
          <w:szCs w:val="28"/>
        </w:rPr>
        <w:t>, находящ</w:t>
      </w:r>
      <w:r>
        <w:rPr>
          <w:szCs w:val="28"/>
        </w:rPr>
        <w:t>ихся</w:t>
      </w:r>
      <w:r w:rsidRPr="00636D94">
        <w:rPr>
          <w:szCs w:val="28"/>
        </w:rPr>
        <w:t xml:space="preserve"> на балансовом учете Воронежского ВРЗ АО «ВРМ», </w:t>
      </w:r>
      <w:r w:rsidRPr="00636D94">
        <w:t>расположенного</w:t>
      </w:r>
      <w:r w:rsidRPr="008945E9">
        <w:t xml:space="preserve"> по адресу: г.</w:t>
      </w:r>
      <w:r w:rsidR="00D35C88">
        <w:t> </w:t>
      </w:r>
      <w:r w:rsidRPr="008945E9">
        <w:t>Воронеж,</w:t>
      </w:r>
      <w:r w:rsidRPr="008945E9">
        <w:rPr>
          <w:bCs/>
        </w:rPr>
        <w:t xml:space="preserve"> </w:t>
      </w:r>
      <w:r w:rsidRPr="008945E9">
        <w:t>пер.</w:t>
      </w:r>
      <w:r w:rsidR="00D35C88">
        <w:t> </w:t>
      </w:r>
      <w:r w:rsidRPr="008945E9">
        <w:t>Богдана Хмельницкого, д.1,</w:t>
      </w:r>
      <w:r w:rsidRPr="008945E9">
        <w:rPr>
          <w:szCs w:val="28"/>
        </w:rPr>
        <w:t xml:space="preserve"> в 20</w:t>
      </w:r>
      <w:r>
        <w:rPr>
          <w:szCs w:val="28"/>
        </w:rPr>
        <w:t>21</w:t>
      </w:r>
      <w:r w:rsidRPr="008945E9">
        <w:rPr>
          <w:szCs w:val="28"/>
        </w:rPr>
        <w:t xml:space="preserve"> году.</w:t>
      </w:r>
    </w:p>
    <w:p w:rsidR="004113F1" w:rsidRPr="0019703D" w:rsidRDefault="004113F1" w:rsidP="004113F1">
      <w:pPr>
        <w:ind w:firstLine="708"/>
        <w:jc w:val="both"/>
        <w:rPr>
          <w:szCs w:val="28"/>
        </w:rPr>
      </w:pPr>
      <w:r>
        <w:rPr>
          <w:color w:val="auto"/>
          <w:szCs w:val="28"/>
        </w:rPr>
        <w:t>Работы осуществляю</w:t>
      </w:r>
      <w:r w:rsidRPr="00DA2F2D">
        <w:rPr>
          <w:color w:val="auto"/>
          <w:szCs w:val="28"/>
        </w:rPr>
        <w:t xml:space="preserve">тся </w:t>
      </w:r>
      <w:r>
        <w:rPr>
          <w:color w:val="auto"/>
          <w:szCs w:val="28"/>
        </w:rPr>
        <w:t>по</w:t>
      </w:r>
      <w:r w:rsidRPr="00DA2F2D">
        <w:rPr>
          <w:color w:val="auto"/>
          <w:szCs w:val="28"/>
        </w:rPr>
        <w:t xml:space="preserve"> адрес</w:t>
      </w:r>
      <w:r>
        <w:rPr>
          <w:color w:val="auto"/>
          <w:szCs w:val="28"/>
        </w:rPr>
        <w:t>у</w:t>
      </w:r>
      <w:r w:rsidRPr="00DA2F2D">
        <w:rPr>
          <w:color w:val="auto"/>
          <w:szCs w:val="28"/>
        </w:rPr>
        <w:t>:</w:t>
      </w:r>
    </w:p>
    <w:p w:rsidR="004113F1" w:rsidRPr="007003EB" w:rsidRDefault="004113F1" w:rsidP="004113F1">
      <w:pPr>
        <w:pStyle w:val="35"/>
        <w:ind w:firstLine="567"/>
        <w:rPr>
          <w:szCs w:val="28"/>
        </w:rPr>
      </w:pPr>
      <w:r w:rsidRPr="007003EB">
        <w:rPr>
          <w:szCs w:val="28"/>
        </w:rPr>
        <w:t>Адрес выполнения работ: участок между Воронежским ВРЗ АО «ВРМ» (г.</w:t>
      </w:r>
      <w:r w:rsidR="00D35C88">
        <w:rPr>
          <w:szCs w:val="28"/>
        </w:rPr>
        <w:t> </w:t>
      </w:r>
      <w:r w:rsidRPr="007003EB">
        <w:rPr>
          <w:szCs w:val="28"/>
        </w:rPr>
        <w:t>Воронеж, пер. Богдана Хмельницкого, д.1) и электрической тяговой подстанцией ОАО «РЖД» «Отрожка-тяговая».</w:t>
      </w:r>
    </w:p>
    <w:p w:rsidR="004113F1" w:rsidRDefault="004113F1" w:rsidP="004113F1">
      <w:pPr>
        <w:ind w:firstLine="567"/>
        <w:jc w:val="both"/>
        <w:rPr>
          <w:rFonts w:eastAsia="MS Mincho"/>
          <w:szCs w:val="28"/>
        </w:rPr>
      </w:pPr>
      <w:r>
        <w:t>Срок выполнения работ – до 30.09.2021г.</w:t>
      </w:r>
    </w:p>
    <w:p w:rsidR="004113F1" w:rsidRDefault="004113F1" w:rsidP="004113F1">
      <w:pPr>
        <w:rPr>
          <w:color w:val="auto"/>
          <w:szCs w:val="28"/>
        </w:rPr>
      </w:pPr>
      <w:r>
        <w:rPr>
          <w:color w:val="auto"/>
          <w:szCs w:val="28"/>
        </w:rPr>
        <w:tab/>
      </w:r>
    </w:p>
    <w:p w:rsidR="004113F1" w:rsidRPr="00426658" w:rsidRDefault="004113F1" w:rsidP="004113F1">
      <w:pPr>
        <w:jc w:val="both"/>
        <w:rPr>
          <w:color w:val="auto"/>
          <w:szCs w:val="28"/>
        </w:rPr>
      </w:pPr>
      <w:r w:rsidRPr="00426658">
        <w:rPr>
          <w:color w:val="auto"/>
          <w:szCs w:val="28"/>
        </w:rPr>
        <w:t xml:space="preserve"> «Перечень работ приведен в Таблице №1»</w:t>
      </w:r>
    </w:p>
    <w:p w:rsidR="004113F1" w:rsidRPr="0019703D" w:rsidRDefault="004113F1" w:rsidP="004113F1">
      <w:pPr>
        <w:jc w:val="both"/>
        <w:rPr>
          <w:color w:val="auto"/>
          <w:szCs w:val="28"/>
        </w:rPr>
      </w:pPr>
      <w:r w:rsidRPr="00426658">
        <w:rPr>
          <w:color w:val="auto"/>
          <w:szCs w:val="28"/>
        </w:rPr>
        <w:t xml:space="preserve">                                                                                                      </w:t>
      </w:r>
      <w:r w:rsidRPr="00426658">
        <w:rPr>
          <w:color w:val="auto"/>
          <w:szCs w:val="28"/>
        </w:rPr>
        <w:tab/>
      </w:r>
      <w:r w:rsidRPr="00426658">
        <w:rPr>
          <w:color w:val="auto"/>
          <w:szCs w:val="28"/>
        </w:rPr>
        <w:tab/>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413"/>
        <w:gridCol w:w="1471"/>
        <w:gridCol w:w="1617"/>
      </w:tblGrid>
      <w:tr w:rsidR="004113F1" w:rsidRPr="004919E0" w:rsidTr="004113F1">
        <w:trPr>
          <w:tblHeader/>
        </w:trPr>
        <w:tc>
          <w:tcPr>
            <w:tcW w:w="594" w:type="dxa"/>
            <w:vAlign w:val="center"/>
          </w:tcPr>
          <w:p w:rsidR="004113F1" w:rsidRPr="004919E0" w:rsidRDefault="004113F1" w:rsidP="004113F1">
            <w:pPr>
              <w:jc w:val="center"/>
              <w:rPr>
                <w:color w:val="auto"/>
                <w:szCs w:val="28"/>
              </w:rPr>
            </w:pPr>
            <w:r w:rsidRPr="004919E0">
              <w:rPr>
                <w:color w:val="auto"/>
                <w:szCs w:val="28"/>
              </w:rPr>
              <w:t>№ п/п</w:t>
            </w:r>
          </w:p>
        </w:tc>
        <w:tc>
          <w:tcPr>
            <w:tcW w:w="6413" w:type="dxa"/>
            <w:vAlign w:val="center"/>
          </w:tcPr>
          <w:p w:rsidR="004113F1" w:rsidRPr="004919E0" w:rsidRDefault="004113F1" w:rsidP="004113F1">
            <w:pPr>
              <w:jc w:val="center"/>
              <w:rPr>
                <w:color w:val="auto"/>
                <w:szCs w:val="28"/>
              </w:rPr>
            </w:pPr>
            <w:r w:rsidRPr="004919E0">
              <w:rPr>
                <w:color w:val="auto"/>
                <w:szCs w:val="28"/>
              </w:rPr>
              <w:t>Наименование работ, затрат</w:t>
            </w:r>
          </w:p>
        </w:tc>
        <w:tc>
          <w:tcPr>
            <w:tcW w:w="1471" w:type="dxa"/>
          </w:tcPr>
          <w:p w:rsidR="004113F1" w:rsidRPr="004919E0" w:rsidRDefault="004113F1" w:rsidP="004113F1">
            <w:pPr>
              <w:jc w:val="center"/>
              <w:rPr>
                <w:color w:val="auto"/>
                <w:szCs w:val="28"/>
              </w:rPr>
            </w:pPr>
            <w:r w:rsidRPr="004919E0">
              <w:rPr>
                <w:color w:val="auto"/>
                <w:szCs w:val="28"/>
              </w:rPr>
              <w:t>Единица измерения</w:t>
            </w:r>
          </w:p>
        </w:tc>
        <w:tc>
          <w:tcPr>
            <w:tcW w:w="1617" w:type="dxa"/>
          </w:tcPr>
          <w:p w:rsidR="004113F1" w:rsidRPr="004919E0" w:rsidRDefault="004113F1" w:rsidP="004113F1">
            <w:pPr>
              <w:jc w:val="center"/>
              <w:rPr>
                <w:color w:val="auto"/>
                <w:szCs w:val="28"/>
              </w:rPr>
            </w:pPr>
            <w:r w:rsidRPr="004919E0">
              <w:rPr>
                <w:color w:val="auto"/>
                <w:szCs w:val="28"/>
              </w:rPr>
              <w:t>Количество</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1</w:t>
            </w:r>
          </w:p>
        </w:tc>
        <w:tc>
          <w:tcPr>
            <w:tcW w:w="6413" w:type="dxa"/>
          </w:tcPr>
          <w:p w:rsidR="004113F1" w:rsidRPr="004919E0" w:rsidRDefault="004113F1" w:rsidP="004113F1">
            <w:pPr>
              <w:rPr>
                <w:color w:val="auto"/>
                <w:szCs w:val="28"/>
              </w:rPr>
            </w:pPr>
            <w:r w:rsidRPr="004919E0">
              <w:rPr>
                <w:color w:val="auto"/>
                <w:szCs w:val="28"/>
              </w:rPr>
              <w:t xml:space="preserve">Поиск и определение кабелей </w:t>
            </w:r>
          </w:p>
        </w:tc>
        <w:tc>
          <w:tcPr>
            <w:tcW w:w="1471" w:type="dxa"/>
          </w:tcPr>
          <w:p w:rsidR="004113F1" w:rsidRPr="004919E0" w:rsidRDefault="004113F1" w:rsidP="004113F1">
            <w:pPr>
              <w:jc w:val="center"/>
              <w:rPr>
                <w:color w:val="auto"/>
                <w:szCs w:val="28"/>
              </w:rPr>
            </w:pPr>
            <w:r w:rsidRPr="004919E0">
              <w:rPr>
                <w:color w:val="auto"/>
                <w:szCs w:val="28"/>
              </w:rPr>
              <w:t>шт.</w:t>
            </w:r>
          </w:p>
        </w:tc>
        <w:tc>
          <w:tcPr>
            <w:tcW w:w="1617" w:type="dxa"/>
          </w:tcPr>
          <w:p w:rsidR="004113F1" w:rsidRPr="004919E0" w:rsidRDefault="004113F1" w:rsidP="004113F1">
            <w:pPr>
              <w:jc w:val="center"/>
              <w:rPr>
                <w:color w:val="auto"/>
                <w:szCs w:val="28"/>
              </w:rPr>
            </w:pPr>
            <w:r w:rsidRPr="004919E0">
              <w:rPr>
                <w:color w:val="auto"/>
                <w:szCs w:val="28"/>
              </w:rPr>
              <w:t>8</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2</w:t>
            </w:r>
          </w:p>
        </w:tc>
        <w:tc>
          <w:tcPr>
            <w:tcW w:w="6413" w:type="dxa"/>
          </w:tcPr>
          <w:p w:rsidR="004113F1" w:rsidRPr="004919E0" w:rsidRDefault="004113F1" w:rsidP="004113F1">
            <w:pPr>
              <w:rPr>
                <w:color w:val="auto"/>
                <w:szCs w:val="28"/>
              </w:rPr>
            </w:pPr>
            <w:r w:rsidRPr="004919E0">
              <w:rPr>
                <w:color w:val="auto"/>
                <w:szCs w:val="28"/>
              </w:rPr>
              <w:t>Разработка грунта</w:t>
            </w:r>
          </w:p>
        </w:tc>
        <w:tc>
          <w:tcPr>
            <w:tcW w:w="1471" w:type="dxa"/>
          </w:tcPr>
          <w:p w:rsidR="004113F1" w:rsidRPr="004919E0" w:rsidRDefault="004113F1" w:rsidP="004113F1">
            <w:pPr>
              <w:jc w:val="center"/>
              <w:rPr>
                <w:color w:val="auto"/>
                <w:szCs w:val="28"/>
              </w:rPr>
            </w:pPr>
            <w:r w:rsidRPr="004919E0">
              <w:rPr>
                <w:color w:val="auto"/>
                <w:szCs w:val="28"/>
              </w:rPr>
              <w:t>м3</w:t>
            </w:r>
          </w:p>
        </w:tc>
        <w:tc>
          <w:tcPr>
            <w:tcW w:w="1617" w:type="dxa"/>
          </w:tcPr>
          <w:p w:rsidR="004113F1" w:rsidRPr="004919E0" w:rsidRDefault="004113F1" w:rsidP="004113F1">
            <w:pPr>
              <w:jc w:val="center"/>
              <w:rPr>
                <w:color w:val="auto"/>
                <w:szCs w:val="28"/>
              </w:rPr>
            </w:pPr>
            <w:r w:rsidRPr="004919E0">
              <w:rPr>
                <w:color w:val="auto"/>
                <w:szCs w:val="28"/>
              </w:rPr>
              <w:t>1000</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3</w:t>
            </w:r>
          </w:p>
        </w:tc>
        <w:tc>
          <w:tcPr>
            <w:tcW w:w="6413" w:type="dxa"/>
          </w:tcPr>
          <w:p w:rsidR="004113F1" w:rsidRPr="004919E0" w:rsidRDefault="004113F1" w:rsidP="004113F1">
            <w:pPr>
              <w:rPr>
                <w:color w:val="auto"/>
                <w:szCs w:val="28"/>
              </w:rPr>
            </w:pPr>
            <w:r w:rsidRPr="004919E0">
              <w:rPr>
                <w:color w:val="auto"/>
                <w:szCs w:val="28"/>
              </w:rPr>
              <w:t>Устройство песчаной подушки не менее 0,5м.</w:t>
            </w:r>
          </w:p>
        </w:tc>
        <w:tc>
          <w:tcPr>
            <w:tcW w:w="1471" w:type="dxa"/>
          </w:tcPr>
          <w:p w:rsidR="004113F1" w:rsidRPr="004919E0" w:rsidRDefault="004113F1" w:rsidP="004113F1">
            <w:pPr>
              <w:jc w:val="center"/>
              <w:rPr>
                <w:color w:val="auto"/>
                <w:szCs w:val="28"/>
              </w:rPr>
            </w:pPr>
            <w:r w:rsidRPr="004919E0">
              <w:rPr>
                <w:color w:val="auto"/>
                <w:szCs w:val="28"/>
              </w:rPr>
              <w:t>м3</w:t>
            </w:r>
          </w:p>
        </w:tc>
        <w:tc>
          <w:tcPr>
            <w:tcW w:w="1617" w:type="dxa"/>
          </w:tcPr>
          <w:p w:rsidR="004113F1" w:rsidRPr="004919E0" w:rsidRDefault="004113F1" w:rsidP="004113F1">
            <w:pPr>
              <w:jc w:val="center"/>
              <w:rPr>
                <w:color w:val="auto"/>
                <w:szCs w:val="28"/>
              </w:rPr>
            </w:pPr>
            <w:r w:rsidRPr="004919E0">
              <w:rPr>
                <w:color w:val="auto"/>
                <w:szCs w:val="28"/>
              </w:rPr>
              <w:t>250</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4</w:t>
            </w:r>
          </w:p>
        </w:tc>
        <w:tc>
          <w:tcPr>
            <w:tcW w:w="6413" w:type="dxa"/>
          </w:tcPr>
          <w:p w:rsidR="004113F1" w:rsidRPr="004919E0" w:rsidRDefault="004113F1" w:rsidP="004113F1">
            <w:pPr>
              <w:rPr>
                <w:color w:val="auto"/>
                <w:szCs w:val="28"/>
              </w:rPr>
            </w:pPr>
            <w:r w:rsidRPr="004919E0">
              <w:rPr>
                <w:color w:val="auto"/>
                <w:szCs w:val="28"/>
              </w:rPr>
              <w:t>Устройство межкабельной перегородки из красного огнеупорного кирпича</w:t>
            </w:r>
          </w:p>
        </w:tc>
        <w:tc>
          <w:tcPr>
            <w:tcW w:w="1471" w:type="dxa"/>
          </w:tcPr>
          <w:p w:rsidR="004113F1" w:rsidRPr="004919E0" w:rsidRDefault="004113F1" w:rsidP="004113F1">
            <w:pPr>
              <w:jc w:val="center"/>
              <w:rPr>
                <w:color w:val="auto"/>
                <w:szCs w:val="28"/>
              </w:rPr>
            </w:pPr>
            <w:r w:rsidRPr="004919E0">
              <w:rPr>
                <w:color w:val="auto"/>
                <w:szCs w:val="28"/>
              </w:rPr>
              <w:t>шт.</w:t>
            </w:r>
          </w:p>
        </w:tc>
        <w:tc>
          <w:tcPr>
            <w:tcW w:w="1617" w:type="dxa"/>
          </w:tcPr>
          <w:p w:rsidR="004113F1" w:rsidRPr="004919E0" w:rsidRDefault="004113F1" w:rsidP="004113F1">
            <w:pPr>
              <w:jc w:val="center"/>
              <w:rPr>
                <w:color w:val="auto"/>
                <w:szCs w:val="28"/>
              </w:rPr>
            </w:pPr>
            <w:r w:rsidRPr="004919E0">
              <w:rPr>
                <w:color w:val="auto"/>
                <w:szCs w:val="28"/>
              </w:rPr>
              <w:t>2000</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5</w:t>
            </w:r>
          </w:p>
        </w:tc>
        <w:tc>
          <w:tcPr>
            <w:tcW w:w="6413" w:type="dxa"/>
          </w:tcPr>
          <w:p w:rsidR="004113F1" w:rsidRPr="004919E0" w:rsidRDefault="004113F1" w:rsidP="004113F1">
            <w:pPr>
              <w:rPr>
                <w:color w:val="auto"/>
                <w:szCs w:val="28"/>
              </w:rPr>
            </w:pPr>
            <w:r w:rsidRPr="004919E0">
              <w:rPr>
                <w:color w:val="auto"/>
                <w:szCs w:val="28"/>
              </w:rPr>
              <w:t>Укладка кабеля ААБЛ-3х185мм2 в траншею</w:t>
            </w:r>
          </w:p>
        </w:tc>
        <w:tc>
          <w:tcPr>
            <w:tcW w:w="1471" w:type="dxa"/>
          </w:tcPr>
          <w:p w:rsidR="004113F1" w:rsidRPr="004919E0" w:rsidRDefault="004113F1" w:rsidP="004113F1">
            <w:pPr>
              <w:jc w:val="center"/>
              <w:rPr>
                <w:color w:val="auto"/>
                <w:szCs w:val="28"/>
              </w:rPr>
            </w:pPr>
            <w:r w:rsidRPr="004919E0">
              <w:rPr>
                <w:color w:val="auto"/>
                <w:szCs w:val="28"/>
              </w:rPr>
              <w:t>м.</w:t>
            </w:r>
          </w:p>
        </w:tc>
        <w:tc>
          <w:tcPr>
            <w:tcW w:w="1617" w:type="dxa"/>
          </w:tcPr>
          <w:p w:rsidR="004113F1" w:rsidRPr="004919E0" w:rsidRDefault="004113F1" w:rsidP="004113F1">
            <w:pPr>
              <w:jc w:val="center"/>
              <w:rPr>
                <w:color w:val="auto"/>
                <w:szCs w:val="28"/>
              </w:rPr>
            </w:pPr>
            <w:r w:rsidRPr="004919E0">
              <w:rPr>
                <w:color w:val="auto"/>
                <w:szCs w:val="28"/>
              </w:rPr>
              <w:t>2000</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6</w:t>
            </w:r>
          </w:p>
        </w:tc>
        <w:tc>
          <w:tcPr>
            <w:tcW w:w="6413" w:type="dxa"/>
          </w:tcPr>
          <w:p w:rsidR="004113F1" w:rsidRPr="004919E0" w:rsidRDefault="004113F1" w:rsidP="004113F1">
            <w:pPr>
              <w:rPr>
                <w:color w:val="auto"/>
                <w:szCs w:val="28"/>
              </w:rPr>
            </w:pPr>
            <w:r w:rsidRPr="004919E0">
              <w:rPr>
                <w:color w:val="auto"/>
                <w:szCs w:val="28"/>
              </w:rPr>
              <w:t>Устройство соединительных муфт 3СТп-10-150/240-Б-(КВТ)</w:t>
            </w:r>
          </w:p>
        </w:tc>
        <w:tc>
          <w:tcPr>
            <w:tcW w:w="1471" w:type="dxa"/>
          </w:tcPr>
          <w:p w:rsidR="004113F1" w:rsidRPr="004919E0" w:rsidRDefault="004113F1" w:rsidP="004113F1">
            <w:pPr>
              <w:jc w:val="center"/>
              <w:rPr>
                <w:color w:val="auto"/>
                <w:szCs w:val="28"/>
              </w:rPr>
            </w:pPr>
            <w:r w:rsidRPr="004919E0">
              <w:rPr>
                <w:color w:val="auto"/>
                <w:szCs w:val="28"/>
              </w:rPr>
              <w:t>шт.</w:t>
            </w:r>
          </w:p>
        </w:tc>
        <w:tc>
          <w:tcPr>
            <w:tcW w:w="1617" w:type="dxa"/>
          </w:tcPr>
          <w:p w:rsidR="004113F1" w:rsidRPr="004919E0" w:rsidRDefault="004113F1" w:rsidP="004113F1">
            <w:pPr>
              <w:jc w:val="center"/>
              <w:rPr>
                <w:color w:val="auto"/>
                <w:szCs w:val="28"/>
              </w:rPr>
            </w:pPr>
            <w:r w:rsidRPr="004919E0">
              <w:rPr>
                <w:color w:val="auto"/>
                <w:szCs w:val="28"/>
              </w:rPr>
              <w:t>8</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7</w:t>
            </w:r>
          </w:p>
        </w:tc>
        <w:tc>
          <w:tcPr>
            <w:tcW w:w="6413" w:type="dxa"/>
          </w:tcPr>
          <w:p w:rsidR="004113F1" w:rsidRPr="004919E0" w:rsidRDefault="004113F1" w:rsidP="004113F1">
            <w:pPr>
              <w:rPr>
                <w:color w:val="auto"/>
                <w:szCs w:val="28"/>
              </w:rPr>
            </w:pPr>
            <w:r w:rsidRPr="004919E0">
              <w:rPr>
                <w:color w:val="auto"/>
                <w:szCs w:val="28"/>
              </w:rPr>
              <w:t>Засыпка кабеля песком</w:t>
            </w:r>
          </w:p>
        </w:tc>
        <w:tc>
          <w:tcPr>
            <w:tcW w:w="1471" w:type="dxa"/>
          </w:tcPr>
          <w:p w:rsidR="004113F1" w:rsidRPr="004919E0" w:rsidRDefault="004113F1" w:rsidP="004113F1">
            <w:pPr>
              <w:jc w:val="center"/>
              <w:rPr>
                <w:color w:val="auto"/>
                <w:szCs w:val="28"/>
              </w:rPr>
            </w:pPr>
            <w:r w:rsidRPr="004919E0">
              <w:rPr>
                <w:color w:val="auto"/>
                <w:szCs w:val="28"/>
              </w:rPr>
              <w:t>м3</w:t>
            </w:r>
          </w:p>
        </w:tc>
        <w:tc>
          <w:tcPr>
            <w:tcW w:w="1617" w:type="dxa"/>
          </w:tcPr>
          <w:p w:rsidR="004113F1" w:rsidRPr="004919E0" w:rsidRDefault="004113F1" w:rsidP="004113F1">
            <w:pPr>
              <w:jc w:val="center"/>
              <w:rPr>
                <w:color w:val="auto"/>
                <w:szCs w:val="28"/>
              </w:rPr>
            </w:pPr>
            <w:r w:rsidRPr="004919E0">
              <w:rPr>
                <w:color w:val="auto"/>
                <w:szCs w:val="28"/>
              </w:rPr>
              <w:t>250</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8</w:t>
            </w:r>
          </w:p>
        </w:tc>
        <w:tc>
          <w:tcPr>
            <w:tcW w:w="6413" w:type="dxa"/>
          </w:tcPr>
          <w:p w:rsidR="004113F1" w:rsidRPr="004919E0" w:rsidRDefault="004113F1" w:rsidP="004113F1">
            <w:pPr>
              <w:rPr>
                <w:color w:val="auto"/>
                <w:szCs w:val="28"/>
              </w:rPr>
            </w:pPr>
            <w:r w:rsidRPr="004919E0">
              <w:rPr>
                <w:color w:val="auto"/>
                <w:szCs w:val="28"/>
              </w:rPr>
              <w:t>Прокладка ленты сигнальной</w:t>
            </w:r>
          </w:p>
        </w:tc>
        <w:tc>
          <w:tcPr>
            <w:tcW w:w="1471" w:type="dxa"/>
          </w:tcPr>
          <w:p w:rsidR="004113F1" w:rsidRPr="004919E0" w:rsidRDefault="004113F1" w:rsidP="004113F1">
            <w:pPr>
              <w:jc w:val="center"/>
              <w:rPr>
                <w:color w:val="auto"/>
                <w:szCs w:val="28"/>
              </w:rPr>
            </w:pPr>
            <w:r w:rsidRPr="004919E0">
              <w:rPr>
                <w:color w:val="auto"/>
                <w:szCs w:val="28"/>
              </w:rPr>
              <w:t>м.</w:t>
            </w:r>
          </w:p>
        </w:tc>
        <w:tc>
          <w:tcPr>
            <w:tcW w:w="1617" w:type="dxa"/>
          </w:tcPr>
          <w:p w:rsidR="004113F1" w:rsidRPr="004919E0" w:rsidRDefault="004113F1" w:rsidP="004113F1">
            <w:pPr>
              <w:jc w:val="center"/>
              <w:rPr>
                <w:color w:val="auto"/>
                <w:szCs w:val="28"/>
              </w:rPr>
            </w:pPr>
            <w:r w:rsidRPr="004919E0">
              <w:rPr>
                <w:color w:val="auto"/>
                <w:szCs w:val="28"/>
              </w:rPr>
              <w:t>1000</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9</w:t>
            </w:r>
          </w:p>
        </w:tc>
        <w:tc>
          <w:tcPr>
            <w:tcW w:w="6413" w:type="dxa"/>
          </w:tcPr>
          <w:p w:rsidR="004113F1" w:rsidRPr="004919E0" w:rsidRDefault="004113F1" w:rsidP="004113F1">
            <w:pPr>
              <w:rPr>
                <w:color w:val="auto"/>
                <w:szCs w:val="28"/>
              </w:rPr>
            </w:pPr>
            <w:r w:rsidRPr="004919E0">
              <w:rPr>
                <w:color w:val="auto"/>
                <w:szCs w:val="28"/>
              </w:rPr>
              <w:t>Засыпка траншеи грунтом</w:t>
            </w:r>
          </w:p>
        </w:tc>
        <w:tc>
          <w:tcPr>
            <w:tcW w:w="1471" w:type="dxa"/>
          </w:tcPr>
          <w:p w:rsidR="004113F1" w:rsidRPr="004919E0" w:rsidRDefault="004113F1" w:rsidP="004113F1">
            <w:pPr>
              <w:jc w:val="center"/>
              <w:rPr>
                <w:color w:val="auto"/>
                <w:szCs w:val="28"/>
              </w:rPr>
            </w:pPr>
            <w:r w:rsidRPr="004919E0">
              <w:rPr>
                <w:color w:val="auto"/>
                <w:szCs w:val="28"/>
              </w:rPr>
              <w:t>м3</w:t>
            </w:r>
          </w:p>
        </w:tc>
        <w:tc>
          <w:tcPr>
            <w:tcW w:w="1617" w:type="dxa"/>
          </w:tcPr>
          <w:p w:rsidR="004113F1" w:rsidRPr="004919E0" w:rsidRDefault="004113F1" w:rsidP="004113F1">
            <w:pPr>
              <w:jc w:val="center"/>
              <w:rPr>
                <w:color w:val="auto"/>
                <w:szCs w:val="28"/>
              </w:rPr>
            </w:pPr>
            <w:r w:rsidRPr="004919E0">
              <w:rPr>
                <w:color w:val="auto"/>
                <w:szCs w:val="28"/>
              </w:rPr>
              <w:t>500</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10</w:t>
            </w:r>
          </w:p>
        </w:tc>
        <w:tc>
          <w:tcPr>
            <w:tcW w:w="6413" w:type="dxa"/>
          </w:tcPr>
          <w:p w:rsidR="004113F1" w:rsidRPr="004919E0" w:rsidRDefault="004113F1" w:rsidP="004113F1">
            <w:pPr>
              <w:rPr>
                <w:color w:val="auto"/>
                <w:szCs w:val="28"/>
              </w:rPr>
            </w:pPr>
            <w:r w:rsidRPr="004919E0">
              <w:rPr>
                <w:color w:val="auto"/>
                <w:szCs w:val="28"/>
              </w:rPr>
              <w:t>Фазировка кабельной линии</w:t>
            </w:r>
          </w:p>
        </w:tc>
        <w:tc>
          <w:tcPr>
            <w:tcW w:w="1471" w:type="dxa"/>
          </w:tcPr>
          <w:p w:rsidR="004113F1" w:rsidRPr="004919E0" w:rsidRDefault="004113F1" w:rsidP="004113F1">
            <w:pPr>
              <w:jc w:val="center"/>
              <w:rPr>
                <w:color w:val="auto"/>
                <w:szCs w:val="28"/>
              </w:rPr>
            </w:pPr>
            <w:r w:rsidRPr="004919E0">
              <w:rPr>
                <w:color w:val="auto"/>
                <w:szCs w:val="28"/>
              </w:rPr>
              <w:t>шт.</w:t>
            </w:r>
          </w:p>
        </w:tc>
        <w:tc>
          <w:tcPr>
            <w:tcW w:w="1617" w:type="dxa"/>
          </w:tcPr>
          <w:p w:rsidR="004113F1" w:rsidRPr="004919E0" w:rsidRDefault="004113F1" w:rsidP="004113F1">
            <w:pPr>
              <w:jc w:val="center"/>
              <w:rPr>
                <w:color w:val="auto"/>
                <w:szCs w:val="28"/>
              </w:rPr>
            </w:pPr>
            <w:r w:rsidRPr="004919E0">
              <w:rPr>
                <w:color w:val="auto"/>
                <w:szCs w:val="28"/>
              </w:rPr>
              <w:t>4</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11</w:t>
            </w:r>
          </w:p>
        </w:tc>
        <w:tc>
          <w:tcPr>
            <w:tcW w:w="6413" w:type="dxa"/>
          </w:tcPr>
          <w:p w:rsidR="004113F1" w:rsidRPr="004919E0" w:rsidRDefault="004113F1" w:rsidP="004113F1">
            <w:pPr>
              <w:rPr>
                <w:color w:val="auto"/>
                <w:szCs w:val="28"/>
              </w:rPr>
            </w:pPr>
            <w:r w:rsidRPr="004919E0">
              <w:rPr>
                <w:color w:val="auto"/>
                <w:szCs w:val="28"/>
              </w:rPr>
              <w:t>Лабораторные испытания кабелей</w:t>
            </w:r>
          </w:p>
        </w:tc>
        <w:tc>
          <w:tcPr>
            <w:tcW w:w="1471" w:type="dxa"/>
          </w:tcPr>
          <w:p w:rsidR="004113F1" w:rsidRPr="004919E0" w:rsidRDefault="004113F1" w:rsidP="004113F1">
            <w:pPr>
              <w:jc w:val="center"/>
              <w:rPr>
                <w:color w:val="auto"/>
                <w:szCs w:val="28"/>
              </w:rPr>
            </w:pPr>
            <w:r w:rsidRPr="004919E0">
              <w:rPr>
                <w:color w:val="auto"/>
                <w:szCs w:val="28"/>
              </w:rPr>
              <w:t>шт.</w:t>
            </w:r>
          </w:p>
        </w:tc>
        <w:tc>
          <w:tcPr>
            <w:tcW w:w="1617" w:type="dxa"/>
          </w:tcPr>
          <w:p w:rsidR="004113F1" w:rsidRPr="004919E0" w:rsidRDefault="004113F1" w:rsidP="004113F1">
            <w:pPr>
              <w:jc w:val="center"/>
              <w:rPr>
                <w:color w:val="auto"/>
                <w:szCs w:val="28"/>
              </w:rPr>
            </w:pPr>
            <w:r w:rsidRPr="004919E0">
              <w:rPr>
                <w:color w:val="auto"/>
                <w:szCs w:val="28"/>
              </w:rPr>
              <w:t>4</w:t>
            </w:r>
          </w:p>
        </w:tc>
      </w:tr>
      <w:tr w:rsidR="004113F1" w:rsidRPr="004919E0" w:rsidTr="004113F1">
        <w:tc>
          <w:tcPr>
            <w:tcW w:w="594" w:type="dxa"/>
          </w:tcPr>
          <w:p w:rsidR="004113F1" w:rsidRPr="004919E0" w:rsidRDefault="004113F1" w:rsidP="004113F1">
            <w:pPr>
              <w:jc w:val="center"/>
              <w:rPr>
                <w:color w:val="auto"/>
                <w:szCs w:val="28"/>
              </w:rPr>
            </w:pPr>
            <w:r w:rsidRPr="004919E0">
              <w:rPr>
                <w:color w:val="auto"/>
                <w:szCs w:val="28"/>
              </w:rPr>
              <w:t>12</w:t>
            </w:r>
          </w:p>
        </w:tc>
        <w:tc>
          <w:tcPr>
            <w:tcW w:w="6413" w:type="dxa"/>
          </w:tcPr>
          <w:p w:rsidR="004113F1" w:rsidRPr="004919E0" w:rsidRDefault="004113F1" w:rsidP="004113F1">
            <w:pPr>
              <w:rPr>
                <w:color w:val="auto"/>
                <w:szCs w:val="28"/>
              </w:rPr>
            </w:pPr>
            <w:r w:rsidRPr="004919E0">
              <w:rPr>
                <w:color w:val="auto"/>
                <w:szCs w:val="28"/>
              </w:rPr>
              <w:t>Вывоз грунта</w:t>
            </w:r>
          </w:p>
        </w:tc>
        <w:tc>
          <w:tcPr>
            <w:tcW w:w="1471" w:type="dxa"/>
          </w:tcPr>
          <w:p w:rsidR="004113F1" w:rsidRPr="004919E0" w:rsidRDefault="004113F1" w:rsidP="004113F1">
            <w:pPr>
              <w:jc w:val="center"/>
              <w:rPr>
                <w:color w:val="auto"/>
                <w:szCs w:val="28"/>
              </w:rPr>
            </w:pPr>
            <w:r w:rsidRPr="004919E0">
              <w:rPr>
                <w:color w:val="auto"/>
                <w:szCs w:val="28"/>
              </w:rPr>
              <w:t>м3</w:t>
            </w:r>
          </w:p>
        </w:tc>
        <w:tc>
          <w:tcPr>
            <w:tcW w:w="1617" w:type="dxa"/>
          </w:tcPr>
          <w:p w:rsidR="004113F1" w:rsidRPr="004919E0" w:rsidRDefault="004113F1" w:rsidP="004113F1">
            <w:pPr>
              <w:jc w:val="center"/>
              <w:rPr>
                <w:color w:val="auto"/>
                <w:szCs w:val="28"/>
              </w:rPr>
            </w:pPr>
            <w:r w:rsidRPr="004919E0">
              <w:rPr>
                <w:color w:val="auto"/>
                <w:szCs w:val="28"/>
              </w:rPr>
              <w:t>500</w:t>
            </w:r>
          </w:p>
        </w:tc>
      </w:tr>
    </w:tbl>
    <w:p w:rsidR="004113F1" w:rsidRDefault="004113F1" w:rsidP="004113F1">
      <w:pPr>
        <w:shd w:val="clear" w:color="auto" w:fill="FFFFFF"/>
        <w:jc w:val="both"/>
        <w:rPr>
          <w:color w:val="auto"/>
          <w:szCs w:val="28"/>
        </w:rPr>
      </w:pPr>
    </w:p>
    <w:p w:rsidR="004113F1" w:rsidRPr="004919E0" w:rsidRDefault="00814990" w:rsidP="004113F1">
      <w:pPr>
        <w:shd w:val="clear" w:color="auto" w:fill="FFFFFF"/>
        <w:ind w:firstLine="709"/>
        <w:jc w:val="both"/>
        <w:rPr>
          <w:color w:val="auto"/>
          <w:szCs w:val="28"/>
        </w:rPr>
      </w:pPr>
      <w:r>
        <w:rPr>
          <w:color w:val="auto"/>
          <w:szCs w:val="28"/>
        </w:rPr>
        <w:t>Заказчик</w:t>
      </w:r>
      <w:r w:rsidR="004113F1" w:rsidRPr="004919E0">
        <w:rPr>
          <w:color w:val="auto"/>
          <w:szCs w:val="28"/>
        </w:rPr>
        <w:t xml:space="preserve"> утверждает исполнительную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113F1" w:rsidRPr="004919E0" w:rsidRDefault="004113F1" w:rsidP="004113F1">
      <w:pPr>
        <w:shd w:val="clear" w:color="auto" w:fill="FFFFFF"/>
        <w:ind w:firstLine="709"/>
        <w:jc w:val="both"/>
        <w:rPr>
          <w:color w:val="auto"/>
          <w:szCs w:val="28"/>
        </w:rPr>
      </w:pPr>
      <w:r w:rsidRPr="004919E0">
        <w:rPr>
          <w:color w:val="auto"/>
          <w:szCs w:val="28"/>
        </w:rPr>
        <w:t>Подрядчик перед началом работ должен получить разрешение на право проведения земляных работ и согласования в случае пересечения или нахождения вблизи кабельной линии каких-либо коммуникаций.</w:t>
      </w:r>
    </w:p>
    <w:p w:rsidR="004113F1" w:rsidRPr="004919E0" w:rsidRDefault="004113F1" w:rsidP="004113F1">
      <w:pPr>
        <w:shd w:val="clear" w:color="auto" w:fill="FFFFFF"/>
        <w:ind w:firstLine="708"/>
        <w:jc w:val="both"/>
        <w:rPr>
          <w:color w:val="auto"/>
          <w:szCs w:val="28"/>
        </w:rPr>
      </w:pPr>
      <w:r w:rsidRPr="004919E0">
        <w:rPr>
          <w:color w:val="auto"/>
          <w:szCs w:val="28"/>
        </w:rPr>
        <w:t>Заказчик производит контроль выполнения работ за территорией предприятия на участке между Воронежским ВРЗ АО «ВРМ» (г. Воронеж, пер. Богдана Хмельницкого, д.1) и электрической тяговой подстанцией №12 ОАО «РЖД» «Отрожка-тяговая» согласно технологии производства работ.</w:t>
      </w:r>
    </w:p>
    <w:p w:rsidR="004113F1" w:rsidRPr="004919E0" w:rsidRDefault="00814990" w:rsidP="004113F1">
      <w:pPr>
        <w:shd w:val="clear" w:color="auto" w:fill="FFFFFF"/>
        <w:ind w:firstLine="709"/>
        <w:jc w:val="both"/>
        <w:rPr>
          <w:color w:val="auto"/>
          <w:szCs w:val="28"/>
        </w:rPr>
      </w:pPr>
      <w:r>
        <w:rPr>
          <w:color w:val="auto"/>
          <w:szCs w:val="28"/>
        </w:rPr>
        <w:t>Заказчик</w:t>
      </w:r>
      <w:r w:rsidR="004113F1" w:rsidRPr="004919E0">
        <w:rPr>
          <w:color w:val="auto"/>
          <w:szCs w:val="28"/>
        </w:rPr>
        <w:t xml:space="preserve"> утверждает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4113F1" w:rsidRPr="004919E0" w:rsidRDefault="004113F1" w:rsidP="004113F1">
      <w:pPr>
        <w:jc w:val="both"/>
        <w:rPr>
          <w:color w:val="auto"/>
          <w:szCs w:val="28"/>
        </w:rPr>
      </w:pPr>
      <w:r w:rsidRPr="004919E0">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919E0">
        <w:rPr>
          <w:i/>
          <w:color w:val="auto"/>
          <w:szCs w:val="28"/>
        </w:rPr>
        <w:t xml:space="preserve"> </w:t>
      </w:r>
      <w:r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113F1" w:rsidRPr="004919E0" w:rsidRDefault="004113F1" w:rsidP="004113F1">
      <w:pPr>
        <w:ind w:firstLine="720"/>
        <w:jc w:val="both"/>
        <w:rPr>
          <w:rFonts w:ascii="Arial" w:hAnsi="Arial"/>
          <w:b/>
          <w:noProof/>
          <w:color w:val="auto"/>
          <w:sz w:val="22"/>
        </w:rPr>
      </w:pPr>
      <w:r w:rsidRPr="004919E0">
        <w:rPr>
          <w:color w:val="auto"/>
          <w:szCs w:val="28"/>
        </w:rPr>
        <w:t xml:space="preserve">Форма представления результатов работ - акты приемки выполненных работ по форме КС-2, КС-3, КС-6, ОС-3. </w:t>
      </w:r>
    </w:p>
    <w:p w:rsidR="004113F1" w:rsidRPr="004919E0" w:rsidRDefault="004113F1" w:rsidP="004113F1">
      <w:pPr>
        <w:ind w:right="141" w:firstLine="567"/>
        <w:jc w:val="both"/>
        <w:rPr>
          <w:color w:val="auto"/>
          <w:szCs w:val="28"/>
        </w:rPr>
      </w:pPr>
      <w:r w:rsidRPr="004919E0">
        <w:rPr>
          <w:color w:val="auto"/>
          <w:szCs w:val="28"/>
        </w:rPr>
        <w:t xml:space="preserve">Условия выполнения работ: </w:t>
      </w:r>
    </w:p>
    <w:p w:rsidR="004113F1" w:rsidRPr="004919E0" w:rsidRDefault="004113F1" w:rsidP="004113F1">
      <w:pPr>
        <w:ind w:right="141" w:firstLine="567"/>
        <w:contextualSpacing/>
        <w:jc w:val="both"/>
        <w:rPr>
          <w:color w:val="auto"/>
          <w:szCs w:val="28"/>
        </w:rPr>
      </w:pPr>
      <w:r>
        <w:rPr>
          <w:color w:val="auto"/>
          <w:szCs w:val="28"/>
        </w:rPr>
        <w:t xml:space="preserve">- </w:t>
      </w:r>
      <w:r w:rsidRPr="004919E0">
        <w:rPr>
          <w:color w:val="auto"/>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113F1" w:rsidRPr="004919E0" w:rsidRDefault="004113F1" w:rsidP="004113F1">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4113F1" w:rsidRPr="004919E0" w:rsidRDefault="004113F1" w:rsidP="004113F1">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4113F1" w:rsidRPr="004919E0" w:rsidRDefault="004113F1" w:rsidP="004113F1">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113F1" w:rsidRPr="004919E0" w:rsidRDefault="004113F1" w:rsidP="004113F1">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113F1" w:rsidRPr="004919E0" w:rsidRDefault="004113F1" w:rsidP="004113F1">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4113F1" w:rsidRPr="004919E0" w:rsidRDefault="004113F1" w:rsidP="004113F1">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113F1" w:rsidRPr="004919E0" w:rsidRDefault="004113F1" w:rsidP="004113F1">
      <w:pPr>
        <w:ind w:right="141" w:firstLine="708"/>
        <w:contextualSpacing/>
        <w:jc w:val="both"/>
        <w:rPr>
          <w:color w:val="auto"/>
        </w:rPr>
      </w:pPr>
      <w:r>
        <w:rPr>
          <w:color w:val="auto"/>
        </w:rPr>
        <w:t xml:space="preserve">- </w:t>
      </w:r>
      <w:r w:rsidRPr="004919E0">
        <w:rPr>
          <w:color w:val="auto"/>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113F1" w:rsidRPr="004919E0" w:rsidRDefault="004113F1" w:rsidP="004113F1">
      <w:pPr>
        <w:ind w:right="141" w:firstLine="708"/>
        <w:contextualSpacing/>
        <w:jc w:val="both"/>
        <w:rPr>
          <w:color w:val="auto"/>
        </w:rPr>
      </w:pPr>
      <w:r>
        <w:rPr>
          <w:color w:val="auto"/>
          <w:szCs w:val="28"/>
        </w:rPr>
        <w:t xml:space="preserve">- </w:t>
      </w:r>
      <w:r w:rsidRPr="004919E0">
        <w:rPr>
          <w:color w:val="auto"/>
          <w:szCs w:val="28"/>
        </w:rPr>
        <w:t>Подрядчик, по завершении работ, осуществляет уборку объекта от собственного строительного мусора.</w:t>
      </w:r>
    </w:p>
    <w:p w:rsidR="004113F1" w:rsidRPr="004919E0" w:rsidRDefault="004113F1" w:rsidP="004113F1">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4113F1" w:rsidRPr="004919E0" w:rsidRDefault="004113F1" w:rsidP="004113F1">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9C19A8" w:rsidRPr="009C19A8" w:rsidRDefault="004113F1" w:rsidP="004113F1">
      <w:pPr>
        <w:ind w:firstLine="709"/>
        <w:jc w:val="both"/>
        <w:rPr>
          <w:sz w:val="26"/>
          <w:szCs w:val="26"/>
        </w:rPr>
      </w:pP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Default="009C19A8" w:rsidP="00003A22">
      <w:pPr>
        <w:jc w:val="both"/>
        <w:rPr>
          <w:rFonts w:eastAsia="Arial Unicode MS"/>
          <w:sz w:val="26"/>
          <w:szCs w:val="26"/>
        </w:rPr>
      </w:pPr>
      <w:r w:rsidRPr="009C19A8">
        <w:rPr>
          <w:rFonts w:eastAsia="Arial Unicode MS"/>
          <w:sz w:val="26"/>
          <w:szCs w:val="26"/>
        </w:rPr>
        <w:br w:type="page"/>
      </w:r>
    </w:p>
    <w:p w:rsidR="007D4621" w:rsidRPr="007D4621" w:rsidRDefault="007D4621" w:rsidP="007D4621">
      <w:pPr>
        <w:ind w:left="5664" w:firstLine="708"/>
        <w:rPr>
          <w:color w:val="auto"/>
          <w:sz w:val="24"/>
        </w:rPr>
      </w:pPr>
      <w:r w:rsidRPr="007D4621">
        <w:rPr>
          <w:color w:val="auto"/>
          <w:sz w:val="24"/>
        </w:rPr>
        <w:t>Приложение № 2</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 w:val="24"/>
        </w:rPr>
      </w:pPr>
      <w:r w:rsidRPr="007D4621">
        <w:rPr>
          <w:color w:val="auto"/>
          <w:sz w:val="24"/>
        </w:rPr>
        <w:t>от «___» _____________2021 г</w:t>
      </w:r>
      <w:r w:rsidRPr="007D4621">
        <w:rPr>
          <w:iCs/>
          <w:color w:val="auto"/>
          <w:sz w:val="24"/>
        </w:rPr>
        <w:t>.</w:t>
      </w:r>
    </w:p>
    <w:p w:rsidR="007D4621" w:rsidRPr="007D4621" w:rsidRDefault="007D4621" w:rsidP="007D4621">
      <w:pPr>
        <w:rPr>
          <w:b/>
          <w:bCs/>
          <w:iCs/>
          <w:color w:val="auto"/>
          <w:szCs w:val="28"/>
        </w:rPr>
      </w:pPr>
    </w:p>
    <w:p w:rsidR="007D4621" w:rsidRPr="007D4621" w:rsidRDefault="007D4621" w:rsidP="007D4621">
      <w:pPr>
        <w:rPr>
          <w:b/>
          <w:bCs/>
          <w:iCs/>
          <w:color w:val="auto"/>
          <w:szCs w:val="28"/>
        </w:rPr>
      </w:pPr>
    </w:p>
    <w:p w:rsidR="007D4621" w:rsidRPr="007D4621" w:rsidRDefault="007D4621" w:rsidP="007D4621">
      <w:pPr>
        <w:spacing w:after="120"/>
        <w:jc w:val="center"/>
        <w:rPr>
          <w:b/>
          <w:bCs/>
          <w:color w:val="auto"/>
          <w:sz w:val="26"/>
          <w:szCs w:val="26"/>
        </w:rPr>
      </w:pPr>
      <w:r w:rsidRPr="007D4621">
        <w:rPr>
          <w:b/>
          <w:bCs/>
          <w:color w:val="auto"/>
          <w:sz w:val="26"/>
          <w:szCs w:val="26"/>
        </w:rPr>
        <w:t>КАЛЕНДАРНЫЙ ПЛАН</w:t>
      </w:r>
    </w:p>
    <w:p w:rsidR="007D4621" w:rsidRPr="007D4621" w:rsidRDefault="007D4621" w:rsidP="007D4621">
      <w:pPr>
        <w:spacing w:after="120"/>
        <w:ind w:firstLine="709"/>
        <w:jc w:val="both"/>
        <w:rPr>
          <w:color w:val="auto"/>
          <w:sz w:val="26"/>
          <w:szCs w:val="26"/>
        </w:rPr>
      </w:pPr>
      <w:r w:rsidRPr="007D4621">
        <w:rPr>
          <w:color w:val="auto"/>
          <w:sz w:val="26"/>
          <w:szCs w:val="26"/>
        </w:rPr>
        <w:t>На выполнение работ по капитальному ремонту кабельной линии 6кВ инв. №</w:t>
      </w:r>
      <w:r>
        <w:rPr>
          <w:color w:val="auto"/>
          <w:sz w:val="26"/>
          <w:szCs w:val="26"/>
        </w:rPr>
        <w:t xml:space="preserve"> </w:t>
      </w:r>
      <w:r w:rsidRPr="007D4621">
        <w:rPr>
          <w:color w:val="auto"/>
          <w:sz w:val="26"/>
          <w:szCs w:val="26"/>
        </w:rPr>
        <w:t>3982, на Воронежском ВРЗ - филиале АО «ВРМ», расположенном по адресу: г. Воронеж, пер.</w:t>
      </w:r>
      <w:r w:rsidR="00814990">
        <w:rPr>
          <w:color w:val="auto"/>
          <w:sz w:val="26"/>
          <w:szCs w:val="26"/>
        </w:rPr>
        <w:t> </w:t>
      </w:r>
      <w:r w:rsidRPr="007D4621">
        <w:rPr>
          <w:color w:val="auto"/>
          <w:sz w:val="26"/>
          <w:szCs w:val="26"/>
        </w:rPr>
        <w:t xml:space="preserve">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4307"/>
        <w:gridCol w:w="2410"/>
        <w:gridCol w:w="2127"/>
      </w:tblGrid>
      <w:tr w:rsidR="007D4621" w:rsidRPr="007D4621" w:rsidTr="00052D4A">
        <w:tc>
          <w:tcPr>
            <w:tcW w:w="1000" w:type="dxa"/>
            <w:vAlign w:val="center"/>
          </w:tcPr>
          <w:p w:rsidR="007D4621" w:rsidRPr="007D4621" w:rsidRDefault="007D4621" w:rsidP="007D4621">
            <w:pPr>
              <w:rPr>
                <w:color w:val="auto"/>
                <w:sz w:val="26"/>
                <w:szCs w:val="26"/>
              </w:rPr>
            </w:pPr>
            <w:r w:rsidRPr="007D4621">
              <w:rPr>
                <w:color w:val="auto"/>
                <w:sz w:val="26"/>
                <w:szCs w:val="26"/>
              </w:rPr>
              <w:t>№№</w:t>
            </w:r>
          </w:p>
          <w:p w:rsidR="007D4621" w:rsidRPr="007D4621" w:rsidRDefault="007D4621" w:rsidP="007D4621">
            <w:pPr>
              <w:rPr>
                <w:color w:val="auto"/>
                <w:sz w:val="26"/>
                <w:szCs w:val="26"/>
              </w:rPr>
            </w:pPr>
            <w:r w:rsidRPr="007D4621">
              <w:rPr>
                <w:color w:val="auto"/>
                <w:sz w:val="26"/>
                <w:szCs w:val="26"/>
              </w:rPr>
              <w:t>п/п</w:t>
            </w:r>
          </w:p>
        </w:tc>
        <w:tc>
          <w:tcPr>
            <w:tcW w:w="4307" w:type="dxa"/>
            <w:vAlign w:val="center"/>
          </w:tcPr>
          <w:p w:rsidR="007D4621" w:rsidRPr="007D4621" w:rsidRDefault="007D4621" w:rsidP="007D4621">
            <w:pPr>
              <w:rPr>
                <w:color w:val="auto"/>
                <w:sz w:val="26"/>
                <w:szCs w:val="26"/>
              </w:rPr>
            </w:pPr>
            <w:r w:rsidRPr="007D4621">
              <w:rPr>
                <w:color w:val="auto"/>
                <w:sz w:val="26"/>
                <w:szCs w:val="26"/>
              </w:rPr>
              <w:t>Наименование этапов работ</w:t>
            </w:r>
          </w:p>
        </w:tc>
        <w:tc>
          <w:tcPr>
            <w:tcW w:w="2410" w:type="dxa"/>
            <w:vAlign w:val="center"/>
          </w:tcPr>
          <w:p w:rsidR="007D4621" w:rsidRPr="007D4621" w:rsidRDefault="007D4621" w:rsidP="007D4621">
            <w:pPr>
              <w:rPr>
                <w:color w:val="auto"/>
                <w:sz w:val="26"/>
                <w:szCs w:val="26"/>
              </w:rPr>
            </w:pPr>
            <w:r w:rsidRPr="007D4621">
              <w:rPr>
                <w:color w:val="auto"/>
                <w:sz w:val="26"/>
                <w:szCs w:val="26"/>
              </w:rPr>
              <w:t>Стоимость работ с НДС, руб.</w:t>
            </w:r>
          </w:p>
        </w:tc>
        <w:tc>
          <w:tcPr>
            <w:tcW w:w="2127" w:type="dxa"/>
            <w:tcMar>
              <w:left w:w="0" w:type="dxa"/>
              <w:right w:w="0" w:type="dxa"/>
            </w:tcMar>
          </w:tcPr>
          <w:p w:rsidR="007D4621" w:rsidRPr="007D4621" w:rsidRDefault="007D4621" w:rsidP="007D4621">
            <w:pPr>
              <w:rPr>
                <w:color w:val="auto"/>
                <w:sz w:val="26"/>
                <w:szCs w:val="26"/>
              </w:rPr>
            </w:pPr>
            <w:r w:rsidRPr="007D4621">
              <w:rPr>
                <w:color w:val="auto"/>
                <w:sz w:val="26"/>
                <w:szCs w:val="26"/>
              </w:rPr>
              <w:t>Срок начала - окончания выполнения работ, мес.</w:t>
            </w:r>
          </w:p>
        </w:tc>
      </w:tr>
      <w:tr w:rsidR="007D4621" w:rsidRPr="007D4621" w:rsidTr="00052D4A">
        <w:trPr>
          <w:trHeight w:val="2133"/>
        </w:trPr>
        <w:tc>
          <w:tcPr>
            <w:tcW w:w="1000" w:type="dxa"/>
            <w:vAlign w:val="center"/>
          </w:tcPr>
          <w:p w:rsidR="007D4621" w:rsidRPr="007D4621" w:rsidRDefault="007D4621" w:rsidP="007D4621">
            <w:pPr>
              <w:jc w:val="center"/>
              <w:rPr>
                <w:color w:val="auto"/>
                <w:sz w:val="26"/>
                <w:szCs w:val="26"/>
              </w:rPr>
            </w:pPr>
            <w:r w:rsidRPr="007D4621">
              <w:rPr>
                <w:color w:val="auto"/>
                <w:sz w:val="26"/>
                <w:szCs w:val="26"/>
              </w:rPr>
              <w:t>1</w:t>
            </w:r>
          </w:p>
        </w:tc>
        <w:tc>
          <w:tcPr>
            <w:tcW w:w="4307" w:type="dxa"/>
          </w:tcPr>
          <w:p w:rsidR="007D4621" w:rsidRPr="007D4621" w:rsidRDefault="007D4621" w:rsidP="007D4621">
            <w:pPr>
              <w:rPr>
                <w:color w:val="auto"/>
                <w:sz w:val="26"/>
                <w:szCs w:val="26"/>
              </w:rPr>
            </w:pPr>
            <w:r w:rsidRPr="007D4621">
              <w:rPr>
                <w:color w:val="auto"/>
                <w:sz w:val="26"/>
                <w:szCs w:val="26"/>
              </w:rPr>
              <w:t>Поиск и определение кабелей с дальнейшей разработкой грунта, устройство песчаной подушки устройство межкабельной</w:t>
            </w:r>
          </w:p>
          <w:p w:rsidR="007D4621" w:rsidRPr="007D4621" w:rsidRDefault="007D4621" w:rsidP="007D4621">
            <w:pPr>
              <w:rPr>
                <w:color w:val="auto"/>
                <w:sz w:val="26"/>
                <w:szCs w:val="26"/>
              </w:rPr>
            </w:pPr>
            <w:r w:rsidRPr="007D4621">
              <w:rPr>
                <w:color w:val="auto"/>
                <w:sz w:val="26"/>
                <w:szCs w:val="26"/>
              </w:rPr>
              <w:t>перегородки из красного огнеупорного кирпича,</w:t>
            </w:r>
          </w:p>
          <w:p w:rsidR="007D4621" w:rsidRPr="007D4621" w:rsidRDefault="007D4621" w:rsidP="007D4621">
            <w:pPr>
              <w:rPr>
                <w:color w:val="auto"/>
                <w:sz w:val="26"/>
                <w:szCs w:val="26"/>
              </w:rPr>
            </w:pPr>
            <w:r w:rsidRPr="007D4621">
              <w:rPr>
                <w:color w:val="auto"/>
                <w:sz w:val="26"/>
                <w:szCs w:val="26"/>
              </w:rPr>
              <w:t>укладка кабеля ААБЛ-3х185мм2.</w:t>
            </w:r>
          </w:p>
        </w:tc>
        <w:tc>
          <w:tcPr>
            <w:tcW w:w="2410" w:type="dxa"/>
            <w:vAlign w:val="center"/>
          </w:tcPr>
          <w:p w:rsidR="007D4621" w:rsidRPr="007D4621" w:rsidRDefault="007D4621" w:rsidP="007D4621">
            <w:pPr>
              <w:rPr>
                <w:color w:val="auto"/>
                <w:sz w:val="26"/>
                <w:szCs w:val="26"/>
              </w:rPr>
            </w:pPr>
            <w:r w:rsidRPr="007D4621">
              <w:rPr>
                <w:color w:val="auto"/>
                <w:sz w:val="26"/>
                <w:szCs w:val="26"/>
              </w:rPr>
              <w:t>_____(_______) рублей 00 коп.  в том числе НДС 20 % - _____ (_______) рублей 00 коп.</w:t>
            </w:r>
          </w:p>
        </w:tc>
        <w:tc>
          <w:tcPr>
            <w:tcW w:w="2127" w:type="dxa"/>
            <w:tcMar>
              <w:left w:w="0" w:type="dxa"/>
              <w:right w:w="0" w:type="dxa"/>
            </w:tcMar>
          </w:tcPr>
          <w:p w:rsidR="007D4621" w:rsidRPr="007D4621" w:rsidRDefault="007D4621" w:rsidP="007D4621">
            <w:pPr>
              <w:rPr>
                <w:color w:val="auto"/>
                <w:sz w:val="26"/>
                <w:szCs w:val="26"/>
              </w:rPr>
            </w:pPr>
          </w:p>
          <w:p w:rsidR="007D4621" w:rsidRPr="007D4621" w:rsidRDefault="007D4621" w:rsidP="007D4621">
            <w:pPr>
              <w:rPr>
                <w:color w:val="auto"/>
                <w:sz w:val="26"/>
                <w:szCs w:val="26"/>
              </w:rPr>
            </w:pPr>
          </w:p>
          <w:p w:rsidR="007D4621" w:rsidRPr="007D4621" w:rsidRDefault="007D4621" w:rsidP="007D4621">
            <w:pPr>
              <w:rPr>
                <w:color w:val="auto"/>
                <w:sz w:val="26"/>
                <w:szCs w:val="26"/>
              </w:rPr>
            </w:pPr>
            <w:r w:rsidRPr="007D4621">
              <w:rPr>
                <w:color w:val="auto"/>
                <w:sz w:val="26"/>
                <w:szCs w:val="26"/>
              </w:rPr>
              <w:t>- с __.</w:t>
            </w:r>
            <w:r>
              <w:rPr>
                <w:color w:val="auto"/>
                <w:sz w:val="26"/>
                <w:szCs w:val="26"/>
              </w:rPr>
              <w:t>08.2021г. по 31.08</w:t>
            </w:r>
            <w:r w:rsidRPr="007D4621">
              <w:rPr>
                <w:color w:val="auto"/>
                <w:sz w:val="26"/>
                <w:szCs w:val="26"/>
              </w:rPr>
              <w:t>.2021г.</w:t>
            </w:r>
          </w:p>
        </w:tc>
      </w:tr>
      <w:tr w:rsidR="007D4621" w:rsidRPr="007D4621" w:rsidTr="00052D4A">
        <w:trPr>
          <w:trHeight w:val="2137"/>
        </w:trPr>
        <w:tc>
          <w:tcPr>
            <w:tcW w:w="1000" w:type="dxa"/>
          </w:tcPr>
          <w:p w:rsidR="007D4621" w:rsidRPr="007D4621" w:rsidRDefault="007D4621" w:rsidP="007D4621">
            <w:pPr>
              <w:rPr>
                <w:color w:val="auto"/>
                <w:sz w:val="26"/>
                <w:szCs w:val="26"/>
              </w:rPr>
            </w:pPr>
          </w:p>
          <w:p w:rsidR="007D4621" w:rsidRPr="007D4621" w:rsidRDefault="007D4621" w:rsidP="007D4621">
            <w:pPr>
              <w:jc w:val="center"/>
              <w:rPr>
                <w:color w:val="auto"/>
                <w:sz w:val="26"/>
                <w:szCs w:val="26"/>
              </w:rPr>
            </w:pPr>
            <w:r w:rsidRPr="007D4621">
              <w:rPr>
                <w:color w:val="auto"/>
                <w:sz w:val="26"/>
                <w:szCs w:val="26"/>
              </w:rPr>
              <w:t>2</w:t>
            </w:r>
          </w:p>
          <w:p w:rsidR="007D4621" w:rsidRPr="007D4621" w:rsidRDefault="007D4621" w:rsidP="007D4621">
            <w:pPr>
              <w:jc w:val="center"/>
              <w:rPr>
                <w:color w:val="auto"/>
                <w:sz w:val="26"/>
                <w:szCs w:val="26"/>
              </w:rPr>
            </w:pPr>
          </w:p>
          <w:p w:rsidR="007D4621" w:rsidRPr="007D4621" w:rsidRDefault="007D4621" w:rsidP="007D4621">
            <w:pPr>
              <w:jc w:val="center"/>
              <w:rPr>
                <w:color w:val="auto"/>
                <w:sz w:val="26"/>
                <w:szCs w:val="26"/>
              </w:rPr>
            </w:pPr>
          </w:p>
          <w:p w:rsidR="007D4621" w:rsidRPr="007D4621" w:rsidRDefault="007D4621" w:rsidP="007D4621">
            <w:pPr>
              <w:jc w:val="center"/>
              <w:rPr>
                <w:color w:val="auto"/>
                <w:sz w:val="26"/>
                <w:szCs w:val="26"/>
              </w:rPr>
            </w:pPr>
          </w:p>
          <w:p w:rsidR="007D4621" w:rsidRPr="007D4621" w:rsidRDefault="007D4621" w:rsidP="007D4621">
            <w:pPr>
              <w:jc w:val="center"/>
              <w:rPr>
                <w:color w:val="auto"/>
                <w:sz w:val="26"/>
                <w:szCs w:val="26"/>
              </w:rPr>
            </w:pPr>
          </w:p>
        </w:tc>
        <w:tc>
          <w:tcPr>
            <w:tcW w:w="4307" w:type="dxa"/>
          </w:tcPr>
          <w:p w:rsidR="007D4621" w:rsidRPr="007D4621" w:rsidRDefault="007D4621" w:rsidP="007D4621">
            <w:pPr>
              <w:rPr>
                <w:color w:val="auto"/>
                <w:sz w:val="26"/>
                <w:szCs w:val="26"/>
              </w:rPr>
            </w:pPr>
            <w:r w:rsidRPr="007D4621">
              <w:rPr>
                <w:color w:val="auto"/>
                <w:sz w:val="26"/>
                <w:szCs w:val="26"/>
              </w:rPr>
              <w:t xml:space="preserve">Устройство соединительных </w:t>
            </w:r>
            <w:r w:rsidR="007F7CC5">
              <w:rPr>
                <w:color w:val="auto"/>
                <w:sz w:val="26"/>
                <w:szCs w:val="26"/>
              </w:rPr>
              <w:t xml:space="preserve">муфт 3СТп-10-150/240-Б-(КВТ) с </w:t>
            </w:r>
            <w:r w:rsidRPr="007D4621">
              <w:rPr>
                <w:color w:val="auto"/>
                <w:sz w:val="26"/>
                <w:szCs w:val="26"/>
              </w:rPr>
              <w:t>засыпкой кабеля песком с прокладкой ленты сигнальной, засыпка траншеи грунтом, фазировка кабельной линии,</w:t>
            </w:r>
          </w:p>
          <w:p w:rsidR="007D4621" w:rsidRPr="007D4621" w:rsidRDefault="007D4621" w:rsidP="007D4621">
            <w:pPr>
              <w:rPr>
                <w:color w:val="auto"/>
                <w:sz w:val="26"/>
                <w:szCs w:val="26"/>
              </w:rPr>
            </w:pPr>
            <w:r w:rsidRPr="007D4621">
              <w:rPr>
                <w:color w:val="auto"/>
                <w:sz w:val="26"/>
                <w:szCs w:val="26"/>
              </w:rPr>
              <w:t>лабораторные испытания и вывоз грунта.</w:t>
            </w:r>
          </w:p>
          <w:p w:rsidR="007D4621" w:rsidRPr="007D4621" w:rsidRDefault="007D4621" w:rsidP="007D4621">
            <w:pPr>
              <w:rPr>
                <w:color w:val="auto"/>
                <w:sz w:val="26"/>
                <w:szCs w:val="26"/>
              </w:rPr>
            </w:pPr>
          </w:p>
        </w:tc>
        <w:tc>
          <w:tcPr>
            <w:tcW w:w="2410" w:type="dxa"/>
            <w:vAlign w:val="center"/>
          </w:tcPr>
          <w:p w:rsidR="007D4621" w:rsidRPr="007D4621" w:rsidRDefault="007D4621" w:rsidP="007D4621">
            <w:pPr>
              <w:rPr>
                <w:color w:val="auto"/>
                <w:sz w:val="26"/>
                <w:szCs w:val="26"/>
              </w:rPr>
            </w:pPr>
            <w:r w:rsidRPr="007D4621">
              <w:rPr>
                <w:color w:val="auto"/>
                <w:sz w:val="26"/>
                <w:szCs w:val="26"/>
              </w:rPr>
              <w:t>_____(_______) рублей 00 коп.  в том числе НДС 20 % - _____ (_______) рублей 00 коп.</w:t>
            </w:r>
          </w:p>
        </w:tc>
        <w:tc>
          <w:tcPr>
            <w:tcW w:w="2127" w:type="dxa"/>
            <w:vAlign w:val="center"/>
          </w:tcPr>
          <w:p w:rsidR="007D4621" w:rsidRPr="007D4621" w:rsidRDefault="007D4621" w:rsidP="007D4621">
            <w:pPr>
              <w:rPr>
                <w:color w:val="auto"/>
                <w:sz w:val="26"/>
                <w:szCs w:val="26"/>
              </w:rPr>
            </w:pPr>
            <w:r>
              <w:rPr>
                <w:color w:val="auto"/>
                <w:sz w:val="26"/>
                <w:szCs w:val="26"/>
              </w:rPr>
              <w:t>- с 01</w:t>
            </w:r>
            <w:r w:rsidRPr="007D4621">
              <w:rPr>
                <w:color w:val="auto"/>
                <w:sz w:val="26"/>
                <w:szCs w:val="26"/>
              </w:rPr>
              <w:t>.</w:t>
            </w:r>
            <w:r>
              <w:rPr>
                <w:color w:val="auto"/>
                <w:sz w:val="26"/>
                <w:szCs w:val="26"/>
              </w:rPr>
              <w:t>09.2021г. по 30.09</w:t>
            </w:r>
            <w:r w:rsidRPr="007D4621">
              <w:rPr>
                <w:color w:val="auto"/>
                <w:sz w:val="26"/>
                <w:szCs w:val="26"/>
              </w:rPr>
              <w:t>.2021г.</w:t>
            </w:r>
          </w:p>
        </w:tc>
      </w:tr>
    </w:tbl>
    <w:p w:rsidR="007D4621" w:rsidRPr="007D4621" w:rsidRDefault="007D4621" w:rsidP="007D4621">
      <w:pPr>
        <w:rPr>
          <w:b/>
          <w:color w:val="auto"/>
          <w:szCs w:val="28"/>
        </w:rPr>
      </w:pPr>
    </w:p>
    <w:tbl>
      <w:tblPr>
        <w:tblpPr w:leftFromText="180" w:rightFromText="180" w:vertAnchor="text" w:horzAnchor="margin" w:tblpXSpec="center" w:tblpY="295"/>
        <w:tblW w:w="10031" w:type="dxa"/>
        <w:tblLook w:val="0000" w:firstRow="0" w:lastRow="0" w:firstColumn="0" w:lastColumn="0" w:noHBand="0" w:noVBand="0"/>
      </w:tblPr>
      <w:tblGrid>
        <w:gridCol w:w="5508"/>
        <w:gridCol w:w="4523"/>
      </w:tblGrid>
      <w:tr w:rsidR="007D4621" w:rsidRPr="007D4621" w:rsidTr="00052D4A">
        <w:tc>
          <w:tcPr>
            <w:tcW w:w="5508" w:type="dxa"/>
          </w:tcPr>
          <w:p w:rsidR="007D4621" w:rsidRPr="007D4621" w:rsidRDefault="007D4621" w:rsidP="007D4621">
            <w:pPr>
              <w:shd w:val="clear" w:color="auto" w:fill="FFFFFF"/>
              <w:rPr>
                <w:b/>
                <w:bCs/>
                <w:color w:val="auto"/>
                <w:sz w:val="26"/>
                <w:szCs w:val="26"/>
              </w:rPr>
            </w:pPr>
            <w:r w:rsidRPr="007D4621">
              <w:rPr>
                <w:b/>
                <w:bCs/>
                <w:color w:val="auto"/>
                <w:sz w:val="26"/>
                <w:szCs w:val="26"/>
              </w:rPr>
              <w:t xml:space="preserve">От Заказчика </w:t>
            </w:r>
          </w:p>
        </w:tc>
        <w:tc>
          <w:tcPr>
            <w:tcW w:w="4523" w:type="dxa"/>
          </w:tcPr>
          <w:p w:rsidR="007D4621" w:rsidRPr="007D4621" w:rsidRDefault="007D4621" w:rsidP="007D4621">
            <w:pPr>
              <w:shd w:val="clear" w:color="auto" w:fill="FFFFFF"/>
              <w:rPr>
                <w:b/>
                <w:bCs/>
                <w:color w:val="auto"/>
                <w:sz w:val="26"/>
                <w:szCs w:val="26"/>
              </w:rPr>
            </w:pPr>
            <w:r w:rsidRPr="007D4621">
              <w:rPr>
                <w:b/>
                <w:bCs/>
                <w:color w:val="auto"/>
                <w:sz w:val="26"/>
                <w:szCs w:val="26"/>
              </w:rPr>
              <w:t>От Подрядчика</w:t>
            </w:r>
          </w:p>
        </w:tc>
      </w:tr>
      <w:tr w:rsidR="007D4621" w:rsidRPr="007D4621" w:rsidTr="00052D4A">
        <w:trPr>
          <w:trHeight w:val="1881"/>
        </w:trPr>
        <w:tc>
          <w:tcPr>
            <w:tcW w:w="5508" w:type="dxa"/>
          </w:tcPr>
          <w:p w:rsidR="007D4621" w:rsidRPr="007D4621" w:rsidRDefault="007D4621" w:rsidP="007D4621">
            <w:pPr>
              <w:shd w:val="clear" w:color="auto" w:fill="FFFFFF"/>
              <w:rPr>
                <w:color w:val="auto"/>
                <w:sz w:val="26"/>
                <w:szCs w:val="26"/>
              </w:rPr>
            </w:pPr>
            <w:r w:rsidRPr="007D4621">
              <w:rPr>
                <w:color w:val="auto"/>
                <w:sz w:val="26"/>
                <w:szCs w:val="26"/>
              </w:rPr>
              <w:t xml:space="preserve">Директор  </w:t>
            </w:r>
          </w:p>
          <w:p w:rsidR="007D4621" w:rsidRPr="007D4621" w:rsidRDefault="007D4621" w:rsidP="007D4621">
            <w:pPr>
              <w:shd w:val="clear" w:color="auto" w:fill="FFFFFF"/>
              <w:rPr>
                <w:color w:val="auto"/>
                <w:sz w:val="26"/>
                <w:szCs w:val="26"/>
              </w:rPr>
            </w:pPr>
            <w:r w:rsidRPr="007D4621">
              <w:rPr>
                <w:color w:val="auto"/>
                <w:sz w:val="26"/>
                <w:szCs w:val="26"/>
              </w:rPr>
              <w:t>ВВРЗ АО «ВРМ»</w:t>
            </w:r>
          </w:p>
          <w:p w:rsidR="007D4621" w:rsidRPr="007D4621" w:rsidRDefault="007D4621" w:rsidP="007D4621">
            <w:pPr>
              <w:shd w:val="clear" w:color="auto" w:fill="FFFFFF"/>
              <w:rPr>
                <w:color w:val="auto"/>
                <w:sz w:val="26"/>
                <w:szCs w:val="26"/>
              </w:rPr>
            </w:pPr>
            <w:r w:rsidRPr="007D4621">
              <w:rPr>
                <w:color w:val="auto"/>
                <w:sz w:val="26"/>
                <w:szCs w:val="26"/>
              </w:rPr>
              <w:t>____________________ Г. В. Ижокин</w:t>
            </w:r>
          </w:p>
          <w:p w:rsidR="007D4621" w:rsidRPr="007D4621" w:rsidRDefault="007D4621" w:rsidP="007D4621">
            <w:pPr>
              <w:shd w:val="clear" w:color="auto" w:fill="FFFFFF"/>
              <w:rPr>
                <w:color w:val="auto"/>
                <w:sz w:val="26"/>
                <w:szCs w:val="26"/>
              </w:rPr>
            </w:pPr>
            <w:r w:rsidRPr="007D4621">
              <w:rPr>
                <w:color w:val="auto"/>
                <w:sz w:val="26"/>
                <w:szCs w:val="26"/>
              </w:rPr>
              <w:t>(подпись)</w:t>
            </w:r>
          </w:p>
          <w:p w:rsidR="007D4621" w:rsidRPr="007D4621" w:rsidRDefault="007D4621" w:rsidP="007D4621">
            <w:pPr>
              <w:shd w:val="clear" w:color="auto" w:fill="FFFFFF"/>
              <w:rPr>
                <w:color w:val="auto"/>
                <w:sz w:val="26"/>
                <w:szCs w:val="26"/>
              </w:rPr>
            </w:pPr>
            <w:r w:rsidRPr="007D4621">
              <w:rPr>
                <w:color w:val="auto"/>
                <w:sz w:val="26"/>
                <w:szCs w:val="26"/>
              </w:rPr>
              <w:t>М.П.</w:t>
            </w:r>
          </w:p>
        </w:tc>
        <w:tc>
          <w:tcPr>
            <w:tcW w:w="4523" w:type="dxa"/>
          </w:tcPr>
          <w:p w:rsidR="007D4621" w:rsidRPr="007D4621" w:rsidRDefault="007D4621" w:rsidP="007D4621">
            <w:pPr>
              <w:shd w:val="clear" w:color="auto" w:fill="FFFFFF"/>
              <w:rPr>
                <w:color w:val="auto"/>
                <w:sz w:val="26"/>
                <w:szCs w:val="26"/>
              </w:rPr>
            </w:pPr>
            <w:r w:rsidRPr="007D4621">
              <w:rPr>
                <w:color w:val="auto"/>
                <w:sz w:val="26"/>
                <w:szCs w:val="26"/>
              </w:rPr>
              <w:t>_________________________</w:t>
            </w:r>
          </w:p>
          <w:p w:rsidR="007D4621" w:rsidRPr="007D4621" w:rsidRDefault="007D4621" w:rsidP="007D4621">
            <w:pPr>
              <w:shd w:val="clear" w:color="auto" w:fill="FFFFFF"/>
              <w:rPr>
                <w:color w:val="auto"/>
                <w:sz w:val="26"/>
                <w:szCs w:val="26"/>
              </w:rPr>
            </w:pPr>
          </w:p>
          <w:p w:rsidR="007D4621" w:rsidRPr="007D4621" w:rsidRDefault="007D4621" w:rsidP="007D4621">
            <w:pPr>
              <w:shd w:val="clear" w:color="auto" w:fill="FFFFFF"/>
              <w:rPr>
                <w:color w:val="auto"/>
                <w:sz w:val="26"/>
                <w:szCs w:val="26"/>
              </w:rPr>
            </w:pPr>
            <w:r w:rsidRPr="007D4621">
              <w:rPr>
                <w:color w:val="auto"/>
                <w:sz w:val="26"/>
                <w:szCs w:val="26"/>
              </w:rPr>
              <w:t>_________________________</w:t>
            </w:r>
          </w:p>
          <w:p w:rsidR="007D4621" w:rsidRPr="007D4621" w:rsidRDefault="007D4621" w:rsidP="007D4621">
            <w:pPr>
              <w:shd w:val="clear" w:color="auto" w:fill="FFFFFF"/>
              <w:rPr>
                <w:color w:val="auto"/>
                <w:sz w:val="26"/>
                <w:szCs w:val="26"/>
              </w:rPr>
            </w:pPr>
            <w:r w:rsidRPr="007D4621">
              <w:rPr>
                <w:color w:val="auto"/>
                <w:sz w:val="26"/>
                <w:szCs w:val="26"/>
              </w:rPr>
              <w:t>(подпись)</w:t>
            </w:r>
          </w:p>
          <w:p w:rsidR="007D4621" w:rsidRPr="007D4621" w:rsidRDefault="007D4621" w:rsidP="007D4621">
            <w:pPr>
              <w:shd w:val="clear" w:color="auto" w:fill="FFFFFF"/>
              <w:rPr>
                <w:color w:val="auto"/>
                <w:sz w:val="26"/>
                <w:szCs w:val="26"/>
              </w:rPr>
            </w:pPr>
            <w:r w:rsidRPr="007D4621">
              <w:rPr>
                <w:color w:val="auto"/>
                <w:sz w:val="26"/>
                <w:szCs w:val="26"/>
              </w:rPr>
              <w:t>М.П.</w:t>
            </w:r>
          </w:p>
          <w:p w:rsidR="007D4621" w:rsidRPr="007D4621" w:rsidRDefault="007D4621" w:rsidP="007D4621">
            <w:pPr>
              <w:shd w:val="clear" w:color="auto" w:fill="FFFFFF"/>
              <w:rPr>
                <w:color w:val="auto"/>
                <w:sz w:val="26"/>
                <w:szCs w:val="26"/>
              </w:rPr>
            </w:pPr>
          </w:p>
        </w:tc>
      </w:tr>
    </w:tbl>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ind w:left="5664" w:firstLine="708"/>
        <w:rPr>
          <w:color w:val="auto"/>
          <w:szCs w:val="28"/>
        </w:rPr>
      </w:pPr>
    </w:p>
    <w:p w:rsidR="007D4621" w:rsidRPr="007D4621" w:rsidRDefault="007D4621" w:rsidP="007D4621">
      <w:pPr>
        <w:rPr>
          <w:color w:val="auto"/>
          <w:szCs w:val="28"/>
        </w:rPr>
      </w:pPr>
    </w:p>
    <w:p w:rsidR="007D4621" w:rsidRPr="007D4621" w:rsidRDefault="007D4621" w:rsidP="007D4621">
      <w:pPr>
        <w:ind w:left="5664" w:firstLine="708"/>
        <w:rPr>
          <w:color w:val="auto"/>
          <w:sz w:val="24"/>
        </w:rPr>
      </w:pPr>
      <w:r w:rsidRPr="007D4621">
        <w:rPr>
          <w:color w:val="auto"/>
          <w:sz w:val="24"/>
        </w:rPr>
        <w:t>Приложение № 3</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Cs w:val="28"/>
        </w:rPr>
      </w:pPr>
      <w:r w:rsidRPr="007D4621">
        <w:rPr>
          <w:color w:val="auto"/>
          <w:sz w:val="24"/>
        </w:rPr>
        <w:t>от «___» _____________2021 г.</w:t>
      </w: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jc w:val="center"/>
        <w:rPr>
          <w:b/>
          <w:color w:val="auto"/>
          <w:szCs w:val="28"/>
        </w:rPr>
      </w:pPr>
      <w:r w:rsidRPr="007D4621">
        <w:rPr>
          <w:b/>
          <w:color w:val="auto"/>
          <w:szCs w:val="28"/>
        </w:rPr>
        <w:t>С М Е Т А</w:t>
      </w:r>
    </w:p>
    <w:p w:rsidR="007D4621" w:rsidRPr="007D4621" w:rsidRDefault="007D4621" w:rsidP="007D4621">
      <w:pPr>
        <w:ind w:firstLine="708"/>
        <w:jc w:val="both"/>
        <w:rPr>
          <w:color w:val="auto"/>
          <w:szCs w:val="28"/>
        </w:rPr>
      </w:pPr>
      <w:r w:rsidRPr="007D4621">
        <w:rPr>
          <w:color w:val="auto"/>
          <w:szCs w:val="28"/>
        </w:rPr>
        <w:t>На выполнение работ по капитальному ремонту кабельной линии 6кВ инв.</w:t>
      </w:r>
      <w:r w:rsidR="00120CFC">
        <w:rPr>
          <w:color w:val="auto"/>
          <w:szCs w:val="28"/>
        </w:rPr>
        <w:t xml:space="preserve"> </w:t>
      </w:r>
      <w:r w:rsidRPr="007D4621">
        <w:rPr>
          <w:color w:val="auto"/>
          <w:szCs w:val="28"/>
        </w:rPr>
        <w:t>№</w:t>
      </w:r>
      <w:r w:rsidR="00120CFC">
        <w:rPr>
          <w:color w:val="auto"/>
          <w:szCs w:val="28"/>
        </w:rPr>
        <w:t xml:space="preserve"> </w:t>
      </w:r>
      <w:r w:rsidRPr="007D4621">
        <w:rPr>
          <w:color w:val="auto"/>
          <w:szCs w:val="28"/>
        </w:rPr>
        <w:t>3982, на Воронежском ВРЗ - филиале АО «ВРМ», расположенном по адресу: г. Воронеж, пер. Богдана Хмельницкого, д.1.</w:t>
      </w:r>
    </w:p>
    <w:p w:rsidR="007D4621" w:rsidRPr="007D4621" w:rsidRDefault="007D4621" w:rsidP="007D4621">
      <w:pPr>
        <w:rPr>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D4621" w:rsidRPr="007D4621" w:rsidTr="00052D4A">
        <w:tc>
          <w:tcPr>
            <w:tcW w:w="5508" w:type="dxa"/>
          </w:tcPr>
          <w:p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rsidTr="00052D4A">
        <w:trPr>
          <w:trHeight w:val="1881"/>
        </w:trPr>
        <w:tc>
          <w:tcPr>
            <w:tcW w:w="5508" w:type="dxa"/>
          </w:tcPr>
          <w:p w:rsidR="007D4621" w:rsidRPr="007D4621" w:rsidRDefault="007D4621" w:rsidP="007D4621">
            <w:pPr>
              <w:shd w:val="clear" w:color="auto" w:fill="FFFFFF"/>
              <w:rPr>
                <w:color w:val="auto"/>
                <w:szCs w:val="28"/>
              </w:rPr>
            </w:pPr>
            <w:r w:rsidRPr="007D4621">
              <w:rPr>
                <w:color w:val="auto"/>
                <w:szCs w:val="28"/>
              </w:rPr>
              <w:t xml:space="preserve">Директор  </w:t>
            </w:r>
          </w:p>
          <w:p w:rsidR="007D4621" w:rsidRPr="007D4621" w:rsidRDefault="007D4621" w:rsidP="007D4621">
            <w:pPr>
              <w:shd w:val="clear" w:color="auto" w:fill="FFFFFF"/>
              <w:rPr>
                <w:color w:val="auto"/>
                <w:szCs w:val="28"/>
              </w:rPr>
            </w:pPr>
            <w:r w:rsidRPr="007D4621">
              <w:rPr>
                <w:color w:val="auto"/>
                <w:szCs w:val="28"/>
              </w:rPr>
              <w:t>ВВРЗ АО «ВРМ»</w:t>
            </w:r>
          </w:p>
          <w:p w:rsidR="007D4621" w:rsidRPr="007D4621" w:rsidRDefault="007D4621" w:rsidP="007D4621">
            <w:pPr>
              <w:shd w:val="clear" w:color="auto" w:fill="FFFFFF"/>
              <w:rPr>
                <w:color w:val="auto"/>
                <w:szCs w:val="28"/>
              </w:rPr>
            </w:pPr>
            <w:r w:rsidRPr="007D4621">
              <w:rPr>
                <w:color w:val="auto"/>
                <w:szCs w:val="28"/>
              </w:rPr>
              <w:t>____________________ Г. В. Ижокин</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c>
          <w:tcPr>
            <w:tcW w:w="4523" w:type="dxa"/>
          </w:tcPr>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r>
    </w:tbl>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bCs/>
          <w:color w:val="auto"/>
          <w:szCs w:val="28"/>
        </w:rPr>
      </w:pPr>
    </w:p>
    <w:p w:rsidR="007D4621" w:rsidRPr="007D4621" w:rsidRDefault="007D4621" w:rsidP="007D4621">
      <w:pPr>
        <w:rPr>
          <w:color w:val="auto"/>
          <w:szCs w:val="28"/>
        </w:rPr>
      </w:pPr>
    </w:p>
    <w:p w:rsidR="007D4621" w:rsidRPr="007D4621" w:rsidRDefault="007D4621" w:rsidP="007D4621">
      <w:pPr>
        <w:rPr>
          <w:bCs/>
          <w:color w:val="auto"/>
          <w:sz w:val="24"/>
        </w:rPr>
      </w:pPr>
    </w:p>
    <w:p w:rsidR="007D4621" w:rsidRPr="007D4621" w:rsidRDefault="007D4621" w:rsidP="007D4621">
      <w:pPr>
        <w:rPr>
          <w:bCs/>
          <w:color w:val="auto"/>
          <w:sz w:val="24"/>
        </w:rPr>
      </w:pPr>
    </w:p>
    <w:p w:rsidR="007D4621" w:rsidRPr="007D4621" w:rsidRDefault="007D4621" w:rsidP="007D4621">
      <w:pPr>
        <w:rPr>
          <w:bCs/>
          <w:color w:val="auto"/>
          <w:sz w:val="24"/>
        </w:rPr>
      </w:pPr>
    </w:p>
    <w:p w:rsidR="009C19A8" w:rsidRPr="00003A22" w:rsidRDefault="007942F3" w:rsidP="00003A22">
      <w:pPr>
        <w:ind w:left="6372" w:firstLine="708"/>
        <w:jc w:val="both"/>
        <w:rPr>
          <w:rFonts w:eastAsia="Arial Unicode MS"/>
          <w:sz w:val="22"/>
          <w:szCs w:val="22"/>
        </w:rPr>
      </w:pPr>
      <w:r w:rsidRPr="00003A22">
        <w:rPr>
          <w:rFonts w:eastAsia="Arial Unicode MS"/>
          <w:sz w:val="22"/>
          <w:szCs w:val="22"/>
        </w:rPr>
        <w:t>Приложение № 4</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7F7CC5" w:rsidP="007A1201">
      <w:pPr>
        <w:ind w:left="6372" w:firstLine="708"/>
        <w:jc w:val="both"/>
        <w:rPr>
          <w:rFonts w:eastAsia="Arial Unicode MS"/>
          <w:sz w:val="22"/>
          <w:szCs w:val="22"/>
        </w:rPr>
      </w:pPr>
      <w:r>
        <w:rPr>
          <w:rFonts w:eastAsia="Arial Unicode MS"/>
          <w:sz w:val="22"/>
          <w:szCs w:val="22"/>
        </w:rPr>
        <w:t>от «___» _____________2021</w:t>
      </w:r>
      <w:r w:rsidR="009C19A8" w:rsidRPr="00003A22">
        <w:rPr>
          <w:rFonts w:eastAsia="Arial Unicode MS"/>
          <w:sz w:val="22"/>
          <w:szCs w:val="22"/>
        </w:rPr>
        <w:t xml:space="preserve"> г.</w:t>
      </w:r>
    </w:p>
    <w:p w:rsidR="007A1201" w:rsidRDefault="007A1201" w:rsidP="009C19A8">
      <w:pPr>
        <w:rPr>
          <w:rFonts w:eastAsia="Arial Unicode MS"/>
          <w:sz w:val="26"/>
          <w:szCs w:val="26"/>
        </w:rPr>
      </w:pPr>
    </w:p>
    <w:p w:rsidR="007D4621" w:rsidRPr="009C19A8" w:rsidRDefault="007D462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Pr="007A1201" w:rsidRDefault="007A1201" w:rsidP="009C19A8">
      <w:pPr>
        <w:rPr>
          <w:b/>
          <w:sz w:val="26"/>
          <w:szCs w:val="26"/>
        </w:rPr>
      </w:pPr>
    </w:p>
    <w:p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03A22" w:rsidRPr="007A1201">
        <w:rPr>
          <w:iCs/>
          <w:szCs w:val="28"/>
        </w:rPr>
        <w:t>основании Доверенности № ВРМ-110/20 от 22.12.2020</w:t>
      </w:r>
      <w:r w:rsidR="00120CFC">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Default="00FE4F63" w:rsidP="0035732E">
      <w:pPr>
        <w:tabs>
          <w:tab w:val="left" w:pos="7655"/>
          <w:tab w:val="right" w:pos="9638"/>
        </w:tabs>
        <w:ind w:firstLine="6521"/>
        <w:rPr>
          <w:color w:val="000000" w:themeColor="text1"/>
          <w:sz w:val="26"/>
          <w:szCs w:val="26"/>
        </w:rPr>
        <w:sectPr w:rsidR="00FE4F63" w:rsidSect="007A1201">
          <w:footerReference w:type="default" r:id="rId13"/>
          <w:pgSz w:w="11906" w:h="16838" w:code="9"/>
          <w:pgMar w:top="993" w:right="566" w:bottom="851" w:left="1134" w:header="284" w:footer="0" w:gutter="0"/>
          <w:cols w:space="708"/>
          <w:docGrid w:linePitch="360"/>
        </w:sect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sectPr w:rsidR="007942F3" w:rsidSect="00AB3725">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C3" w:rsidRDefault="00364BC3" w:rsidP="00F532E5">
      <w:r>
        <w:separator/>
      </w:r>
    </w:p>
  </w:endnote>
  <w:endnote w:type="continuationSeparator" w:id="0">
    <w:p w:rsidR="00364BC3" w:rsidRDefault="00364BC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1638"/>
      <w:docPartObj>
        <w:docPartGallery w:val="Page Numbers (Bottom of Page)"/>
        <w:docPartUnique/>
      </w:docPartObj>
    </w:sdtPr>
    <w:sdtEndPr/>
    <w:sdtContent>
      <w:p w:rsidR="00D35C88" w:rsidRDefault="00D35C88">
        <w:pPr>
          <w:pStyle w:val="af4"/>
          <w:jc w:val="center"/>
        </w:pPr>
        <w:r>
          <w:rPr>
            <w:noProof/>
          </w:rPr>
          <w:fldChar w:fldCharType="begin"/>
        </w:r>
        <w:r>
          <w:rPr>
            <w:noProof/>
          </w:rPr>
          <w:instrText>PAGE   \* MERGEFORMAT</w:instrText>
        </w:r>
        <w:r>
          <w:rPr>
            <w:noProof/>
          </w:rPr>
          <w:fldChar w:fldCharType="separate"/>
        </w:r>
        <w:r w:rsidR="000060A7">
          <w:rPr>
            <w:noProof/>
          </w:rPr>
          <w:t>1</w:t>
        </w:r>
        <w:r>
          <w:rPr>
            <w:noProof/>
          </w:rPr>
          <w:fldChar w:fldCharType="end"/>
        </w:r>
      </w:p>
    </w:sdtContent>
  </w:sdt>
  <w:p w:rsidR="00D35C88" w:rsidRDefault="00D35C8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C3" w:rsidRDefault="00364BC3" w:rsidP="00F532E5">
      <w:r>
        <w:separator/>
      </w:r>
    </w:p>
  </w:footnote>
  <w:footnote w:type="continuationSeparator" w:id="0">
    <w:p w:rsidR="00364BC3" w:rsidRDefault="00364BC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1"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2"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3"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20"/>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6"/>
  </w:num>
  <w:num w:numId="6">
    <w:abstractNumId w:val="19"/>
  </w:num>
  <w:num w:numId="7">
    <w:abstractNumId w:val="5"/>
  </w:num>
  <w:num w:numId="8">
    <w:abstractNumId w:val="6"/>
  </w:num>
  <w:num w:numId="9">
    <w:abstractNumId w:val="11"/>
  </w:num>
  <w:num w:numId="10">
    <w:abstractNumId w:val="15"/>
  </w:num>
  <w:num w:numId="11">
    <w:abstractNumId w:val="17"/>
  </w:num>
  <w:num w:numId="12">
    <w:abstractNumId w:val="23"/>
  </w:num>
  <w:num w:numId="13">
    <w:abstractNumId w:val="13"/>
  </w:num>
  <w:num w:numId="14">
    <w:abstractNumId w:val="21"/>
  </w:num>
  <w:num w:numId="15">
    <w:abstractNumId w:val="3"/>
  </w:num>
  <w:num w:numId="16">
    <w:abstractNumId w:val="12"/>
  </w:num>
  <w:num w:numId="17">
    <w:abstractNumId w:val="1"/>
  </w:num>
  <w:num w:numId="18">
    <w:abstractNumId w:val="18"/>
  </w:num>
  <w:num w:numId="19">
    <w:abstractNumId w:val="10"/>
  </w:num>
  <w:num w:numId="20">
    <w:abstractNumId w:val="4"/>
  </w:num>
  <w:num w:numId="21">
    <w:abstractNumId w:val="9"/>
  </w:num>
  <w:num w:numId="22">
    <w:abstractNumId w:val="2"/>
  </w:num>
  <w:num w:numId="23">
    <w:abstractNumId w:val="22"/>
  </w:num>
  <w:num w:numId="2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3A22"/>
    <w:rsid w:val="000060A7"/>
    <w:rsid w:val="000074A1"/>
    <w:rsid w:val="000114F8"/>
    <w:rsid w:val="00012476"/>
    <w:rsid w:val="000126EE"/>
    <w:rsid w:val="00012BAE"/>
    <w:rsid w:val="00013995"/>
    <w:rsid w:val="00013C2D"/>
    <w:rsid w:val="00013F09"/>
    <w:rsid w:val="000142D2"/>
    <w:rsid w:val="00014DAC"/>
    <w:rsid w:val="000151E6"/>
    <w:rsid w:val="000165DA"/>
    <w:rsid w:val="000169AA"/>
    <w:rsid w:val="00017495"/>
    <w:rsid w:val="00021C89"/>
    <w:rsid w:val="000238F9"/>
    <w:rsid w:val="00026D8E"/>
    <w:rsid w:val="00033962"/>
    <w:rsid w:val="00035329"/>
    <w:rsid w:val="000354CE"/>
    <w:rsid w:val="0003580F"/>
    <w:rsid w:val="00035933"/>
    <w:rsid w:val="00035D15"/>
    <w:rsid w:val="000362DD"/>
    <w:rsid w:val="00040281"/>
    <w:rsid w:val="000414F4"/>
    <w:rsid w:val="000453F9"/>
    <w:rsid w:val="00047145"/>
    <w:rsid w:val="00052D4A"/>
    <w:rsid w:val="00052F4A"/>
    <w:rsid w:val="00057146"/>
    <w:rsid w:val="00057C41"/>
    <w:rsid w:val="0006263C"/>
    <w:rsid w:val="00062BB3"/>
    <w:rsid w:val="000651D4"/>
    <w:rsid w:val="00067945"/>
    <w:rsid w:val="00072601"/>
    <w:rsid w:val="0007357B"/>
    <w:rsid w:val="00074E4D"/>
    <w:rsid w:val="00075359"/>
    <w:rsid w:val="00080506"/>
    <w:rsid w:val="00080E63"/>
    <w:rsid w:val="00082DE3"/>
    <w:rsid w:val="00085751"/>
    <w:rsid w:val="00085E91"/>
    <w:rsid w:val="000905C9"/>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C6B6E"/>
    <w:rsid w:val="000D548B"/>
    <w:rsid w:val="000D56D7"/>
    <w:rsid w:val="000D7697"/>
    <w:rsid w:val="000E4EB5"/>
    <w:rsid w:val="000E518C"/>
    <w:rsid w:val="000E655A"/>
    <w:rsid w:val="000F10E6"/>
    <w:rsid w:val="000F154C"/>
    <w:rsid w:val="000F5890"/>
    <w:rsid w:val="001023C9"/>
    <w:rsid w:val="00105BF5"/>
    <w:rsid w:val="001122C0"/>
    <w:rsid w:val="00120CFC"/>
    <w:rsid w:val="001224AA"/>
    <w:rsid w:val="00124063"/>
    <w:rsid w:val="001253D2"/>
    <w:rsid w:val="0014078C"/>
    <w:rsid w:val="00141470"/>
    <w:rsid w:val="00147006"/>
    <w:rsid w:val="00147DCD"/>
    <w:rsid w:val="00150B48"/>
    <w:rsid w:val="001574F7"/>
    <w:rsid w:val="00157D71"/>
    <w:rsid w:val="0016058F"/>
    <w:rsid w:val="001624CD"/>
    <w:rsid w:val="0016396A"/>
    <w:rsid w:val="001764A1"/>
    <w:rsid w:val="001810EB"/>
    <w:rsid w:val="001826E0"/>
    <w:rsid w:val="00187A25"/>
    <w:rsid w:val="0019555B"/>
    <w:rsid w:val="001968EB"/>
    <w:rsid w:val="0019703D"/>
    <w:rsid w:val="001A08DF"/>
    <w:rsid w:val="001A4AA2"/>
    <w:rsid w:val="001A531A"/>
    <w:rsid w:val="001A7079"/>
    <w:rsid w:val="001B2FF8"/>
    <w:rsid w:val="001B4AE4"/>
    <w:rsid w:val="001B7C0B"/>
    <w:rsid w:val="001C187A"/>
    <w:rsid w:val="001C23AA"/>
    <w:rsid w:val="001D0D68"/>
    <w:rsid w:val="001D2A4A"/>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422E"/>
    <w:rsid w:val="002A4412"/>
    <w:rsid w:val="002A49FE"/>
    <w:rsid w:val="002A57D6"/>
    <w:rsid w:val="002A6C1A"/>
    <w:rsid w:val="002B1AB3"/>
    <w:rsid w:val="002B1C7F"/>
    <w:rsid w:val="002B40DE"/>
    <w:rsid w:val="002B4694"/>
    <w:rsid w:val="002B478C"/>
    <w:rsid w:val="002B6141"/>
    <w:rsid w:val="002C021B"/>
    <w:rsid w:val="002D0B5D"/>
    <w:rsid w:val="002D1165"/>
    <w:rsid w:val="002D13E2"/>
    <w:rsid w:val="002D156B"/>
    <w:rsid w:val="002D7287"/>
    <w:rsid w:val="002E3700"/>
    <w:rsid w:val="002F0B0C"/>
    <w:rsid w:val="0030254A"/>
    <w:rsid w:val="003071A9"/>
    <w:rsid w:val="00310EEF"/>
    <w:rsid w:val="003112AC"/>
    <w:rsid w:val="0031249E"/>
    <w:rsid w:val="00312719"/>
    <w:rsid w:val="00317CB4"/>
    <w:rsid w:val="00324860"/>
    <w:rsid w:val="003310D2"/>
    <w:rsid w:val="003315ED"/>
    <w:rsid w:val="00341B41"/>
    <w:rsid w:val="003421DB"/>
    <w:rsid w:val="00347632"/>
    <w:rsid w:val="00352AFD"/>
    <w:rsid w:val="00352FB8"/>
    <w:rsid w:val="0035357A"/>
    <w:rsid w:val="00354F9B"/>
    <w:rsid w:val="00356EF9"/>
    <w:rsid w:val="0035732E"/>
    <w:rsid w:val="00362032"/>
    <w:rsid w:val="00364BC3"/>
    <w:rsid w:val="003675E3"/>
    <w:rsid w:val="00372B5D"/>
    <w:rsid w:val="0037334F"/>
    <w:rsid w:val="003740B2"/>
    <w:rsid w:val="00376320"/>
    <w:rsid w:val="003768CD"/>
    <w:rsid w:val="0037691A"/>
    <w:rsid w:val="00387CC8"/>
    <w:rsid w:val="00390E63"/>
    <w:rsid w:val="003940D5"/>
    <w:rsid w:val="003945D4"/>
    <w:rsid w:val="00395328"/>
    <w:rsid w:val="00396064"/>
    <w:rsid w:val="003960F4"/>
    <w:rsid w:val="003A031E"/>
    <w:rsid w:val="003A2183"/>
    <w:rsid w:val="003A42B3"/>
    <w:rsid w:val="003B0002"/>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EC"/>
    <w:rsid w:val="004712F2"/>
    <w:rsid w:val="00473F00"/>
    <w:rsid w:val="00474D82"/>
    <w:rsid w:val="004777EC"/>
    <w:rsid w:val="004820F0"/>
    <w:rsid w:val="00482B95"/>
    <w:rsid w:val="004853CE"/>
    <w:rsid w:val="0049080C"/>
    <w:rsid w:val="004919E0"/>
    <w:rsid w:val="00493278"/>
    <w:rsid w:val="004954AB"/>
    <w:rsid w:val="004A132C"/>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1A3"/>
    <w:rsid w:val="00562F30"/>
    <w:rsid w:val="00563174"/>
    <w:rsid w:val="00566233"/>
    <w:rsid w:val="0056743D"/>
    <w:rsid w:val="00573B52"/>
    <w:rsid w:val="0058110E"/>
    <w:rsid w:val="005820AF"/>
    <w:rsid w:val="00582D17"/>
    <w:rsid w:val="005837EA"/>
    <w:rsid w:val="00583C9F"/>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246A"/>
    <w:rsid w:val="0060394D"/>
    <w:rsid w:val="00607E5D"/>
    <w:rsid w:val="006108B7"/>
    <w:rsid w:val="006126A3"/>
    <w:rsid w:val="006147AA"/>
    <w:rsid w:val="00621A1D"/>
    <w:rsid w:val="00625DA0"/>
    <w:rsid w:val="0062662A"/>
    <w:rsid w:val="00627FFC"/>
    <w:rsid w:val="00636CF2"/>
    <w:rsid w:val="00640DBC"/>
    <w:rsid w:val="00643604"/>
    <w:rsid w:val="00644069"/>
    <w:rsid w:val="0064427D"/>
    <w:rsid w:val="00644CFA"/>
    <w:rsid w:val="00645A63"/>
    <w:rsid w:val="006514F8"/>
    <w:rsid w:val="0066100B"/>
    <w:rsid w:val="00661427"/>
    <w:rsid w:val="00670155"/>
    <w:rsid w:val="00671675"/>
    <w:rsid w:val="00672B4F"/>
    <w:rsid w:val="00672D97"/>
    <w:rsid w:val="00680323"/>
    <w:rsid w:val="00683F69"/>
    <w:rsid w:val="00686472"/>
    <w:rsid w:val="00690813"/>
    <w:rsid w:val="006911DA"/>
    <w:rsid w:val="006A3FC1"/>
    <w:rsid w:val="006A63C5"/>
    <w:rsid w:val="006B0288"/>
    <w:rsid w:val="006B1E63"/>
    <w:rsid w:val="006B7C62"/>
    <w:rsid w:val="006C7C63"/>
    <w:rsid w:val="006D1950"/>
    <w:rsid w:val="006D2DFC"/>
    <w:rsid w:val="006D7949"/>
    <w:rsid w:val="006E2306"/>
    <w:rsid w:val="006E4D00"/>
    <w:rsid w:val="006F10CF"/>
    <w:rsid w:val="007003EB"/>
    <w:rsid w:val="0070103B"/>
    <w:rsid w:val="007025A0"/>
    <w:rsid w:val="007101EE"/>
    <w:rsid w:val="00710D86"/>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6DAC"/>
    <w:rsid w:val="00807289"/>
    <w:rsid w:val="00813032"/>
    <w:rsid w:val="00814990"/>
    <w:rsid w:val="008149DA"/>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629D"/>
    <w:rsid w:val="009163BA"/>
    <w:rsid w:val="009170A1"/>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81258"/>
    <w:rsid w:val="00A81FB1"/>
    <w:rsid w:val="00A82E60"/>
    <w:rsid w:val="00A839B7"/>
    <w:rsid w:val="00A83A39"/>
    <w:rsid w:val="00A92B2E"/>
    <w:rsid w:val="00A9674E"/>
    <w:rsid w:val="00A976E1"/>
    <w:rsid w:val="00AA038C"/>
    <w:rsid w:val="00AA5A10"/>
    <w:rsid w:val="00AA68B0"/>
    <w:rsid w:val="00AA7594"/>
    <w:rsid w:val="00AB1046"/>
    <w:rsid w:val="00AB3725"/>
    <w:rsid w:val="00AB469E"/>
    <w:rsid w:val="00AB5ED2"/>
    <w:rsid w:val="00AC51E4"/>
    <w:rsid w:val="00AD5167"/>
    <w:rsid w:val="00AE14F7"/>
    <w:rsid w:val="00AE6696"/>
    <w:rsid w:val="00AE730D"/>
    <w:rsid w:val="00AF59B3"/>
    <w:rsid w:val="00AF5ED1"/>
    <w:rsid w:val="00B001B2"/>
    <w:rsid w:val="00B01B26"/>
    <w:rsid w:val="00B03CFE"/>
    <w:rsid w:val="00B06049"/>
    <w:rsid w:val="00B131AA"/>
    <w:rsid w:val="00B140AB"/>
    <w:rsid w:val="00B21F22"/>
    <w:rsid w:val="00B22F10"/>
    <w:rsid w:val="00B23EF3"/>
    <w:rsid w:val="00B26648"/>
    <w:rsid w:val="00B26881"/>
    <w:rsid w:val="00B360A7"/>
    <w:rsid w:val="00B40C55"/>
    <w:rsid w:val="00B43B95"/>
    <w:rsid w:val="00B44306"/>
    <w:rsid w:val="00B4511C"/>
    <w:rsid w:val="00B4582C"/>
    <w:rsid w:val="00B5005C"/>
    <w:rsid w:val="00B53C75"/>
    <w:rsid w:val="00B54863"/>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69F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E6B"/>
    <w:rsid w:val="00D32FB2"/>
    <w:rsid w:val="00D3502C"/>
    <w:rsid w:val="00D35C88"/>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466B"/>
    <w:rsid w:val="00E6495E"/>
    <w:rsid w:val="00E74624"/>
    <w:rsid w:val="00E82160"/>
    <w:rsid w:val="00E842D5"/>
    <w:rsid w:val="00E923E0"/>
    <w:rsid w:val="00E96EDA"/>
    <w:rsid w:val="00E9730F"/>
    <w:rsid w:val="00EA7635"/>
    <w:rsid w:val="00EC0291"/>
    <w:rsid w:val="00EC0B59"/>
    <w:rsid w:val="00EC276E"/>
    <w:rsid w:val="00EC5B16"/>
    <w:rsid w:val="00EC770D"/>
    <w:rsid w:val="00ED3EC2"/>
    <w:rsid w:val="00ED6598"/>
    <w:rsid w:val="00EE1E5C"/>
    <w:rsid w:val="00EF14EC"/>
    <w:rsid w:val="00EF18F3"/>
    <w:rsid w:val="00EF2B7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4779"/>
    <w:rsid w:val="00F774CB"/>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FB87F55-D472-427F-B38C-BDE7E85D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7990-A0BD-4F6F-9ACE-1CCAA4CD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11969</Words>
  <Characters>68225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Счастнева</cp:lastModifiedBy>
  <cp:revision>6</cp:revision>
  <cp:lastPrinted>2021-07-12T08:26:00Z</cp:lastPrinted>
  <dcterms:created xsi:type="dcterms:W3CDTF">2021-07-21T11:22:00Z</dcterms:created>
  <dcterms:modified xsi:type="dcterms:W3CDTF">2021-07-21T11:52:00Z</dcterms:modified>
</cp:coreProperties>
</file>