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E234B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№043</w:t>
      </w:r>
      <w:r w:rsidR="006732E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E234B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6732EE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53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E234B1">
        <w:rPr>
          <w:sz w:val="28"/>
          <w:szCs w:val="28"/>
        </w:rPr>
        <w:t>043</w:t>
      </w:r>
      <w:r w:rsidR="006732E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E234B1">
        <w:rPr>
          <w:spacing w:val="-1"/>
          <w:sz w:val="28"/>
          <w:szCs w:val="28"/>
        </w:rPr>
        <w:t>запасных частей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E234B1">
        <w:rPr>
          <w:sz w:val="28"/>
          <w:szCs w:val="28"/>
        </w:rPr>
        <w:t>сентябре-декабре</w:t>
      </w:r>
      <w:r w:rsidR="00483DF7">
        <w:rPr>
          <w:sz w:val="28"/>
          <w:szCs w:val="28"/>
        </w:rPr>
        <w:t xml:space="preserve">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A56300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E234B1">
        <w:rPr>
          <w:sz w:val="28"/>
          <w:szCs w:val="28"/>
        </w:rPr>
        <w:t>кспертной группы (протокол от 02.09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E234B1">
        <w:rPr>
          <w:sz w:val="28"/>
          <w:szCs w:val="28"/>
        </w:rPr>
        <w:t>№043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234B1" w:rsidRPr="005D45B5" w:rsidRDefault="00E234B1" w:rsidP="00E234B1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9101F0">
        <w:rPr>
          <w:sz w:val="28"/>
        </w:rPr>
        <w:t>ООО «</w:t>
      </w:r>
      <w:proofErr w:type="spellStart"/>
      <w:r w:rsidRPr="009101F0">
        <w:rPr>
          <w:sz w:val="28"/>
        </w:rPr>
        <w:t>Спецтехсервис</w:t>
      </w:r>
      <w:proofErr w:type="spellEnd"/>
      <w:r w:rsidRPr="009101F0">
        <w:rPr>
          <w:sz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043/ТВРЗ/2022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043/ТВРЗ/2022</w:t>
      </w:r>
      <w:r w:rsidRPr="005D45B5">
        <w:rPr>
          <w:sz w:val="28"/>
          <w:szCs w:val="28"/>
        </w:rPr>
        <w:t xml:space="preserve"> несостоявшимся.</w:t>
      </w:r>
    </w:p>
    <w:p w:rsidR="00E234B1" w:rsidRPr="00FA111F" w:rsidRDefault="00E234B1" w:rsidP="00E23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9101F0">
        <w:rPr>
          <w:sz w:val="28"/>
        </w:rPr>
        <w:t>ООО «</w:t>
      </w:r>
      <w:proofErr w:type="spellStart"/>
      <w:r w:rsidRPr="009101F0">
        <w:rPr>
          <w:sz w:val="28"/>
        </w:rPr>
        <w:t>Спецтехсервис</w:t>
      </w:r>
      <w:proofErr w:type="spellEnd"/>
      <w:r w:rsidRPr="009101F0">
        <w:rPr>
          <w:sz w:val="28"/>
        </w:rPr>
        <w:t xml:space="preserve">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2 775 670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два </w:t>
      </w:r>
      <w:r>
        <w:rPr>
          <w:sz w:val="28"/>
          <w:szCs w:val="28"/>
        </w:rPr>
        <w:lastRenderedPageBreak/>
        <w:t>миллиона семьсот семьдесят пять тысяч шестьсот семьдесят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3 330 804 </w:t>
      </w:r>
      <w:r>
        <w:rPr>
          <w:sz w:val="28"/>
          <w:szCs w:val="28"/>
        </w:rPr>
        <w:t>(три миллиона триста тридцать тысяч восемьсот четыре) рубля 00 коп. с учетом всех налогов, включая НДС.</w:t>
      </w: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234B1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4FC2-916B-4861-8095-2412A77D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2022-09-05T06:51:00Z</cp:lastPrinted>
  <dcterms:created xsi:type="dcterms:W3CDTF">2021-10-04T06:28:00Z</dcterms:created>
  <dcterms:modified xsi:type="dcterms:W3CDTF">2022-09-05T07:08:00Z</dcterms:modified>
</cp:coreProperties>
</file>