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B026F5">
        <w:rPr>
          <w:b/>
          <w:sz w:val="32"/>
          <w:szCs w:val="32"/>
        </w:rPr>
        <w:t>60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B026F5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B026F5">
        <w:rPr>
          <w:b/>
          <w:sz w:val="28"/>
          <w:szCs w:val="28"/>
        </w:rPr>
        <w:t>2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B026F5">
        <w:rPr>
          <w:sz w:val="28"/>
          <w:szCs w:val="28"/>
        </w:rPr>
        <w:t>21</w:t>
      </w:r>
      <w:r w:rsidRPr="006E4EDD">
        <w:rPr>
          <w:sz w:val="28"/>
          <w:szCs w:val="28"/>
        </w:rPr>
        <w:t xml:space="preserve">» </w:t>
      </w:r>
      <w:r w:rsidR="00B026F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B026F5">
        <w:rPr>
          <w:sz w:val="28"/>
          <w:szCs w:val="28"/>
        </w:rPr>
        <w:t>2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Начальник ЭМО - главный механик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Ланин И.С.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Заместитель начальника ЭМО-главный энергетик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Ильичев А.В.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Ведущий инженер ЭМО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Козакова С.Е.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Ведущий экономист отдела экономики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и бюджетирования (ОЭиБ)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Буданцева Г.В.</w:t>
      </w:r>
    </w:p>
    <w:p w:rsidR="00B026F5" w:rsidRPr="00B026F5" w:rsidRDefault="00B026F5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Ведущий инженер сектора экономической защиты 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Захаров А.В.</w:t>
      </w:r>
    </w:p>
    <w:p w:rsidR="00B026F5" w:rsidRPr="00B026F5" w:rsidRDefault="00B026F5" w:rsidP="00B026F5">
      <w:pPr>
        <w:rPr>
          <w:sz w:val="28"/>
        </w:rPr>
      </w:pPr>
    </w:p>
    <w:p w:rsidR="005F0131" w:rsidRDefault="00B026F5" w:rsidP="00B026F5">
      <w:pPr>
        <w:rPr>
          <w:sz w:val="28"/>
        </w:rPr>
      </w:pPr>
      <w:r w:rsidRPr="00B026F5">
        <w:rPr>
          <w:sz w:val="28"/>
        </w:rPr>
        <w:t>Юрисконсульт юридического сектора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Тарасова И.В.</w:t>
      </w:r>
    </w:p>
    <w:p w:rsidR="00B026F5" w:rsidRPr="00B026F5" w:rsidRDefault="00B026F5" w:rsidP="00B026F5">
      <w:pPr>
        <w:rPr>
          <w:sz w:val="28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56185F" w:rsidRPr="00431C69" w:rsidRDefault="0056185F" w:rsidP="00BA625D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B026F5">
        <w:rPr>
          <w:sz w:val="28"/>
          <w:szCs w:val="28"/>
        </w:rPr>
        <w:t>Рассмотрение котировочных</w:t>
      </w:r>
      <w:r w:rsidRPr="00B026F5">
        <w:rPr>
          <w:i/>
          <w:sz w:val="28"/>
          <w:szCs w:val="28"/>
        </w:rPr>
        <w:t xml:space="preserve"> </w:t>
      </w:r>
      <w:r w:rsidRPr="00B026F5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B026F5">
        <w:rPr>
          <w:sz w:val="28"/>
          <w:szCs w:val="28"/>
        </w:rPr>
        <w:t>№ 0</w:t>
      </w:r>
      <w:r w:rsidR="00B026F5" w:rsidRPr="00B026F5">
        <w:rPr>
          <w:sz w:val="28"/>
          <w:szCs w:val="28"/>
        </w:rPr>
        <w:t>60</w:t>
      </w:r>
      <w:r w:rsidR="005F0131" w:rsidRPr="00B026F5">
        <w:rPr>
          <w:sz w:val="28"/>
          <w:szCs w:val="28"/>
        </w:rPr>
        <w:t>/ТВРЗ/202</w:t>
      </w:r>
      <w:r w:rsidR="00B026F5" w:rsidRPr="00B026F5">
        <w:rPr>
          <w:sz w:val="28"/>
          <w:szCs w:val="28"/>
        </w:rPr>
        <w:t>2</w:t>
      </w:r>
      <w:r w:rsidR="005F0131" w:rsidRPr="00B026F5">
        <w:rPr>
          <w:sz w:val="28"/>
          <w:szCs w:val="28"/>
        </w:rPr>
        <w:t xml:space="preserve"> </w:t>
      </w:r>
      <w:r w:rsidR="00B026F5" w:rsidRPr="00B026F5">
        <w:rPr>
          <w:color w:val="000000"/>
          <w:sz w:val="28"/>
          <w:szCs w:val="28"/>
        </w:rPr>
        <w:t xml:space="preserve">на право заключения </w:t>
      </w:r>
      <w:r w:rsidR="00B026F5" w:rsidRPr="00B026F5">
        <w:rPr>
          <w:sz w:val="28"/>
          <w:szCs w:val="28"/>
        </w:rPr>
        <w:t>договора</w:t>
      </w:r>
      <w:r w:rsidR="00B026F5" w:rsidRPr="00B026F5">
        <w:rPr>
          <w:color w:val="000000"/>
          <w:sz w:val="28"/>
          <w:szCs w:val="28"/>
        </w:rPr>
        <w:t xml:space="preserve"> </w:t>
      </w:r>
      <w:r w:rsidR="00B026F5" w:rsidRPr="00B026F5">
        <w:rPr>
          <w:sz w:val="28"/>
          <w:szCs w:val="28"/>
        </w:rPr>
        <w:t xml:space="preserve">поставки </w:t>
      </w:r>
      <w:r w:rsidR="00B026F5" w:rsidRPr="00B026F5">
        <w:rPr>
          <w:color w:val="000000"/>
          <w:sz w:val="28"/>
          <w:szCs w:val="28"/>
        </w:rPr>
        <w:t xml:space="preserve">Полуавтомата сварочного </w:t>
      </w:r>
      <w:r w:rsidR="00B026F5" w:rsidRPr="00B026F5">
        <w:rPr>
          <w:color w:val="000000"/>
          <w:sz w:val="28"/>
          <w:szCs w:val="28"/>
          <w:lang w:val="en-US"/>
        </w:rPr>
        <w:t>Artsen</w:t>
      </w:r>
      <w:r w:rsidR="00B026F5" w:rsidRPr="00B026F5">
        <w:rPr>
          <w:color w:val="000000"/>
          <w:sz w:val="28"/>
          <w:szCs w:val="28"/>
        </w:rPr>
        <w:t xml:space="preserve"> СМ 500 в</w:t>
      </w:r>
      <w:r w:rsidR="00B026F5" w:rsidRPr="00B026F5">
        <w:rPr>
          <w:color w:val="000000" w:themeColor="text1"/>
          <w:sz w:val="28"/>
          <w:szCs w:val="28"/>
        </w:rPr>
        <w:t xml:space="preserve"> количестве 4 единицы</w:t>
      </w:r>
      <w:r w:rsidR="005F0131" w:rsidRPr="00B026F5">
        <w:rPr>
          <w:sz w:val="28"/>
          <w:szCs w:val="28"/>
        </w:rPr>
        <w:t xml:space="preserve"> </w:t>
      </w:r>
      <w:r w:rsidR="00431C69" w:rsidRPr="00431C69">
        <w:rPr>
          <w:color w:val="000000" w:themeColor="text1"/>
          <w:sz w:val="28"/>
          <w:szCs w:val="28"/>
        </w:rPr>
        <w:t xml:space="preserve">для нужд </w:t>
      </w:r>
      <w:r w:rsidR="00431C69" w:rsidRPr="00431C69">
        <w:rPr>
          <w:color w:val="000000"/>
          <w:sz w:val="28"/>
          <w:szCs w:val="28"/>
        </w:rPr>
        <w:t>Тамбовского ВРЗ АО «ВРМ» в 2022 г.</w:t>
      </w:r>
    </w:p>
    <w:p w:rsidR="00B026F5" w:rsidRPr="00B026F5" w:rsidRDefault="00B026F5" w:rsidP="00B026F5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>
        <w:rPr>
          <w:sz w:val="28"/>
          <w:szCs w:val="28"/>
        </w:rPr>
        <w:t>тогам запроса котировок цен №060</w:t>
      </w:r>
      <w:r w:rsidRPr="00B026F5">
        <w:rPr>
          <w:sz w:val="28"/>
          <w:szCs w:val="28"/>
        </w:rPr>
        <w:t>/ТВРЗ/2022.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B026F5">
        <w:rPr>
          <w:sz w:val="28"/>
          <w:szCs w:val="28"/>
        </w:rPr>
        <w:t>60</w:t>
      </w:r>
      <w:r w:rsidR="005F0131">
        <w:rPr>
          <w:sz w:val="28"/>
          <w:szCs w:val="28"/>
        </w:rPr>
        <w:t>/ТВРЗ/202</w:t>
      </w:r>
      <w:r w:rsidR="00B026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B026F5">
        <w:rPr>
          <w:sz w:val="28"/>
          <w:szCs w:val="28"/>
        </w:rPr>
        <w:t>18</w:t>
      </w:r>
      <w:r w:rsidRPr="003D1C5D">
        <w:rPr>
          <w:sz w:val="28"/>
          <w:szCs w:val="28"/>
        </w:rPr>
        <w:t xml:space="preserve">» </w:t>
      </w:r>
      <w:r w:rsidR="00B026F5">
        <w:rPr>
          <w:sz w:val="28"/>
          <w:szCs w:val="28"/>
        </w:rPr>
        <w:t xml:space="preserve">ноября </w:t>
      </w:r>
      <w:r w:rsidR="005F0131">
        <w:rPr>
          <w:sz w:val="28"/>
          <w:szCs w:val="28"/>
        </w:rPr>
        <w:t>202</w:t>
      </w:r>
      <w:r w:rsidR="00B026F5">
        <w:rPr>
          <w:sz w:val="28"/>
          <w:szCs w:val="28"/>
        </w:rPr>
        <w:t>2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B026F5" w:rsidRPr="00C41A4A" w:rsidRDefault="00B026F5" w:rsidP="00B026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026F5" w:rsidRPr="00B026F5" w:rsidRDefault="0056185F" w:rsidP="00AB7B49">
      <w:pPr>
        <w:ind w:right="26"/>
        <w:jc w:val="both"/>
        <w:rPr>
          <w:sz w:val="28"/>
          <w:szCs w:val="28"/>
        </w:rPr>
      </w:pPr>
      <w:r w:rsidRPr="00B026F5">
        <w:rPr>
          <w:sz w:val="28"/>
          <w:szCs w:val="28"/>
        </w:rPr>
        <w:t xml:space="preserve">        </w:t>
      </w:r>
      <w:r w:rsidR="00AB7B49" w:rsidRPr="00B026F5">
        <w:rPr>
          <w:sz w:val="28"/>
          <w:szCs w:val="28"/>
        </w:rPr>
        <w:t xml:space="preserve">   </w:t>
      </w:r>
      <w:r w:rsidR="00B026F5">
        <w:rPr>
          <w:sz w:val="28"/>
          <w:szCs w:val="28"/>
        </w:rPr>
        <w:t>1.</w:t>
      </w:r>
      <w:r w:rsidRPr="00B026F5">
        <w:rPr>
          <w:sz w:val="28"/>
          <w:szCs w:val="28"/>
        </w:rPr>
        <w:t xml:space="preserve"> </w:t>
      </w:r>
      <w:r w:rsidR="00B026F5" w:rsidRPr="00B026F5">
        <w:rPr>
          <w:sz w:val="28"/>
          <w:szCs w:val="28"/>
        </w:rPr>
        <w:t>ООО «ТЕХНОВЕЛД», г. Курск, ИНН 4632111496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D6341E" w:rsidRPr="00D6341E" w:rsidRDefault="0056185F" w:rsidP="00D6341E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4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D6341E" w:rsidRPr="00D6341E" w:rsidRDefault="00D6341E" w:rsidP="00D6341E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341E">
        <w:rPr>
          <w:sz w:val="28"/>
          <w:szCs w:val="28"/>
        </w:rPr>
        <w:t>Котировочная заявка ООО</w:t>
      </w:r>
      <w:r w:rsidRPr="00B026F5">
        <w:rPr>
          <w:sz w:val="28"/>
          <w:szCs w:val="28"/>
        </w:rPr>
        <w:t xml:space="preserve"> «ТЕХНОВЕЛД»</w:t>
      </w:r>
      <w:r>
        <w:rPr>
          <w:sz w:val="28"/>
          <w:szCs w:val="28"/>
        </w:rPr>
        <w:t xml:space="preserve"> </w:t>
      </w:r>
      <w:r w:rsidRPr="00D6341E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№060</w:t>
      </w:r>
      <w:r w:rsidRPr="00D6341E">
        <w:rPr>
          <w:sz w:val="28"/>
          <w:szCs w:val="28"/>
        </w:rPr>
        <w:t>/ТВРЗ/2022 стоимость, указанная в финансово-коммерческом предложении, не превышае</w:t>
      </w:r>
      <w:r>
        <w:rPr>
          <w:sz w:val="28"/>
          <w:szCs w:val="28"/>
        </w:rPr>
        <w:t>т начальную (максимальную) цену.</w:t>
      </w:r>
    </w:p>
    <w:p w:rsidR="0056185F" w:rsidRDefault="00D6341E" w:rsidP="00D6341E">
      <w:pPr>
        <w:tabs>
          <w:tab w:val="left" w:pos="709"/>
        </w:tabs>
        <w:jc w:val="both"/>
        <w:outlineLvl w:val="0"/>
        <w:rPr>
          <w:sz w:val="28"/>
        </w:rPr>
      </w:pPr>
      <w:r w:rsidRPr="00D6341E">
        <w:rPr>
          <w:sz w:val="28"/>
          <w:szCs w:val="28"/>
        </w:rPr>
        <w:lastRenderedPageBreak/>
        <w:t xml:space="preserve">          1.3. В связи с тем, что поступила только одна котировочная заявка </w:t>
      </w:r>
      <w:r w:rsidRPr="00B026F5">
        <w:rPr>
          <w:sz w:val="28"/>
          <w:szCs w:val="28"/>
        </w:rPr>
        <w:t xml:space="preserve">ООО «ТЕХНОВЕЛД»,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D63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060/ТВРЗ/2022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D6341E" w:rsidRPr="005D45B5" w:rsidRDefault="00D6341E" w:rsidP="00D6341E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026F5">
        <w:rPr>
          <w:sz w:val="28"/>
          <w:szCs w:val="28"/>
        </w:rPr>
        <w:t xml:space="preserve">ООО «ТЕХНОВЕЛД», </w:t>
      </w:r>
      <w:r>
        <w:rPr>
          <w:sz w:val="28"/>
          <w:szCs w:val="28"/>
        </w:rPr>
        <w:t xml:space="preserve">которая соответствует запросу котировок цен № 060/ТВРЗ/2022 на основании </w:t>
      </w:r>
      <w:r w:rsidRPr="005B2ED6">
        <w:rPr>
          <w:sz w:val="28"/>
          <w:szCs w:val="28"/>
        </w:rPr>
        <w:t>пп.1.</w:t>
      </w:r>
      <w:r w:rsidR="008B37D9">
        <w:rPr>
          <w:sz w:val="28"/>
          <w:szCs w:val="28"/>
        </w:rPr>
        <w:t xml:space="preserve"> п.5.13</w:t>
      </w:r>
      <w:r w:rsidRPr="005B2ED6">
        <w:rPr>
          <w:sz w:val="28"/>
          <w:szCs w:val="28"/>
        </w:rPr>
        <w:t>. котировочной</w:t>
      </w:r>
      <w:r>
        <w:rPr>
          <w:sz w:val="28"/>
          <w:szCs w:val="28"/>
        </w:rPr>
        <w:t xml:space="preserve"> документации при</w:t>
      </w:r>
      <w:r w:rsidR="008B37D9">
        <w:rPr>
          <w:sz w:val="28"/>
          <w:szCs w:val="28"/>
        </w:rPr>
        <w:t>знать запрос котировок цен № 060</w:t>
      </w:r>
      <w:r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49232B" w:rsidRPr="00B026F5">
        <w:rPr>
          <w:sz w:val="28"/>
          <w:szCs w:val="28"/>
        </w:rPr>
        <w:t xml:space="preserve">ООО «ТЕХНОВЕЛД», </w:t>
      </w:r>
      <w:r w:rsidRPr="00AB3EF2">
        <w:rPr>
          <w:sz w:val="28"/>
          <w:szCs w:val="28"/>
        </w:rPr>
        <w:t xml:space="preserve">со стоимостью предложения </w:t>
      </w:r>
      <w:r w:rsidR="0049232B">
        <w:rPr>
          <w:sz w:val="28"/>
          <w:szCs w:val="28"/>
        </w:rPr>
        <w:t>987 833,33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232B">
        <w:rPr>
          <w:sz w:val="28"/>
          <w:szCs w:val="28"/>
        </w:rPr>
        <w:t xml:space="preserve">Девятьсот восемьдесят семь </w:t>
      </w:r>
      <w:r w:rsidR="001A447B">
        <w:rPr>
          <w:sz w:val="28"/>
          <w:szCs w:val="28"/>
        </w:rPr>
        <w:t>тысяч</w:t>
      </w:r>
      <w:r w:rsidR="0049232B">
        <w:rPr>
          <w:sz w:val="28"/>
          <w:szCs w:val="28"/>
        </w:rPr>
        <w:t xml:space="preserve"> восемьсот тридцать три) рубля</w:t>
      </w:r>
      <w:r>
        <w:rPr>
          <w:sz w:val="28"/>
          <w:szCs w:val="28"/>
        </w:rPr>
        <w:t xml:space="preserve"> </w:t>
      </w:r>
      <w:r w:rsidR="0049232B">
        <w:rPr>
          <w:sz w:val="28"/>
          <w:szCs w:val="28"/>
        </w:rPr>
        <w:t>3</w:t>
      </w:r>
      <w:r w:rsidR="00E20467">
        <w:rPr>
          <w:sz w:val="28"/>
          <w:szCs w:val="28"/>
        </w:rPr>
        <w:t>3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49232B">
        <w:rPr>
          <w:sz w:val="28"/>
          <w:szCs w:val="28"/>
        </w:rPr>
        <w:t>1 185 400,00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49232B">
        <w:rPr>
          <w:sz w:val="28"/>
          <w:szCs w:val="28"/>
        </w:rPr>
        <w:t>один миллион сто восемьдесят пять тысяч четыреста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Начальник ЭМО - главный механик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Ланин И.С.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Заместитель начальника ЭМО-главный энергетик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Ильичев А.В.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Ведущий инженер ЭМО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Козакова С.Е.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Ведущий экономист отдела экономики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и бюджетирования (ОЭиБ)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Буданцева Г.В.</w:t>
      </w:r>
    </w:p>
    <w:p w:rsidR="00BF4978" w:rsidRPr="00B026F5" w:rsidRDefault="00BF4978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Ведущий инженер сектора экономической защиты 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Захаров А.В.</w:t>
      </w:r>
    </w:p>
    <w:p w:rsidR="00BF4978" w:rsidRPr="00B026F5" w:rsidRDefault="00BF4978" w:rsidP="00BF4978">
      <w:pPr>
        <w:rPr>
          <w:sz w:val="28"/>
        </w:rPr>
      </w:pPr>
    </w:p>
    <w:p w:rsidR="001A447B" w:rsidRPr="004E3A88" w:rsidRDefault="00BF4978" w:rsidP="00BF4978">
      <w:pPr>
        <w:tabs>
          <w:tab w:val="left" w:pos="7020"/>
        </w:tabs>
        <w:spacing w:line="360" w:lineRule="auto"/>
      </w:pPr>
      <w:r w:rsidRPr="00B026F5">
        <w:rPr>
          <w:sz w:val="28"/>
        </w:rPr>
        <w:t>Юрисконсульт юридическо</w:t>
      </w:r>
      <w:r>
        <w:rPr>
          <w:sz w:val="28"/>
        </w:rPr>
        <w:t>го сектора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026F5">
        <w:rPr>
          <w:sz w:val="28"/>
        </w:rPr>
        <w:t>Тарасова И.В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50" w:rsidRDefault="00712D50" w:rsidP="005D7EDB">
      <w:r>
        <w:separator/>
      </w:r>
    </w:p>
  </w:endnote>
  <w:endnote w:type="continuationSeparator" w:id="0">
    <w:p w:rsidR="00712D50" w:rsidRDefault="00712D50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50" w:rsidRDefault="00712D50" w:rsidP="005D7EDB">
      <w:r>
        <w:separator/>
      </w:r>
    </w:p>
  </w:footnote>
  <w:footnote w:type="continuationSeparator" w:id="0">
    <w:p w:rsidR="00712D50" w:rsidRDefault="00712D50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2D50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5B26"/>
    <w:rsid w:val="00F6146E"/>
    <w:rsid w:val="00F63FDD"/>
    <w:rsid w:val="00F73A12"/>
    <w:rsid w:val="00F84191"/>
    <w:rsid w:val="00F84640"/>
    <w:rsid w:val="00F85E73"/>
    <w:rsid w:val="00F86BB3"/>
    <w:rsid w:val="00F9693C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07DF-F5AA-4379-B83A-1B78731B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2</cp:revision>
  <cp:lastPrinted>2022-11-21T13:47:00Z</cp:lastPrinted>
  <dcterms:created xsi:type="dcterms:W3CDTF">2022-11-23T08:30:00Z</dcterms:created>
  <dcterms:modified xsi:type="dcterms:W3CDTF">2022-11-23T08:30:00Z</dcterms:modified>
</cp:coreProperties>
</file>