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9C06D8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bookmarkStart w:id="0" w:name="_GoBack"/>
      <w:bookmarkEnd w:id="0"/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5503A4">
        <w:rPr>
          <w:b/>
          <w:sz w:val="32"/>
          <w:szCs w:val="32"/>
        </w:rPr>
        <w:t>114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5503A4">
        <w:rPr>
          <w:b/>
          <w:sz w:val="28"/>
          <w:szCs w:val="28"/>
        </w:rPr>
        <w:t>114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5503A4">
        <w:rPr>
          <w:sz w:val="28"/>
          <w:szCs w:val="28"/>
        </w:rPr>
        <w:t>24</w:t>
      </w:r>
      <w:r w:rsidRPr="006E4EDD">
        <w:rPr>
          <w:sz w:val="28"/>
          <w:szCs w:val="28"/>
        </w:rPr>
        <w:t xml:space="preserve">» </w:t>
      </w:r>
      <w:r w:rsidR="005503A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9C06D8" w:rsidRDefault="009C06D8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9C06D8" w:rsidRDefault="009C06D8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662421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5503A4" w:rsidRPr="008D0F21" w:rsidRDefault="00037B9A" w:rsidP="005503A4">
      <w:pPr>
        <w:pStyle w:val="12"/>
      </w:pPr>
      <w:r w:rsidRPr="00662421">
        <w:t xml:space="preserve">1. </w:t>
      </w:r>
      <w:r w:rsidR="0056185F" w:rsidRPr="00662421">
        <w:t>Рассмотрение котировочных</w:t>
      </w:r>
      <w:r w:rsidR="0056185F" w:rsidRPr="00662421">
        <w:rPr>
          <w:i/>
        </w:rPr>
        <w:t xml:space="preserve"> </w:t>
      </w:r>
      <w:r w:rsidR="0056185F" w:rsidRPr="00662421">
        <w:t xml:space="preserve">заявок, представленных для участия в </w:t>
      </w:r>
      <w:r w:rsidR="005503A4" w:rsidRPr="008D0F21">
        <w:rPr>
          <w:color w:val="000000"/>
        </w:rPr>
        <w:t>запросе котировок цен</w:t>
      </w:r>
      <w:r w:rsidR="005503A4" w:rsidRPr="008D0F21">
        <w:t xml:space="preserve"> </w:t>
      </w:r>
      <w:r w:rsidR="005503A4" w:rsidRPr="008D0F21">
        <w:rPr>
          <w:b/>
        </w:rPr>
        <w:t>№ 114/ТВРЗ/2023</w:t>
      </w:r>
      <w:r w:rsidR="005503A4" w:rsidRPr="008D0F21">
        <w:t xml:space="preserve"> с целью выбора организации </w:t>
      </w:r>
      <w:r w:rsidR="005503A4" w:rsidRPr="008D0F21">
        <w:rPr>
          <w:color w:val="000000"/>
        </w:rPr>
        <w:t xml:space="preserve">на право заключения договора </w:t>
      </w:r>
      <w:r w:rsidR="005503A4" w:rsidRPr="008D0F21">
        <w:t xml:space="preserve">поставки фрезерного станка с ЧПУ мод. </w:t>
      </w:r>
      <w:r w:rsidR="005503A4" w:rsidRPr="008D0F21">
        <w:rPr>
          <w:lang w:val="en-US"/>
        </w:rPr>
        <w:t>Beaver</w:t>
      </w:r>
      <w:r w:rsidR="005503A4" w:rsidRPr="008D0F21">
        <w:t xml:space="preserve"> 30</w:t>
      </w:r>
      <w:r w:rsidR="005503A4" w:rsidRPr="008D0F21">
        <w:rPr>
          <w:lang w:val="en-US"/>
        </w:rPr>
        <w:t>AVLT</w:t>
      </w:r>
      <w:r w:rsidR="005503A4" w:rsidRPr="008D0F21">
        <w:t>8-</w:t>
      </w:r>
      <w:r w:rsidR="005503A4" w:rsidRPr="008D0F21">
        <w:rPr>
          <w:lang w:val="en-US"/>
        </w:rPr>
        <w:t>PRO</w:t>
      </w:r>
      <w:r w:rsidR="005503A4" w:rsidRPr="008D0F21">
        <w:t xml:space="preserve"> и выполнения работ по</w:t>
      </w:r>
      <w:r w:rsidR="005503A4" w:rsidRPr="008D0F21">
        <w:rPr>
          <w:color w:val="000000"/>
        </w:rPr>
        <w:t xml:space="preserve"> шефмонтажу и пуско-наладке</w:t>
      </w:r>
      <w:r w:rsidR="005503A4" w:rsidRPr="008D0F21">
        <w:t xml:space="preserve">, необходимых для ввода Оборудования в эксплуатацию, для нужд деревообрабатывающего цеха Тамбовского </w:t>
      </w:r>
      <w:r w:rsidR="005503A4" w:rsidRPr="008D0F21">
        <w:rPr>
          <w:color w:val="000000"/>
        </w:rPr>
        <w:t>ВРЗ АО «ВРМ»,</w:t>
      </w:r>
      <w:r w:rsidR="005503A4" w:rsidRPr="008D0F21">
        <w:t xml:space="preserve"> расположенного по адресу:</w:t>
      </w:r>
      <w:r w:rsidR="005503A4" w:rsidRPr="008D0F21">
        <w:rPr>
          <w:b/>
        </w:rPr>
        <w:t xml:space="preserve"> </w:t>
      </w:r>
      <w:r w:rsidR="005503A4" w:rsidRPr="008D0F21">
        <w:t>г. Тамбов пл. Мастерских, д.1,</w:t>
      </w:r>
      <w:r w:rsidR="005503A4" w:rsidRPr="008D0F21">
        <w:rPr>
          <w:color w:val="000000"/>
        </w:rPr>
        <w:t xml:space="preserve"> в 2023 году</w:t>
      </w:r>
      <w:r w:rsidR="005503A4" w:rsidRPr="008D0F21">
        <w:t xml:space="preserve">. 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 w:rsidRPr="00662421">
        <w:rPr>
          <w:sz w:val="28"/>
          <w:szCs w:val="28"/>
        </w:rPr>
        <w:t>2</w:t>
      </w:r>
      <w:r w:rsidR="00037B9A" w:rsidRPr="00662421">
        <w:rPr>
          <w:sz w:val="28"/>
          <w:szCs w:val="28"/>
        </w:rPr>
        <w:t xml:space="preserve">. </w:t>
      </w:r>
      <w:r w:rsidR="00B026F5" w:rsidRPr="00662421">
        <w:rPr>
          <w:sz w:val="28"/>
          <w:szCs w:val="28"/>
        </w:rPr>
        <w:t>Подготовка предложений</w:t>
      </w:r>
      <w:r w:rsidR="00B026F5" w:rsidRPr="00B026F5">
        <w:rPr>
          <w:sz w:val="28"/>
          <w:szCs w:val="28"/>
        </w:rPr>
        <w:t xml:space="preserve"> в Конкурсную комиссию Тамбовского ВРЗ АО «ВРМ» по и</w:t>
      </w:r>
      <w:r w:rsidR="00B026F5">
        <w:rPr>
          <w:sz w:val="28"/>
          <w:szCs w:val="28"/>
        </w:rPr>
        <w:t>тогам запроса котировок цен №</w:t>
      </w:r>
      <w:r w:rsidR="005503A4">
        <w:rPr>
          <w:sz w:val="28"/>
          <w:szCs w:val="28"/>
        </w:rPr>
        <w:t xml:space="preserve"> 114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6B39E0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5503A4">
        <w:rPr>
          <w:sz w:val="28"/>
          <w:szCs w:val="28"/>
        </w:rPr>
        <w:t>114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 xml:space="preserve">е в запечатанных </w:t>
      </w:r>
      <w:r w:rsidR="005F0131" w:rsidRPr="006B39E0">
        <w:rPr>
          <w:sz w:val="28"/>
          <w:szCs w:val="28"/>
        </w:rPr>
        <w:t>конвертах до 17</w:t>
      </w:r>
      <w:r w:rsidRPr="006B39E0">
        <w:rPr>
          <w:sz w:val="28"/>
          <w:szCs w:val="28"/>
        </w:rPr>
        <w:t>.00 часов московского времени «</w:t>
      </w:r>
      <w:r w:rsidR="005503A4">
        <w:rPr>
          <w:sz w:val="28"/>
          <w:szCs w:val="28"/>
        </w:rPr>
        <w:t>24</w:t>
      </w:r>
      <w:r w:rsidRPr="006B39E0">
        <w:rPr>
          <w:sz w:val="28"/>
          <w:szCs w:val="28"/>
        </w:rPr>
        <w:t xml:space="preserve">» </w:t>
      </w:r>
      <w:r w:rsidR="005503A4">
        <w:rPr>
          <w:sz w:val="28"/>
          <w:szCs w:val="28"/>
        </w:rPr>
        <w:t>октября</w:t>
      </w:r>
      <w:r w:rsidR="00B026F5" w:rsidRPr="006B39E0">
        <w:rPr>
          <w:sz w:val="28"/>
          <w:szCs w:val="28"/>
        </w:rPr>
        <w:t xml:space="preserve"> </w:t>
      </w:r>
      <w:r w:rsidR="005F0131" w:rsidRPr="006B39E0">
        <w:rPr>
          <w:sz w:val="28"/>
          <w:szCs w:val="28"/>
        </w:rPr>
        <w:t>202</w:t>
      </w:r>
      <w:r w:rsidR="00037B9A" w:rsidRPr="006B39E0">
        <w:rPr>
          <w:sz w:val="28"/>
          <w:szCs w:val="28"/>
        </w:rPr>
        <w:t>3</w:t>
      </w:r>
      <w:r w:rsidRPr="006B39E0">
        <w:rPr>
          <w:sz w:val="28"/>
          <w:szCs w:val="28"/>
        </w:rPr>
        <w:t>г.</w:t>
      </w:r>
    </w:p>
    <w:p w:rsidR="00037B9A" w:rsidRPr="00D33072" w:rsidRDefault="00B026F5" w:rsidP="00037B9A">
      <w:pPr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 xml:space="preserve">К </w:t>
      </w:r>
      <w:r w:rsidRPr="00D33072">
        <w:rPr>
          <w:sz w:val="28"/>
          <w:szCs w:val="28"/>
        </w:rPr>
        <w:t>установленному сроку поступила 1 (одна) котировочная заявка от следующего участника:</w:t>
      </w:r>
    </w:p>
    <w:p w:rsidR="005503A4" w:rsidRPr="005503A4" w:rsidRDefault="00037B9A" w:rsidP="0055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072">
        <w:rPr>
          <w:sz w:val="28"/>
          <w:szCs w:val="28"/>
        </w:rPr>
        <w:t xml:space="preserve">- </w:t>
      </w:r>
      <w:r w:rsidR="005503A4" w:rsidRPr="005503A4">
        <w:rPr>
          <w:sz w:val="28"/>
          <w:szCs w:val="28"/>
        </w:rPr>
        <w:t>ООО «СТАНКИ.РУ», г. Москва, ИНН 7719461839.</w:t>
      </w:r>
    </w:p>
    <w:p w:rsidR="005503A4" w:rsidRPr="005503A4" w:rsidRDefault="005503A4" w:rsidP="005503A4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D6341E" w:rsidRPr="00D33072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072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56185F" w:rsidRDefault="002813D0" w:rsidP="00990DCF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33072">
        <w:rPr>
          <w:sz w:val="28"/>
          <w:szCs w:val="28"/>
        </w:rPr>
        <w:t xml:space="preserve">- </w:t>
      </w:r>
      <w:r w:rsidR="00D6341E" w:rsidRPr="00D33072">
        <w:rPr>
          <w:sz w:val="28"/>
          <w:szCs w:val="28"/>
        </w:rPr>
        <w:t xml:space="preserve">Котировочная заявка </w:t>
      </w:r>
      <w:r w:rsidR="00662421" w:rsidRPr="00D33072">
        <w:rPr>
          <w:sz w:val="28"/>
          <w:szCs w:val="28"/>
        </w:rPr>
        <w:t>ООО</w:t>
      </w:r>
      <w:r w:rsidR="00662421" w:rsidRPr="00662421">
        <w:rPr>
          <w:sz w:val="28"/>
          <w:szCs w:val="28"/>
        </w:rPr>
        <w:t xml:space="preserve"> «</w:t>
      </w:r>
      <w:r w:rsidR="005503A4">
        <w:rPr>
          <w:sz w:val="28"/>
          <w:szCs w:val="28"/>
        </w:rPr>
        <w:t>СТАНКИ.РУ</w:t>
      </w:r>
      <w:r w:rsidR="00D33072">
        <w:rPr>
          <w:sz w:val="28"/>
          <w:szCs w:val="28"/>
        </w:rPr>
        <w:t>»</w:t>
      </w:r>
      <w:r w:rsidR="000235CA" w:rsidRPr="00037B9A">
        <w:rPr>
          <w:sz w:val="28"/>
          <w:szCs w:val="28"/>
        </w:rPr>
        <w:t xml:space="preserve"> </w:t>
      </w:r>
      <w:r w:rsidR="00990DCF">
        <w:rPr>
          <w:sz w:val="28"/>
          <w:szCs w:val="28"/>
        </w:rPr>
        <w:t xml:space="preserve">не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№0</w:t>
      </w:r>
      <w:r w:rsidR="00D33072">
        <w:rPr>
          <w:sz w:val="28"/>
          <w:szCs w:val="28"/>
        </w:rPr>
        <w:t>70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990DCF">
        <w:rPr>
          <w:sz w:val="28"/>
          <w:szCs w:val="28"/>
        </w:rPr>
        <w:t>.</w:t>
      </w:r>
      <w:r w:rsidR="00D6341E" w:rsidRPr="00D6341E">
        <w:rPr>
          <w:sz w:val="28"/>
          <w:szCs w:val="28"/>
        </w:rPr>
        <w:t xml:space="preserve"> </w:t>
      </w:r>
    </w:p>
    <w:p w:rsidR="006B39E0" w:rsidRPr="000235CA" w:rsidRDefault="006B39E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</w:p>
    <w:p w:rsidR="0056185F" w:rsidRDefault="0056185F" w:rsidP="006B39E0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5503A4">
        <w:rPr>
          <w:sz w:val="28"/>
          <w:szCs w:val="28"/>
        </w:rPr>
        <w:t xml:space="preserve"> 114</w:t>
      </w:r>
      <w:r w:rsidR="002813D0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="006B39E0" w:rsidRPr="006B39E0">
        <w:rPr>
          <w:sz w:val="28"/>
          <w:szCs w:val="28"/>
        </w:rPr>
        <w:t xml:space="preserve"> </w:t>
      </w:r>
      <w:r w:rsidR="00662421" w:rsidRPr="00662421">
        <w:rPr>
          <w:sz w:val="28"/>
          <w:szCs w:val="28"/>
        </w:rPr>
        <w:t>ООО «</w:t>
      </w:r>
      <w:r w:rsidR="005503A4">
        <w:rPr>
          <w:sz w:val="28"/>
          <w:szCs w:val="28"/>
        </w:rPr>
        <w:t>СТАНКИ.РУ</w:t>
      </w:r>
      <w:r w:rsidR="00662421" w:rsidRPr="00662421">
        <w:rPr>
          <w:sz w:val="28"/>
          <w:szCs w:val="28"/>
        </w:rPr>
        <w:t>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="00990DCF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соответствует запросу котировок цен №</w:t>
      </w:r>
      <w:r w:rsidR="005503A4">
        <w:rPr>
          <w:sz w:val="28"/>
          <w:szCs w:val="28"/>
        </w:rPr>
        <w:t xml:space="preserve"> 114</w:t>
      </w:r>
      <w:r w:rsidR="002813D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B7392">
        <w:rPr>
          <w:sz w:val="28"/>
          <w:szCs w:val="28"/>
        </w:rPr>
        <w:t>пп.1)</w:t>
      </w:r>
      <w:r w:rsidR="008B37D9" w:rsidRPr="00EB7392">
        <w:rPr>
          <w:sz w:val="28"/>
          <w:szCs w:val="28"/>
        </w:rPr>
        <w:t xml:space="preserve"> п.5.1</w:t>
      </w:r>
      <w:r w:rsidR="006B39E0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8B37D9">
        <w:rPr>
          <w:sz w:val="28"/>
          <w:szCs w:val="28"/>
        </w:rPr>
        <w:t>знать запрос котировок цен №</w:t>
      </w:r>
      <w:r w:rsidR="005503A4">
        <w:rPr>
          <w:sz w:val="28"/>
          <w:szCs w:val="28"/>
        </w:rPr>
        <w:t xml:space="preserve"> 114</w:t>
      </w:r>
      <w:r w:rsidR="002813D0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9C06D8" w:rsidRDefault="009C06D8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9C06D8" w:rsidRDefault="009C06D8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sectPr w:rsidR="00BF4978" w:rsidRPr="00B026F5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31" w:rsidRDefault="00F56E31" w:rsidP="005D7EDB">
      <w:r>
        <w:separator/>
      </w:r>
    </w:p>
  </w:endnote>
  <w:endnote w:type="continuationSeparator" w:id="0">
    <w:p w:rsidR="00F56E31" w:rsidRDefault="00F56E31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31" w:rsidRDefault="00F56E31" w:rsidP="005D7EDB">
      <w:r>
        <w:separator/>
      </w:r>
    </w:p>
  </w:footnote>
  <w:footnote w:type="continuationSeparator" w:id="0">
    <w:p w:rsidR="00F56E31" w:rsidRDefault="00F56E31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35CA"/>
    <w:rsid w:val="00024692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580A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E6715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5DC"/>
    <w:rsid w:val="00391C0E"/>
    <w:rsid w:val="0039431E"/>
    <w:rsid w:val="003B38E3"/>
    <w:rsid w:val="003B47E8"/>
    <w:rsid w:val="003C64E5"/>
    <w:rsid w:val="003D02E9"/>
    <w:rsid w:val="003D08EE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87C49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3A4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E5436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2421"/>
    <w:rsid w:val="0066306D"/>
    <w:rsid w:val="00663B36"/>
    <w:rsid w:val="00677322"/>
    <w:rsid w:val="006847A5"/>
    <w:rsid w:val="00695E90"/>
    <w:rsid w:val="006A34FD"/>
    <w:rsid w:val="006B39E0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B6330"/>
    <w:rsid w:val="007C0DA4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202AE"/>
    <w:rsid w:val="00832707"/>
    <w:rsid w:val="00833A32"/>
    <w:rsid w:val="008345EE"/>
    <w:rsid w:val="00841B3F"/>
    <w:rsid w:val="0084411A"/>
    <w:rsid w:val="0086094D"/>
    <w:rsid w:val="0086107F"/>
    <w:rsid w:val="008644D0"/>
    <w:rsid w:val="00866742"/>
    <w:rsid w:val="00873590"/>
    <w:rsid w:val="00877010"/>
    <w:rsid w:val="0088746B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319"/>
    <w:rsid w:val="008E0B95"/>
    <w:rsid w:val="009066A0"/>
    <w:rsid w:val="009074B8"/>
    <w:rsid w:val="00911070"/>
    <w:rsid w:val="00930C51"/>
    <w:rsid w:val="009611F1"/>
    <w:rsid w:val="00973E27"/>
    <w:rsid w:val="0098242C"/>
    <w:rsid w:val="00986A46"/>
    <w:rsid w:val="00990DCF"/>
    <w:rsid w:val="009A170F"/>
    <w:rsid w:val="009A18C9"/>
    <w:rsid w:val="009B0DA6"/>
    <w:rsid w:val="009C06D8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0B4C"/>
    <w:rsid w:val="00BF1A6C"/>
    <w:rsid w:val="00BF4978"/>
    <w:rsid w:val="00C073E7"/>
    <w:rsid w:val="00C12889"/>
    <w:rsid w:val="00C128AA"/>
    <w:rsid w:val="00C1462F"/>
    <w:rsid w:val="00C222A0"/>
    <w:rsid w:val="00C244F0"/>
    <w:rsid w:val="00C24B68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60A9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072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56E31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9A1B-3CC0-42F7-BFA1-E7C4B6F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  <w:style w:type="paragraph" w:customStyle="1" w:styleId="12">
    <w:name w:val="Стиль1"/>
    <w:basedOn w:val="a6"/>
    <w:link w:val="13"/>
    <w:qFormat/>
    <w:rsid w:val="005503A4"/>
    <w:pPr>
      <w:widowControl/>
      <w:suppressAutoHyphens/>
      <w:autoSpaceDE/>
      <w:autoSpaceDN/>
      <w:adjustRightInd/>
      <w:ind w:firstLine="709"/>
    </w:pPr>
    <w:rPr>
      <w:bCs/>
      <w:szCs w:val="28"/>
    </w:rPr>
  </w:style>
  <w:style w:type="character" w:customStyle="1" w:styleId="13">
    <w:name w:val="Стиль1 Знак"/>
    <w:basedOn w:val="a7"/>
    <w:link w:val="12"/>
    <w:rsid w:val="005503A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BC0D-D216-47A0-8AD7-A4AE4F80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2023-10-27T07:01:00Z</cp:lastPrinted>
  <dcterms:created xsi:type="dcterms:W3CDTF">2023-10-27T08:19:00Z</dcterms:created>
  <dcterms:modified xsi:type="dcterms:W3CDTF">2023-10-27T08:19:00Z</dcterms:modified>
</cp:coreProperties>
</file>