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5D5" w:rsidRPr="002D65D5" w:rsidRDefault="002D65D5" w:rsidP="002D65D5">
      <w:pPr>
        <w:jc w:val="center"/>
        <w:rPr>
          <w:b/>
          <w:sz w:val="32"/>
          <w:szCs w:val="32"/>
        </w:rPr>
      </w:pPr>
      <w:r w:rsidRPr="002D65D5">
        <w:rPr>
          <w:b/>
          <w:sz w:val="32"/>
          <w:szCs w:val="32"/>
        </w:rPr>
        <w:t>ПРОТОКОЛ № </w:t>
      </w:r>
      <w:r w:rsidR="00792A3A">
        <w:rPr>
          <w:b/>
          <w:sz w:val="32"/>
          <w:szCs w:val="32"/>
        </w:rPr>
        <w:t>132</w:t>
      </w:r>
      <w:r w:rsidRPr="002D65D5">
        <w:rPr>
          <w:b/>
          <w:sz w:val="32"/>
          <w:szCs w:val="32"/>
        </w:rPr>
        <w:t xml:space="preserve">/ТВРЗ/ЭГ </w:t>
      </w:r>
    </w:p>
    <w:p w:rsidR="002D65D5" w:rsidRPr="002D65D5" w:rsidRDefault="002D65D5" w:rsidP="002D65D5">
      <w:pPr>
        <w:jc w:val="center"/>
        <w:rPr>
          <w:rFonts w:eastAsia="MS Mincho"/>
          <w:b/>
          <w:sz w:val="32"/>
          <w:szCs w:val="32"/>
        </w:rPr>
      </w:pPr>
      <w:r w:rsidRPr="002D65D5">
        <w:rPr>
          <w:b/>
          <w:sz w:val="32"/>
          <w:szCs w:val="32"/>
        </w:rPr>
        <w:t xml:space="preserve">заседания экспертной группы </w:t>
      </w:r>
    </w:p>
    <w:p w:rsidR="002D65D5" w:rsidRPr="002D65D5" w:rsidRDefault="002D65D5" w:rsidP="002D65D5">
      <w:pPr>
        <w:jc w:val="center"/>
        <w:rPr>
          <w:b/>
          <w:sz w:val="32"/>
          <w:szCs w:val="32"/>
        </w:rPr>
      </w:pPr>
    </w:p>
    <w:p w:rsidR="002D65D5" w:rsidRPr="002D65D5" w:rsidRDefault="002D65D5" w:rsidP="002D65D5">
      <w:pPr>
        <w:tabs>
          <w:tab w:val="left" w:pos="6663"/>
        </w:tabs>
        <w:jc w:val="both"/>
        <w:rPr>
          <w:sz w:val="28"/>
          <w:szCs w:val="28"/>
        </w:rPr>
      </w:pPr>
    </w:p>
    <w:p w:rsidR="002D65D5" w:rsidRPr="002D65D5" w:rsidRDefault="002D65D5" w:rsidP="002D65D5">
      <w:pPr>
        <w:tabs>
          <w:tab w:val="left" w:pos="6663"/>
        </w:tabs>
        <w:jc w:val="both"/>
        <w:rPr>
          <w:sz w:val="28"/>
          <w:szCs w:val="28"/>
        </w:rPr>
      </w:pPr>
      <w:r w:rsidRPr="002D65D5">
        <w:rPr>
          <w:sz w:val="28"/>
          <w:szCs w:val="28"/>
        </w:rPr>
        <w:t xml:space="preserve">г. Тамбов           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2D65D5">
        <w:rPr>
          <w:sz w:val="28"/>
          <w:szCs w:val="28"/>
        </w:rPr>
        <w:t>«</w:t>
      </w:r>
      <w:r w:rsidR="00792A3A">
        <w:rPr>
          <w:sz w:val="28"/>
          <w:szCs w:val="28"/>
        </w:rPr>
        <w:t>12» декабря</w:t>
      </w:r>
      <w:r w:rsidRPr="002D65D5">
        <w:rPr>
          <w:sz w:val="28"/>
          <w:szCs w:val="28"/>
        </w:rPr>
        <w:t xml:space="preserve"> </w:t>
      </w:r>
      <w:r w:rsidR="00792A3A">
        <w:rPr>
          <w:sz w:val="28"/>
          <w:szCs w:val="28"/>
        </w:rPr>
        <w:t>2023</w:t>
      </w:r>
      <w:r w:rsidRPr="002D65D5">
        <w:rPr>
          <w:sz w:val="28"/>
          <w:szCs w:val="28"/>
        </w:rPr>
        <w:t xml:space="preserve"> г.</w:t>
      </w:r>
    </w:p>
    <w:p w:rsidR="002D65D5" w:rsidRPr="002D65D5" w:rsidRDefault="002D65D5" w:rsidP="002D65D5">
      <w:pPr>
        <w:tabs>
          <w:tab w:val="left" w:pos="6663"/>
        </w:tabs>
        <w:jc w:val="both"/>
        <w:rPr>
          <w:sz w:val="28"/>
          <w:szCs w:val="28"/>
        </w:rPr>
      </w:pPr>
      <w:r w:rsidRPr="002D65D5">
        <w:rPr>
          <w:sz w:val="28"/>
          <w:szCs w:val="28"/>
        </w:rPr>
        <w:tab/>
      </w:r>
    </w:p>
    <w:p w:rsidR="00E309C7" w:rsidRPr="000E564C" w:rsidRDefault="00E309C7" w:rsidP="00E309C7">
      <w:pPr>
        <w:rPr>
          <w:sz w:val="28"/>
          <w:szCs w:val="28"/>
          <w:u w:val="single"/>
        </w:rPr>
      </w:pPr>
      <w:r w:rsidRPr="000E564C">
        <w:rPr>
          <w:sz w:val="28"/>
          <w:szCs w:val="28"/>
          <w:u w:val="single"/>
        </w:rPr>
        <w:t>Присутствовали:</w:t>
      </w:r>
    </w:p>
    <w:p w:rsidR="00E309C7" w:rsidRPr="000E564C" w:rsidRDefault="00E309C7" w:rsidP="00E309C7">
      <w:pPr>
        <w:rPr>
          <w:sz w:val="28"/>
          <w:szCs w:val="28"/>
        </w:rPr>
      </w:pPr>
    </w:p>
    <w:p w:rsidR="00E309C7" w:rsidRPr="000E564C" w:rsidRDefault="00E309C7" w:rsidP="00E309C7">
      <w:pPr>
        <w:rPr>
          <w:sz w:val="28"/>
          <w:szCs w:val="28"/>
        </w:rPr>
      </w:pPr>
      <w:r w:rsidRPr="000E564C">
        <w:rPr>
          <w:sz w:val="28"/>
          <w:szCs w:val="28"/>
        </w:rPr>
        <w:t>Руководитель экспертной группы</w:t>
      </w:r>
    </w:p>
    <w:p w:rsidR="00E309C7" w:rsidRPr="000E564C" w:rsidRDefault="00E309C7" w:rsidP="00E309C7">
      <w:pPr>
        <w:rPr>
          <w:sz w:val="28"/>
          <w:szCs w:val="28"/>
        </w:rPr>
      </w:pPr>
      <w:r w:rsidRPr="000E564C">
        <w:rPr>
          <w:sz w:val="28"/>
          <w:szCs w:val="28"/>
        </w:rPr>
        <w:t>Заместитель руководителя экспертной группы</w:t>
      </w:r>
      <w:bookmarkStart w:id="0" w:name="_GoBack"/>
      <w:bookmarkEnd w:id="0"/>
    </w:p>
    <w:p w:rsidR="00E309C7" w:rsidRDefault="00E309C7" w:rsidP="00E309C7">
      <w:pPr>
        <w:rPr>
          <w:sz w:val="28"/>
          <w:szCs w:val="28"/>
        </w:rPr>
      </w:pPr>
      <w:r w:rsidRPr="000E564C">
        <w:rPr>
          <w:sz w:val="28"/>
          <w:szCs w:val="28"/>
        </w:rPr>
        <w:t>Члены экспертной группы</w:t>
      </w:r>
    </w:p>
    <w:p w:rsidR="002D65D5" w:rsidRPr="002D65D5" w:rsidRDefault="002D65D5" w:rsidP="002D65D5">
      <w:pPr>
        <w:jc w:val="both"/>
        <w:rPr>
          <w:sz w:val="28"/>
          <w:szCs w:val="28"/>
        </w:rPr>
      </w:pPr>
    </w:p>
    <w:p w:rsidR="002D65D5" w:rsidRPr="002D65D5" w:rsidRDefault="002D65D5" w:rsidP="002D65D5">
      <w:pPr>
        <w:jc w:val="center"/>
        <w:outlineLvl w:val="0"/>
        <w:rPr>
          <w:b/>
          <w:sz w:val="28"/>
          <w:szCs w:val="28"/>
          <w:u w:val="single"/>
        </w:rPr>
      </w:pPr>
      <w:r w:rsidRPr="002D65D5">
        <w:rPr>
          <w:b/>
          <w:sz w:val="28"/>
          <w:szCs w:val="28"/>
          <w:u w:val="single"/>
        </w:rPr>
        <w:t>Повестка дня</w:t>
      </w:r>
    </w:p>
    <w:p w:rsidR="002D65D5" w:rsidRPr="002D65D5" w:rsidRDefault="002D65D5" w:rsidP="002D65D5">
      <w:pPr>
        <w:jc w:val="center"/>
        <w:outlineLvl w:val="0"/>
        <w:rPr>
          <w:b/>
          <w:sz w:val="22"/>
          <w:szCs w:val="22"/>
          <w:u w:val="single"/>
        </w:rPr>
      </w:pPr>
    </w:p>
    <w:p w:rsidR="002D65D5" w:rsidRPr="002D65D5" w:rsidRDefault="002D65D5" w:rsidP="002D65D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65D5">
        <w:rPr>
          <w:sz w:val="28"/>
        </w:rPr>
        <w:t xml:space="preserve">1. </w:t>
      </w:r>
      <w:r w:rsidRPr="002D65D5">
        <w:rPr>
          <w:sz w:val="28"/>
          <w:szCs w:val="28"/>
        </w:rPr>
        <w:t>Рассмотрение конкурсных</w:t>
      </w:r>
      <w:r w:rsidRPr="002D65D5">
        <w:rPr>
          <w:b/>
          <w:i/>
          <w:sz w:val="28"/>
          <w:szCs w:val="28"/>
        </w:rPr>
        <w:t xml:space="preserve"> </w:t>
      </w:r>
      <w:r w:rsidRPr="002D65D5">
        <w:rPr>
          <w:sz w:val="28"/>
          <w:szCs w:val="28"/>
        </w:rPr>
        <w:t>заявок</w:t>
      </w:r>
      <w:r>
        <w:rPr>
          <w:sz w:val="28"/>
          <w:szCs w:val="28"/>
        </w:rPr>
        <w:t xml:space="preserve">, представленных для участия в </w:t>
      </w:r>
      <w:r w:rsidRPr="002D65D5">
        <w:rPr>
          <w:sz w:val="28"/>
          <w:szCs w:val="28"/>
        </w:rPr>
        <w:t xml:space="preserve">открытом конкурсе № </w:t>
      </w:r>
      <w:r w:rsidR="0025665D">
        <w:rPr>
          <w:sz w:val="28"/>
          <w:szCs w:val="28"/>
        </w:rPr>
        <w:t>132/ТВРЗ/2023</w:t>
      </w:r>
      <w:r w:rsidRPr="002D65D5">
        <w:rPr>
          <w:sz w:val="28"/>
        </w:rPr>
        <w:t xml:space="preserve"> </w:t>
      </w:r>
      <w:r w:rsidRPr="002D65D5">
        <w:rPr>
          <w:sz w:val="28"/>
          <w:szCs w:val="28"/>
        </w:rPr>
        <w:t>на право заключения договора</w:t>
      </w:r>
      <w:r w:rsidR="0025665D">
        <w:rPr>
          <w:color w:val="000000"/>
          <w:sz w:val="28"/>
          <w:szCs w:val="28"/>
        </w:rPr>
        <w:t xml:space="preserve"> </w:t>
      </w:r>
      <w:r w:rsidR="0025665D" w:rsidRPr="0025665D">
        <w:rPr>
          <w:color w:val="000000"/>
          <w:sz w:val="28"/>
          <w:szCs w:val="28"/>
        </w:rPr>
        <w:t>по текущему ремонту подкранового пути мостового крана  рег. № 12948 в «Здании ВСЦ-1 и РКЦ, здании МКЦ» на участке ремонта автосцепного устройства вагонов РКЦ инв. №10006/80719</w:t>
      </w:r>
      <w:r w:rsidR="00E62FBA" w:rsidRPr="00E62FBA">
        <w:t xml:space="preserve"> </w:t>
      </w:r>
      <w:r w:rsidR="00E62FBA" w:rsidRPr="00E62FBA">
        <w:rPr>
          <w:color w:val="000000"/>
          <w:sz w:val="28"/>
          <w:szCs w:val="28"/>
        </w:rPr>
        <w:t>на Тамбовском ВРЗ - филиале АО «ВРМ», находящегося на балансовом учете Тамбовского вагоноремо</w:t>
      </w:r>
      <w:r w:rsidR="00E62FBA">
        <w:rPr>
          <w:color w:val="000000"/>
          <w:sz w:val="28"/>
          <w:szCs w:val="28"/>
        </w:rPr>
        <w:t>нтного завода АО «ВРМ» в 2023 г</w:t>
      </w:r>
      <w:r w:rsidRPr="002D65D5">
        <w:rPr>
          <w:sz w:val="28"/>
          <w:szCs w:val="28"/>
        </w:rPr>
        <w:t>.</w:t>
      </w:r>
    </w:p>
    <w:p w:rsidR="002D65D5" w:rsidRPr="002D65D5" w:rsidRDefault="002D65D5" w:rsidP="002D65D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2D65D5">
        <w:rPr>
          <w:sz w:val="28"/>
        </w:rPr>
        <w:t xml:space="preserve">2. </w:t>
      </w:r>
      <w:r w:rsidRPr="002D65D5">
        <w:rPr>
          <w:sz w:val="28"/>
          <w:szCs w:val="28"/>
        </w:rPr>
        <w:t xml:space="preserve">Оценка заявок участников открытого конкурса № </w:t>
      </w:r>
      <w:r>
        <w:rPr>
          <w:rFonts w:eastAsia="MS Mincho"/>
          <w:sz w:val="28"/>
          <w:szCs w:val="28"/>
        </w:rPr>
        <w:t>132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</w:rPr>
        <w:t>.</w:t>
      </w:r>
    </w:p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0"/>
        </w:rPr>
        <w:t xml:space="preserve">3. Подготовка предложений в Конкурсную комиссию </w:t>
      </w:r>
      <w:r w:rsidRPr="002D65D5">
        <w:rPr>
          <w:sz w:val="28"/>
          <w:szCs w:val="28"/>
        </w:rPr>
        <w:t xml:space="preserve">Тамбовского ВРЗ АО «ВРМ» </w:t>
      </w:r>
      <w:r w:rsidRPr="002D65D5">
        <w:rPr>
          <w:sz w:val="28"/>
          <w:szCs w:val="20"/>
        </w:rPr>
        <w:t xml:space="preserve">по итогам открытого конкурса </w:t>
      </w:r>
      <w:r w:rsidRPr="002D65D5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132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  <w:szCs w:val="20"/>
        </w:rPr>
        <w:t>.</w:t>
      </w:r>
    </w:p>
    <w:p w:rsidR="002D65D5" w:rsidRPr="002D65D5" w:rsidRDefault="002D65D5" w:rsidP="002D65D5">
      <w:pPr>
        <w:tabs>
          <w:tab w:val="left" w:pos="6615"/>
        </w:tabs>
        <w:jc w:val="both"/>
        <w:rPr>
          <w:sz w:val="28"/>
          <w:szCs w:val="28"/>
        </w:rPr>
      </w:pPr>
    </w:p>
    <w:p w:rsidR="002D65D5" w:rsidRPr="002D65D5" w:rsidRDefault="002D65D5" w:rsidP="002D65D5">
      <w:pPr>
        <w:keepNext/>
        <w:tabs>
          <w:tab w:val="left" w:pos="720"/>
          <w:tab w:val="left" w:pos="3630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2D65D5">
        <w:rPr>
          <w:b/>
          <w:bCs/>
          <w:sz w:val="28"/>
          <w:szCs w:val="28"/>
          <w:u w:val="single"/>
        </w:rPr>
        <w:t>По пункту 1 повестки дня</w:t>
      </w:r>
    </w:p>
    <w:p w:rsidR="002D65D5" w:rsidRPr="002D65D5" w:rsidRDefault="002D65D5" w:rsidP="002D65D5"/>
    <w:p w:rsidR="002D65D5" w:rsidRPr="002D65D5" w:rsidRDefault="002D65D5" w:rsidP="002D65D5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2D65D5">
        <w:rPr>
          <w:sz w:val="28"/>
          <w:szCs w:val="28"/>
        </w:rPr>
        <w:t>Тамбовским ВРЗ АО «ВРМ» проведен открытый конкурс</w:t>
      </w:r>
      <w:r w:rsidRPr="002D65D5">
        <w:rPr>
          <w:b/>
          <w:i/>
          <w:sz w:val="28"/>
          <w:szCs w:val="28"/>
        </w:rPr>
        <w:t xml:space="preserve"> </w:t>
      </w:r>
      <w:r w:rsidRPr="002D65D5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132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  <w:szCs w:val="28"/>
        </w:rPr>
        <w:t>.</w:t>
      </w:r>
    </w:p>
    <w:p w:rsidR="002D65D5" w:rsidRPr="002D65D5" w:rsidRDefault="002D65D5" w:rsidP="002D65D5">
      <w:pPr>
        <w:ind w:firstLine="720"/>
        <w:jc w:val="both"/>
        <w:rPr>
          <w:sz w:val="28"/>
          <w:szCs w:val="28"/>
        </w:rPr>
      </w:pPr>
      <w:r w:rsidRPr="002D65D5">
        <w:rPr>
          <w:sz w:val="28"/>
        </w:rPr>
        <w:t>К</w:t>
      </w:r>
      <w:r w:rsidRPr="002D65D5">
        <w:rPr>
          <w:sz w:val="28"/>
          <w:szCs w:val="28"/>
        </w:rPr>
        <w:t xml:space="preserve"> установленному в конкурсной документации сроку поступила 1 (одна) заявка.</w:t>
      </w:r>
    </w:p>
    <w:p w:rsidR="00F964A7" w:rsidRPr="00F964A7" w:rsidRDefault="002D65D5" w:rsidP="00F964A7">
      <w:pPr>
        <w:numPr>
          <w:ilvl w:val="1"/>
          <w:numId w:val="9"/>
        </w:numPr>
        <w:ind w:left="0" w:firstLine="567"/>
        <w:jc w:val="both"/>
        <w:rPr>
          <w:sz w:val="28"/>
          <w:szCs w:val="28"/>
        </w:rPr>
      </w:pPr>
      <w:r w:rsidRPr="002D65D5">
        <w:rPr>
          <w:sz w:val="28"/>
          <w:szCs w:val="28"/>
          <w:lang w:eastAsia="en-US"/>
        </w:rPr>
        <w:t xml:space="preserve"> По итогам рассмотрения представленной заявки для участия в открытом конкурсе </w:t>
      </w:r>
      <w:r w:rsidR="0025665D">
        <w:rPr>
          <w:sz w:val="28"/>
          <w:szCs w:val="28"/>
        </w:rPr>
        <w:t xml:space="preserve">№ </w:t>
      </w:r>
      <w:r>
        <w:rPr>
          <w:rFonts w:eastAsia="MS Mincho"/>
          <w:sz w:val="28"/>
          <w:szCs w:val="28"/>
        </w:rPr>
        <w:t>132</w:t>
      </w:r>
      <w:r w:rsidRPr="002D65D5">
        <w:rPr>
          <w:rFonts w:eastAsia="MS Mincho"/>
          <w:sz w:val="28"/>
          <w:szCs w:val="28"/>
        </w:rPr>
        <w:t>/ТВРЗ</w:t>
      </w:r>
      <w:r>
        <w:rPr>
          <w:rFonts w:eastAsia="MS Mincho"/>
          <w:sz w:val="28"/>
          <w:szCs w:val="28"/>
        </w:rPr>
        <w:t>/2023</w:t>
      </w:r>
      <w:r w:rsidRPr="002D65D5">
        <w:rPr>
          <w:sz w:val="28"/>
          <w:szCs w:val="28"/>
          <w:lang w:eastAsia="en-US"/>
        </w:rPr>
        <w:t>:</w:t>
      </w:r>
    </w:p>
    <w:p w:rsidR="002D65D5" w:rsidRDefault="002D65D5" w:rsidP="002D65D5">
      <w:pPr>
        <w:jc w:val="both"/>
        <w:rPr>
          <w:sz w:val="28"/>
          <w:szCs w:val="20"/>
        </w:rPr>
      </w:pPr>
      <w:r w:rsidRPr="002D65D5">
        <w:rPr>
          <w:sz w:val="28"/>
          <w:szCs w:val="20"/>
        </w:rPr>
        <w:t xml:space="preserve">         Допущено к участию и признано участником:</w:t>
      </w:r>
    </w:p>
    <w:p w:rsidR="00F964A7" w:rsidRPr="002D65D5" w:rsidRDefault="00F964A7" w:rsidP="002D65D5">
      <w:pPr>
        <w:jc w:val="both"/>
        <w:rPr>
          <w:sz w:val="28"/>
          <w:szCs w:val="20"/>
        </w:rPr>
      </w:pPr>
    </w:p>
    <w:p w:rsidR="002D65D5" w:rsidRPr="002D65D5" w:rsidRDefault="002D65D5" w:rsidP="002D65D5">
      <w:pPr>
        <w:spacing w:line="276" w:lineRule="auto"/>
        <w:ind w:firstLine="720"/>
        <w:jc w:val="both"/>
        <w:rPr>
          <w:sz w:val="28"/>
          <w:szCs w:val="28"/>
        </w:rPr>
      </w:pPr>
      <w:r w:rsidRPr="002D65D5">
        <w:rPr>
          <w:sz w:val="28"/>
          <w:szCs w:val="28"/>
        </w:rPr>
        <w:t>-</w:t>
      </w:r>
      <w:r w:rsidR="00792A3A">
        <w:rPr>
          <w:sz w:val="28"/>
          <w:szCs w:val="28"/>
        </w:rPr>
        <w:t xml:space="preserve">  </w:t>
      </w:r>
      <w:r w:rsidR="00792A3A" w:rsidRPr="00792A3A">
        <w:rPr>
          <w:sz w:val="28"/>
          <w:szCs w:val="28"/>
        </w:rPr>
        <w:t xml:space="preserve">ООО «ВОСТЕХРЕМИМ», ИНН 6833015852, г. Тамбов; </w:t>
      </w:r>
    </w:p>
    <w:p w:rsidR="002D65D5" w:rsidRPr="002D65D5" w:rsidRDefault="002D65D5" w:rsidP="002D65D5">
      <w:pPr>
        <w:spacing w:line="276" w:lineRule="auto"/>
        <w:jc w:val="both"/>
        <w:rPr>
          <w:sz w:val="28"/>
          <w:szCs w:val="28"/>
        </w:rPr>
      </w:pPr>
    </w:p>
    <w:p w:rsidR="002D65D5" w:rsidRPr="002D65D5" w:rsidRDefault="002D65D5" w:rsidP="002D65D5">
      <w:pPr>
        <w:keepNext/>
        <w:tabs>
          <w:tab w:val="left" w:pos="720"/>
          <w:tab w:val="left" w:pos="3630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2D65D5">
        <w:rPr>
          <w:b/>
          <w:bCs/>
          <w:sz w:val="28"/>
          <w:szCs w:val="28"/>
          <w:u w:val="single"/>
        </w:rPr>
        <w:t>По пункту 2 повестки дня</w:t>
      </w:r>
    </w:p>
    <w:p w:rsidR="002D65D5" w:rsidRPr="002D65D5" w:rsidRDefault="002D65D5" w:rsidP="002D65D5"/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8"/>
        </w:rPr>
        <w:t xml:space="preserve">В связи с тем, что участником открытого конкурса </w:t>
      </w:r>
      <w:r>
        <w:rPr>
          <w:sz w:val="28"/>
          <w:szCs w:val="28"/>
        </w:rPr>
        <w:t>№132/ТВРЗ/2023</w:t>
      </w:r>
      <w:r w:rsidRPr="002D65D5">
        <w:rPr>
          <w:sz w:val="28"/>
          <w:szCs w:val="28"/>
        </w:rPr>
        <w:t xml:space="preserve"> был признан один претендент, оценка заявки участника согласно утвержденной методике оценки заявок не производится.</w:t>
      </w:r>
    </w:p>
    <w:p w:rsidR="002D65D5" w:rsidRPr="002D65D5" w:rsidRDefault="002D65D5" w:rsidP="002D65D5">
      <w:pPr>
        <w:jc w:val="both"/>
        <w:rPr>
          <w:sz w:val="28"/>
          <w:szCs w:val="28"/>
        </w:rPr>
      </w:pPr>
    </w:p>
    <w:p w:rsidR="002D65D5" w:rsidRPr="002D65D5" w:rsidRDefault="002D65D5" w:rsidP="002D65D5">
      <w:pPr>
        <w:keepNext/>
        <w:tabs>
          <w:tab w:val="left" w:pos="720"/>
          <w:tab w:val="left" w:pos="3630"/>
        </w:tabs>
        <w:jc w:val="center"/>
        <w:outlineLvl w:val="0"/>
        <w:rPr>
          <w:b/>
          <w:bCs/>
          <w:sz w:val="28"/>
          <w:szCs w:val="28"/>
          <w:u w:val="single"/>
        </w:rPr>
      </w:pPr>
      <w:r w:rsidRPr="002D65D5">
        <w:rPr>
          <w:b/>
          <w:bCs/>
          <w:sz w:val="28"/>
          <w:szCs w:val="28"/>
          <w:u w:val="single"/>
        </w:rPr>
        <w:t>По пункту 3 повестки дня</w:t>
      </w:r>
    </w:p>
    <w:p w:rsidR="002D65D5" w:rsidRPr="002D65D5" w:rsidRDefault="002D65D5" w:rsidP="002D65D5"/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  <w:lang w:eastAsia="en-US"/>
        </w:rPr>
      </w:pPr>
      <w:r w:rsidRPr="002D65D5">
        <w:rPr>
          <w:sz w:val="28"/>
          <w:szCs w:val="28"/>
          <w:lang w:eastAsia="en-US"/>
        </w:rPr>
        <w:t xml:space="preserve">На основании проведенной работы по рассмотрению конкурсной заявки участника открытого конкурса </w:t>
      </w:r>
      <w:r>
        <w:rPr>
          <w:sz w:val="28"/>
          <w:szCs w:val="28"/>
        </w:rPr>
        <w:t>№ 132/ТВРЗ/2023</w:t>
      </w:r>
      <w:r w:rsidRPr="002D65D5">
        <w:rPr>
          <w:sz w:val="28"/>
          <w:szCs w:val="28"/>
          <w:lang w:eastAsia="en-US"/>
        </w:rPr>
        <w:t xml:space="preserve">, экспертная группа приняла </w:t>
      </w:r>
      <w:r w:rsidRPr="002D65D5">
        <w:rPr>
          <w:sz w:val="28"/>
          <w:szCs w:val="28"/>
          <w:lang w:eastAsia="en-US"/>
        </w:rPr>
        <w:lastRenderedPageBreak/>
        <w:t xml:space="preserve">решение вынести на рассмотрение Конкурсной комиссии </w:t>
      </w:r>
      <w:r w:rsidRPr="002D65D5">
        <w:rPr>
          <w:sz w:val="28"/>
          <w:szCs w:val="28"/>
        </w:rPr>
        <w:t>Тамбовского ВРЗ АО «ВРМ»</w:t>
      </w:r>
      <w:r w:rsidRPr="002D65D5">
        <w:rPr>
          <w:b/>
          <w:i/>
          <w:sz w:val="28"/>
          <w:szCs w:val="28"/>
        </w:rPr>
        <w:t xml:space="preserve"> </w:t>
      </w:r>
      <w:r w:rsidRPr="002D65D5">
        <w:rPr>
          <w:sz w:val="28"/>
          <w:szCs w:val="28"/>
          <w:lang w:eastAsia="en-US"/>
        </w:rPr>
        <w:t>следующее предложение:</w:t>
      </w:r>
    </w:p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8"/>
          <w:lang w:eastAsia="en-US"/>
        </w:rPr>
        <w:t xml:space="preserve">3.1. </w:t>
      </w:r>
      <w:r w:rsidRPr="002D65D5">
        <w:rPr>
          <w:sz w:val="28"/>
          <w:szCs w:val="28"/>
        </w:rPr>
        <w:t>В связи с тем, что</w:t>
      </w:r>
      <w:r w:rsidR="00F964A7">
        <w:rPr>
          <w:sz w:val="28"/>
          <w:szCs w:val="28"/>
        </w:rPr>
        <w:t xml:space="preserve"> </w:t>
      </w:r>
      <w:r w:rsidRPr="002D65D5">
        <w:rPr>
          <w:sz w:val="28"/>
          <w:szCs w:val="28"/>
        </w:rPr>
        <w:t xml:space="preserve">единственный претендент </w:t>
      </w:r>
      <w:r w:rsidRPr="002D65D5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«ВОСТЕХРЕМИМ</w:t>
      </w:r>
      <w:r w:rsidRPr="002D65D5">
        <w:rPr>
          <w:b/>
          <w:sz w:val="28"/>
          <w:szCs w:val="28"/>
        </w:rPr>
        <w:t>»</w:t>
      </w:r>
      <w:r w:rsidRPr="002D65D5">
        <w:rPr>
          <w:sz w:val="28"/>
          <w:szCs w:val="20"/>
        </w:rPr>
        <w:t xml:space="preserve">, признан участником открытого конкурса </w:t>
      </w:r>
      <w:r>
        <w:rPr>
          <w:sz w:val="28"/>
          <w:szCs w:val="28"/>
        </w:rPr>
        <w:t>№ 132</w:t>
      </w:r>
      <w:r w:rsidRPr="002D65D5">
        <w:rPr>
          <w:sz w:val="28"/>
          <w:szCs w:val="28"/>
        </w:rPr>
        <w:t>/ТВРЗ/20</w:t>
      </w:r>
      <w:r>
        <w:rPr>
          <w:sz w:val="28"/>
          <w:szCs w:val="28"/>
        </w:rPr>
        <w:t>23</w:t>
      </w:r>
      <w:r w:rsidRPr="002D65D5">
        <w:rPr>
          <w:sz w:val="28"/>
          <w:szCs w:val="20"/>
        </w:rPr>
        <w:t>,</w:t>
      </w:r>
      <w:r w:rsidRPr="002D65D5">
        <w:rPr>
          <w:sz w:val="28"/>
          <w:szCs w:val="28"/>
        </w:rPr>
        <w:t xml:space="preserve"> согласно пп. 3) п. 2.9.9. конкурсной документации признать открытый конкурс № 020/ТВРЗ/2019 </w:t>
      </w:r>
      <w:r w:rsidRPr="00F964A7">
        <w:rPr>
          <w:b/>
          <w:sz w:val="28"/>
          <w:szCs w:val="28"/>
        </w:rPr>
        <w:t>несостоявшимся</w:t>
      </w:r>
      <w:r w:rsidRPr="002D65D5">
        <w:rPr>
          <w:sz w:val="28"/>
          <w:szCs w:val="28"/>
        </w:rPr>
        <w:t>.</w:t>
      </w:r>
    </w:p>
    <w:p w:rsidR="002D65D5" w:rsidRPr="002D65D5" w:rsidRDefault="002D65D5" w:rsidP="002D65D5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D65D5">
        <w:rPr>
          <w:sz w:val="28"/>
          <w:szCs w:val="28"/>
        </w:rPr>
        <w:t xml:space="preserve">3.2. В соответствии с п. 2.9.10 конкурсной </w:t>
      </w:r>
      <w:r w:rsidR="00F964A7">
        <w:rPr>
          <w:sz w:val="28"/>
          <w:szCs w:val="28"/>
        </w:rPr>
        <w:t xml:space="preserve">документации поручить </w:t>
      </w:r>
      <w:r w:rsidR="00F964A7" w:rsidRPr="00F964A7">
        <w:rPr>
          <w:sz w:val="28"/>
          <w:szCs w:val="28"/>
        </w:rPr>
        <w:t>Энергомеханическому отделу Тамбовского ВРЗ АО «ВРМ»</w:t>
      </w:r>
      <w:r w:rsidR="00F964A7">
        <w:rPr>
          <w:sz w:val="28"/>
          <w:szCs w:val="28"/>
        </w:rPr>
        <w:t xml:space="preserve"> </w:t>
      </w:r>
      <w:r w:rsidRPr="002D65D5">
        <w:rPr>
          <w:sz w:val="28"/>
          <w:szCs w:val="28"/>
        </w:rPr>
        <w:t xml:space="preserve">в установленном порядке обеспечить заключение договора с </w:t>
      </w:r>
      <w:r w:rsidRPr="002D65D5">
        <w:rPr>
          <w:b/>
          <w:sz w:val="28"/>
          <w:szCs w:val="28"/>
        </w:rPr>
        <w:t xml:space="preserve">ООО </w:t>
      </w:r>
      <w:r>
        <w:rPr>
          <w:b/>
          <w:sz w:val="28"/>
          <w:szCs w:val="28"/>
        </w:rPr>
        <w:t>«ВОСТЕХРЕМИМ</w:t>
      </w:r>
      <w:r w:rsidRPr="002D65D5">
        <w:rPr>
          <w:b/>
          <w:sz w:val="28"/>
          <w:szCs w:val="28"/>
        </w:rPr>
        <w:t>»</w:t>
      </w:r>
      <w:r w:rsidRPr="002D65D5">
        <w:rPr>
          <w:sz w:val="28"/>
          <w:szCs w:val="28"/>
        </w:rPr>
        <w:t xml:space="preserve"> со стоимостью предложения </w:t>
      </w:r>
      <w:r w:rsidR="00792A3A">
        <w:rPr>
          <w:sz w:val="28"/>
          <w:szCs w:val="28"/>
        </w:rPr>
        <w:t>87</w:t>
      </w:r>
      <w:r w:rsidRPr="002D65D5">
        <w:rPr>
          <w:sz w:val="28"/>
          <w:szCs w:val="28"/>
        </w:rPr>
        <w:t>0 000,00 (</w:t>
      </w:r>
      <w:r w:rsidR="0025665D">
        <w:rPr>
          <w:sz w:val="28"/>
          <w:szCs w:val="28"/>
        </w:rPr>
        <w:t>Восемьсот семьдесят</w:t>
      </w:r>
      <w:r w:rsidRPr="002D65D5">
        <w:rPr>
          <w:sz w:val="28"/>
          <w:szCs w:val="28"/>
        </w:rPr>
        <w:t xml:space="preserve"> тысяч рублей 00 коп.) без НДС</w:t>
      </w:r>
      <w:r w:rsidR="0025665D">
        <w:rPr>
          <w:sz w:val="28"/>
          <w:szCs w:val="28"/>
        </w:rPr>
        <w:t>, 1 044</w:t>
      </w:r>
      <w:r w:rsidRPr="002D65D5">
        <w:rPr>
          <w:sz w:val="28"/>
          <w:szCs w:val="28"/>
        </w:rPr>
        <w:t xml:space="preserve"> 000,00 (Один миллион</w:t>
      </w:r>
      <w:r w:rsidR="0025665D">
        <w:rPr>
          <w:sz w:val="28"/>
          <w:szCs w:val="28"/>
        </w:rPr>
        <w:t xml:space="preserve"> сорок четыре</w:t>
      </w:r>
      <w:r w:rsidRPr="002D65D5">
        <w:rPr>
          <w:sz w:val="28"/>
          <w:szCs w:val="28"/>
        </w:rPr>
        <w:t xml:space="preserve"> тысяч</w:t>
      </w:r>
      <w:r w:rsidR="0025665D">
        <w:rPr>
          <w:sz w:val="28"/>
          <w:szCs w:val="28"/>
        </w:rPr>
        <w:t>и</w:t>
      </w:r>
      <w:r w:rsidRPr="002D65D5">
        <w:rPr>
          <w:sz w:val="28"/>
          <w:szCs w:val="28"/>
        </w:rPr>
        <w:t xml:space="preserve"> рублей 00 коп.) с учетом всех налогов, включая НДС, указанного в его финансово-коммерческом предложении.</w:t>
      </w:r>
    </w:p>
    <w:p w:rsidR="00E309C7" w:rsidRDefault="00E309C7" w:rsidP="00E309C7">
      <w:pPr>
        <w:rPr>
          <w:sz w:val="28"/>
          <w:szCs w:val="28"/>
        </w:rPr>
      </w:pPr>
    </w:p>
    <w:p w:rsidR="00E309C7" w:rsidRPr="000E564C" w:rsidRDefault="00E309C7" w:rsidP="00E309C7">
      <w:pPr>
        <w:rPr>
          <w:sz w:val="28"/>
          <w:szCs w:val="28"/>
        </w:rPr>
      </w:pPr>
      <w:r w:rsidRPr="000E564C">
        <w:rPr>
          <w:sz w:val="28"/>
          <w:szCs w:val="28"/>
        </w:rPr>
        <w:t>Решение принято единогласно.</w:t>
      </w:r>
    </w:p>
    <w:p w:rsidR="00E309C7" w:rsidRPr="000E564C" w:rsidRDefault="00E309C7" w:rsidP="00E309C7">
      <w:pPr>
        <w:rPr>
          <w:sz w:val="28"/>
          <w:szCs w:val="28"/>
        </w:rPr>
      </w:pPr>
    </w:p>
    <w:p w:rsidR="00E309C7" w:rsidRPr="00BD62B8" w:rsidRDefault="00E309C7" w:rsidP="00E309C7">
      <w:pPr>
        <w:rPr>
          <w:sz w:val="28"/>
          <w:szCs w:val="28"/>
        </w:rPr>
      </w:pPr>
      <w:r w:rsidRPr="000E564C">
        <w:rPr>
          <w:sz w:val="28"/>
          <w:szCs w:val="28"/>
        </w:rPr>
        <w:t>Подписи.</w:t>
      </w:r>
    </w:p>
    <w:p w:rsidR="00BF1A6C" w:rsidRPr="00BD62B8" w:rsidRDefault="00BF1A6C" w:rsidP="00E62FBA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6E9" w:rsidRDefault="002546E9" w:rsidP="005D7EDB">
      <w:r>
        <w:separator/>
      </w:r>
    </w:p>
  </w:endnote>
  <w:endnote w:type="continuationSeparator" w:id="0">
    <w:p w:rsidR="002546E9" w:rsidRDefault="002546E9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6E9" w:rsidRDefault="002546E9" w:rsidP="005D7EDB">
      <w:r>
        <w:separator/>
      </w:r>
    </w:p>
  </w:footnote>
  <w:footnote w:type="continuationSeparator" w:id="0">
    <w:p w:rsidR="002546E9" w:rsidRDefault="002546E9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31B8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52AA3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546E9"/>
    <w:rsid w:val="0025665D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D65D5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33E3F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E0CF4"/>
    <w:rsid w:val="006E4EDD"/>
    <w:rsid w:val="006E725B"/>
    <w:rsid w:val="006F14C2"/>
    <w:rsid w:val="006F233A"/>
    <w:rsid w:val="00711E67"/>
    <w:rsid w:val="0071371C"/>
    <w:rsid w:val="007217D2"/>
    <w:rsid w:val="0075263F"/>
    <w:rsid w:val="00752697"/>
    <w:rsid w:val="00754251"/>
    <w:rsid w:val="007612AB"/>
    <w:rsid w:val="00761EB5"/>
    <w:rsid w:val="00762BB7"/>
    <w:rsid w:val="0077034B"/>
    <w:rsid w:val="00774234"/>
    <w:rsid w:val="00784BF6"/>
    <w:rsid w:val="00787C4D"/>
    <w:rsid w:val="007907C7"/>
    <w:rsid w:val="00792A3A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39F9"/>
    <w:rsid w:val="008644D0"/>
    <w:rsid w:val="00866742"/>
    <w:rsid w:val="00877010"/>
    <w:rsid w:val="00890FFB"/>
    <w:rsid w:val="0089302A"/>
    <w:rsid w:val="00894259"/>
    <w:rsid w:val="00897F18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6FB"/>
    <w:rsid w:val="009A170F"/>
    <w:rsid w:val="009A18C9"/>
    <w:rsid w:val="009B0DA6"/>
    <w:rsid w:val="009C09FA"/>
    <w:rsid w:val="009C3907"/>
    <w:rsid w:val="009C6993"/>
    <w:rsid w:val="009E10D0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B011D3"/>
    <w:rsid w:val="00B06634"/>
    <w:rsid w:val="00B06AEA"/>
    <w:rsid w:val="00B24583"/>
    <w:rsid w:val="00B24637"/>
    <w:rsid w:val="00B31CB8"/>
    <w:rsid w:val="00B32D5E"/>
    <w:rsid w:val="00B330BC"/>
    <w:rsid w:val="00B35EB2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4D13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BF439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568DE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09C7"/>
    <w:rsid w:val="00E31E3F"/>
    <w:rsid w:val="00E3378D"/>
    <w:rsid w:val="00E424DE"/>
    <w:rsid w:val="00E47874"/>
    <w:rsid w:val="00E53330"/>
    <w:rsid w:val="00E53FC4"/>
    <w:rsid w:val="00E54D20"/>
    <w:rsid w:val="00E62FBA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46D6"/>
    <w:rsid w:val="00ED085F"/>
    <w:rsid w:val="00ED27AA"/>
    <w:rsid w:val="00ED3C98"/>
    <w:rsid w:val="00ED55E9"/>
    <w:rsid w:val="00ED66A9"/>
    <w:rsid w:val="00ED68A4"/>
    <w:rsid w:val="00EE0A17"/>
    <w:rsid w:val="00EF6133"/>
    <w:rsid w:val="00F37FA0"/>
    <w:rsid w:val="00F46C48"/>
    <w:rsid w:val="00F53EA5"/>
    <w:rsid w:val="00F6146E"/>
    <w:rsid w:val="00F63FDD"/>
    <w:rsid w:val="00F72125"/>
    <w:rsid w:val="00F73A12"/>
    <w:rsid w:val="00F84191"/>
    <w:rsid w:val="00F84640"/>
    <w:rsid w:val="00F85E73"/>
    <w:rsid w:val="00F86BB3"/>
    <w:rsid w:val="00F964A7"/>
    <w:rsid w:val="00FC2499"/>
    <w:rsid w:val="00FC63D8"/>
    <w:rsid w:val="00FD3CBF"/>
    <w:rsid w:val="00FD6D3C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4A604-1CA1-4D23-805F-FDFACB759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31</cp:revision>
  <cp:lastPrinted>2023-12-12T06:43:00Z</cp:lastPrinted>
  <dcterms:created xsi:type="dcterms:W3CDTF">2020-03-11T13:46:00Z</dcterms:created>
  <dcterms:modified xsi:type="dcterms:W3CDTF">2023-12-14T08:43:00Z</dcterms:modified>
</cp:coreProperties>
</file>