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860C86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№066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860C86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DE17E9" w:rsidRPr="00AC5EA1">
        <w:rPr>
          <w:sz w:val="28"/>
          <w:szCs w:val="28"/>
        </w:rPr>
        <w:t xml:space="preserve">» </w:t>
      </w:r>
      <w:r w:rsidR="00972AD5">
        <w:rPr>
          <w:sz w:val="28"/>
          <w:szCs w:val="28"/>
        </w:rPr>
        <w:t>апреля</w:t>
      </w:r>
      <w:r w:rsidR="006B6909">
        <w:rPr>
          <w:sz w:val="28"/>
          <w:szCs w:val="28"/>
        </w:rPr>
        <w:t xml:space="preserve">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86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860C86" w:rsidRPr="00860C86" w:rsidRDefault="002E7CF1" w:rsidP="00860C86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860C86">
        <w:rPr>
          <w:sz w:val="28"/>
          <w:szCs w:val="28"/>
        </w:rPr>
        <w:t>066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860C86">
        <w:rPr>
          <w:spacing w:val="-1"/>
          <w:sz w:val="28"/>
          <w:szCs w:val="28"/>
        </w:rPr>
        <w:t>шпал хвойных и фреона</w:t>
      </w:r>
      <w:bookmarkStart w:id="0" w:name="_GoBack"/>
      <w:bookmarkEnd w:id="0"/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860C86" w:rsidRPr="00860C86">
        <w:rPr>
          <w:sz w:val="28"/>
          <w:szCs w:val="28"/>
        </w:rPr>
        <w:t>в период с 19 июня по 30 сентября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860C86">
        <w:rPr>
          <w:sz w:val="28"/>
          <w:szCs w:val="28"/>
        </w:rPr>
        <w:t>кспертной группы (протокол от 16.06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860C86">
        <w:rPr>
          <w:sz w:val="28"/>
          <w:szCs w:val="28"/>
        </w:rPr>
        <w:t>№066</w:t>
      </w:r>
      <w:r w:rsidRPr="00F26AB9">
        <w:rPr>
          <w:sz w:val="28"/>
          <w:szCs w:val="28"/>
        </w:rPr>
        <w:t>/ТВРЗ/ЭГ).</w:t>
      </w:r>
    </w:p>
    <w:p w:rsidR="00860C86" w:rsidRPr="00773A30" w:rsidRDefault="00860C86" w:rsidP="00860C8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 № 1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241C5B">
        <w:rPr>
          <w:sz w:val="28"/>
          <w:szCs w:val="28"/>
        </w:rPr>
        <w:t>В</w:t>
      </w:r>
      <w:proofErr w:type="gramEnd"/>
      <w:r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№066</w:t>
      </w:r>
      <w:r w:rsidRPr="00241C5B">
        <w:rPr>
          <w:sz w:val="28"/>
          <w:szCs w:val="28"/>
        </w:rPr>
        <w:t>/ТВРЗ/2023 не состоявшимся.</w:t>
      </w:r>
    </w:p>
    <w:p w:rsidR="00860C86" w:rsidRPr="006F2109" w:rsidRDefault="00860C86" w:rsidP="00860C8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>от № 2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поступила только одна котировочная заявка </w:t>
      </w:r>
      <w:r w:rsidRPr="0074054D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Климатика</w:t>
      </w:r>
      <w:proofErr w:type="spellEnd"/>
      <w:r w:rsidRPr="0074054D">
        <w:rPr>
          <w:sz w:val="26"/>
          <w:szCs w:val="26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№066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066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74054D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Климатика</w:t>
      </w:r>
      <w:proofErr w:type="spellEnd"/>
      <w:r w:rsidRPr="0074054D">
        <w:rPr>
          <w:sz w:val="26"/>
          <w:szCs w:val="26"/>
        </w:rPr>
        <w:t>»</w:t>
      </w:r>
      <w:r w:rsidRPr="006F2109"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1 498 155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четыреста девяносто восемь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тысяч сто пятьдесят пять)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1 797 786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B1BE7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семьсот девяносто семь тысяч семьсот восемьдесят шесть) рублей 00 копейки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33418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0C86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2FE2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8C4A-1D8E-41FF-912E-A6693F22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2023-06-19T11:03:00Z</cp:lastPrinted>
  <dcterms:created xsi:type="dcterms:W3CDTF">2021-07-19T05:19:00Z</dcterms:created>
  <dcterms:modified xsi:type="dcterms:W3CDTF">2023-06-19T11:03:00Z</dcterms:modified>
</cp:coreProperties>
</file>