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EDD" w14:textId="4DE8D125" w:rsidR="00B06BBF" w:rsidRPr="00B06BBF" w:rsidRDefault="00822553" w:rsidP="00B06BBF">
      <w:pPr>
        <w:jc w:val="center"/>
      </w:pPr>
      <w:r>
        <w:rPr>
          <w:b/>
        </w:rPr>
        <w:t xml:space="preserve">Выписка </w:t>
      </w:r>
      <w:r w:rsidR="00777E91">
        <w:rPr>
          <w:b/>
        </w:rPr>
        <w:t>из п</w:t>
      </w:r>
      <w:r w:rsidR="00483BF3">
        <w:rPr>
          <w:b/>
        </w:rPr>
        <w:t>ротокол</w:t>
      </w:r>
      <w:r w:rsidR="00777E91">
        <w:rPr>
          <w:b/>
        </w:rPr>
        <w:t>а</w:t>
      </w:r>
      <w:r w:rsidR="00E35F43" w:rsidRPr="00B06BBF">
        <w:rPr>
          <w:b/>
        </w:rPr>
        <w:t xml:space="preserve"> №</w:t>
      </w:r>
      <w:r w:rsidR="00793103">
        <w:rPr>
          <w:b/>
        </w:rPr>
        <w:t xml:space="preserve"> </w:t>
      </w:r>
      <w:r w:rsidR="00B06BBF" w:rsidRPr="00B06BBF">
        <w:rPr>
          <w:b/>
        </w:rPr>
        <w:t>З</w:t>
      </w:r>
      <w:r w:rsidR="00E35F43" w:rsidRPr="00B06BBF">
        <w:rPr>
          <w:b/>
        </w:rPr>
        <w:t>К</w:t>
      </w:r>
      <w:r w:rsidR="00C07BF9">
        <w:rPr>
          <w:b/>
        </w:rPr>
        <w:t>/</w:t>
      </w:r>
      <w:r w:rsidR="003028BA">
        <w:rPr>
          <w:b/>
        </w:rPr>
        <w:t>62</w:t>
      </w:r>
      <w:r w:rsidR="00B06BBF" w:rsidRPr="00B06BBF">
        <w:rPr>
          <w:b/>
          <w:bCs/>
        </w:rPr>
        <w:t>-ВВРЗ/20</w:t>
      </w:r>
      <w:r w:rsidR="006678C6">
        <w:rPr>
          <w:b/>
          <w:bCs/>
        </w:rPr>
        <w:t>2</w:t>
      </w:r>
      <w:r w:rsidR="00DB4552">
        <w:rPr>
          <w:b/>
          <w:bCs/>
        </w:rPr>
        <w:t>3</w:t>
      </w:r>
      <w:r w:rsidR="00B06BBF" w:rsidRPr="00B06BBF">
        <w:rPr>
          <w:b/>
          <w:bCs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</w:rPr>
      </w:pPr>
      <w:r w:rsidRPr="002C7F64">
        <w:rPr>
          <w:b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</w:pPr>
      <w:r w:rsidRPr="002C7F64">
        <w:tab/>
      </w:r>
    </w:p>
    <w:p w14:paraId="7361987A" w14:textId="612E984C" w:rsidR="00E35F43" w:rsidRPr="002C7F64" w:rsidRDefault="00E35F43" w:rsidP="00E35F43">
      <w:pPr>
        <w:tabs>
          <w:tab w:val="left" w:pos="6663"/>
        </w:tabs>
        <w:jc w:val="both"/>
      </w:pPr>
      <w:r w:rsidRPr="002C7F64">
        <w:t xml:space="preserve">г. Воронеж                                                            </w:t>
      </w:r>
      <w:r w:rsidR="006434A5">
        <w:t xml:space="preserve">               </w:t>
      </w:r>
      <w:r w:rsidRPr="002C7F64">
        <w:t xml:space="preserve">       «</w:t>
      </w:r>
      <w:r w:rsidR="003028BA">
        <w:t>11</w:t>
      </w:r>
      <w:r w:rsidRPr="002C7F64">
        <w:t xml:space="preserve">»  </w:t>
      </w:r>
      <w:r w:rsidR="00C10702">
        <w:t>августа</w:t>
      </w:r>
      <w:r w:rsidRPr="002C7F64">
        <w:t xml:space="preserve"> 20</w:t>
      </w:r>
      <w:r w:rsidR="005E7098">
        <w:t>2</w:t>
      </w:r>
      <w:r w:rsidR="00DB4552">
        <w:t>3</w:t>
      </w:r>
      <w:r w:rsidRPr="002C7F64"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</w:pPr>
      <w:r w:rsidRPr="008B5C26"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</w:pPr>
      <w:r w:rsidRPr="008B5C26"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</w:pPr>
    </w:p>
    <w:p w14:paraId="68035E2C" w14:textId="330E6FEB" w:rsidR="005F1E6F" w:rsidRPr="006B0121" w:rsidRDefault="00E35F43" w:rsidP="006B0121">
      <w:pPr>
        <w:spacing w:line="360" w:lineRule="auto"/>
      </w:pPr>
      <w:r w:rsidRPr="002C7F64"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u w:val="single"/>
        </w:rPr>
      </w:pPr>
      <w:r w:rsidRPr="002C7F64">
        <w:rPr>
          <w:b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u w:val="single"/>
        </w:rPr>
      </w:pPr>
    </w:p>
    <w:p w14:paraId="40E59527" w14:textId="4DECE172" w:rsidR="00C10702" w:rsidRPr="00B62F62" w:rsidRDefault="00027B68" w:rsidP="00C10702">
      <w:pPr>
        <w:ind w:firstLine="567"/>
        <w:jc w:val="both"/>
      </w:pPr>
      <w:r w:rsidRPr="00C10702">
        <w:t>Рассмотрение котировочных заявок, представленных</w:t>
      </w:r>
      <w:r w:rsidR="00C07BF9" w:rsidRPr="00C10702">
        <w:t xml:space="preserve"> для участия в  запросе котировок цен </w:t>
      </w:r>
      <w:r w:rsidR="00DB4552" w:rsidRPr="00C10702">
        <w:t>№ ЗК/</w:t>
      </w:r>
      <w:r w:rsidR="003028BA">
        <w:t>62</w:t>
      </w:r>
      <w:r w:rsidR="00DB4552" w:rsidRPr="00C10702">
        <w:t>-ВВРЗ/2023</w:t>
      </w:r>
      <w:r w:rsidR="00DB4552" w:rsidRPr="00C10702">
        <w:rPr>
          <w:b/>
        </w:rPr>
        <w:t xml:space="preserve"> </w:t>
      </w:r>
      <w:r w:rsidR="00DB38C0" w:rsidRPr="00C10702">
        <w:t xml:space="preserve">с целью выбора организации на право заключения </w:t>
      </w:r>
      <w:r w:rsidR="00C10702" w:rsidRPr="00B62F62">
        <w:t xml:space="preserve">Договора </w:t>
      </w:r>
      <w:r w:rsidR="003028BA" w:rsidRPr="006F5CDC">
        <w:t>на выполнение работ по капитальному ремонту наружной тепловой сети инв. № 6576</w:t>
      </w:r>
      <w:r w:rsidR="00C10702" w:rsidRPr="00B62F62">
        <w:t xml:space="preserve">  (далее – Работы), находяще</w:t>
      </w:r>
      <w:r w:rsidR="003028BA">
        <w:t>йся</w:t>
      </w:r>
      <w:r w:rsidR="00C10702" w:rsidRPr="00B62F62">
        <w:t xml:space="preserve"> на балансовом учете Воронежского ВРЗ АО «ВРМ», расположенного по адресу: г. Воронеж, пер. Богдана Хмельницкого, д.1, в 2023 г</w:t>
      </w:r>
      <w:r w:rsidR="00C10702">
        <w:t>.</w:t>
      </w:r>
    </w:p>
    <w:p w14:paraId="318967FA" w14:textId="6A9006EF" w:rsidR="00027B68" w:rsidRPr="00C10702" w:rsidRDefault="00027B68" w:rsidP="00B6211D">
      <w:pPr>
        <w:pStyle w:val="a3"/>
        <w:numPr>
          <w:ilvl w:val="0"/>
          <w:numId w:val="8"/>
        </w:numPr>
        <w:jc w:val="both"/>
      </w:pPr>
      <w:r w:rsidRPr="00C10702">
        <w:t xml:space="preserve">Оценка заявок участников </w:t>
      </w:r>
      <w:r w:rsidRPr="00C10702">
        <w:rPr>
          <w:color w:val="000000" w:themeColor="text1"/>
        </w:rPr>
        <w:t>запроса котировок цен № ЗК/</w:t>
      </w:r>
      <w:r w:rsidR="003028BA">
        <w:rPr>
          <w:color w:val="000000" w:themeColor="text1"/>
        </w:rPr>
        <w:t>62</w:t>
      </w:r>
      <w:r w:rsidRPr="00C10702">
        <w:rPr>
          <w:color w:val="000000" w:themeColor="text1"/>
        </w:rPr>
        <w:t>-ВВРЗ/2023</w:t>
      </w:r>
      <w:r w:rsidRPr="00C10702">
        <w:t>.</w:t>
      </w:r>
    </w:p>
    <w:p w14:paraId="7F66AE8B" w14:textId="17D794B6" w:rsidR="00027B68" w:rsidRPr="00027B68" w:rsidRDefault="00027B68" w:rsidP="00483BF3">
      <w:pPr>
        <w:pStyle w:val="11"/>
        <w:numPr>
          <w:ilvl w:val="0"/>
          <w:numId w:val="8"/>
        </w:numPr>
        <w:tabs>
          <w:tab w:val="left" w:pos="993"/>
        </w:tabs>
        <w:ind w:left="0" w:firstLine="567"/>
      </w:pPr>
      <w:r w:rsidRPr="00027B68">
        <w:t xml:space="preserve">Подготовка предложений в Конкурсную комиссию Воронежского ВРЗ АО «ВРМ» по итогам </w:t>
      </w:r>
      <w:r w:rsidRPr="00027B68">
        <w:rPr>
          <w:color w:val="000000" w:themeColor="text1"/>
        </w:rPr>
        <w:t>запроса котировок цен № ЗК/</w:t>
      </w:r>
      <w:r w:rsidR="003028BA">
        <w:rPr>
          <w:color w:val="000000" w:themeColor="text1"/>
        </w:rPr>
        <w:t>62</w:t>
      </w:r>
      <w:r w:rsidRPr="00027B68">
        <w:rPr>
          <w:color w:val="000000" w:themeColor="text1"/>
        </w:rPr>
        <w:t>-ВВРЗ/2023</w:t>
      </w:r>
      <w:r w:rsidRPr="00027B68">
        <w:t>.</w:t>
      </w:r>
    </w:p>
    <w:p w14:paraId="21430AB3" w14:textId="77777777" w:rsidR="00027B68" w:rsidRPr="00027B68" w:rsidRDefault="00027B68" w:rsidP="00027B68">
      <w:pPr>
        <w:ind w:hanging="360"/>
        <w:jc w:val="both"/>
      </w:pPr>
    </w:p>
    <w:p w14:paraId="23FE46C7" w14:textId="77777777" w:rsidR="00C07BF9" w:rsidRPr="00027B68" w:rsidRDefault="00C07BF9" w:rsidP="00027B68">
      <w:pPr>
        <w:ind w:firstLine="567"/>
        <w:jc w:val="center"/>
        <w:rPr>
          <w:b/>
          <w:u w:val="single"/>
        </w:rPr>
      </w:pPr>
      <w:r w:rsidRPr="00027B68">
        <w:rPr>
          <w:b/>
          <w:u w:val="single"/>
        </w:rPr>
        <w:t>По пункту 1 повестки дня</w:t>
      </w:r>
    </w:p>
    <w:p w14:paraId="6CEDFA49" w14:textId="77777777" w:rsidR="00027B68" w:rsidRPr="00027B68" w:rsidRDefault="00027B68" w:rsidP="00027B68">
      <w:pPr>
        <w:ind w:firstLine="567"/>
        <w:jc w:val="center"/>
        <w:rPr>
          <w:b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2D3B24FD" w14:textId="77777777" w:rsidTr="006B1412">
        <w:trPr>
          <w:trHeight w:val="1560"/>
        </w:trPr>
        <w:tc>
          <w:tcPr>
            <w:tcW w:w="10173" w:type="dxa"/>
          </w:tcPr>
          <w:p w14:paraId="00A7B2FE" w14:textId="64F3B343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</w:pPr>
            <w:r w:rsidRPr="00A16E78">
              <w:t>Воронежским ВРЗ</w:t>
            </w:r>
            <w:r w:rsidR="00A903EE" w:rsidRPr="00A16E78">
              <w:t xml:space="preserve"> </w:t>
            </w:r>
            <w:r w:rsidRPr="00A16E78">
              <w:t>АО «ВРМ» проведен запрос котировок цен № ЗК/</w:t>
            </w:r>
            <w:r w:rsidR="003028BA">
              <w:t>62</w:t>
            </w:r>
            <w:r w:rsidRPr="00443AC4">
              <w:t>-ВВРЗ/202</w:t>
            </w:r>
            <w:r w:rsidR="00DB4552">
              <w:t>3</w:t>
            </w:r>
            <w:r w:rsidRPr="00443AC4">
              <w:t>.</w:t>
            </w:r>
          </w:p>
          <w:p w14:paraId="3C8A601D" w14:textId="77777777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239607F6" w14:textId="2F714D11" w:rsidR="000B2A6C" w:rsidRDefault="00027B68" w:rsidP="00C10702">
            <w:pPr>
              <w:ind w:firstLine="567"/>
              <w:jc w:val="both"/>
            </w:pPr>
            <w:r>
              <w:t xml:space="preserve">1. </w:t>
            </w:r>
            <w:r w:rsidR="00C10702">
              <w:t>ООО «</w:t>
            </w:r>
            <w:r w:rsidR="003028BA">
              <w:t>СД-Строй</w:t>
            </w:r>
            <w:r w:rsidR="00C10702">
              <w:t>», ИНН 366</w:t>
            </w:r>
            <w:r w:rsidR="003028BA">
              <w:t>6221939</w:t>
            </w:r>
            <w:r w:rsidR="00580EE0">
              <w:t xml:space="preserve">, г. Воронеж </w:t>
            </w:r>
          </w:p>
          <w:p w14:paraId="4DBC3BFD" w14:textId="7652E3A2" w:rsidR="00DB4552" w:rsidRPr="000E09FA" w:rsidRDefault="00DB4552" w:rsidP="00DB4552">
            <w:pPr>
              <w:pStyle w:val="11"/>
              <w:ind w:right="-108" w:firstLine="567"/>
            </w:pPr>
            <w:r w:rsidRPr="000E09FA">
              <w:t>1.2. По результатам рассмотрения котировочных заявок установлено, что:</w:t>
            </w:r>
          </w:p>
          <w:p w14:paraId="495627A9" w14:textId="4EFCADF5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</w:rPr>
            </w:pPr>
            <w:r w:rsidRPr="000E09FA">
              <w:rPr>
                <w:color w:val="000000" w:themeColor="text1"/>
              </w:rPr>
              <w:t xml:space="preserve">- </w:t>
            </w:r>
            <w:r w:rsidRPr="00DB4552">
              <w:rPr>
                <w:color w:val="000000" w:themeColor="text1"/>
              </w:rPr>
              <w:t xml:space="preserve">Котировочная заявка </w:t>
            </w:r>
            <w:r w:rsidR="000B2A6C">
              <w:t xml:space="preserve">ООО </w:t>
            </w:r>
            <w:r w:rsidR="003028BA">
              <w:t>«СД-Строй»</w:t>
            </w:r>
            <w:r w:rsidRPr="00DB4552">
              <w:t xml:space="preserve"> </w:t>
            </w:r>
            <w:r w:rsidRPr="00DB4552">
              <w:rPr>
                <w:color w:val="000000" w:themeColor="text1"/>
              </w:rPr>
              <w:t>соответствует требованиям запроса котировок цен</w:t>
            </w:r>
            <w:r w:rsidRPr="00DB4552">
              <w:t xml:space="preserve"> № ЗК/</w:t>
            </w:r>
            <w:r w:rsidR="003028BA">
              <w:t>62</w:t>
            </w:r>
            <w:r w:rsidRPr="00DB4552">
              <w:t>-ВВРЗ/2023</w:t>
            </w:r>
            <w:r w:rsidRPr="00DB4552">
              <w:rPr>
                <w:bCs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093C549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</w:rPr>
            </w:pPr>
          </w:p>
          <w:p w14:paraId="6A84EDCE" w14:textId="77777777" w:rsidR="00DB4552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</w:pPr>
            <w:r w:rsidRPr="000E09FA">
              <w:t>По пункту 2 повестки дня</w:t>
            </w:r>
          </w:p>
          <w:p w14:paraId="08A3DB58" w14:textId="77777777" w:rsidR="00027B68" w:rsidRPr="00027B68" w:rsidRDefault="00027B68" w:rsidP="00027B68"/>
          <w:p w14:paraId="11227AD7" w14:textId="687E0460" w:rsidR="00027B68" w:rsidRPr="00DB4552" w:rsidRDefault="00027B68" w:rsidP="00027B6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2.1. </w:t>
            </w:r>
            <w:r w:rsidRPr="00DB4552">
              <w:rPr>
                <w:color w:val="000000" w:themeColor="text1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t xml:space="preserve"> ООО </w:t>
            </w:r>
            <w:r w:rsidR="003028BA">
              <w:t>«СД-Строй»</w:t>
            </w:r>
            <w:r w:rsidRPr="00DB4552">
              <w:t xml:space="preserve"> </w:t>
            </w:r>
            <w:r w:rsidRPr="00DB4552">
              <w:rPr>
                <w:color w:val="000000" w:themeColor="text1"/>
              </w:rPr>
              <w:t xml:space="preserve">сравнение финансово-коммерческих предложений участников не производится. </w:t>
            </w:r>
          </w:p>
          <w:p w14:paraId="143AE624" w14:textId="77777777" w:rsidR="00027B68" w:rsidRPr="00027B68" w:rsidRDefault="00027B68" w:rsidP="00027B68"/>
          <w:p w14:paraId="329B9E9D" w14:textId="77777777" w:rsidR="00027B68" w:rsidRPr="00C824C5" w:rsidRDefault="00027B68" w:rsidP="00027B68">
            <w:pPr>
              <w:pStyle w:val="1"/>
              <w:tabs>
                <w:tab w:val="left" w:pos="720"/>
              </w:tabs>
              <w:spacing w:line="276" w:lineRule="auto"/>
              <w:jc w:val="center"/>
            </w:pPr>
            <w:r w:rsidRPr="00C824C5">
              <w:t>По пункту 3 повестки дня</w:t>
            </w:r>
          </w:p>
          <w:p w14:paraId="1720B4F8" w14:textId="77777777" w:rsidR="00027B68" w:rsidRDefault="00027B68" w:rsidP="00027B68">
            <w:pPr>
              <w:ind w:right="-108"/>
              <w:jc w:val="both"/>
            </w:pPr>
          </w:p>
          <w:p w14:paraId="5CCB4FF4" w14:textId="510BE43A" w:rsidR="00DB4552" w:rsidRPr="000E09FA" w:rsidRDefault="00027B68" w:rsidP="003D5AC9">
            <w:pPr>
              <w:ind w:right="-108" w:firstLine="709"/>
              <w:jc w:val="both"/>
            </w:pPr>
            <w:r>
              <w:t>3</w:t>
            </w:r>
            <w:r w:rsidR="00DB4552" w:rsidRPr="000E09FA">
              <w:t>.1. На основании проведенной работы по рассмотрению котировочной заявки участника запроса котировок № ЗК/</w:t>
            </w:r>
            <w:r w:rsidR="003028BA">
              <w:t>62</w:t>
            </w:r>
            <w:r w:rsidR="00DB4552" w:rsidRPr="000E09FA">
              <w:t>-ВВРЗ/202</w:t>
            </w:r>
            <w:r w:rsidR="00DB4552">
              <w:t>3</w:t>
            </w:r>
            <w:r w:rsidR="00DB4552" w:rsidRPr="000E09FA">
              <w:t>, экспертная группа приняла решение вынести на рассмотрение    Конкурсной комиссии Воронежского ВРЗ АО «ВРМ» следующее предложение:</w:t>
            </w:r>
          </w:p>
          <w:p w14:paraId="7EC736E0" w14:textId="7697FBD6" w:rsidR="000B2A6C" w:rsidRPr="00CA541B" w:rsidRDefault="00DB4552" w:rsidP="00A903EE">
            <w:pPr>
              <w:ind w:right="-108" w:firstLine="567"/>
              <w:jc w:val="both"/>
            </w:pPr>
            <w:r w:rsidRPr="000E09FA">
              <w:lastRenderedPageBreak/>
              <w:t xml:space="preserve">1)  В связи с тем, что </w:t>
            </w:r>
            <w:r w:rsidRPr="000E09FA">
              <w:rPr>
                <w:color w:val="000000"/>
              </w:rPr>
              <w:t>подана только одна котировочная заявка</w:t>
            </w:r>
            <w:r w:rsidRPr="000E09FA">
              <w:t xml:space="preserve"> в соответствии   с пп. 1) </w:t>
            </w:r>
            <w:r w:rsidRPr="000E09FA">
              <w:rPr>
                <w:color w:val="000000" w:themeColor="text1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</w:rPr>
              <w:t>№ </w:t>
            </w:r>
            <w:r w:rsidRPr="00DB38C0">
              <w:t>ЗК/</w:t>
            </w:r>
            <w:r w:rsidR="003028BA">
              <w:t>62</w:t>
            </w:r>
            <w:r w:rsidRPr="00DB38C0">
              <w:t>-ВВРЗ/2023</w:t>
            </w:r>
            <w:r w:rsidRPr="00DB38C0">
              <w:rPr>
                <w:b/>
              </w:rPr>
              <w:t xml:space="preserve"> </w:t>
            </w:r>
            <w:r w:rsidRPr="00DB38C0">
              <w:rPr>
                <w:bCs/>
              </w:rPr>
              <w:t xml:space="preserve"> </w:t>
            </w:r>
            <w:r w:rsidRPr="00DB38C0">
              <w:rPr>
                <w:color w:val="000000" w:themeColor="text1"/>
              </w:rPr>
              <w:t>несостоявшимся и в соответствии с п. 5.14 запроса котировок цен поручить</w:t>
            </w:r>
            <w:r w:rsidRPr="00DB38C0">
              <w:t xml:space="preserve"> энерго-механическому отделу в установленном порядке обеспечить заключение договора с ООО </w:t>
            </w:r>
            <w:r w:rsidR="003028BA">
              <w:t>«СД-Строй»</w:t>
            </w:r>
            <w:r w:rsidRPr="00DB38C0">
              <w:t xml:space="preserve"> со стоимостью  предложения указанной в его финансово-коммерческом предложении </w:t>
            </w:r>
            <w:bookmarkStart w:id="0" w:name="_Hlk142657330"/>
            <w:r w:rsidR="00CA541B" w:rsidRPr="00CA541B">
              <w:t>2 407 340,73</w:t>
            </w:r>
            <w:r w:rsidR="003A777E" w:rsidRPr="00CA541B">
              <w:t xml:space="preserve"> (</w:t>
            </w:r>
            <w:r w:rsidR="00CA541B" w:rsidRPr="00CA541B">
              <w:t>два миллиона четыреста семь тысяч триста сорок</w:t>
            </w:r>
            <w:r w:rsidR="003A777E" w:rsidRPr="00CA541B">
              <w:t xml:space="preserve">) рублей </w:t>
            </w:r>
            <w:r w:rsidR="00CA541B" w:rsidRPr="00CA541B">
              <w:t>73</w:t>
            </w:r>
            <w:r w:rsidR="003A777E" w:rsidRPr="00CA541B">
              <w:t xml:space="preserve"> коп</w:t>
            </w:r>
            <w:r w:rsidR="00DB38C0" w:rsidRPr="00CA541B">
              <w:t>е</w:t>
            </w:r>
            <w:r w:rsidR="00CA541B" w:rsidRPr="00CA541B">
              <w:t>йки</w:t>
            </w:r>
            <w:r w:rsidR="003A777E" w:rsidRPr="00CA541B">
              <w:t xml:space="preserve"> без учета НДС, </w:t>
            </w:r>
            <w:r w:rsidR="00CA541B" w:rsidRPr="00CA541B">
              <w:t>2 888 808,88</w:t>
            </w:r>
            <w:r w:rsidR="003A777E" w:rsidRPr="00CA541B">
              <w:t xml:space="preserve"> (</w:t>
            </w:r>
            <w:r w:rsidR="00CA541B" w:rsidRPr="00CA541B">
              <w:t>два миллиона восемьсот восемьдесят восемь тысяч восемьсот восемь</w:t>
            </w:r>
            <w:r w:rsidR="003A777E" w:rsidRPr="00CA541B">
              <w:t xml:space="preserve">) рублей </w:t>
            </w:r>
            <w:r w:rsidR="00CA541B" w:rsidRPr="00CA541B">
              <w:t>88</w:t>
            </w:r>
            <w:r w:rsidR="003A777E" w:rsidRPr="00CA541B">
              <w:t xml:space="preserve"> копеек с учетом НДС 20 %.</w:t>
            </w:r>
            <w:r w:rsidR="00C07BF9" w:rsidRPr="00CA541B">
              <w:t xml:space="preserve">    </w:t>
            </w:r>
          </w:p>
          <w:bookmarkEnd w:id="0"/>
          <w:p w14:paraId="3B913D84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</w:rPr>
            </w:pPr>
          </w:p>
          <w:p w14:paraId="4DF1BA75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</w:rPr>
            </w:pPr>
          </w:p>
          <w:p w14:paraId="72067D3A" w14:textId="77777777" w:rsidR="00C763CF" w:rsidRDefault="00580FCE" w:rsidP="00A903EE">
            <w:pPr>
              <w:ind w:right="-108" w:firstLine="567"/>
              <w:jc w:val="both"/>
            </w:pPr>
            <w:r>
              <w:rPr>
                <w:rFonts w:ascii="Times New Roman CYR" w:hAnsi="Times New Roman CYR" w:cs="Times New Roman CYR"/>
              </w:rPr>
              <w:t>Решение принято единогласно.</w:t>
            </w:r>
            <w:r w:rsidR="00C07BF9" w:rsidRPr="000E09FA">
              <w:t xml:space="preserve"> </w:t>
            </w:r>
          </w:p>
          <w:p w14:paraId="4D8AFB9C" w14:textId="4FE3D245" w:rsidR="000B2A6C" w:rsidRDefault="00C07BF9" w:rsidP="00A903EE">
            <w:pPr>
              <w:ind w:right="-108" w:firstLine="567"/>
              <w:jc w:val="both"/>
            </w:pPr>
            <w:r w:rsidRPr="000E09FA">
              <w:t xml:space="preserve"> </w:t>
            </w:r>
          </w:p>
          <w:p w14:paraId="67E37918" w14:textId="77777777" w:rsidR="00C07BF9" w:rsidRPr="000E09FA" w:rsidRDefault="00C07BF9" w:rsidP="00A903EE">
            <w:pPr>
              <w:ind w:right="-108" w:firstLine="567"/>
              <w:jc w:val="both"/>
            </w:pPr>
            <w:r w:rsidRPr="000E09FA">
              <w:t xml:space="preserve">              </w:t>
            </w:r>
          </w:p>
        </w:tc>
        <w:tc>
          <w:tcPr>
            <w:tcW w:w="2857" w:type="dxa"/>
          </w:tcPr>
          <w:p w14:paraId="1CA97D5D" w14:textId="77777777" w:rsidR="00C07BF9" w:rsidRPr="000E09FA" w:rsidRDefault="00C07BF9" w:rsidP="00A903EE">
            <w:pPr>
              <w:ind w:right="-108"/>
            </w:pPr>
          </w:p>
        </w:tc>
      </w:tr>
    </w:tbl>
    <w:p w14:paraId="0D002467" w14:textId="05F9BC5C" w:rsidR="00F74B39" w:rsidRPr="00777E91" w:rsidRDefault="00777E91" w:rsidP="003271DB">
      <w:pPr>
        <w:pStyle w:val="a7"/>
        <w:ind w:left="6"/>
        <w:jc w:val="both"/>
        <w:rPr>
          <w:u w:val="single"/>
        </w:rPr>
      </w:pPr>
      <w:r w:rsidRPr="00777E91">
        <w:rPr>
          <w:color w:val="16131C"/>
          <w:sz w:val="28"/>
          <w:szCs w:val="28"/>
          <w:u w:val="single"/>
        </w:rPr>
        <w:t>Подписи</w:t>
      </w:r>
      <w:r>
        <w:rPr>
          <w:color w:val="16131C"/>
          <w:sz w:val="28"/>
          <w:szCs w:val="28"/>
          <w:u w:val="single"/>
        </w:rPr>
        <w:t>.</w:t>
      </w:r>
    </w:p>
    <w:sectPr w:rsidR="00F74B39" w:rsidRPr="00777E91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3E79"/>
    <w:rsid w:val="002A7ADA"/>
    <w:rsid w:val="002C7F64"/>
    <w:rsid w:val="002D3FEF"/>
    <w:rsid w:val="002F07A8"/>
    <w:rsid w:val="002F5505"/>
    <w:rsid w:val="003028BA"/>
    <w:rsid w:val="003271DB"/>
    <w:rsid w:val="00344B1B"/>
    <w:rsid w:val="00344F45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83BF3"/>
    <w:rsid w:val="0049191B"/>
    <w:rsid w:val="004B3DCB"/>
    <w:rsid w:val="004B7D6D"/>
    <w:rsid w:val="004C6C70"/>
    <w:rsid w:val="0053376F"/>
    <w:rsid w:val="00557436"/>
    <w:rsid w:val="00571227"/>
    <w:rsid w:val="00580EE0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0121"/>
    <w:rsid w:val="006B1412"/>
    <w:rsid w:val="006E3060"/>
    <w:rsid w:val="00733D4C"/>
    <w:rsid w:val="007522B0"/>
    <w:rsid w:val="007560F9"/>
    <w:rsid w:val="00777E91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2553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31819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0702"/>
    <w:rsid w:val="00C1326C"/>
    <w:rsid w:val="00C26B8F"/>
    <w:rsid w:val="00C40FDF"/>
    <w:rsid w:val="00C763CF"/>
    <w:rsid w:val="00CA4542"/>
    <w:rsid w:val="00CA541B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8F3A-ABEE-421C-81F8-29B81FC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Бородаенко Сергей Иванович</cp:lastModifiedBy>
  <cp:revision>14</cp:revision>
  <cp:lastPrinted>2023-08-11T11:42:00Z</cp:lastPrinted>
  <dcterms:created xsi:type="dcterms:W3CDTF">2023-07-05T05:25:00Z</dcterms:created>
  <dcterms:modified xsi:type="dcterms:W3CDTF">2023-08-14T06:52:00Z</dcterms:modified>
</cp:coreProperties>
</file>