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E13D96" w:rsidRPr="00D75E35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A01C02" w:rsidRDefault="00E13D96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652D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A01C02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A01C02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Pr="00D02C88">
              <w:rPr>
                <w:color w:val="1F497D"/>
                <w:sz w:val="28"/>
                <w:szCs w:val="28"/>
              </w:rPr>
              <w:t>tvrz</w:t>
            </w:r>
            <w:hyperlink r:id="rId9" w:history="1"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ru</w:t>
              </w:r>
            </w:hyperlink>
          </w:p>
        </w:tc>
      </w:tr>
    </w:tbl>
    <w:p w:rsidR="002712AB" w:rsidRPr="00A01C02" w:rsidRDefault="002712AB" w:rsidP="000A32A5">
      <w:pPr>
        <w:rPr>
          <w:color w:val="auto"/>
          <w:szCs w:val="28"/>
        </w:rPr>
      </w:pPr>
    </w:p>
    <w:p w:rsidR="002712AB" w:rsidRPr="00A01C02" w:rsidRDefault="002712AB" w:rsidP="000A32A5">
      <w:pPr>
        <w:rPr>
          <w:color w:val="auto"/>
          <w:szCs w:val="28"/>
        </w:rPr>
      </w:pPr>
    </w:p>
    <w:p w:rsidR="000A32A5" w:rsidRPr="00D02C88" w:rsidRDefault="000A32A5" w:rsidP="00F274B6">
      <w:pPr>
        <w:ind w:firstLine="4111"/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2712AB" w:rsidRPr="00D02C88" w:rsidRDefault="002712AB" w:rsidP="000A32A5">
      <w:pPr>
        <w:rPr>
          <w:szCs w:val="28"/>
        </w:rPr>
      </w:pPr>
    </w:p>
    <w:p w:rsidR="00F274B6" w:rsidRPr="00F274B6" w:rsidRDefault="000A32A5" w:rsidP="00F274B6">
      <w:pPr>
        <w:pStyle w:val="2"/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274B6">
        <w:rPr>
          <w:b w:val="0"/>
          <w:i w:val="0"/>
        </w:rPr>
        <w:t xml:space="preserve">о запросе котировок цен </w:t>
      </w:r>
      <w:r w:rsidR="00351F85">
        <w:rPr>
          <w:rFonts w:ascii="Times New Roman" w:hAnsi="Times New Roman"/>
          <w:b w:val="0"/>
          <w:i w:val="0"/>
        </w:rPr>
        <w:t>№ 01</w:t>
      </w:r>
      <w:r w:rsidR="008617CC">
        <w:rPr>
          <w:rFonts w:ascii="Times New Roman" w:hAnsi="Times New Roman"/>
          <w:b w:val="0"/>
          <w:i w:val="0"/>
        </w:rPr>
        <w:t>5</w:t>
      </w:r>
      <w:r w:rsidR="00F274B6" w:rsidRPr="00F274B6">
        <w:rPr>
          <w:rFonts w:ascii="Times New Roman" w:hAnsi="Times New Roman"/>
          <w:b w:val="0"/>
          <w:i w:val="0"/>
        </w:rPr>
        <w:t xml:space="preserve">/ТВРЗ/2024 </w:t>
      </w:r>
    </w:p>
    <w:p w:rsidR="002712AB" w:rsidRPr="003D1264" w:rsidRDefault="002712AB" w:rsidP="002712AB">
      <w:pPr>
        <w:jc w:val="center"/>
        <w:rPr>
          <w:bCs/>
          <w:szCs w:val="28"/>
        </w:rPr>
      </w:pPr>
    </w:p>
    <w:p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3D1264">
        <w:rPr>
          <w:szCs w:val="28"/>
        </w:rPr>
        <w:t xml:space="preserve">Тамбовский ВРЗ АО «ВРМ» (далее – Заказчик) сообщает о проведении запроса котировок цен </w:t>
      </w:r>
      <w:r w:rsidRPr="00FF23A4">
        <w:rPr>
          <w:szCs w:val="28"/>
        </w:rPr>
        <w:t xml:space="preserve">№ </w:t>
      </w:r>
      <w:r w:rsidR="00351F85">
        <w:rPr>
          <w:szCs w:val="28"/>
        </w:rPr>
        <w:t>01</w:t>
      </w:r>
      <w:r w:rsidR="008617CC">
        <w:rPr>
          <w:szCs w:val="28"/>
        </w:rPr>
        <w:t>5</w:t>
      </w:r>
      <w:r w:rsidR="006B486D" w:rsidRPr="00FF23A4">
        <w:rPr>
          <w:szCs w:val="28"/>
        </w:rPr>
        <w:t>/ТВРЗ/20</w:t>
      </w:r>
      <w:r w:rsidR="003D1C9F" w:rsidRPr="00FF23A4">
        <w:rPr>
          <w:szCs w:val="28"/>
        </w:rPr>
        <w:t>2</w:t>
      </w:r>
      <w:r w:rsidR="00A37F55" w:rsidRPr="00FF23A4">
        <w:rPr>
          <w:szCs w:val="28"/>
        </w:rPr>
        <w:t>4</w:t>
      </w:r>
      <w:r w:rsidRPr="003D1264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357983" w:rsidRPr="009E6AA2">
        <w:rPr>
          <w:szCs w:val="20"/>
        </w:rPr>
        <w:t xml:space="preserve">станков </w:t>
      </w:r>
      <w:r w:rsidR="00357983">
        <w:rPr>
          <w:szCs w:val="20"/>
        </w:rPr>
        <w:t>горизонтально</w:t>
      </w:r>
      <w:r w:rsidR="00357983" w:rsidRPr="009E6AA2">
        <w:rPr>
          <w:szCs w:val="20"/>
        </w:rPr>
        <w:t>-фрезерных 6Т</w:t>
      </w:r>
      <w:r w:rsidR="00357983">
        <w:rPr>
          <w:szCs w:val="20"/>
        </w:rPr>
        <w:t>8</w:t>
      </w:r>
      <w:r w:rsidR="00357983" w:rsidRPr="009E6AA2">
        <w:rPr>
          <w:szCs w:val="20"/>
        </w:rPr>
        <w:t>3</w:t>
      </w:r>
      <w:r w:rsidR="00357983">
        <w:rPr>
          <w:szCs w:val="20"/>
        </w:rPr>
        <w:t>Г</w:t>
      </w:r>
      <w:r w:rsidR="00357983" w:rsidRPr="009E6AA2">
        <w:rPr>
          <w:szCs w:val="20"/>
        </w:rPr>
        <w:t xml:space="preserve"> в количестве 2 шт.</w:t>
      </w:r>
      <w:r w:rsidR="00357983">
        <w:rPr>
          <w:szCs w:val="20"/>
        </w:rPr>
        <w:t xml:space="preserve"> </w:t>
      </w:r>
      <w:r w:rsidR="00E37F69" w:rsidRPr="009E6AA2">
        <w:rPr>
          <w:szCs w:val="28"/>
        </w:rPr>
        <w:t>(</w:t>
      </w:r>
      <w:r w:rsidR="00E37F69" w:rsidRPr="009E6AA2">
        <w:rPr>
          <w:szCs w:val="20"/>
        </w:rPr>
        <w:t>далее Оборудование)</w:t>
      </w:r>
      <w:r w:rsidR="00E37F69" w:rsidRPr="009E6AA2">
        <w:rPr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</w:t>
      </w:r>
      <w:r w:rsidR="00EF5DF9">
        <w:rPr>
          <w:szCs w:val="28"/>
        </w:rPr>
        <w:t>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</w:t>
      </w:r>
      <w:r w:rsidR="00E37F69">
        <w:rPr>
          <w:szCs w:val="28"/>
        </w:rPr>
        <w:t>у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0A32A5">
      <w:pPr>
        <w:pStyle w:val="a7"/>
        <w:ind w:left="0" w:firstLine="567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9B7E65">
        <w:rPr>
          <w:b/>
          <w:szCs w:val="28"/>
        </w:rPr>
        <w:t xml:space="preserve">времени </w:t>
      </w:r>
      <w:r w:rsidRPr="009B7E65">
        <w:rPr>
          <w:b/>
          <w:color w:val="auto"/>
          <w:szCs w:val="28"/>
        </w:rPr>
        <w:t>«</w:t>
      </w:r>
      <w:r w:rsidR="003A3F21">
        <w:rPr>
          <w:b/>
          <w:color w:val="auto"/>
          <w:szCs w:val="28"/>
        </w:rPr>
        <w:t>0</w:t>
      </w:r>
      <w:r w:rsidR="008617CC">
        <w:rPr>
          <w:b/>
          <w:color w:val="auto"/>
          <w:szCs w:val="28"/>
        </w:rPr>
        <w:t>7</w:t>
      </w:r>
      <w:r w:rsidRPr="009B7E65">
        <w:rPr>
          <w:b/>
          <w:color w:val="auto"/>
          <w:szCs w:val="28"/>
        </w:rPr>
        <w:t>»</w:t>
      </w:r>
      <w:r w:rsidR="00143E5C" w:rsidRPr="009B7E65">
        <w:rPr>
          <w:b/>
          <w:szCs w:val="28"/>
        </w:rPr>
        <w:t xml:space="preserve"> </w:t>
      </w:r>
      <w:r w:rsidR="00E37F69">
        <w:rPr>
          <w:b/>
          <w:szCs w:val="28"/>
        </w:rPr>
        <w:t>марта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="003F2557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>: 392009, г. Тамбов, пл. Мастерских, д. 1.</w:t>
      </w:r>
    </w:p>
    <w:p w:rsidR="00E37F69" w:rsidRDefault="00E37F69" w:rsidP="00E37F69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</w:t>
      </w:r>
      <w:r>
        <w:rPr>
          <w:color w:val="auto"/>
          <w:szCs w:val="28"/>
        </w:rPr>
        <w:t xml:space="preserve">энергомеханического </w:t>
      </w:r>
      <w:r w:rsidRPr="00D02C88">
        <w:rPr>
          <w:color w:val="auto"/>
          <w:szCs w:val="28"/>
        </w:rPr>
        <w:t xml:space="preserve">отдела (далее Организатор). Представитель Организатора, ответственный за проведение запроса котировок цен – </w:t>
      </w:r>
      <w:r>
        <w:rPr>
          <w:color w:val="auto"/>
          <w:szCs w:val="28"/>
        </w:rPr>
        <w:t>Ланин Игорь Сергеевич,</w:t>
      </w:r>
      <w:r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  <w:lang w:val="en-US"/>
        </w:rPr>
        <w:t>e</w:t>
      </w:r>
      <w:r>
        <w:rPr>
          <w:color w:val="auto"/>
          <w:szCs w:val="28"/>
        </w:rPr>
        <w:t>-</w:t>
      </w:r>
      <w:r w:rsidRPr="00D02C88">
        <w:rPr>
          <w:color w:val="auto"/>
          <w:szCs w:val="28"/>
          <w:lang w:val="en-US"/>
        </w:rPr>
        <w:t>mail</w:t>
      </w:r>
      <w:r w:rsidRPr="00D02C88">
        <w:rPr>
          <w:color w:val="auto"/>
          <w:szCs w:val="28"/>
        </w:rPr>
        <w:t xml:space="preserve">: </w:t>
      </w:r>
      <w:hyperlink r:id="rId10" w:history="1">
        <w:r w:rsidRPr="00540E55">
          <w:rPr>
            <w:color w:val="0000FF"/>
            <w:szCs w:val="28"/>
            <w:u w:val="single"/>
            <w:lang w:val="en-US"/>
          </w:rPr>
          <w:t>is</w:t>
        </w:r>
        <w:r w:rsidRPr="00540E55">
          <w:rPr>
            <w:color w:val="0000FF"/>
            <w:szCs w:val="28"/>
            <w:u w:val="single"/>
          </w:rPr>
          <w:t>.</w:t>
        </w:r>
        <w:r w:rsidRPr="00540E55">
          <w:rPr>
            <w:color w:val="0000FF"/>
            <w:szCs w:val="28"/>
            <w:u w:val="single"/>
            <w:lang w:val="en-US"/>
          </w:rPr>
          <w:t>lanin</w:t>
        </w:r>
        <w:r w:rsidRPr="00540E55">
          <w:rPr>
            <w:color w:val="0000FF"/>
            <w:szCs w:val="28"/>
            <w:u w:val="single"/>
          </w:rPr>
          <w:t>@</w:t>
        </w:r>
        <w:r w:rsidRPr="00540E55">
          <w:rPr>
            <w:color w:val="0000FF"/>
            <w:szCs w:val="28"/>
            <w:u w:val="single"/>
            <w:lang w:val="en-US"/>
          </w:rPr>
          <w:t>vagonremmash</w:t>
        </w:r>
        <w:r w:rsidRPr="00540E55">
          <w:rPr>
            <w:color w:val="0000FF"/>
            <w:szCs w:val="28"/>
            <w:u w:val="single"/>
          </w:rPr>
          <w:t>.ru</w:t>
        </w:r>
      </w:hyperlink>
      <w:r w:rsidRPr="00D02C88">
        <w:rPr>
          <w:color w:val="auto"/>
          <w:szCs w:val="28"/>
        </w:rPr>
        <w:t xml:space="preserve"> (4752) 79-09-31 доб. </w:t>
      </w:r>
      <w:r>
        <w:rPr>
          <w:color w:val="auto"/>
          <w:szCs w:val="28"/>
        </w:rPr>
        <w:t>186</w:t>
      </w:r>
      <w:r w:rsidRPr="00D02C88">
        <w:rPr>
          <w:color w:val="auto"/>
          <w:szCs w:val="28"/>
        </w:rPr>
        <w:t>.</w:t>
      </w:r>
    </w:p>
    <w:p w:rsidR="002C5928" w:rsidRPr="00D02C88" w:rsidRDefault="002C5928" w:rsidP="00E37F69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D02C88">
        <w:rPr>
          <w:color w:val="auto"/>
          <w:szCs w:val="28"/>
        </w:rPr>
        <w:t xml:space="preserve">цен </w:t>
      </w:r>
      <w:r w:rsidR="00200734">
        <w:rPr>
          <w:szCs w:val="28"/>
        </w:rPr>
        <w:t>№ 01</w:t>
      </w:r>
      <w:r w:rsidR="008617CC">
        <w:rPr>
          <w:szCs w:val="28"/>
        </w:rPr>
        <w:t>5</w:t>
      </w:r>
      <w:r w:rsidR="00FF23A4" w:rsidRPr="00FF23A4">
        <w:rPr>
          <w:szCs w:val="28"/>
        </w:rPr>
        <w:t>/ТВРЗ/2024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11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E37F69" w:rsidRPr="00D02C88" w:rsidRDefault="000A32A5" w:rsidP="00E37F69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E37F69" w:rsidRPr="00E37F69">
        <w:rPr>
          <w:szCs w:val="20"/>
        </w:rPr>
        <w:t xml:space="preserve"> </w:t>
      </w:r>
      <w:r w:rsidR="00357983" w:rsidRPr="009E6AA2">
        <w:rPr>
          <w:szCs w:val="20"/>
        </w:rPr>
        <w:t xml:space="preserve">станков </w:t>
      </w:r>
      <w:r w:rsidR="00357983">
        <w:rPr>
          <w:szCs w:val="20"/>
        </w:rPr>
        <w:t>горизонтально</w:t>
      </w:r>
      <w:r w:rsidR="00357983" w:rsidRPr="009E6AA2">
        <w:rPr>
          <w:szCs w:val="20"/>
        </w:rPr>
        <w:t>-фрезерных 6Т</w:t>
      </w:r>
      <w:r w:rsidR="00357983">
        <w:rPr>
          <w:szCs w:val="20"/>
        </w:rPr>
        <w:t>8</w:t>
      </w:r>
      <w:r w:rsidR="00357983" w:rsidRPr="009E6AA2">
        <w:rPr>
          <w:szCs w:val="20"/>
        </w:rPr>
        <w:t>3</w:t>
      </w:r>
      <w:r w:rsidR="00357983">
        <w:rPr>
          <w:szCs w:val="20"/>
        </w:rPr>
        <w:t>Г</w:t>
      </w:r>
      <w:r w:rsidR="00357983" w:rsidRPr="009E6AA2">
        <w:rPr>
          <w:szCs w:val="20"/>
        </w:rPr>
        <w:t xml:space="preserve"> в количестве 2 шт.</w:t>
      </w:r>
      <w:r w:rsidR="00357983">
        <w:rPr>
          <w:szCs w:val="20"/>
        </w:rPr>
        <w:t xml:space="preserve"> </w:t>
      </w:r>
      <w:r w:rsidR="00E37F69" w:rsidRPr="009E6AA2">
        <w:rPr>
          <w:szCs w:val="28"/>
        </w:rPr>
        <w:t>(</w:t>
      </w:r>
      <w:r w:rsidR="00E37F69" w:rsidRPr="009E6AA2">
        <w:rPr>
          <w:szCs w:val="20"/>
        </w:rPr>
        <w:t>далее Оборудование)</w:t>
      </w:r>
      <w:r w:rsidR="00E37F69" w:rsidRPr="009E6AA2">
        <w:rPr>
          <w:szCs w:val="28"/>
        </w:rPr>
        <w:t xml:space="preserve"> </w:t>
      </w:r>
      <w:r w:rsidR="00E37F69" w:rsidRPr="00D02C88">
        <w:rPr>
          <w:szCs w:val="28"/>
        </w:rPr>
        <w:t>для нужд Тамбовского ВРЗ АО «ВРМ»</w:t>
      </w:r>
      <w:r w:rsidR="00E37F69">
        <w:rPr>
          <w:szCs w:val="28"/>
        </w:rPr>
        <w:t xml:space="preserve"> в 2024 году</w:t>
      </w:r>
      <w:r w:rsidR="00E37F69" w:rsidRPr="00D02C88">
        <w:rPr>
          <w:szCs w:val="28"/>
        </w:rPr>
        <w:t xml:space="preserve">. </w:t>
      </w:r>
    </w:p>
    <w:p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:rsidR="00357983" w:rsidRPr="00FE40D2" w:rsidRDefault="00357983" w:rsidP="00357983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7 300 </w:t>
      </w:r>
      <w:r w:rsidRPr="00C8381D">
        <w:rPr>
          <w:b/>
          <w:szCs w:val="28"/>
        </w:rPr>
        <w:t>000</w:t>
      </w:r>
      <w:r w:rsidRPr="00C8381D">
        <w:rPr>
          <w:szCs w:val="28"/>
        </w:rPr>
        <w:t xml:space="preserve"> (семь </w:t>
      </w:r>
      <w:r w:rsidR="00C8381D" w:rsidRPr="00C8381D">
        <w:rPr>
          <w:szCs w:val="28"/>
        </w:rPr>
        <w:t xml:space="preserve">миллионов </w:t>
      </w:r>
      <w:r w:rsidRPr="00C8381D">
        <w:rPr>
          <w:szCs w:val="28"/>
        </w:rPr>
        <w:t>триста тысяч) рублей</w:t>
      </w:r>
      <w:bookmarkStart w:id="0" w:name="_GoBack"/>
      <w:bookmarkEnd w:id="0"/>
      <w:r w:rsidRPr="00FE40D2">
        <w:rPr>
          <w:szCs w:val="28"/>
        </w:rPr>
        <w:t xml:space="preserve"> 00 копеек, без учета НДС;</w:t>
      </w:r>
    </w:p>
    <w:p w:rsidR="00357983" w:rsidRDefault="00357983" w:rsidP="00357983">
      <w:pPr>
        <w:ind w:firstLine="567"/>
        <w:jc w:val="both"/>
        <w:rPr>
          <w:szCs w:val="28"/>
        </w:rPr>
      </w:pPr>
      <w:r>
        <w:rPr>
          <w:b/>
          <w:szCs w:val="28"/>
        </w:rPr>
        <w:t>8 760 000</w:t>
      </w:r>
      <w:r w:rsidRPr="00FE40D2">
        <w:rPr>
          <w:szCs w:val="28"/>
        </w:rPr>
        <w:t xml:space="preserve"> (</w:t>
      </w:r>
      <w:r>
        <w:rPr>
          <w:szCs w:val="28"/>
        </w:rPr>
        <w:t xml:space="preserve">восемь </w:t>
      </w:r>
      <w:r w:rsidRPr="00FE40D2">
        <w:rPr>
          <w:szCs w:val="28"/>
        </w:rPr>
        <w:t>миллион</w:t>
      </w:r>
      <w:r>
        <w:rPr>
          <w:szCs w:val="28"/>
        </w:rPr>
        <w:t>ов семьсот шестьдесят тысяч</w:t>
      </w:r>
      <w:r w:rsidRPr="00FE40D2">
        <w:rPr>
          <w:szCs w:val="28"/>
        </w:rPr>
        <w:t>) рублей 00 копеек,</w:t>
      </w:r>
      <w:r>
        <w:rPr>
          <w:szCs w:val="28"/>
        </w:rPr>
        <w:t xml:space="preserve"> с </w:t>
      </w:r>
      <w:r w:rsidRPr="00C375C1">
        <w:rPr>
          <w:szCs w:val="28"/>
        </w:rPr>
        <w:t>учетом всех</w:t>
      </w:r>
      <w:r>
        <w:rPr>
          <w:szCs w:val="28"/>
        </w:rPr>
        <w:t xml:space="preserve"> налогов, включая НДС.</w:t>
      </w:r>
    </w:p>
    <w:p w:rsidR="00357983" w:rsidRDefault="000A32A5" w:rsidP="00357983">
      <w:pPr>
        <w:ind w:firstLine="567"/>
        <w:jc w:val="both"/>
        <w:rPr>
          <w:szCs w:val="28"/>
        </w:rPr>
      </w:pPr>
      <w:r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604ACC" w:rsidRPr="00357983" w:rsidRDefault="00604ACC" w:rsidP="00357983">
      <w:pPr>
        <w:ind w:firstLine="567"/>
        <w:jc w:val="both"/>
        <w:rPr>
          <w:szCs w:val="28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</w:t>
      </w:r>
      <w:r w:rsidRPr="00B51A30">
        <w:rPr>
          <w:bCs/>
        </w:rPr>
        <w:lastRenderedPageBreak/>
        <w:t>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:rsidR="002327B4" w:rsidRPr="00D02C88" w:rsidRDefault="002327B4" w:rsidP="00C10C4A">
      <w:pPr>
        <w:pStyle w:val="21"/>
        <w:ind w:firstLine="0"/>
        <w:rPr>
          <w:szCs w:val="28"/>
        </w:rPr>
      </w:pPr>
    </w:p>
    <w:p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D02C88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D7EB8" w:rsidRPr="00D02C88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</w:r>
      <w:r w:rsidR="00357983">
        <w:rPr>
          <w:szCs w:val="28"/>
        </w:rPr>
        <w:tab/>
      </w:r>
      <w:r w:rsidR="003F4699">
        <w:rPr>
          <w:szCs w:val="28"/>
        </w:rPr>
        <w:t>Д.В.</w:t>
      </w:r>
      <w:r w:rsidR="00CD5290">
        <w:rPr>
          <w:szCs w:val="28"/>
        </w:rPr>
        <w:t xml:space="preserve"> </w:t>
      </w:r>
      <w:r w:rsidR="003F4699">
        <w:rPr>
          <w:szCs w:val="28"/>
        </w:rPr>
        <w:t>Шлыков</w:t>
      </w:r>
    </w:p>
    <w:p w:rsidR="00B92747" w:rsidRDefault="00B92747" w:rsidP="000A32A5">
      <w:pPr>
        <w:ind w:left="5103"/>
        <w:rPr>
          <w:b/>
          <w:bCs/>
          <w:szCs w:val="28"/>
        </w:rPr>
      </w:pPr>
    </w:p>
    <w:p w:rsidR="002327B4" w:rsidRDefault="002327B4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8E" w:rsidRDefault="0070768E" w:rsidP="00F532E5">
      <w:r>
        <w:separator/>
      </w:r>
    </w:p>
  </w:endnote>
  <w:endnote w:type="continuationSeparator" w:id="0">
    <w:p w:rsidR="0070768E" w:rsidRDefault="0070768E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8E" w:rsidRDefault="0070768E" w:rsidP="00F532E5">
      <w:r>
        <w:separator/>
      </w:r>
    </w:p>
  </w:footnote>
  <w:footnote w:type="continuationSeparator" w:id="0">
    <w:p w:rsidR="0070768E" w:rsidRDefault="0070768E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4AD3"/>
    <w:rsid w:val="000C5255"/>
    <w:rsid w:val="000C71D6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193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0734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37D6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23C5F"/>
    <w:rsid w:val="00330608"/>
    <w:rsid w:val="003310D2"/>
    <w:rsid w:val="00343D81"/>
    <w:rsid w:val="003475A1"/>
    <w:rsid w:val="00351F85"/>
    <w:rsid w:val="00352FB8"/>
    <w:rsid w:val="00356EF9"/>
    <w:rsid w:val="00357983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A3F21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44EB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408B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47BC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63C5"/>
    <w:rsid w:val="006B0288"/>
    <w:rsid w:val="006B486D"/>
    <w:rsid w:val="006B5874"/>
    <w:rsid w:val="006B7729"/>
    <w:rsid w:val="006D6B50"/>
    <w:rsid w:val="006E2306"/>
    <w:rsid w:val="006E2E8F"/>
    <w:rsid w:val="006E3BEA"/>
    <w:rsid w:val="006E60B9"/>
    <w:rsid w:val="006F4348"/>
    <w:rsid w:val="006F4C8F"/>
    <w:rsid w:val="006F4FF5"/>
    <w:rsid w:val="006F7378"/>
    <w:rsid w:val="006F7C0F"/>
    <w:rsid w:val="007006A8"/>
    <w:rsid w:val="0070103B"/>
    <w:rsid w:val="0070768E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01DD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0C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17CC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2B19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304C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381D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3682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1016"/>
    <w:rsid w:val="00E3289F"/>
    <w:rsid w:val="00E375FE"/>
    <w:rsid w:val="00E37F69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0BC3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.lanin@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9F676-B003-4058-BF6D-11AF457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Ланин Игорь Сергеевич</cp:lastModifiedBy>
  <cp:revision>2</cp:revision>
  <cp:lastPrinted>2023-11-10T11:24:00Z</cp:lastPrinted>
  <dcterms:created xsi:type="dcterms:W3CDTF">2024-02-29T10:35:00Z</dcterms:created>
  <dcterms:modified xsi:type="dcterms:W3CDTF">2024-02-29T10:35:00Z</dcterms:modified>
</cp:coreProperties>
</file>