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8C" w:rsidRPr="00787EF2" w:rsidRDefault="00CA568C" w:rsidP="00411913">
      <w:pPr>
        <w:ind w:left="6237"/>
        <w:rPr>
          <w:b/>
          <w:bCs/>
        </w:rPr>
      </w:pPr>
      <w:r w:rsidRPr="00787EF2">
        <w:rPr>
          <w:b/>
          <w:bCs/>
        </w:rPr>
        <w:t xml:space="preserve">Приложение №1 к извещению о </w:t>
      </w:r>
    </w:p>
    <w:p w:rsidR="00CA568C" w:rsidRPr="00787EF2" w:rsidRDefault="00CA568C" w:rsidP="00411913">
      <w:pPr>
        <w:ind w:left="6237"/>
        <w:rPr>
          <w:b/>
          <w:bCs/>
        </w:rPr>
      </w:pPr>
      <w:r w:rsidRPr="00787EF2">
        <w:rPr>
          <w:b/>
          <w:bCs/>
        </w:rPr>
        <w:t>проведении запроса котировок</w:t>
      </w:r>
    </w:p>
    <w:p w:rsidR="00CA568C" w:rsidRPr="00787EF2" w:rsidRDefault="00CA568C" w:rsidP="009B129A">
      <w:pPr>
        <w:jc w:val="center"/>
        <w:rPr>
          <w:bCs/>
          <w:sz w:val="28"/>
          <w:szCs w:val="28"/>
        </w:rPr>
      </w:pPr>
    </w:p>
    <w:p w:rsidR="00411913" w:rsidRPr="0062048A" w:rsidRDefault="00CA568C" w:rsidP="001F7D04">
      <w:pPr>
        <w:pStyle w:val="Default"/>
        <w:jc w:val="center"/>
        <w:rPr>
          <w:b/>
          <w:bCs/>
          <w:color w:val="auto"/>
          <w:sz w:val="28"/>
          <w:szCs w:val="28"/>
        </w:rPr>
      </w:pPr>
      <w:r w:rsidRPr="001F2A78">
        <w:rPr>
          <w:b/>
          <w:bCs/>
          <w:color w:val="auto"/>
          <w:sz w:val="28"/>
          <w:szCs w:val="28"/>
        </w:rPr>
        <w:t xml:space="preserve">Запрос котировок № </w:t>
      </w:r>
      <w:r w:rsidR="00A60C6F">
        <w:rPr>
          <w:b/>
          <w:bCs/>
          <w:color w:val="auto"/>
          <w:sz w:val="28"/>
          <w:szCs w:val="28"/>
        </w:rPr>
        <w:t>013</w:t>
      </w:r>
      <w:r w:rsidR="00E20D75" w:rsidRPr="001F2A78">
        <w:rPr>
          <w:b/>
          <w:bCs/>
          <w:color w:val="auto"/>
          <w:sz w:val="28"/>
          <w:szCs w:val="28"/>
        </w:rPr>
        <w:t>/ТВРЗ/2024</w:t>
      </w:r>
      <w:bookmarkStart w:id="0" w:name="_Hlk110515825"/>
    </w:p>
    <w:p w:rsidR="00CA568C" w:rsidRPr="00330CC6" w:rsidRDefault="00CA568C" w:rsidP="00A60C6F">
      <w:pPr>
        <w:pStyle w:val="Default"/>
        <w:jc w:val="center"/>
        <w:rPr>
          <w:sz w:val="28"/>
          <w:szCs w:val="28"/>
        </w:rPr>
      </w:pPr>
      <w:r w:rsidRPr="0062048A">
        <w:rPr>
          <w:b/>
          <w:bCs/>
          <w:color w:val="auto"/>
          <w:sz w:val="28"/>
          <w:szCs w:val="28"/>
        </w:rPr>
        <w:t xml:space="preserve">на право заключения договора </w:t>
      </w:r>
      <w:bookmarkEnd w:id="0"/>
      <w:r w:rsidR="009835F7" w:rsidRPr="0062048A">
        <w:rPr>
          <w:b/>
          <w:bCs/>
          <w:color w:val="auto"/>
          <w:sz w:val="28"/>
          <w:szCs w:val="28"/>
        </w:rPr>
        <w:t xml:space="preserve">на </w:t>
      </w:r>
      <w:r w:rsidR="00A60C6F" w:rsidRPr="00A60C6F">
        <w:rPr>
          <w:b/>
          <w:color w:val="auto"/>
          <w:sz w:val="28"/>
          <w:szCs w:val="28"/>
          <w:bdr w:val="none" w:sz="0" w:space="0" w:color="auto"/>
        </w:rPr>
        <w:t>поставку полуавтоматов сварочных</w:t>
      </w:r>
      <w:r w:rsidR="00330CC6">
        <w:rPr>
          <w:b/>
          <w:color w:val="auto"/>
          <w:sz w:val="28"/>
          <w:szCs w:val="28"/>
          <w:bdr w:val="none" w:sz="0" w:space="0" w:color="auto"/>
        </w:rPr>
        <w:t xml:space="preserve"> </w:t>
      </w:r>
      <w:r w:rsidR="00330CC6">
        <w:rPr>
          <w:b/>
          <w:color w:val="auto"/>
          <w:sz w:val="28"/>
          <w:szCs w:val="28"/>
          <w:bdr w:val="none" w:sz="0" w:space="0" w:color="auto"/>
          <w:lang w:val="en-US"/>
        </w:rPr>
        <w:t>MEGMEET</w:t>
      </w:r>
      <w:r w:rsidR="00330CC6" w:rsidRPr="00330CC6">
        <w:rPr>
          <w:b/>
          <w:color w:val="auto"/>
          <w:sz w:val="28"/>
          <w:szCs w:val="28"/>
          <w:bdr w:val="none" w:sz="0" w:space="0" w:color="auto"/>
        </w:rPr>
        <w:t xml:space="preserve"> </w:t>
      </w:r>
      <w:r w:rsidR="00330CC6">
        <w:rPr>
          <w:b/>
          <w:color w:val="auto"/>
          <w:sz w:val="28"/>
          <w:szCs w:val="28"/>
          <w:bdr w:val="none" w:sz="0" w:space="0" w:color="auto"/>
          <w:lang w:val="en-US"/>
        </w:rPr>
        <w:t>ARTSEN</w:t>
      </w:r>
      <w:r w:rsidR="00330CC6" w:rsidRPr="00330CC6">
        <w:rPr>
          <w:b/>
          <w:color w:val="auto"/>
          <w:sz w:val="28"/>
          <w:szCs w:val="28"/>
          <w:bdr w:val="none" w:sz="0" w:space="0" w:color="auto"/>
        </w:rPr>
        <w:t xml:space="preserve"> </w:t>
      </w:r>
      <w:r w:rsidR="00330CC6">
        <w:rPr>
          <w:b/>
          <w:color w:val="auto"/>
          <w:sz w:val="28"/>
          <w:szCs w:val="28"/>
          <w:bdr w:val="none" w:sz="0" w:space="0" w:color="auto"/>
          <w:lang w:val="en-US"/>
        </w:rPr>
        <w:t>CM</w:t>
      </w:r>
      <w:r w:rsidR="00330CC6" w:rsidRPr="00330CC6">
        <w:rPr>
          <w:b/>
          <w:color w:val="auto"/>
          <w:sz w:val="28"/>
          <w:szCs w:val="28"/>
          <w:bdr w:val="none" w:sz="0" w:space="0" w:color="auto"/>
        </w:rPr>
        <w:t xml:space="preserve">500 </w:t>
      </w:r>
      <w:r w:rsidR="00330CC6">
        <w:rPr>
          <w:b/>
          <w:color w:val="auto"/>
          <w:sz w:val="28"/>
          <w:szCs w:val="28"/>
          <w:bdr w:val="none" w:sz="0" w:space="0" w:color="auto"/>
        </w:rPr>
        <w:t>в кол-ве 5 шт.</w:t>
      </w:r>
      <w:r w:rsidR="00A60C6F" w:rsidRPr="00A60C6F">
        <w:rPr>
          <w:b/>
          <w:color w:val="auto"/>
          <w:sz w:val="28"/>
          <w:szCs w:val="28"/>
          <w:bdr w:val="none" w:sz="0" w:space="0" w:color="auto"/>
        </w:rPr>
        <w:t xml:space="preserve"> и установок плазменной резки</w:t>
      </w:r>
      <w:r w:rsidR="00330CC6">
        <w:rPr>
          <w:b/>
          <w:color w:val="auto"/>
          <w:sz w:val="28"/>
          <w:szCs w:val="28"/>
          <w:bdr w:val="none" w:sz="0" w:space="0" w:color="auto"/>
        </w:rPr>
        <w:t xml:space="preserve"> </w:t>
      </w:r>
      <w:r w:rsidR="00330CC6">
        <w:rPr>
          <w:b/>
          <w:color w:val="auto"/>
          <w:sz w:val="28"/>
          <w:szCs w:val="28"/>
          <w:bdr w:val="none" w:sz="0" w:space="0" w:color="auto"/>
          <w:lang w:val="en-US"/>
        </w:rPr>
        <w:t>INCUT</w:t>
      </w:r>
      <w:r w:rsidR="00330CC6">
        <w:rPr>
          <w:b/>
          <w:color w:val="auto"/>
          <w:sz w:val="28"/>
          <w:szCs w:val="28"/>
          <w:bdr w:val="none" w:sz="0" w:space="0" w:color="auto"/>
        </w:rPr>
        <w:t>-100</w:t>
      </w:r>
      <w:r w:rsidR="00330CC6">
        <w:rPr>
          <w:b/>
          <w:color w:val="auto"/>
          <w:sz w:val="28"/>
          <w:szCs w:val="28"/>
          <w:bdr w:val="none" w:sz="0" w:space="0" w:color="auto"/>
          <w:lang w:val="en-US"/>
        </w:rPr>
        <w:t>MA</w:t>
      </w:r>
      <w:r w:rsidR="00330CC6" w:rsidRPr="00330CC6">
        <w:rPr>
          <w:b/>
          <w:color w:val="auto"/>
          <w:sz w:val="28"/>
          <w:szCs w:val="28"/>
          <w:bdr w:val="none" w:sz="0" w:space="0" w:color="auto"/>
        </w:rPr>
        <w:t xml:space="preserve"> </w:t>
      </w:r>
      <w:r w:rsidR="00330CC6">
        <w:rPr>
          <w:b/>
          <w:color w:val="auto"/>
          <w:sz w:val="28"/>
          <w:szCs w:val="28"/>
          <w:bdr w:val="none" w:sz="0" w:space="0" w:color="auto"/>
        </w:rPr>
        <w:t>в кол-ве 5 шт.</w:t>
      </w:r>
    </w:p>
    <w:p w:rsidR="00411913" w:rsidRPr="00787EF2" w:rsidRDefault="00411913" w:rsidP="00CA568C">
      <w:pPr>
        <w:jc w:val="center"/>
        <w:rPr>
          <w:sz w:val="28"/>
          <w:szCs w:val="28"/>
        </w:rPr>
      </w:pPr>
    </w:p>
    <w:p w:rsidR="00CA568C" w:rsidRPr="00787EF2" w:rsidRDefault="00CA568C" w:rsidP="00CA568C">
      <w:pPr>
        <w:jc w:val="both"/>
        <w:rPr>
          <w:bCs/>
          <w:sz w:val="28"/>
          <w:szCs w:val="28"/>
        </w:rPr>
      </w:pPr>
      <w:r w:rsidRPr="00787EF2">
        <w:rPr>
          <w:bCs/>
          <w:sz w:val="28"/>
          <w:szCs w:val="28"/>
        </w:rPr>
        <w:t>Содержание:</w:t>
      </w:r>
    </w:p>
    <w:p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rsidR="00CA568C" w:rsidRPr="00787EF2" w:rsidRDefault="00CA568C" w:rsidP="00CA568C">
      <w:pPr>
        <w:ind w:left="720"/>
        <w:rPr>
          <w:sz w:val="28"/>
          <w:szCs w:val="28"/>
        </w:rPr>
      </w:pPr>
      <w:r w:rsidRPr="00787EF2">
        <w:rPr>
          <w:sz w:val="28"/>
          <w:szCs w:val="28"/>
        </w:rPr>
        <w:t>Приложение 1.1: Техническое задание;</w:t>
      </w:r>
    </w:p>
    <w:p w:rsidR="00CA568C" w:rsidRPr="00787EF2" w:rsidRDefault="00330CC6" w:rsidP="00CA568C">
      <w:pPr>
        <w:ind w:left="720"/>
        <w:rPr>
          <w:sz w:val="28"/>
          <w:szCs w:val="28"/>
        </w:rPr>
      </w:pPr>
      <w:r>
        <w:rPr>
          <w:sz w:val="28"/>
          <w:szCs w:val="28"/>
        </w:rPr>
        <w:t>Приложение 1.2: П</w:t>
      </w:r>
      <w:r w:rsidR="00CA568C" w:rsidRPr="00787EF2">
        <w:rPr>
          <w:sz w:val="28"/>
          <w:szCs w:val="28"/>
        </w:rPr>
        <w:t>роект договора;</w:t>
      </w:r>
    </w:p>
    <w:p w:rsidR="00CA568C" w:rsidRDefault="00CA568C" w:rsidP="00CA568C">
      <w:pPr>
        <w:ind w:left="720"/>
        <w:rPr>
          <w:sz w:val="28"/>
          <w:szCs w:val="28"/>
        </w:rPr>
      </w:pPr>
      <w:r w:rsidRPr="00787EF2">
        <w:rPr>
          <w:sz w:val="28"/>
          <w:szCs w:val="28"/>
        </w:rPr>
        <w:t xml:space="preserve">Приложение 1.3: </w:t>
      </w:r>
      <w:r w:rsidR="00330CC6">
        <w:rPr>
          <w:sz w:val="28"/>
          <w:szCs w:val="28"/>
        </w:rPr>
        <w:t>Ф</w:t>
      </w:r>
      <w:r w:rsidRPr="00787EF2">
        <w:rPr>
          <w:sz w:val="28"/>
          <w:szCs w:val="28"/>
        </w:rPr>
        <w:t>ормы документов, предоставляемых в составе заявки участника:</w:t>
      </w:r>
    </w:p>
    <w:p w:rsidR="00330CC6" w:rsidRPr="00787EF2" w:rsidRDefault="00330CC6" w:rsidP="00330CC6">
      <w:pPr>
        <w:ind w:firstLine="743"/>
        <w:jc w:val="both"/>
        <w:rPr>
          <w:sz w:val="28"/>
          <w:szCs w:val="28"/>
        </w:rPr>
      </w:pPr>
      <w:r w:rsidRPr="00787EF2">
        <w:rPr>
          <w:sz w:val="28"/>
          <w:szCs w:val="28"/>
        </w:rPr>
        <w:t>Форма заявки участника;</w:t>
      </w:r>
    </w:p>
    <w:p w:rsidR="00330CC6" w:rsidRPr="00787EF2" w:rsidRDefault="00330CC6" w:rsidP="00330CC6">
      <w:pPr>
        <w:ind w:firstLine="743"/>
        <w:jc w:val="both"/>
        <w:rPr>
          <w:sz w:val="28"/>
          <w:szCs w:val="28"/>
        </w:rPr>
      </w:pPr>
      <w:r w:rsidRPr="00787EF2">
        <w:rPr>
          <w:sz w:val="28"/>
          <w:szCs w:val="28"/>
        </w:rPr>
        <w:t>Форма технического предложения участника.</w:t>
      </w:r>
    </w:p>
    <w:p w:rsidR="00A93E39" w:rsidRDefault="00A93E39" w:rsidP="00A93E39">
      <w:pPr>
        <w:jc w:val="center"/>
        <w:rPr>
          <w:sz w:val="28"/>
          <w:szCs w:val="28"/>
        </w:rPr>
      </w:pPr>
      <w:r>
        <w:rPr>
          <w:sz w:val="28"/>
          <w:szCs w:val="28"/>
        </w:rPr>
        <w:t xml:space="preserve">        Приложение 1.4</w:t>
      </w:r>
      <w:r w:rsidRPr="00787EF2">
        <w:rPr>
          <w:sz w:val="28"/>
          <w:szCs w:val="28"/>
        </w:rPr>
        <w:t xml:space="preserve">: </w:t>
      </w:r>
      <w:r w:rsidRPr="00A93E39">
        <w:rPr>
          <w:sz w:val="28"/>
          <w:szCs w:val="28"/>
        </w:rPr>
        <w:t>Перечень документов, п</w:t>
      </w:r>
      <w:r>
        <w:rPr>
          <w:sz w:val="28"/>
          <w:szCs w:val="28"/>
        </w:rPr>
        <w:t>редоставляемых в составе заявки</w:t>
      </w:r>
    </w:p>
    <w:p w:rsidR="00A93E39" w:rsidRPr="00A93E39" w:rsidRDefault="00A93E39" w:rsidP="00A93E39">
      <w:pPr>
        <w:rPr>
          <w:sz w:val="28"/>
          <w:szCs w:val="28"/>
        </w:rPr>
      </w:pPr>
      <w:r>
        <w:rPr>
          <w:sz w:val="28"/>
          <w:szCs w:val="28"/>
        </w:rPr>
        <w:t xml:space="preserve">          </w:t>
      </w:r>
      <w:r w:rsidRPr="00A93E39">
        <w:rPr>
          <w:sz w:val="28"/>
          <w:szCs w:val="28"/>
        </w:rPr>
        <w:t>участника</w:t>
      </w:r>
    </w:p>
    <w:p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rsidR="00CA568C" w:rsidRPr="00787EF2" w:rsidRDefault="00CA568C" w:rsidP="00CA568C">
      <w:pPr>
        <w:rPr>
          <w:b/>
          <w:sz w:val="28"/>
          <w:szCs w:val="28"/>
        </w:rPr>
      </w:pPr>
      <w:r w:rsidRPr="00787EF2">
        <w:rPr>
          <w:b/>
          <w:sz w:val="28"/>
          <w:szCs w:val="28"/>
        </w:rPr>
        <w:t>Часть 3: Порядок проведения запроса котировок</w:t>
      </w:r>
    </w:p>
    <w:p w:rsidR="00CA568C" w:rsidRPr="00787EF2" w:rsidRDefault="00CA568C" w:rsidP="00CA568C">
      <w:pPr>
        <w:rPr>
          <w:sz w:val="28"/>
          <w:szCs w:val="28"/>
        </w:rPr>
      </w:pPr>
    </w:p>
    <w:p w:rsidR="00411913" w:rsidRPr="00787EF2" w:rsidRDefault="00411913">
      <w:pPr>
        <w:spacing w:after="160" w:line="259" w:lineRule="auto"/>
        <w:rPr>
          <w:b/>
          <w:bCs/>
          <w:kern w:val="32"/>
          <w:sz w:val="28"/>
          <w:szCs w:val="28"/>
        </w:rPr>
      </w:pPr>
      <w:r w:rsidRPr="00787EF2">
        <w:rPr>
          <w:sz w:val="28"/>
          <w:szCs w:val="28"/>
        </w:rPr>
        <w:br w:type="page"/>
      </w:r>
    </w:p>
    <w:p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rsidTr="00CA568C">
        <w:tc>
          <w:tcPr>
            <w:tcW w:w="710" w:type="dxa"/>
          </w:tcPr>
          <w:p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1.1</w:t>
            </w:r>
          </w:p>
        </w:tc>
        <w:tc>
          <w:tcPr>
            <w:tcW w:w="2976" w:type="dxa"/>
          </w:tcPr>
          <w:p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rsidR="00CA568C" w:rsidRPr="00787EF2" w:rsidRDefault="00CA568C" w:rsidP="00330CC6">
            <w:pPr>
              <w:spacing w:line="340" w:lineRule="exact"/>
              <w:ind w:left="25"/>
              <w:jc w:val="both"/>
              <w:rPr>
                <w:bCs/>
                <w:sz w:val="28"/>
                <w:szCs w:val="28"/>
              </w:rPr>
            </w:pPr>
            <w:r w:rsidRPr="0062048A">
              <w:rPr>
                <w:bCs/>
                <w:sz w:val="28"/>
                <w:szCs w:val="28"/>
              </w:rPr>
              <w:t xml:space="preserve">Запрос котировок № </w:t>
            </w:r>
            <w:r w:rsidR="00A60C6F">
              <w:rPr>
                <w:b/>
                <w:bCs/>
                <w:sz w:val="28"/>
                <w:szCs w:val="28"/>
              </w:rPr>
              <w:t>013</w:t>
            </w:r>
            <w:r w:rsidR="00F07882" w:rsidRPr="001F2A78">
              <w:rPr>
                <w:b/>
                <w:bCs/>
                <w:sz w:val="28"/>
                <w:szCs w:val="28"/>
              </w:rPr>
              <w:t>/ТВРЗ/2024</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1.2</w:t>
            </w:r>
          </w:p>
        </w:tc>
        <w:tc>
          <w:tcPr>
            <w:tcW w:w="2976" w:type="dxa"/>
          </w:tcPr>
          <w:p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rsidR="00596552" w:rsidRPr="00787EF2"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9835F7" w:rsidRPr="00787EF2">
              <w:rPr>
                <w:bCs/>
                <w:sz w:val="28"/>
                <w:szCs w:val="28"/>
              </w:rPr>
              <w:t xml:space="preserve">на </w:t>
            </w:r>
            <w:r w:rsidR="00330CC6" w:rsidRPr="00A60C6F">
              <w:rPr>
                <w:b/>
                <w:sz w:val="28"/>
                <w:szCs w:val="28"/>
              </w:rPr>
              <w:t>поставку полуавтоматов сварочных</w:t>
            </w:r>
            <w:r w:rsidR="00330CC6">
              <w:rPr>
                <w:b/>
                <w:sz w:val="28"/>
                <w:szCs w:val="28"/>
              </w:rPr>
              <w:t xml:space="preserve"> </w:t>
            </w:r>
            <w:r w:rsidR="00330CC6">
              <w:rPr>
                <w:b/>
                <w:sz w:val="28"/>
                <w:szCs w:val="28"/>
                <w:lang w:val="en-US"/>
              </w:rPr>
              <w:t>MEGMEET</w:t>
            </w:r>
            <w:r w:rsidR="00330CC6" w:rsidRPr="00330CC6">
              <w:rPr>
                <w:b/>
                <w:sz w:val="28"/>
                <w:szCs w:val="28"/>
              </w:rPr>
              <w:t xml:space="preserve"> </w:t>
            </w:r>
            <w:r w:rsidR="00330CC6">
              <w:rPr>
                <w:b/>
                <w:sz w:val="28"/>
                <w:szCs w:val="28"/>
                <w:lang w:val="en-US"/>
              </w:rPr>
              <w:t>ARTSEN</w:t>
            </w:r>
            <w:r w:rsidR="00330CC6" w:rsidRPr="00330CC6">
              <w:rPr>
                <w:b/>
                <w:sz w:val="28"/>
                <w:szCs w:val="28"/>
              </w:rPr>
              <w:t xml:space="preserve"> </w:t>
            </w:r>
            <w:r w:rsidR="00330CC6">
              <w:rPr>
                <w:b/>
                <w:sz w:val="28"/>
                <w:szCs w:val="28"/>
                <w:lang w:val="en-US"/>
              </w:rPr>
              <w:t>CM</w:t>
            </w:r>
            <w:r w:rsidR="00330CC6" w:rsidRPr="00330CC6">
              <w:rPr>
                <w:b/>
                <w:sz w:val="28"/>
                <w:szCs w:val="28"/>
              </w:rPr>
              <w:t xml:space="preserve">500 </w:t>
            </w:r>
            <w:r w:rsidR="00330CC6">
              <w:rPr>
                <w:b/>
                <w:sz w:val="28"/>
                <w:szCs w:val="28"/>
              </w:rPr>
              <w:t>в кол-ве 5 шт.</w:t>
            </w:r>
            <w:r w:rsidR="00330CC6" w:rsidRPr="00A60C6F">
              <w:rPr>
                <w:b/>
                <w:sz w:val="28"/>
                <w:szCs w:val="28"/>
              </w:rPr>
              <w:t xml:space="preserve"> и установок плазменной резки</w:t>
            </w:r>
            <w:r w:rsidR="00330CC6">
              <w:rPr>
                <w:b/>
                <w:sz w:val="28"/>
                <w:szCs w:val="28"/>
              </w:rPr>
              <w:t xml:space="preserve"> </w:t>
            </w:r>
            <w:r w:rsidR="00330CC6">
              <w:rPr>
                <w:b/>
                <w:sz w:val="28"/>
                <w:szCs w:val="28"/>
                <w:lang w:val="en-US"/>
              </w:rPr>
              <w:t>INCUT</w:t>
            </w:r>
            <w:r w:rsidR="00330CC6">
              <w:rPr>
                <w:b/>
                <w:sz w:val="28"/>
                <w:szCs w:val="28"/>
              </w:rPr>
              <w:t>-100</w:t>
            </w:r>
            <w:r w:rsidR="00330CC6">
              <w:rPr>
                <w:b/>
                <w:sz w:val="28"/>
                <w:szCs w:val="28"/>
                <w:lang w:val="en-US"/>
              </w:rPr>
              <w:t>MA</w:t>
            </w:r>
            <w:r w:rsidR="00330CC6" w:rsidRPr="00330CC6">
              <w:rPr>
                <w:b/>
                <w:sz w:val="28"/>
                <w:szCs w:val="28"/>
              </w:rPr>
              <w:t xml:space="preserve"> </w:t>
            </w:r>
            <w:r w:rsidR="00330CC6">
              <w:rPr>
                <w:b/>
                <w:sz w:val="28"/>
                <w:szCs w:val="28"/>
              </w:rPr>
              <w:t>в кол-ве 5 шт.</w:t>
            </w:r>
            <w:r w:rsidR="00DB7B28" w:rsidRPr="0062048A">
              <w:rPr>
                <w:bCs/>
                <w:sz w:val="28"/>
                <w:szCs w:val="28"/>
              </w:rPr>
              <w:t xml:space="preserve"> </w:t>
            </w:r>
            <w:r w:rsidR="00803D86" w:rsidRPr="0062048A">
              <w:rPr>
                <w:bCs/>
                <w:sz w:val="28"/>
                <w:szCs w:val="28"/>
              </w:rPr>
              <w:t xml:space="preserve">(далее – </w:t>
            </w:r>
            <w:r w:rsidR="00DB7B28">
              <w:rPr>
                <w:bCs/>
                <w:sz w:val="28"/>
                <w:szCs w:val="28"/>
              </w:rPr>
              <w:t>оборудование</w:t>
            </w:r>
            <w:r w:rsidR="00803D86" w:rsidRPr="0062048A">
              <w:rPr>
                <w:bCs/>
                <w:sz w:val="28"/>
                <w:szCs w:val="28"/>
              </w:rPr>
              <w:t>)</w:t>
            </w:r>
            <w:r w:rsidR="00596552" w:rsidRPr="0062048A">
              <w:rPr>
                <w:bCs/>
                <w:sz w:val="28"/>
                <w:szCs w:val="28"/>
              </w:rPr>
              <w:t>.</w:t>
            </w:r>
          </w:p>
          <w:p w:rsidR="00596552" w:rsidRPr="00787EF2" w:rsidRDefault="005C1A67" w:rsidP="00330CC6">
            <w:pPr>
              <w:spacing w:line="340" w:lineRule="exact"/>
              <w:ind w:left="25"/>
              <w:jc w:val="both"/>
              <w:rPr>
                <w:bCs/>
                <w:sz w:val="28"/>
                <w:szCs w:val="28"/>
              </w:rPr>
            </w:pPr>
            <w:r w:rsidRPr="00787EF2">
              <w:rPr>
                <w:bCs/>
                <w:sz w:val="28"/>
                <w:szCs w:val="28"/>
              </w:rPr>
              <w:t xml:space="preserve">Сведения о наименовании </w:t>
            </w:r>
            <w:r w:rsidR="00DB7B28">
              <w:rPr>
                <w:bCs/>
                <w:sz w:val="28"/>
                <w:szCs w:val="28"/>
              </w:rPr>
              <w:t>закупаемого</w:t>
            </w:r>
            <w:r w:rsidRPr="00787EF2">
              <w:rPr>
                <w:bCs/>
                <w:sz w:val="28"/>
                <w:szCs w:val="28"/>
              </w:rPr>
              <w:t xml:space="preserve"> </w:t>
            </w:r>
            <w:r w:rsidR="00DB7B28">
              <w:rPr>
                <w:bCs/>
                <w:sz w:val="28"/>
                <w:szCs w:val="28"/>
              </w:rPr>
              <w:t>оборудования</w:t>
            </w:r>
            <w:r w:rsidRPr="00787EF2">
              <w:rPr>
                <w:bCs/>
                <w:sz w:val="28"/>
                <w:szCs w:val="28"/>
              </w:rPr>
              <w:t xml:space="preserve">, </w:t>
            </w:r>
            <w:r w:rsidR="00330CC6">
              <w:rPr>
                <w:bCs/>
                <w:sz w:val="28"/>
                <w:szCs w:val="28"/>
              </w:rPr>
              <w:t>его</w:t>
            </w:r>
            <w:r w:rsidRPr="00787EF2">
              <w:rPr>
                <w:bCs/>
                <w:sz w:val="28"/>
                <w:szCs w:val="28"/>
              </w:rPr>
              <w:t xml:space="preserve"> количестве (объеме), ценах за единицу,</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976" w:type="dxa"/>
          </w:tcPr>
          <w:p w:rsidR="006B75CD" w:rsidRPr="00787EF2" w:rsidRDefault="000E62E5" w:rsidP="006B75CD">
            <w:pPr>
              <w:spacing w:line="340" w:lineRule="exact"/>
              <w:rPr>
                <w:sz w:val="28"/>
                <w:szCs w:val="28"/>
              </w:rPr>
            </w:pPr>
            <w:r w:rsidRPr="00787EF2">
              <w:rPr>
                <w:sz w:val="28"/>
                <w:szCs w:val="28"/>
              </w:rPr>
              <w:t>Изменение количества п</w:t>
            </w:r>
            <w:r w:rsidR="00BF097E">
              <w:rPr>
                <w:sz w:val="28"/>
                <w:szCs w:val="28"/>
              </w:rPr>
              <w:t>редусмотренных договором оборудования</w:t>
            </w:r>
            <w:r w:rsidRPr="00787EF2">
              <w:rPr>
                <w:sz w:val="28"/>
                <w:szCs w:val="28"/>
              </w:rPr>
              <w:t>, объема работ, услуг при изменении потребности</w:t>
            </w:r>
          </w:p>
        </w:tc>
        <w:tc>
          <w:tcPr>
            <w:tcW w:w="6946" w:type="dxa"/>
          </w:tcPr>
          <w:p w:rsidR="006B75CD" w:rsidRPr="00E9200C" w:rsidRDefault="00193D56" w:rsidP="00BF097E">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w:t>
            </w:r>
            <w:r w:rsidR="00DB7B28">
              <w:rPr>
                <w:bCs/>
                <w:sz w:val="28"/>
                <w:szCs w:val="28"/>
              </w:rPr>
              <w:t>оборудования</w:t>
            </w:r>
            <w:r w:rsidRPr="00787EF2">
              <w:rPr>
                <w:sz w:val="28"/>
                <w:szCs w:val="28"/>
              </w:rPr>
              <w:t xml:space="preserve"> при изменении потребности в </w:t>
            </w:r>
            <w:r w:rsidR="00DB7B28">
              <w:rPr>
                <w:sz w:val="28"/>
                <w:szCs w:val="28"/>
              </w:rPr>
              <w:t>оборудовании</w:t>
            </w:r>
            <w:r w:rsidRPr="00787EF2">
              <w:rPr>
                <w:sz w:val="28"/>
                <w:szCs w:val="28"/>
              </w:rPr>
              <w:t xml:space="preserve">, на поставку которых заключен договор, допускается в пределах </w:t>
            </w:r>
            <w:r w:rsidR="00917D06" w:rsidRPr="00787EF2">
              <w:rPr>
                <w:sz w:val="28"/>
                <w:szCs w:val="28"/>
              </w:rPr>
              <w:t>30</w:t>
            </w:r>
            <w:r w:rsidRPr="00787EF2">
              <w:rPr>
                <w:sz w:val="28"/>
                <w:szCs w:val="28"/>
              </w:rPr>
              <w:t xml:space="preserve">%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lastRenderedPageBreak/>
              <w:t>1.</w:t>
            </w:r>
            <w:r w:rsidR="004440E7" w:rsidRPr="00787EF2">
              <w:rPr>
                <w:sz w:val="28"/>
                <w:szCs w:val="28"/>
              </w:rPr>
              <w:t>11</w:t>
            </w:r>
          </w:p>
        </w:tc>
        <w:tc>
          <w:tcPr>
            <w:tcW w:w="2976" w:type="dxa"/>
          </w:tcPr>
          <w:p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rsidR="006B75CD" w:rsidRPr="00787EF2" w:rsidRDefault="006B75CD" w:rsidP="006B75CD">
            <w:pPr>
              <w:spacing w:line="340" w:lineRule="exact"/>
              <w:rPr>
                <w:sz w:val="28"/>
                <w:szCs w:val="28"/>
              </w:rPr>
            </w:pPr>
            <w:r w:rsidRPr="00787EF2">
              <w:rPr>
                <w:sz w:val="28"/>
                <w:szCs w:val="28"/>
              </w:rPr>
              <w:t>Приложения:</w:t>
            </w:r>
          </w:p>
        </w:tc>
        <w:tc>
          <w:tcPr>
            <w:tcW w:w="6946" w:type="dxa"/>
          </w:tcPr>
          <w:p w:rsidR="006B75CD" w:rsidRPr="00C367CC" w:rsidRDefault="006B75CD" w:rsidP="00AA22C6">
            <w:pPr>
              <w:numPr>
                <w:ilvl w:val="1"/>
                <w:numId w:val="3"/>
              </w:numPr>
              <w:spacing w:line="340" w:lineRule="exact"/>
              <w:ind w:left="25" w:firstLine="280"/>
              <w:rPr>
                <w:sz w:val="28"/>
                <w:szCs w:val="28"/>
              </w:rPr>
            </w:pPr>
            <w:r w:rsidRPr="00C367CC">
              <w:rPr>
                <w:sz w:val="28"/>
                <w:szCs w:val="28"/>
              </w:rPr>
              <w:t>Техническое задание;</w:t>
            </w:r>
          </w:p>
          <w:p w:rsidR="006B75CD" w:rsidRPr="00C367CC" w:rsidRDefault="006B75CD" w:rsidP="00AA22C6">
            <w:pPr>
              <w:numPr>
                <w:ilvl w:val="1"/>
                <w:numId w:val="3"/>
              </w:numPr>
              <w:spacing w:line="340" w:lineRule="exact"/>
              <w:ind w:left="25" w:firstLine="280"/>
              <w:rPr>
                <w:sz w:val="28"/>
                <w:szCs w:val="28"/>
              </w:rPr>
            </w:pPr>
            <w:r w:rsidRPr="00C367CC">
              <w:rPr>
                <w:sz w:val="28"/>
                <w:szCs w:val="28"/>
              </w:rPr>
              <w:t>Проект договора;</w:t>
            </w:r>
          </w:p>
          <w:p w:rsidR="006B75CD" w:rsidRPr="00C367CC" w:rsidRDefault="006B75CD" w:rsidP="00AA22C6">
            <w:pPr>
              <w:numPr>
                <w:ilvl w:val="1"/>
                <w:numId w:val="3"/>
              </w:numPr>
              <w:spacing w:line="340" w:lineRule="exact"/>
              <w:ind w:left="25" w:firstLine="280"/>
              <w:jc w:val="both"/>
              <w:rPr>
                <w:sz w:val="28"/>
                <w:szCs w:val="28"/>
              </w:rPr>
            </w:pPr>
            <w:r w:rsidRPr="00C367CC">
              <w:rPr>
                <w:sz w:val="28"/>
                <w:szCs w:val="28"/>
              </w:rPr>
              <w:t xml:space="preserve">Формы документов, предоставляемых в составе заявки участника: </w:t>
            </w:r>
          </w:p>
          <w:p w:rsidR="006B75CD" w:rsidRPr="00C367CC" w:rsidRDefault="006B75CD" w:rsidP="00AA22C6">
            <w:pPr>
              <w:spacing w:line="340" w:lineRule="exact"/>
              <w:ind w:left="25" w:firstLine="280"/>
              <w:jc w:val="both"/>
              <w:rPr>
                <w:sz w:val="28"/>
                <w:szCs w:val="28"/>
              </w:rPr>
            </w:pPr>
            <w:r w:rsidRPr="00C367CC">
              <w:rPr>
                <w:sz w:val="28"/>
                <w:szCs w:val="28"/>
              </w:rPr>
              <w:t>Форма заявки участника;</w:t>
            </w:r>
          </w:p>
          <w:p w:rsidR="006B75CD" w:rsidRPr="00C367CC" w:rsidRDefault="006B75CD" w:rsidP="00AA22C6">
            <w:pPr>
              <w:spacing w:line="340" w:lineRule="exact"/>
              <w:ind w:left="25" w:firstLine="280"/>
              <w:jc w:val="both"/>
              <w:rPr>
                <w:sz w:val="28"/>
                <w:szCs w:val="28"/>
              </w:rPr>
            </w:pPr>
            <w:r w:rsidRPr="00C367CC">
              <w:rPr>
                <w:sz w:val="28"/>
                <w:szCs w:val="28"/>
              </w:rPr>
              <w:t>Форма технического предложения участника.</w:t>
            </w:r>
          </w:p>
          <w:p w:rsidR="00AA22C6" w:rsidRPr="00C367CC" w:rsidRDefault="00AA22C6" w:rsidP="00AA22C6">
            <w:pPr>
              <w:pStyle w:val="aa"/>
              <w:numPr>
                <w:ilvl w:val="1"/>
                <w:numId w:val="3"/>
              </w:numPr>
              <w:spacing w:line="340" w:lineRule="exact"/>
              <w:ind w:left="25" w:firstLine="280"/>
              <w:jc w:val="both"/>
              <w:rPr>
                <w:sz w:val="28"/>
                <w:szCs w:val="28"/>
              </w:rPr>
            </w:pPr>
            <w:r w:rsidRPr="00C367CC">
              <w:rPr>
                <w:sz w:val="28"/>
                <w:szCs w:val="28"/>
              </w:rPr>
              <w:t>Перечень документов, предоставляемых в составе заявки участника.</w:t>
            </w:r>
          </w:p>
        </w:tc>
      </w:tr>
    </w:tbl>
    <w:p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rsidR="00CA568C" w:rsidRPr="00411913" w:rsidRDefault="00CA568C" w:rsidP="00CA568C">
      <w:pPr>
        <w:ind w:left="5664"/>
        <w:jc w:val="right"/>
        <w:rPr>
          <w:sz w:val="28"/>
          <w:szCs w:val="28"/>
        </w:rPr>
      </w:pPr>
      <w:r w:rsidRPr="00411913">
        <w:rPr>
          <w:sz w:val="28"/>
          <w:szCs w:val="28"/>
        </w:rPr>
        <w:t xml:space="preserve">к извещению </w:t>
      </w:r>
    </w:p>
    <w:p w:rsidR="00CA568C" w:rsidRPr="00411913" w:rsidRDefault="00CA568C" w:rsidP="00CA568C">
      <w:pPr>
        <w:rPr>
          <w:sz w:val="28"/>
          <w:szCs w:val="28"/>
        </w:rPr>
      </w:pPr>
    </w:p>
    <w:p w:rsidR="00CA568C" w:rsidRPr="00411913" w:rsidRDefault="00CA568C" w:rsidP="00CA568C">
      <w:pPr>
        <w:jc w:val="center"/>
        <w:rPr>
          <w:b/>
          <w:bCs/>
          <w:sz w:val="28"/>
          <w:szCs w:val="28"/>
        </w:rPr>
      </w:pPr>
      <w:r w:rsidRPr="00411913">
        <w:rPr>
          <w:b/>
          <w:bCs/>
          <w:sz w:val="28"/>
          <w:szCs w:val="28"/>
        </w:rPr>
        <w:t>Техническое задание</w:t>
      </w:r>
    </w:p>
    <w:p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8895"/>
      </w:tblGrid>
      <w:tr w:rsidR="00CA568C" w:rsidRPr="00411913" w:rsidTr="00CC6715">
        <w:tc>
          <w:tcPr>
            <w:tcW w:w="5000" w:type="pct"/>
            <w:gridSpan w:val="2"/>
          </w:tcPr>
          <w:p w:rsidR="00CA568C" w:rsidRPr="00A40F49" w:rsidRDefault="00CA568C" w:rsidP="00CC6715">
            <w:pPr>
              <w:jc w:val="both"/>
              <w:rPr>
                <w:sz w:val="28"/>
                <w:szCs w:val="28"/>
              </w:rPr>
            </w:pPr>
            <w:r w:rsidRPr="00A40F49">
              <w:rPr>
                <w:b/>
                <w:sz w:val="28"/>
                <w:szCs w:val="28"/>
              </w:rPr>
              <w:t xml:space="preserve">1. </w:t>
            </w:r>
            <w:r w:rsidR="00B24F5D">
              <w:rPr>
                <w:b/>
                <w:color w:val="000000"/>
                <w:sz w:val="28"/>
                <w:szCs w:val="28"/>
              </w:rPr>
              <w:t>Наименование закупаемого оборудования</w:t>
            </w:r>
            <w:r w:rsidR="00193D56" w:rsidRPr="00A40F49">
              <w:rPr>
                <w:b/>
                <w:color w:val="000000"/>
                <w:sz w:val="28"/>
                <w:szCs w:val="28"/>
              </w:rPr>
              <w:t xml:space="preserve">, </w:t>
            </w:r>
            <w:r w:rsidR="00193D56" w:rsidRPr="009835F7">
              <w:rPr>
                <w:b/>
                <w:color w:val="000000"/>
                <w:sz w:val="28"/>
                <w:szCs w:val="28"/>
              </w:rPr>
              <w:t>их</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rsidTr="00CC6715">
        <w:trPr>
          <w:trHeight w:val="376"/>
        </w:trPr>
        <w:tc>
          <w:tcPr>
            <w:tcW w:w="5000" w:type="pct"/>
            <w:gridSpan w:val="2"/>
            <w:vAlign w:val="center"/>
          </w:tcPr>
          <w:p w:rsidR="00854DAA" w:rsidRPr="00854DAA" w:rsidRDefault="005A4A76" w:rsidP="00CC6715">
            <w:pPr>
              <w:rPr>
                <w:sz w:val="28"/>
                <w:szCs w:val="28"/>
              </w:rPr>
            </w:pPr>
            <w:r>
              <w:rPr>
                <w:sz w:val="28"/>
                <w:szCs w:val="28"/>
              </w:rPr>
              <w:t>П</w:t>
            </w:r>
            <w:r w:rsidRPr="00AC2B28">
              <w:rPr>
                <w:sz w:val="28"/>
                <w:szCs w:val="28"/>
              </w:rPr>
              <w:t xml:space="preserve">оставка </w:t>
            </w:r>
            <w:r>
              <w:rPr>
                <w:b/>
                <w:sz w:val="28"/>
                <w:szCs w:val="28"/>
              </w:rPr>
              <w:t>полуавтоматов сварочны</w:t>
            </w:r>
            <w:bookmarkStart w:id="3" w:name="_GoBack"/>
            <w:bookmarkEnd w:id="3"/>
            <w:r>
              <w:rPr>
                <w:b/>
                <w:sz w:val="28"/>
                <w:szCs w:val="28"/>
              </w:rPr>
              <w:t xml:space="preserve">х в кол-ве 5 шт. и </w:t>
            </w:r>
            <w:r w:rsidRPr="00C0604B">
              <w:rPr>
                <w:b/>
                <w:sz w:val="28"/>
                <w:szCs w:val="28"/>
              </w:rPr>
              <w:t>установок плазменной резки</w:t>
            </w:r>
            <w:r>
              <w:rPr>
                <w:b/>
                <w:sz w:val="28"/>
                <w:szCs w:val="28"/>
              </w:rPr>
              <w:t xml:space="preserve"> в кол-ве 5 шт.</w:t>
            </w:r>
            <w:r w:rsidRPr="00C0604B">
              <w:rPr>
                <w:b/>
                <w:sz w:val="28"/>
                <w:szCs w:val="28"/>
              </w:rPr>
              <w:t xml:space="preserve"> </w:t>
            </w:r>
            <w:r w:rsidRPr="00AC2B28">
              <w:rPr>
                <w:sz w:val="28"/>
                <w:szCs w:val="28"/>
              </w:rPr>
              <w:t xml:space="preserve">для нужд Тамбовского ВРЗ АО «ВРМ» </w:t>
            </w:r>
            <w:r>
              <w:rPr>
                <w:sz w:val="28"/>
                <w:szCs w:val="28"/>
              </w:rPr>
              <w:t>в 2024</w:t>
            </w:r>
            <w:r w:rsidRPr="002308CE">
              <w:rPr>
                <w:sz w:val="28"/>
                <w:szCs w:val="28"/>
              </w:rPr>
              <w:t xml:space="preserve"> год</w:t>
            </w:r>
            <w:r>
              <w:rPr>
                <w:sz w:val="28"/>
                <w:szCs w:val="28"/>
              </w:rPr>
              <w:t>у</w:t>
            </w:r>
          </w:p>
        </w:tc>
      </w:tr>
      <w:tr w:rsidR="009835F7" w:rsidRPr="00411913" w:rsidTr="00837D83">
        <w:trPr>
          <w:trHeight w:val="3104"/>
        </w:trPr>
        <w:tc>
          <w:tcPr>
            <w:tcW w:w="1975" w:type="pct"/>
          </w:tcPr>
          <w:p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25" w:type="pct"/>
            <w:shd w:val="clear" w:color="auto" w:fill="FFFFFF" w:themeFill="background1"/>
          </w:tcPr>
          <w:p w:rsidR="00A3795F" w:rsidRPr="0049106F" w:rsidRDefault="00A3795F" w:rsidP="00FD5AE8">
            <w:pPr>
              <w:tabs>
                <w:tab w:val="left" w:pos="0"/>
              </w:tabs>
              <w:spacing w:line="340" w:lineRule="exact"/>
              <w:ind w:firstLine="459"/>
              <w:jc w:val="both"/>
              <w:rPr>
                <w:b/>
                <w:bCs/>
                <w:sz w:val="28"/>
                <w:szCs w:val="28"/>
              </w:rPr>
            </w:pPr>
            <w:r w:rsidRPr="0049106F">
              <w:rPr>
                <w:b/>
                <w:bCs/>
                <w:sz w:val="28"/>
                <w:szCs w:val="28"/>
              </w:rPr>
              <w:t>Начальная (максимальная) цена договора составляет:</w:t>
            </w:r>
          </w:p>
          <w:p w:rsidR="00DB7B28" w:rsidRPr="0049106F" w:rsidRDefault="00DB7B28" w:rsidP="00DB7B28">
            <w:pPr>
              <w:tabs>
                <w:tab w:val="left" w:pos="0"/>
              </w:tabs>
              <w:spacing w:line="340" w:lineRule="exact"/>
              <w:jc w:val="both"/>
              <w:rPr>
                <w:bCs/>
                <w:sz w:val="28"/>
                <w:szCs w:val="28"/>
              </w:rPr>
            </w:pPr>
            <w:r w:rsidRPr="0049106F">
              <w:rPr>
                <w:bCs/>
                <w:sz w:val="28"/>
                <w:szCs w:val="28"/>
              </w:rPr>
              <w:t>ЛОТ № 1: поставка полуавтоматов сварочных MEGMEET ARTSEN CM500 (5 ед.) для нужд Тамбовского ВРЗ АО «ВРМ» в марте</w:t>
            </w:r>
            <w:r w:rsidR="00330CC6" w:rsidRPr="0049106F">
              <w:rPr>
                <w:bCs/>
                <w:sz w:val="28"/>
                <w:szCs w:val="28"/>
              </w:rPr>
              <w:t>-ап</w:t>
            </w:r>
            <w:r w:rsidR="0049420A" w:rsidRPr="0049106F">
              <w:rPr>
                <w:bCs/>
                <w:sz w:val="28"/>
                <w:szCs w:val="28"/>
              </w:rPr>
              <w:t>реле</w:t>
            </w:r>
            <w:r w:rsidRPr="0049106F">
              <w:rPr>
                <w:bCs/>
                <w:sz w:val="28"/>
                <w:szCs w:val="28"/>
              </w:rPr>
              <w:t xml:space="preserve"> 2024 года:</w:t>
            </w:r>
          </w:p>
          <w:p w:rsidR="00DB7B28" w:rsidRPr="00FD5AE8" w:rsidRDefault="00DB7B28" w:rsidP="00DB7B28">
            <w:pPr>
              <w:tabs>
                <w:tab w:val="left" w:pos="0"/>
              </w:tabs>
              <w:spacing w:line="340" w:lineRule="exact"/>
              <w:jc w:val="both"/>
              <w:rPr>
                <w:bCs/>
                <w:sz w:val="28"/>
                <w:szCs w:val="28"/>
              </w:rPr>
            </w:pPr>
            <w:r w:rsidRPr="00DB7B28">
              <w:rPr>
                <w:b/>
                <w:bCs/>
                <w:sz w:val="28"/>
                <w:szCs w:val="28"/>
              </w:rPr>
              <w:t>2 000 00</w:t>
            </w:r>
            <w:r w:rsidR="0049106F">
              <w:rPr>
                <w:b/>
                <w:bCs/>
                <w:sz w:val="28"/>
                <w:szCs w:val="28"/>
              </w:rPr>
              <w:t xml:space="preserve">0 </w:t>
            </w:r>
            <w:r w:rsidR="0049106F" w:rsidRPr="00FD5AE8">
              <w:rPr>
                <w:bCs/>
                <w:sz w:val="28"/>
                <w:szCs w:val="28"/>
              </w:rPr>
              <w:t>(два миллиона) рублей 00 копее</w:t>
            </w:r>
            <w:r w:rsidRPr="00FD5AE8">
              <w:rPr>
                <w:bCs/>
                <w:sz w:val="28"/>
                <w:szCs w:val="28"/>
              </w:rPr>
              <w:t>к</w:t>
            </w:r>
            <w:r w:rsidR="0049106F" w:rsidRPr="00FD5AE8">
              <w:rPr>
                <w:bCs/>
                <w:sz w:val="28"/>
                <w:szCs w:val="28"/>
              </w:rPr>
              <w:t>,</w:t>
            </w:r>
            <w:r w:rsidRPr="00FD5AE8">
              <w:rPr>
                <w:bCs/>
                <w:sz w:val="28"/>
                <w:szCs w:val="28"/>
              </w:rPr>
              <w:t xml:space="preserve"> без</w:t>
            </w:r>
            <w:r w:rsidR="0049106F" w:rsidRPr="00FD5AE8">
              <w:rPr>
                <w:bCs/>
                <w:sz w:val="28"/>
                <w:szCs w:val="28"/>
              </w:rPr>
              <w:t xml:space="preserve"> учета</w:t>
            </w:r>
            <w:r w:rsidRPr="00FD5AE8">
              <w:rPr>
                <w:bCs/>
                <w:sz w:val="28"/>
                <w:szCs w:val="28"/>
              </w:rPr>
              <w:t xml:space="preserve"> НДС;</w:t>
            </w:r>
          </w:p>
          <w:p w:rsidR="00DB7B28" w:rsidRPr="00DB7B28" w:rsidRDefault="00DB7B28" w:rsidP="00DB7B28">
            <w:pPr>
              <w:tabs>
                <w:tab w:val="left" w:pos="0"/>
              </w:tabs>
              <w:spacing w:line="340" w:lineRule="exact"/>
              <w:jc w:val="both"/>
              <w:rPr>
                <w:b/>
                <w:bCs/>
                <w:sz w:val="28"/>
                <w:szCs w:val="28"/>
              </w:rPr>
            </w:pPr>
            <w:r>
              <w:rPr>
                <w:b/>
                <w:bCs/>
                <w:sz w:val="28"/>
                <w:szCs w:val="28"/>
              </w:rPr>
              <w:t>2</w:t>
            </w:r>
            <w:r w:rsidRPr="00DB7B28">
              <w:rPr>
                <w:b/>
                <w:bCs/>
                <w:sz w:val="28"/>
                <w:szCs w:val="28"/>
              </w:rPr>
              <w:t xml:space="preserve"> 400 000 </w:t>
            </w:r>
            <w:r w:rsidRPr="00FD5AE8">
              <w:rPr>
                <w:bCs/>
                <w:sz w:val="28"/>
                <w:szCs w:val="28"/>
              </w:rPr>
              <w:t>(два миллиона четыреста тысяч) р</w:t>
            </w:r>
            <w:r w:rsidR="0049106F" w:rsidRPr="00FD5AE8">
              <w:rPr>
                <w:bCs/>
                <w:sz w:val="28"/>
                <w:szCs w:val="28"/>
              </w:rPr>
              <w:t>ублей 00 копее</w:t>
            </w:r>
            <w:r w:rsidRPr="00FD5AE8">
              <w:rPr>
                <w:bCs/>
                <w:sz w:val="28"/>
                <w:szCs w:val="28"/>
              </w:rPr>
              <w:t>к</w:t>
            </w:r>
            <w:r w:rsidR="0049106F" w:rsidRPr="00FD5AE8">
              <w:rPr>
                <w:bCs/>
                <w:sz w:val="28"/>
                <w:szCs w:val="28"/>
              </w:rPr>
              <w:t>,</w:t>
            </w:r>
            <w:r w:rsidR="0049106F" w:rsidRPr="00FD5AE8">
              <w:rPr>
                <w:sz w:val="28"/>
                <w:szCs w:val="28"/>
              </w:rPr>
              <w:t xml:space="preserve"> с учетом всех налогов, включая НДС</w:t>
            </w:r>
            <w:r w:rsidRPr="00FD5AE8">
              <w:rPr>
                <w:bCs/>
                <w:sz w:val="28"/>
                <w:szCs w:val="28"/>
              </w:rPr>
              <w:t>;</w:t>
            </w:r>
          </w:p>
          <w:p w:rsidR="00DB7B28" w:rsidRPr="00DB7B28" w:rsidRDefault="00DB7B28" w:rsidP="00330CC6">
            <w:pPr>
              <w:tabs>
                <w:tab w:val="left" w:pos="0"/>
              </w:tabs>
              <w:spacing w:line="340" w:lineRule="exact"/>
              <w:jc w:val="both"/>
              <w:rPr>
                <w:bCs/>
                <w:sz w:val="28"/>
                <w:szCs w:val="28"/>
              </w:rPr>
            </w:pPr>
            <w:r w:rsidRPr="00DB7B28">
              <w:rPr>
                <w:b/>
                <w:bCs/>
                <w:sz w:val="28"/>
                <w:szCs w:val="28"/>
              </w:rPr>
              <w:t xml:space="preserve">           </w:t>
            </w:r>
          </w:p>
          <w:p w:rsidR="00DB7B28" w:rsidRPr="0049106F" w:rsidRDefault="00DB7B28" w:rsidP="00DB7B28">
            <w:pPr>
              <w:tabs>
                <w:tab w:val="left" w:pos="0"/>
              </w:tabs>
              <w:spacing w:line="340" w:lineRule="exact"/>
              <w:jc w:val="both"/>
              <w:rPr>
                <w:bCs/>
                <w:sz w:val="28"/>
                <w:szCs w:val="28"/>
              </w:rPr>
            </w:pPr>
            <w:r w:rsidRPr="0049106F">
              <w:rPr>
                <w:bCs/>
                <w:sz w:val="28"/>
                <w:szCs w:val="28"/>
              </w:rPr>
              <w:t>ЛОТ № 2: поставка установок плазменной резки INCUT-100MA (5 ед.) для нужд Тамбовского ВРЗ АО «ВРМ» в марте</w:t>
            </w:r>
            <w:r w:rsidR="00330CC6" w:rsidRPr="0049106F">
              <w:rPr>
                <w:bCs/>
                <w:sz w:val="28"/>
                <w:szCs w:val="28"/>
              </w:rPr>
              <w:t>-ап</w:t>
            </w:r>
            <w:r w:rsidR="0049420A" w:rsidRPr="0049106F">
              <w:rPr>
                <w:bCs/>
                <w:sz w:val="28"/>
                <w:szCs w:val="28"/>
              </w:rPr>
              <w:t>реле</w:t>
            </w:r>
            <w:r w:rsidRPr="0049106F">
              <w:rPr>
                <w:bCs/>
                <w:sz w:val="28"/>
                <w:szCs w:val="28"/>
              </w:rPr>
              <w:t xml:space="preserve"> 2024 года:</w:t>
            </w:r>
          </w:p>
          <w:p w:rsidR="0049106F" w:rsidRDefault="00DB7B28" w:rsidP="00DB7B28">
            <w:pPr>
              <w:tabs>
                <w:tab w:val="left" w:pos="0"/>
              </w:tabs>
              <w:spacing w:line="340" w:lineRule="exact"/>
              <w:jc w:val="both"/>
              <w:rPr>
                <w:b/>
                <w:bCs/>
                <w:sz w:val="28"/>
                <w:szCs w:val="28"/>
              </w:rPr>
            </w:pPr>
            <w:r w:rsidRPr="00DB7B28">
              <w:rPr>
                <w:b/>
                <w:bCs/>
                <w:sz w:val="28"/>
                <w:szCs w:val="28"/>
              </w:rPr>
              <w:t xml:space="preserve">900 000 </w:t>
            </w:r>
            <w:r w:rsidRPr="00FD5AE8">
              <w:rPr>
                <w:bCs/>
                <w:sz w:val="28"/>
                <w:szCs w:val="28"/>
              </w:rPr>
              <w:t>(девятьсот т</w:t>
            </w:r>
            <w:r w:rsidR="0049106F" w:rsidRPr="00FD5AE8">
              <w:rPr>
                <w:bCs/>
                <w:sz w:val="28"/>
                <w:szCs w:val="28"/>
              </w:rPr>
              <w:t>ысяч) рублей 00 копеек</w:t>
            </w:r>
            <w:r w:rsidR="00FD5AE8" w:rsidRPr="00FD5AE8">
              <w:rPr>
                <w:bCs/>
                <w:sz w:val="28"/>
                <w:szCs w:val="28"/>
              </w:rPr>
              <w:t>,</w:t>
            </w:r>
            <w:r w:rsidR="0049106F" w:rsidRPr="00FD5AE8">
              <w:rPr>
                <w:bCs/>
                <w:sz w:val="28"/>
                <w:szCs w:val="28"/>
              </w:rPr>
              <w:t xml:space="preserve"> без</w:t>
            </w:r>
            <w:r w:rsidR="00FD5AE8" w:rsidRPr="00FD5AE8">
              <w:rPr>
                <w:bCs/>
                <w:sz w:val="28"/>
                <w:szCs w:val="28"/>
              </w:rPr>
              <w:t xml:space="preserve"> учета</w:t>
            </w:r>
            <w:r w:rsidR="0049106F" w:rsidRPr="00FD5AE8">
              <w:rPr>
                <w:bCs/>
                <w:sz w:val="28"/>
                <w:szCs w:val="28"/>
              </w:rPr>
              <w:t xml:space="preserve"> НДС;</w:t>
            </w:r>
          </w:p>
          <w:p w:rsidR="00DB7B28" w:rsidRPr="00DB7B28" w:rsidRDefault="00DB7B28" w:rsidP="00DB7B28">
            <w:pPr>
              <w:tabs>
                <w:tab w:val="left" w:pos="0"/>
              </w:tabs>
              <w:spacing w:line="340" w:lineRule="exact"/>
              <w:jc w:val="both"/>
              <w:rPr>
                <w:b/>
                <w:bCs/>
                <w:sz w:val="28"/>
                <w:szCs w:val="28"/>
              </w:rPr>
            </w:pPr>
            <w:r w:rsidRPr="00DB7B28">
              <w:rPr>
                <w:b/>
                <w:bCs/>
                <w:sz w:val="28"/>
                <w:szCs w:val="28"/>
              </w:rPr>
              <w:t xml:space="preserve">1 080 000 </w:t>
            </w:r>
            <w:r w:rsidRPr="00FD5AE8">
              <w:rPr>
                <w:bCs/>
                <w:sz w:val="28"/>
                <w:szCs w:val="28"/>
              </w:rPr>
              <w:t>(один миллион восемьдесят тысяч) рублей 00 копеек</w:t>
            </w:r>
            <w:r w:rsidR="00FD5AE8">
              <w:rPr>
                <w:bCs/>
                <w:sz w:val="28"/>
                <w:szCs w:val="28"/>
              </w:rPr>
              <w:t>,</w:t>
            </w:r>
            <w:r w:rsidR="00FD5AE8" w:rsidRPr="00FD5AE8">
              <w:rPr>
                <w:sz w:val="28"/>
                <w:szCs w:val="28"/>
              </w:rPr>
              <w:t xml:space="preserve"> с учетом всех налогов, включая НДС</w:t>
            </w:r>
            <w:r w:rsidR="00FD5AE8">
              <w:rPr>
                <w:sz w:val="28"/>
                <w:szCs w:val="28"/>
              </w:rPr>
              <w:t>.</w:t>
            </w:r>
          </w:p>
          <w:p w:rsidR="00DB7B28" w:rsidRPr="00DB7B28" w:rsidRDefault="00DB7B28" w:rsidP="00FD5AE8">
            <w:pPr>
              <w:tabs>
                <w:tab w:val="left" w:pos="0"/>
              </w:tabs>
              <w:spacing w:line="340" w:lineRule="exact"/>
              <w:ind w:firstLine="459"/>
              <w:jc w:val="both"/>
              <w:rPr>
                <w:bCs/>
                <w:sz w:val="28"/>
                <w:szCs w:val="28"/>
              </w:rPr>
            </w:pPr>
            <w:r w:rsidRPr="00DB7B28">
              <w:rPr>
                <w:bCs/>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C0F0B" w:rsidRPr="00DB7B28" w:rsidRDefault="00FD5AE8" w:rsidP="00FD5AE8">
            <w:pPr>
              <w:tabs>
                <w:tab w:val="left" w:pos="0"/>
              </w:tabs>
              <w:spacing w:line="340" w:lineRule="exact"/>
              <w:ind w:firstLine="459"/>
              <w:jc w:val="both"/>
              <w:rPr>
                <w:bCs/>
                <w:sz w:val="28"/>
                <w:szCs w:val="28"/>
              </w:rPr>
            </w:pPr>
            <w:r>
              <w:rPr>
                <w:rFonts w:eastAsiaTheme="minorEastAsia"/>
                <w:bCs/>
                <w:sz w:val="28"/>
                <w:szCs w:val="28"/>
              </w:rPr>
              <w:t>Начальная (максимальная) цена</w:t>
            </w:r>
            <w:r w:rsidRPr="007F32CE">
              <w:rPr>
                <w:rFonts w:eastAsiaTheme="minorEastAsia"/>
                <w:bCs/>
                <w:sz w:val="28"/>
                <w:szCs w:val="28"/>
              </w:rPr>
              <w:t xml:space="preserve"> включает в себя </w:t>
            </w:r>
            <w:r w:rsidRPr="0034234D">
              <w:rPr>
                <w:rFonts w:eastAsiaTheme="minorEastAsia"/>
                <w:bCs/>
                <w:sz w:val="28"/>
                <w:szCs w:val="28"/>
              </w:rPr>
              <w:t xml:space="preserve">стоимость доставки </w:t>
            </w:r>
            <w:r>
              <w:rPr>
                <w:rFonts w:eastAsiaTheme="minorEastAsia"/>
                <w:bCs/>
                <w:sz w:val="28"/>
                <w:szCs w:val="28"/>
              </w:rPr>
              <w:t>оборудования</w:t>
            </w:r>
            <w:r w:rsidRPr="0034234D">
              <w:rPr>
                <w:rFonts w:eastAsiaTheme="minorEastAsia"/>
                <w:bCs/>
                <w:sz w:val="28"/>
                <w:szCs w:val="28"/>
              </w:rPr>
              <w:t xml:space="preserve"> до покупателя,</w:t>
            </w:r>
            <w:r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p>
        </w:tc>
      </w:tr>
      <w:tr w:rsidR="009835F7" w:rsidRPr="00411913" w:rsidTr="00837D83">
        <w:tc>
          <w:tcPr>
            <w:tcW w:w="1975" w:type="pct"/>
          </w:tcPr>
          <w:p w:rsidR="009835F7" w:rsidRPr="00411913" w:rsidRDefault="009835F7" w:rsidP="00CC6715">
            <w:pPr>
              <w:rPr>
                <w:bCs/>
                <w:sz w:val="28"/>
                <w:szCs w:val="28"/>
              </w:rPr>
            </w:pPr>
            <w:r w:rsidRPr="00411913">
              <w:rPr>
                <w:bCs/>
                <w:sz w:val="28"/>
                <w:szCs w:val="28"/>
              </w:rPr>
              <w:lastRenderedPageBreak/>
              <w:t>Применяемая при расчете начальной (максимальной) цены ставка НДС</w:t>
            </w:r>
          </w:p>
        </w:tc>
        <w:tc>
          <w:tcPr>
            <w:tcW w:w="3025" w:type="pct"/>
          </w:tcPr>
          <w:p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rsidTr="00CC6715">
        <w:tc>
          <w:tcPr>
            <w:tcW w:w="5000" w:type="pct"/>
            <w:gridSpan w:val="2"/>
          </w:tcPr>
          <w:p w:rsidR="009835F7" w:rsidRPr="00411913" w:rsidRDefault="00DB7B28" w:rsidP="00DB7B28">
            <w:pPr>
              <w:jc w:val="both"/>
              <w:rPr>
                <w:b/>
                <w:color w:val="000000"/>
                <w:sz w:val="28"/>
                <w:szCs w:val="28"/>
              </w:rPr>
            </w:pPr>
            <w:r>
              <w:rPr>
                <w:b/>
                <w:color w:val="000000"/>
                <w:sz w:val="28"/>
                <w:szCs w:val="28"/>
              </w:rPr>
              <w:t>2. Требования к оборудованию</w:t>
            </w:r>
          </w:p>
        </w:tc>
      </w:tr>
      <w:tr w:rsidR="00BE3D72" w:rsidRPr="00411913" w:rsidTr="00837D83">
        <w:tc>
          <w:tcPr>
            <w:tcW w:w="1975" w:type="pct"/>
          </w:tcPr>
          <w:p w:rsidR="00BE3D72" w:rsidRPr="00411913" w:rsidRDefault="00DB7B28" w:rsidP="00CC6715">
            <w:pPr>
              <w:jc w:val="both"/>
              <w:rPr>
                <w:color w:val="000000"/>
                <w:sz w:val="28"/>
                <w:szCs w:val="28"/>
              </w:rPr>
            </w:pPr>
            <w:r>
              <w:rPr>
                <w:bCs/>
                <w:sz w:val="28"/>
                <w:szCs w:val="28"/>
              </w:rPr>
              <w:t>Требования к качеству оборудования</w:t>
            </w:r>
            <w:r w:rsidR="00BE3D72" w:rsidRPr="00411913">
              <w:rPr>
                <w:bCs/>
                <w:sz w:val="28"/>
                <w:szCs w:val="28"/>
              </w:rPr>
              <w:t>, гарантийные обязательства</w:t>
            </w:r>
          </w:p>
        </w:tc>
        <w:tc>
          <w:tcPr>
            <w:tcW w:w="3025" w:type="pct"/>
            <w:shd w:val="clear" w:color="auto" w:fill="auto"/>
          </w:tcPr>
          <w:p w:rsidR="009E1ACF" w:rsidRPr="009E1ACF" w:rsidRDefault="009E1ACF" w:rsidP="009E1ACF">
            <w:pPr>
              <w:tabs>
                <w:tab w:val="right" w:pos="9356"/>
              </w:tabs>
              <w:ind w:firstLine="459"/>
              <w:rPr>
                <w:b/>
                <w:sz w:val="28"/>
                <w:szCs w:val="28"/>
              </w:rPr>
            </w:pPr>
            <w:r w:rsidRPr="009E1ACF">
              <w:rPr>
                <w:b/>
                <w:sz w:val="28"/>
                <w:szCs w:val="28"/>
              </w:rPr>
              <w:t>Лот 1. Полуавтомат сварочный</w:t>
            </w:r>
            <w:r w:rsidRPr="009E1ACF">
              <w:rPr>
                <w:sz w:val="28"/>
                <w:szCs w:val="28"/>
              </w:rPr>
              <w:t xml:space="preserve"> </w:t>
            </w:r>
            <w:r w:rsidRPr="009E1ACF">
              <w:rPr>
                <w:b/>
                <w:sz w:val="28"/>
                <w:szCs w:val="28"/>
                <w:lang w:val="en-US"/>
              </w:rPr>
              <w:t>ARTSEN</w:t>
            </w:r>
            <w:r w:rsidRPr="009E1ACF">
              <w:rPr>
                <w:b/>
                <w:sz w:val="28"/>
                <w:szCs w:val="28"/>
              </w:rPr>
              <w:t xml:space="preserve"> </w:t>
            </w:r>
            <w:r w:rsidRPr="009E1ACF">
              <w:rPr>
                <w:b/>
                <w:sz w:val="28"/>
                <w:szCs w:val="28"/>
                <w:lang w:val="en-US"/>
              </w:rPr>
              <w:t>CM</w:t>
            </w:r>
            <w:r w:rsidRPr="009E1ACF">
              <w:rPr>
                <w:b/>
                <w:sz w:val="28"/>
                <w:szCs w:val="28"/>
              </w:rPr>
              <w:t xml:space="preserve">500 </w:t>
            </w:r>
          </w:p>
          <w:p w:rsidR="009E1ACF" w:rsidRPr="009E1ACF" w:rsidRDefault="009E1ACF" w:rsidP="009E1ACF">
            <w:pPr>
              <w:tabs>
                <w:tab w:val="right" w:pos="9356"/>
              </w:tabs>
              <w:rPr>
                <w:b/>
                <w:sz w:val="28"/>
                <w:szCs w:val="28"/>
              </w:rPr>
            </w:pPr>
            <w:r w:rsidRPr="009E1ACF">
              <w:rPr>
                <w:sz w:val="28"/>
                <w:szCs w:val="28"/>
              </w:rPr>
              <w:t>Оборудование новое, не бывшее в употреблении, не восстановленное</w:t>
            </w:r>
            <w:r w:rsidRPr="009E1ACF">
              <w:rPr>
                <w:b/>
                <w:sz w:val="28"/>
                <w:szCs w:val="28"/>
              </w:rPr>
              <w:t xml:space="preserve">.  </w:t>
            </w:r>
          </w:p>
          <w:p w:rsidR="009E1ACF" w:rsidRPr="009E1ACF" w:rsidRDefault="009E1ACF" w:rsidP="009E1ACF">
            <w:pPr>
              <w:tabs>
                <w:tab w:val="right" w:pos="9356"/>
              </w:tabs>
              <w:ind w:firstLine="459"/>
              <w:rPr>
                <w:b/>
                <w:sz w:val="28"/>
                <w:szCs w:val="28"/>
              </w:rPr>
            </w:pPr>
            <w:r w:rsidRPr="009E1ACF">
              <w:rPr>
                <w:b/>
                <w:sz w:val="28"/>
                <w:szCs w:val="28"/>
              </w:rPr>
              <w:t>Основные технические характеристик</w:t>
            </w:r>
            <w:r w:rsidR="00586526">
              <w:rPr>
                <w:b/>
                <w:sz w:val="28"/>
                <w:szCs w:val="28"/>
              </w:rPr>
              <w:t>и</w:t>
            </w:r>
            <w:r w:rsidRPr="009E1ACF">
              <w:rPr>
                <w:b/>
                <w:sz w:val="28"/>
                <w:szCs w:val="28"/>
              </w:rPr>
              <w:t xml:space="preserve"> оборудования:</w:t>
            </w:r>
          </w:p>
          <w:p w:rsidR="00837D83" w:rsidRPr="00727548" w:rsidRDefault="00837D83" w:rsidP="00837D83">
            <w:pPr>
              <w:tabs>
                <w:tab w:val="right" w:pos="9356"/>
              </w:tabs>
              <w:rPr>
                <w:szCs w:val="28"/>
              </w:rPr>
            </w:pPr>
            <w:r w:rsidRPr="00727548">
              <w:rPr>
                <w:szCs w:val="28"/>
              </w:rPr>
              <w:t>сварочный аппар</w:t>
            </w:r>
            <w:r>
              <w:rPr>
                <w:szCs w:val="28"/>
              </w:rPr>
              <w:t xml:space="preserve">ат </w:t>
            </w:r>
            <w:r w:rsidRPr="00727548">
              <w:rPr>
                <w:szCs w:val="28"/>
              </w:rPr>
              <w:t>работающий в режимах CO 2 /MAG/MIG</w:t>
            </w:r>
            <w:r>
              <w:rPr>
                <w:szCs w:val="28"/>
              </w:rPr>
              <w:t>.</w:t>
            </w:r>
          </w:p>
          <w:p w:rsidR="00837D83" w:rsidRPr="00727548" w:rsidRDefault="00837D83" w:rsidP="00837D83">
            <w:pPr>
              <w:tabs>
                <w:tab w:val="right" w:pos="9356"/>
              </w:tabs>
              <w:ind w:hanging="142"/>
              <w:rPr>
                <w:szCs w:val="28"/>
              </w:rPr>
            </w:pPr>
            <w:r>
              <w:rPr>
                <w:szCs w:val="28"/>
              </w:rPr>
              <w:t xml:space="preserve">- </w:t>
            </w:r>
            <w:r w:rsidRPr="00727548">
              <w:rPr>
                <w:szCs w:val="28"/>
              </w:rPr>
              <w:t>Режим управления -  цифровое, возможно ручное</w:t>
            </w:r>
          </w:p>
          <w:p w:rsidR="00837D83" w:rsidRPr="00727548" w:rsidRDefault="00837D83" w:rsidP="00837D83">
            <w:pPr>
              <w:tabs>
                <w:tab w:val="right" w:pos="9356"/>
              </w:tabs>
              <w:ind w:hanging="142"/>
              <w:rPr>
                <w:szCs w:val="28"/>
              </w:rPr>
            </w:pPr>
            <w:r>
              <w:rPr>
                <w:szCs w:val="28"/>
              </w:rPr>
              <w:t xml:space="preserve">- </w:t>
            </w:r>
            <w:r w:rsidRPr="00727548">
              <w:rPr>
                <w:szCs w:val="28"/>
              </w:rPr>
              <w:t>Входное напряжение - 3 фазы, 380 В переменного тока ± 25%</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Входная частота - 45 </w:t>
            </w:r>
            <w:r w:rsidRPr="00727548">
              <w:rPr>
                <w:szCs w:val="28"/>
                <w:lang w:val="en-US"/>
              </w:rPr>
              <w:t>Hz</w:t>
            </w:r>
            <w:r w:rsidRPr="00727548">
              <w:rPr>
                <w:szCs w:val="28"/>
              </w:rPr>
              <w:t xml:space="preserve"> - 65</w:t>
            </w:r>
            <w:r w:rsidRPr="00727548">
              <w:rPr>
                <w:szCs w:val="28"/>
                <w:lang w:val="en-US"/>
              </w:rPr>
              <w:t>Hz</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Потребляемая мощность - 24 </w:t>
            </w:r>
            <w:r w:rsidRPr="00727548">
              <w:rPr>
                <w:szCs w:val="28"/>
                <w:lang w:val="en-US"/>
              </w:rPr>
              <w:t>KVA</w:t>
            </w:r>
            <w:r w:rsidRPr="00727548">
              <w:rPr>
                <w:szCs w:val="28"/>
              </w:rPr>
              <w:t xml:space="preserve">/22.3 </w:t>
            </w:r>
            <w:r w:rsidRPr="00727548">
              <w:rPr>
                <w:szCs w:val="28"/>
                <w:lang w:val="en-US"/>
              </w:rPr>
              <w:t>KW</w:t>
            </w:r>
          </w:p>
          <w:p w:rsidR="00837D83" w:rsidRPr="00727548" w:rsidRDefault="00837D83" w:rsidP="00837D83">
            <w:pPr>
              <w:tabs>
                <w:tab w:val="right" w:pos="9356"/>
              </w:tabs>
              <w:ind w:hanging="142"/>
              <w:rPr>
                <w:szCs w:val="28"/>
              </w:rPr>
            </w:pPr>
            <w:r>
              <w:rPr>
                <w:szCs w:val="28"/>
              </w:rPr>
              <w:t xml:space="preserve">- </w:t>
            </w:r>
            <w:r w:rsidRPr="00727548">
              <w:rPr>
                <w:szCs w:val="28"/>
              </w:rPr>
              <w:t>Коэффициент мощности - 0.93- 0.94</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Номинальный выходной ток - 500 </w:t>
            </w:r>
            <w:r w:rsidRPr="00727548">
              <w:rPr>
                <w:szCs w:val="28"/>
                <w:lang w:val="en-US"/>
              </w:rPr>
              <w:t>A</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Ном. выходное напряжение - 39 </w:t>
            </w:r>
            <w:r w:rsidRPr="00727548">
              <w:rPr>
                <w:szCs w:val="28"/>
                <w:lang w:val="en-US"/>
              </w:rPr>
              <w:t>V</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Номинальный рабочий цикл - </w:t>
            </w:r>
            <w:r w:rsidRPr="00727548">
              <w:rPr>
                <w:szCs w:val="28"/>
                <w:lang w:val="en-US"/>
              </w:rPr>
              <w:t>DC</w:t>
            </w:r>
            <w:r w:rsidRPr="00727548">
              <w:rPr>
                <w:szCs w:val="28"/>
              </w:rPr>
              <w:t>: 60%</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Напряжение холостого хода -73.3 </w:t>
            </w:r>
            <w:r w:rsidRPr="00727548">
              <w:rPr>
                <w:szCs w:val="28"/>
                <w:lang w:val="en-US"/>
              </w:rPr>
              <w:t>V</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Выходной ток - 500 </w:t>
            </w:r>
            <w:r w:rsidRPr="00727548">
              <w:rPr>
                <w:szCs w:val="28"/>
                <w:lang w:val="en-US"/>
              </w:rPr>
              <w:t>A</w:t>
            </w:r>
          </w:p>
          <w:p w:rsidR="00837D83" w:rsidRPr="00727548" w:rsidRDefault="00837D83" w:rsidP="00837D83">
            <w:pPr>
              <w:tabs>
                <w:tab w:val="right" w:pos="9356"/>
              </w:tabs>
              <w:ind w:hanging="142"/>
              <w:rPr>
                <w:szCs w:val="28"/>
              </w:rPr>
            </w:pPr>
            <w:r>
              <w:rPr>
                <w:szCs w:val="28"/>
              </w:rPr>
              <w:t xml:space="preserve">- </w:t>
            </w:r>
            <w:r w:rsidRPr="00727548">
              <w:rPr>
                <w:szCs w:val="28"/>
              </w:rPr>
              <w:t>Выходное напряжение, 12</w:t>
            </w:r>
            <w:r w:rsidRPr="00727548">
              <w:rPr>
                <w:szCs w:val="28"/>
                <w:lang w:val="en-US"/>
              </w:rPr>
              <w:t>V</w:t>
            </w:r>
            <w:r w:rsidRPr="00727548">
              <w:rPr>
                <w:szCs w:val="28"/>
              </w:rPr>
              <w:t xml:space="preserve"> - 45 </w:t>
            </w:r>
            <w:r w:rsidRPr="00727548">
              <w:rPr>
                <w:szCs w:val="28"/>
                <w:lang w:val="en-US"/>
              </w:rPr>
              <w:t>V</w:t>
            </w:r>
          </w:p>
          <w:p w:rsidR="00837D83" w:rsidRDefault="00837D83" w:rsidP="00837D83">
            <w:pPr>
              <w:tabs>
                <w:tab w:val="right" w:pos="9356"/>
              </w:tabs>
              <w:ind w:hanging="142"/>
              <w:rPr>
                <w:szCs w:val="28"/>
              </w:rPr>
            </w:pPr>
            <w:r>
              <w:rPr>
                <w:szCs w:val="28"/>
              </w:rPr>
              <w:t xml:space="preserve">- </w:t>
            </w:r>
            <w:r w:rsidRPr="00727548">
              <w:rPr>
                <w:szCs w:val="28"/>
              </w:rPr>
              <w:t xml:space="preserve">Класс защиты - </w:t>
            </w:r>
            <w:r w:rsidRPr="00727548">
              <w:rPr>
                <w:szCs w:val="28"/>
                <w:lang w:val="en-US"/>
              </w:rPr>
              <w:t>IP</w:t>
            </w:r>
            <w:r w:rsidRPr="00727548">
              <w:rPr>
                <w:szCs w:val="28"/>
              </w:rPr>
              <w:t>23</w:t>
            </w:r>
            <w:r w:rsidRPr="00727548">
              <w:rPr>
                <w:szCs w:val="28"/>
                <w:lang w:val="en-US"/>
              </w:rPr>
              <w:t>S</w:t>
            </w:r>
          </w:p>
          <w:p w:rsidR="00837D83" w:rsidRPr="00727548" w:rsidRDefault="00837D83" w:rsidP="00837D83">
            <w:pPr>
              <w:tabs>
                <w:tab w:val="right" w:pos="9356"/>
              </w:tabs>
              <w:ind w:left="-142"/>
              <w:rPr>
                <w:szCs w:val="28"/>
              </w:rPr>
            </w:pPr>
            <w:r>
              <w:rPr>
                <w:szCs w:val="28"/>
              </w:rPr>
              <w:t xml:space="preserve"> - </w:t>
            </w:r>
            <w:r w:rsidRPr="00727548">
              <w:rPr>
                <w:szCs w:val="28"/>
              </w:rPr>
              <w:t>Конструкция полуавтомата</w:t>
            </w:r>
            <w:r>
              <w:rPr>
                <w:szCs w:val="28"/>
              </w:rPr>
              <w:t xml:space="preserve"> </w:t>
            </w:r>
            <w:r w:rsidRPr="00727548">
              <w:rPr>
                <w:szCs w:val="28"/>
              </w:rPr>
              <w:t>вк</w:t>
            </w:r>
            <w:r>
              <w:rPr>
                <w:szCs w:val="28"/>
              </w:rPr>
              <w:t>лючает</w:t>
            </w:r>
            <w:r w:rsidRPr="00727548">
              <w:rPr>
                <w:szCs w:val="28"/>
              </w:rPr>
              <w:t xml:space="preserve"> в себя технологию для контроля параметров тока и напряжения для формирования сварочной ванны и улучшения сварочного шва, с обеспечением высокой скорости сварки и уменьшения эффекта разбрызгивания.</w:t>
            </w:r>
          </w:p>
          <w:p w:rsidR="00837D83" w:rsidRPr="00727548" w:rsidRDefault="00837D83" w:rsidP="00837D83">
            <w:pPr>
              <w:tabs>
                <w:tab w:val="right" w:pos="9356"/>
              </w:tabs>
              <w:ind w:hanging="142"/>
              <w:rPr>
                <w:szCs w:val="28"/>
              </w:rPr>
            </w:pPr>
            <w:r>
              <w:rPr>
                <w:szCs w:val="28"/>
              </w:rPr>
              <w:t xml:space="preserve"> - </w:t>
            </w:r>
            <w:r w:rsidRPr="00727548">
              <w:rPr>
                <w:szCs w:val="28"/>
              </w:rPr>
              <w:t>Температура хранения -10°</w:t>
            </w:r>
            <w:r w:rsidRPr="00727548">
              <w:rPr>
                <w:szCs w:val="28"/>
                <w:lang w:val="en-US"/>
              </w:rPr>
              <w:t>C</w:t>
            </w:r>
            <w:r w:rsidRPr="00727548">
              <w:rPr>
                <w:szCs w:val="28"/>
              </w:rPr>
              <w:t xml:space="preserve"> - +40°</w:t>
            </w:r>
            <w:r w:rsidRPr="00727548">
              <w:rPr>
                <w:szCs w:val="28"/>
                <w:lang w:val="en-US"/>
              </w:rPr>
              <w:t>C</w:t>
            </w:r>
            <w:r>
              <w:rPr>
                <w:szCs w:val="28"/>
              </w:rPr>
              <w:t xml:space="preserve"> </w:t>
            </w:r>
            <w:r w:rsidRPr="00727548">
              <w:rPr>
                <w:szCs w:val="28"/>
              </w:rPr>
              <w:t xml:space="preserve">(Сварочный аппарат может быть запущен в -39 ° </w:t>
            </w:r>
            <w:r w:rsidRPr="00727548">
              <w:rPr>
                <w:szCs w:val="28"/>
                <w:lang w:val="en-US"/>
              </w:rPr>
              <w:t>C</w:t>
            </w:r>
            <w:r w:rsidRPr="00727548">
              <w:rPr>
                <w:szCs w:val="28"/>
              </w:rPr>
              <w:t>.)</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Класс изоляции – </w:t>
            </w:r>
            <w:r w:rsidRPr="00727548">
              <w:rPr>
                <w:szCs w:val="28"/>
                <w:lang w:val="en-US"/>
              </w:rPr>
              <w:t>H</w:t>
            </w:r>
          </w:p>
          <w:p w:rsidR="00837D83" w:rsidRPr="00727548" w:rsidRDefault="00837D83" w:rsidP="00837D83">
            <w:pPr>
              <w:tabs>
                <w:tab w:val="right" w:pos="9356"/>
              </w:tabs>
              <w:ind w:hanging="142"/>
              <w:rPr>
                <w:szCs w:val="28"/>
              </w:rPr>
            </w:pPr>
            <w:r>
              <w:rPr>
                <w:szCs w:val="28"/>
              </w:rPr>
              <w:t xml:space="preserve">- </w:t>
            </w:r>
            <w:r w:rsidRPr="00727548">
              <w:rPr>
                <w:szCs w:val="28"/>
              </w:rPr>
              <w:t>Соединительный шланг пакет 5-10м.</w:t>
            </w:r>
          </w:p>
          <w:p w:rsidR="00837D83" w:rsidRPr="00727548" w:rsidRDefault="00837D83" w:rsidP="00837D83">
            <w:pPr>
              <w:tabs>
                <w:tab w:val="right" w:pos="9356"/>
              </w:tabs>
              <w:ind w:hanging="142"/>
              <w:rPr>
                <w:szCs w:val="28"/>
              </w:rPr>
            </w:pPr>
          </w:p>
          <w:p w:rsidR="00837D83" w:rsidRPr="00727548" w:rsidRDefault="00837D83" w:rsidP="00837D83">
            <w:pPr>
              <w:tabs>
                <w:tab w:val="right" w:pos="9356"/>
              </w:tabs>
              <w:ind w:hanging="142"/>
              <w:rPr>
                <w:b/>
                <w:szCs w:val="28"/>
              </w:rPr>
            </w:pPr>
            <w:r w:rsidRPr="00727548">
              <w:rPr>
                <w:b/>
                <w:szCs w:val="28"/>
              </w:rPr>
              <w:t>Устройство подачи проволоки</w:t>
            </w:r>
          </w:p>
          <w:p w:rsidR="00837D83" w:rsidRPr="00727548" w:rsidRDefault="00837D83" w:rsidP="00837D83">
            <w:pPr>
              <w:tabs>
                <w:tab w:val="right" w:pos="9356"/>
              </w:tabs>
              <w:ind w:hanging="142"/>
              <w:rPr>
                <w:szCs w:val="28"/>
              </w:rPr>
            </w:pPr>
            <w:r>
              <w:rPr>
                <w:szCs w:val="28"/>
              </w:rPr>
              <w:t xml:space="preserve">- </w:t>
            </w:r>
            <w:r w:rsidRPr="00727548">
              <w:rPr>
                <w:szCs w:val="28"/>
              </w:rPr>
              <w:t>Скорость подачи проволоки m/min 1.4 - 24 m/min</w:t>
            </w:r>
          </w:p>
          <w:p w:rsidR="00837D83" w:rsidRPr="00727548" w:rsidRDefault="00837D83" w:rsidP="00837D83">
            <w:pPr>
              <w:tabs>
                <w:tab w:val="right" w:pos="9356"/>
              </w:tabs>
              <w:ind w:hanging="142"/>
              <w:rPr>
                <w:szCs w:val="28"/>
              </w:rPr>
            </w:pPr>
            <w:r>
              <w:rPr>
                <w:szCs w:val="28"/>
              </w:rPr>
              <w:t xml:space="preserve">- </w:t>
            </w:r>
            <w:r w:rsidRPr="00727548">
              <w:rPr>
                <w:szCs w:val="28"/>
              </w:rPr>
              <w:t>Ролик для подачи проволоки mm 0.8 - 1.6</w:t>
            </w:r>
          </w:p>
          <w:p w:rsidR="00837D83" w:rsidRPr="00727548" w:rsidRDefault="00837D83" w:rsidP="00837D83">
            <w:pPr>
              <w:tabs>
                <w:tab w:val="right" w:pos="9356"/>
              </w:tabs>
              <w:ind w:hanging="142"/>
              <w:rPr>
                <w:szCs w:val="28"/>
              </w:rPr>
            </w:pPr>
            <w:r>
              <w:rPr>
                <w:szCs w:val="28"/>
              </w:rPr>
              <w:t>- Тип проволочной катушки -</w:t>
            </w:r>
            <w:r w:rsidRPr="00727548">
              <w:rPr>
                <w:szCs w:val="28"/>
              </w:rPr>
              <w:t xml:space="preserve"> </w:t>
            </w:r>
            <w:r>
              <w:rPr>
                <w:szCs w:val="28"/>
              </w:rPr>
              <w:t>в</w:t>
            </w:r>
            <w:r w:rsidRPr="00727548">
              <w:rPr>
                <w:szCs w:val="28"/>
              </w:rPr>
              <w:t>се стандартные проволочные катушки</w:t>
            </w:r>
          </w:p>
          <w:p w:rsidR="00837D83" w:rsidRDefault="00837D83" w:rsidP="00837D83">
            <w:pPr>
              <w:tabs>
                <w:tab w:val="right" w:pos="9356"/>
              </w:tabs>
              <w:ind w:hanging="142"/>
              <w:rPr>
                <w:szCs w:val="28"/>
              </w:rPr>
            </w:pPr>
            <w:r>
              <w:rPr>
                <w:szCs w:val="28"/>
              </w:rPr>
              <w:t>- Приводной механизм - ч</w:t>
            </w:r>
            <w:r w:rsidRPr="00727548">
              <w:rPr>
                <w:szCs w:val="28"/>
              </w:rPr>
              <w:t>етырех роли</w:t>
            </w:r>
            <w:r>
              <w:rPr>
                <w:szCs w:val="28"/>
              </w:rPr>
              <w:t>ковый механизм подачи проволоки-</w:t>
            </w:r>
          </w:p>
          <w:p w:rsidR="00837D83" w:rsidRPr="00727548" w:rsidRDefault="00837D83" w:rsidP="00837D83">
            <w:pPr>
              <w:tabs>
                <w:tab w:val="right" w:pos="9356"/>
              </w:tabs>
              <w:ind w:hanging="142"/>
              <w:rPr>
                <w:szCs w:val="28"/>
              </w:rPr>
            </w:pPr>
            <w:r>
              <w:rPr>
                <w:szCs w:val="28"/>
              </w:rPr>
              <w:t>- Разъем сварочной горелки -р</w:t>
            </w:r>
            <w:r w:rsidRPr="00727548">
              <w:rPr>
                <w:szCs w:val="28"/>
              </w:rPr>
              <w:t>азъем совместим с европейской системой</w:t>
            </w:r>
          </w:p>
          <w:p w:rsidR="00837D83" w:rsidRDefault="00837D83" w:rsidP="00837D83">
            <w:pPr>
              <w:tabs>
                <w:tab w:val="right" w:pos="9356"/>
              </w:tabs>
              <w:ind w:hanging="142"/>
              <w:rPr>
                <w:szCs w:val="28"/>
              </w:rPr>
            </w:pPr>
          </w:p>
          <w:p w:rsidR="00837D83" w:rsidRPr="000460AB" w:rsidRDefault="00837D83" w:rsidP="00837D83">
            <w:pPr>
              <w:tabs>
                <w:tab w:val="right" w:pos="9356"/>
              </w:tabs>
              <w:ind w:hanging="142"/>
              <w:rPr>
                <w:b/>
                <w:szCs w:val="28"/>
              </w:rPr>
            </w:pPr>
            <w:r w:rsidRPr="000460AB">
              <w:rPr>
                <w:b/>
                <w:szCs w:val="28"/>
              </w:rPr>
              <w:t>Комплектность (в шт.):</w:t>
            </w:r>
          </w:p>
          <w:p w:rsidR="00837D83" w:rsidRPr="00727548" w:rsidRDefault="00837D83" w:rsidP="00837D83">
            <w:pPr>
              <w:tabs>
                <w:tab w:val="right" w:pos="9356"/>
              </w:tabs>
              <w:ind w:hanging="142"/>
              <w:rPr>
                <w:szCs w:val="28"/>
              </w:rPr>
            </w:pPr>
            <w:r>
              <w:rPr>
                <w:szCs w:val="28"/>
              </w:rPr>
              <w:t xml:space="preserve">- </w:t>
            </w:r>
            <w:r w:rsidRPr="00727548">
              <w:rPr>
                <w:szCs w:val="28"/>
              </w:rPr>
              <w:t>Сварочная горелка TBI 380,  4 м</w:t>
            </w:r>
            <w:r w:rsidR="00586526">
              <w:rPr>
                <w:szCs w:val="28"/>
              </w:rPr>
              <w:t xml:space="preserve"> –</w:t>
            </w:r>
            <w:r w:rsidRPr="00727548">
              <w:rPr>
                <w:szCs w:val="28"/>
              </w:rPr>
              <w:t xml:space="preserve"> 1</w:t>
            </w:r>
            <w:r w:rsidR="00586526">
              <w:rPr>
                <w:szCs w:val="28"/>
              </w:rPr>
              <w:t xml:space="preserve"> шт.</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Обратный кабель "земля", 70 мм2 - </w:t>
            </w:r>
            <w:smartTag w:uri="urn:schemas-microsoft-com:office:smarttags" w:element="metricconverter">
              <w:smartTagPr>
                <w:attr w:name="ProductID" w:val="4 м"/>
              </w:smartTagPr>
              <w:r w:rsidRPr="00727548">
                <w:rPr>
                  <w:szCs w:val="28"/>
                </w:rPr>
                <w:t>4 м</w:t>
              </w:r>
            </w:smartTag>
            <w:r w:rsidR="00586526">
              <w:rPr>
                <w:szCs w:val="28"/>
              </w:rPr>
              <w:t xml:space="preserve"> – </w:t>
            </w:r>
            <w:r w:rsidRPr="00727548">
              <w:rPr>
                <w:szCs w:val="28"/>
              </w:rPr>
              <w:t>1</w:t>
            </w:r>
            <w:r w:rsidR="00586526">
              <w:rPr>
                <w:szCs w:val="28"/>
              </w:rPr>
              <w:t xml:space="preserve"> шт.</w:t>
            </w:r>
          </w:p>
          <w:p w:rsidR="00837D83" w:rsidRPr="00727548" w:rsidRDefault="00837D83" w:rsidP="00837D83">
            <w:pPr>
              <w:tabs>
                <w:tab w:val="right" w:pos="9356"/>
              </w:tabs>
              <w:ind w:hanging="142"/>
              <w:rPr>
                <w:szCs w:val="28"/>
              </w:rPr>
            </w:pPr>
            <w:r>
              <w:rPr>
                <w:szCs w:val="28"/>
              </w:rPr>
              <w:t xml:space="preserve">- </w:t>
            </w:r>
            <w:r w:rsidRPr="00727548">
              <w:rPr>
                <w:szCs w:val="28"/>
              </w:rPr>
              <w:t xml:space="preserve">Газовый </w:t>
            </w:r>
            <w:r w:rsidR="00586526">
              <w:rPr>
                <w:szCs w:val="28"/>
              </w:rPr>
              <w:t xml:space="preserve">редуктор CO2 (с подогревом) – </w:t>
            </w:r>
            <w:r w:rsidRPr="00727548">
              <w:rPr>
                <w:szCs w:val="28"/>
              </w:rPr>
              <w:t>1</w:t>
            </w:r>
            <w:r w:rsidR="00586526">
              <w:rPr>
                <w:szCs w:val="28"/>
              </w:rPr>
              <w:t xml:space="preserve"> шт.</w:t>
            </w:r>
          </w:p>
          <w:p w:rsidR="00837D83" w:rsidRPr="00727548" w:rsidRDefault="00837D83" w:rsidP="00837D83">
            <w:pPr>
              <w:tabs>
                <w:tab w:val="right" w:pos="9356"/>
              </w:tabs>
              <w:ind w:hanging="142"/>
              <w:rPr>
                <w:szCs w:val="28"/>
              </w:rPr>
            </w:pPr>
            <w:r>
              <w:rPr>
                <w:szCs w:val="28"/>
              </w:rPr>
              <w:t xml:space="preserve">- </w:t>
            </w:r>
            <w:r w:rsidRPr="00727548">
              <w:rPr>
                <w:szCs w:val="28"/>
              </w:rPr>
              <w:t>Переходной адаптер для установки еврокас</w:t>
            </w:r>
            <w:r>
              <w:rPr>
                <w:szCs w:val="28"/>
              </w:rPr>
              <w:t>с</w:t>
            </w:r>
            <w:r w:rsidRPr="00727548">
              <w:rPr>
                <w:szCs w:val="28"/>
              </w:rPr>
              <w:t>ет</w:t>
            </w:r>
            <w:r w:rsidR="00586526">
              <w:rPr>
                <w:szCs w:val="28"/>
              </w:rPr>
              <w:t xml:space="preserve"> – </w:t>
            </w:r>
            <w:r w:rsidRPr="00727548">
              <w:rPr>
                <w:szCs w:val="28"/>
              </w:rPr>
              <w:t>1</w:t>
            </w:r>
            <w:r w:rsidR="00586526">
              <w:rPr>
                <w:szCs w:val="28"/>
              </w:rPr>
              <w:t xml:space="preserve"> шт.</w:t>
            </w:r>
          </w:p>
          <w:p w:rsidR="00837D83" w:rsidRPr="00727548" w:rsidRDefault="00586526" w:rsidP="00837D83">
            <w:pPr>
              <w:tabs>
                <w:tab w:val="right" w:pos="9356"/>
              </w:tabs>
              <w:ind w:hanging="142"/>
              <w:rPr>
                <w:szCs w:val="28"/>
              </w:rPr>
            </w:pPr>
            <w:r>
              <w:rPr>
                <w:szCs w:val="28"/>
              </w:rPr>
              <w:t xml:space="preserve">- Транспортная тележка – </w:t>
            </w:r>
            <w:r w:rsidR="00837D83">
              <w:rPr>
                <w:szCs w:val="28"/>
              </w:rPr>
              <w:t>1</w:t>
            </w:r>
            <w:r>
              <w:rPr>
                <w:szCs w:val="28"/>
              </w:rPr>
              <w:t xml:space="preserve"> шт.</w:t>
            </w:r>
          </w:p>
          <w:p w:rsidR="00837D83" w:rsidRDefault="00837D83" w:rsidP="00837D83">
            <w:pPr>
              <w:rPr>
                <w:b/>
                <w:szCs w:val="28"/>
              </w:rPr>
            </w:pPr>
          </w:p>
          <w:p w:rsidR="00837D83" w:rsidRDefault="00837D83" w:rsidP="009E1ACF">
            <w:pPr>
              <w:ind w:firstLine="459"/>
              <w:rPr>
                <w:b/>
                <w:sz w:val="28"/>
                <w:szCs w:val="28"/>
              </w:rPr>
            </w:pPr>
            <w:r w:rsidRPr="009E1ACF">
              <w:rPr>
                <w:b/>
                <w:sz w:val="28"/>
                <w:szCs w:val="28"/>
              </w:rPr>
              <w:t>Лот 2. Установк</w:t>
            </w:r>
            <w:r w:rsidR="009E1ACF">
              <w:rPr>
                <w:b/>
                <w:sz w:val="28"/>
                <w:szCs w:val="28"/>
              </w:rPr>
              <w:t>а плазменной резки INCUT-100MA</w:t>
            </w:r>
          </w:p>
          <w:p w:rsidR="009E1ACF" w:rsidRPr="009E1ACF" w:rsidRDefault="009E1ACF" w:rsidP="009E1ACF">
            <w:pPr>
              <w:tabs>
                <w:tab w:val="right" w:pos="9356"/>
              </w:tabs>
              <w:rPr>
                <w:b/>
                <w:sz w:val="28"/>
                <w:szCs w:val="28"/>
              </w:rPr>
            </w:pPr>
            <w:r w:rsidRPr="009E1ACF">
              <w:rPr>
                <w:sz w:val="28"/>
                <w:szCs w:val="28"/>
              </w:rPr>
              <w:t>Оборудование новое, не бывшее в употреблении, не восстановленное</w:t>
            </w:r>
            <w:r w:rsidRPr="009E1ACF">
              <w:rPr>
                <w:b/>
                <w:sz w:val="28"/>
                <w:szCs w:val="28"/>
              </w:rPr>
              <w:t xml:space="preserve">.  </w:t>
            </w:r>
          </w:p>
          <w:p w:rsidR="009E1ACF" w:rsidRPr="009E1ACF" w:rsidRDefault="009E1ACF" w:rsidP="009E1ACF">
            <w:pPr>
              <w:ind w:firstLine="459"/>
              <w:rPr>
                <w:b/>
                <w:sz w:val="28"/>
                <w:szCs w:val="28"/>
              </w:rPr>
            </w:pPr>
            <w:r w:rsidRPr="009E1ACF">
              <w:rPr>
                <w:b/>
                <w:sz w:val="28"/>
                <w:szCs w:val="28"/>
              </w:rPr>
              <w:t>Основные технические характеристик</w:t>
            </w:r>
            <w:r w:rsidR="00586526">
              <w:rPr>
                <w:b/>
                <w:sz w:val="28"/>
                <w:szCs w:val="28"/>
              </w:rPr>
              <w:t>и</w:t>
            </w:r>
            <w:r w:rsidRPr="009E1ACF">
              <w:rPr>
                <w:b/>
                <w:sz w:val="28"/>
                <w:szCs w:val="28"/>
              </w:rPr>
              <w:t xml:space="preserve"> оборудования:</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Промышленный IGBT инверторный источник питания для плазменной резки, мощность 100А,</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Управляющий процессор dsPIC от Microchip с встроенными ядрами MCU и DSP</w:t>
            </w:r>
            <w:r w:rsidR="00586526">
              <w:rPr>
                <w:rFonts w:eastAsiaTheme="minorEastAsia"/>
              </w:rPr>
              <w:t>.</w:t>
            </w:r>
            <w:r w:rsidRPr="003C3235">
              <w:rPr>
                <w:rFonts w:eastAsiaTheme="minorEastAsia"/>
              </w:rPr>
              <w:tab/>
              <w:t xml:space="preserve"> </w:t>
            </w:r>
          </w:p>
          <w:p w:rsidR="00586526" w:rsidRDefault="00837D83" w:rsidP="00837D83">
            <w:pPr>
              <w:rPr>
                <w:rFonts w:eastAsiaTheme="minorEastAsia"/>
              </w:rPr>
            </w:pPr>
            <w:r>
              <w:rPr>
                <w:rFonts w:eastAsiaTheme="minorEastAsia"/>
              </w:rPr>
              <w:t xml:space="preserve">- </w:t>
            </w:r>
            <w:r w:rsidR="00586526">
              <w:rPr>
                <w:rFonts w:eastAsiaTheme="minorEastAsia"/>
              </w:rPr>
              <w:t>Технология плавного включения;</w:t>
            </w:r>
          </w:p>
          <w:p w:rsidR="00837D83" w:rsidRPr="003C3235" w:rsidRDefault="00586526" w:rsidP="00837D83">
            <w:pPr>
              <w:rPr>
                <w:rFonts w:eastAsiaTheme="minorEastAsia"/>
              </w:rPr>
            </w:pPr>
            <w:r>
              <w:rPr>
                <w:rFonts w:eastAsiaTheme="minorEastAsia"/>
              </w:rPr>
              <w:t>- Д</w:t>
            </w:r>
            <w:r w:rsidR="00837D83" w:rsidRPr="003C3235">
              <w:rPr>
                <w:rFonts w:eastAsiaTheme="minorEastAsia"/>
              </w:rPr>
              <w:t>войные модули IGBT, схема полного моста для инвертирующего контура;</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100% рабочий цикл (при +40°C);</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Высокая степень защиты от воздействия факторов окружающей среды, хорошая пыле- и влагозащищённость</w:t>
            </w:r>
            <w:r w:rsidRPr="003C3235">
              <w:rPr>
                <w:rFonts w:eastAsiaTheme="minorEastAsia"/>
              </w:rPr>
              <w:tab/>
              <w:t xml:space="preserve"> </w:t>
            </w:r>
          </w:p>
          <w:p w:rsidR="00837D83" w:rsidRPr="003C3235" w:rsidRDefault="00837D83" w:rsidP="00837D83">
            <w:pPr>
              <w:rPr>
                <w:rFonts w:eastAsiaTheme="minorEastAsia"/>
              </w:rPr>
            </w:pPr>
            <w:r>
              <w:rPr>
                <w:rFonts w:eastAsiaTheme="minorEastAsia"/>
              </w:rPr>
              <w:t xml:space="preserve">- </w:t>
            </w:r>
            <w:r w:rsidR="00586526">
              <w:rPr>
                <w:rFonts w:eastAsiaTheme="minorEastAsia"/>
              </w:rPr>
              <w:t>Функция нарастания тока</w:t>
            </w:r>
            <w:r w:rsidRPr="003C3235">
              <w:rPr>
                <w:rFonts w:eastAsiaTheme="minorEastAsia"/>
              </w:rPr>
              <w:t>;</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Датчики давления воздуха и давления воды;</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Напряжение питания</w:t>
            </w:r>
            <w:r w:rsidRPr="003C3235">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 </w:t>
            </w:r>
            <w:r w:rsidRPr="003C3235">
              <w:rPr>
                <w:rFonts w:eastAsia="MS Gothic"/>
              </w:rPr>
              <w:t>~</w:t>
            </w:r>
            <w:r w:rsidRPr="003C3235">
              <w:rPr>
                <w:rFonts w:eastAsiaTheme="minorEastAsia"/>
              </w:rPr>
              <w:t> 3×380 В ±</w:t>
            </w:r>
            <w:r w:rsidRPr="003C3235">
              <w:rPr>
                <w:rFonts w:eastAsia="MS Gothic"/>
              </w:rPr>
              <w:t>15%,</w:t>
            </w:r>
            <w:r w:rsidRPr="003C3235">
              <w:rPr>
                <w:rFonts w:eastAsiaTheme="minorEastAsia"/>
              </w:rPr>
              <w:t> </w:t>
            </w:r>
            <w:r w:rsidRPr="003C3235">
              <w:rPr>
                <w:rFonts w:eastAsia="MS Gothic"/>
              </w:rPr>
              <w:t>50/60 Гц</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Номинальная потребляемая мощность</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17,8 кВ-А                       </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Номинальное напряжение холостого хода</w:t>
            </w:r>
            <w:r w:rsidRPr="003C3235">
              <w:rPr>
                <w:rFonts w:eastAsiaTheme="minorEastAsia"/>
              </w:rPr>
              <w:tab/>
            </w:r>
            <w:r>
              <w:rPr>
                <w:rFonts w:eastAsiaTheme="minorEastAsia"/>
              </w:rPr>
              <w:tab/>
            </w:r>
            <w:r w:rsidRPr="003C3235">
              <w:rPr>
                <w:rFonts w:eastAsiaTheme="minorEastAsia"/>
              </w:rPr>
              <w:t>300 В</w:t>
            </w:r>
            <w:r w:rsidRPr="003C3235">
              <w:rPr>
                <w:rFonts w:eastAsiaTheme="minorEastAsia"/>
              </w:rPr>
              <w:tab/>
            </w:r>
            <w:r w:rsidRPr="003C3235">
              <w:rPr>
                <w:rFonts w:eastAsiaTheme="minorEastAsia"/>
              </w:rPr>
              <w:tab/>
            </w:r>
            <w:r w:rsidRPr="003C3235">
              <w:rPr>
                <w:rFonts w:eastAsiaTheme="minorEastAsia"/>
              </w:rPr>
              <w:tab/>
              <w:t xml:space="preserve">      </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Номинальный ток резки</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100 А(100%)</w:t>
            </w:r>
            <w:r w:rsidRPr="003C3235">
              <w:rPr>
                <w:rFonts w:eastAsiaTheme="minorEastAsia"/>
              </w:rPr>
              <w:tab/>
            </w:r>
            <w:r w:rsidRPr="003C3235">
              <w:rPr>
                <w:rFonts w:eastAsiaTheme="minorEastAsia"/>
              </w:rPr>
              <w:tab/>
              <w:t xml:space="preserve">      </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Номинальное выходное напряжение</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120 В              </w:t>
            </w:r>
            <w:r w:rsidRPr="003C3235">
              <w:rPr>
                <w:rFonts w:eastAsiaTheme="minorEastAsia"/>
              </w:rPr>
              <w:tab/>
              <w:t xml:space="preserve">      </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Диапазон регулировки тока резки</w:t>
            </w:r>
            <w:r w:rsidRPr="003C3235">
              <w:rPr>
                <w:rFonts w:eastAsiaTheme="minorEastAsia"/>
              </w:rPr>
              <w:tab/>
            </w:r>
            <w:r>
              <w:rPr>
                <w:rFonts w:eastAsiaTheme="minorEastAsia"/>
              </w:rPr>
              <w:tab/>
            </w:r>
            <w:r>
              <w:rPr>
                <w:rFonts w:eastAsiaTheme="minorEastAsia"/>
              </w:rPr>
              <w:tab/>
            </w:r>
            <w:r w:rsidRPr="003C3235">
              <w:rPr>
                <w:rFonts w:eastAsiaTheme="minorEastAsia"/>
              </w:rPr>
              <w:t xml:space="preserve">30 - 100 А </w:t>
            </w:r>
            <w:r w:rsidRPr="003C3235">
              <w:rPr>
                <w:rFonts w:eastAsiaTheme="minorEastAsia"/>
              </w:rPr>
              <w:tab/>
            </w:r>
            <w:r w:rsidRPr="003C3235">
              <w:rPr>
                <w:rFonts w:eastAsiaTheme="minorEastAsia"/>
              </w:rPr>
              <w:tab/>
              <w:t xml:space="preserve">      </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 xml:space="preserve">Толщина резки </w:t>
            </w:r>
            <w:r w:rsidRPr="003C3235">
              <w:rPr>
                <w:rFonts w:eastAsia="MS Gothic"/>
              </w:rPr>
              <w:t>(сталь)</w:t>
            </w:r>
            <w:r w:rsidRPr="003C3235">
              <w:rPr>
                <w:rFonts w:eastAsia="MS Gothic"/>
              </w:rPr>
              <w:tab/>
            </w:r>
            <w:r w:rsidRPr="003C3235">
              <w:rPr>
                <w:rFonts w:eastAsiaTheme="minorEastAsia"/>
              </w:rPr>
              <w:t>максимальная</w:t>
            </w:r>
            <w:r w:rsidRPr="003C3235">
              <w:rPr>
                <w:rFonts w:eastAsiaTheme="minorEastAsia"/>
              </w:rPr>
              <w:tab/>
            </w:r>
            <w:r>
              <w:rPr>
                <w:rFonts w:eastAsiaTheme="minorEastAsia"/>
              </w:rPr>
              <w:tab/>
            </w:r>
            <w:r w:rsidRPr="003C3235">
              <w:rPr>
                <w:rFonts w:eastAsiaTheme="minorEastAsia"/>
              </w:rPr>
              <w:t>40</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837D83" w:rsidRPr="003C3235" w:rsidRDefault="00837D83" w:rsidP="00837D83">
            <w:pPr>
              <w:rPr>
                <w:rFonts w:eastAsiaTheme="minorEastAsia"/>
              </w:rPr>
            </w:pPr>
            <w:r w:rsidRPr="003C3235">
              <w:rPr>
                <w:rFonts w:eastAsiaTheme="minorEastAsia"/>
              </w:rPr>
              <w:tab/>
              <w:t>качественной ручной</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0,3 - 22</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837D83" w:rsidRPr="003C3235" w:rsidRDefault="00837D83" w:rsidP="00837D83">
            <w:pPr>
              <w:rPr>
                <w:rFonts w:eastAsiaTheme="minorEastAsia"/>
              </w:rPr>
            </w:pPr>
            <w:r w:rsidRPr="003C3235">
              <w:rPr>
                <w:rFonts w:eastAsiaTheme="minorEastAsia"/>
              </w:rPr>
              <w:tab/>
              <w:t>качественной машинной</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12</w:t>
            </w:r>
            <w:r w:rsidRPr="003C3235">
              <w:rPr>
                <w:rFonts w:eastAsia="MS Gothic"/>
              </w:rPr>
              <w:t xml:space="preserve"> мм</w:t>
            </w:r>
            <w:r w:rsidRPr="003C3235">
              <w:rPr>
                <w:rFonts w:eastAsiaTheme="minorEastAsia"/>
              </w:rPr>
              <w:tab/>
            </w:r>
            <w:r w:rsidRPr="003C3235">
              <w:rPr>
                <w:rFonts w:eastAsiaTheme="minorEastAsia"/>
              </w:rPr>
              <w:tab/>
            </w:r>
            <w:r w:rsidRPr="003C3235">
              <w:rPr>
                <w:rFonts w:eastAsiaTheme="minorEastAsia"/>
              </w:rPr>
              <w:tab/>
              <w:t xml:space="preserve">      </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Плазмообразующий газ</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сжатый воздух</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Давление воздуха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0,45 - 0,6 МПа</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Охлаждение плазмотрона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воздушное</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Номинальный рабочий цикл</w:t>
            </w:r>
            <w:r w:rsidRPr="003C3235">
              <w:rPr>
                <w:rFonts w:eastAsiaTheme="minorEastAsia"/>
              </w:rPr>
              <w:tab/>
            </w:r>
            <w:r w:rsidRPr="003C3235">
              <w:rPr>
                <w:rFonts w:eastAsiaTheme="minorEastAsia"/>
              </w:rPr>
              <w:tab/>
            </w:r>
            <w:r>
              <w:rPr>
                <w:rFonts w:eastAsiaTheme="minorEastAsia"/>
              </w:rPr>
              <w:tab/>
            </w:r>
            <w:r>
              <w:rPr>
                <w:rFonts w:eastAsiaTheme="minorEastAsia"/>
              </w:rPr>
              <w:tab/>
            </w:r>
            <w:r w:rsidRPr="003C3235">
              <w:rPr>
                <w:rFonts w:eastAsiaTheme="minorEastAsia"/>
              </w:rPr>
              <w:t>100%/40°С</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Размеры (Д × Ш× В )</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695×320×580</w:t>
            </w:r>
            <w:r w:rsidRPr="003C3235">
              <w:rPr>
                <w:rFonts w:eastAsia="MS Gothic"/>
              </w:rPr>
              <w:t xml:space="preserve"> мм</w:t>
            </w:r>
          </w:p>
          <w:p w:rsidR="00837D83" w:rsidRPr="003C3235" w:rsidRDefault="00837D83" w:rsidP="00837D83">
            <w:pPr>
              <w:rPr>
                <w:rFonts w:eastAsiaTheme="minorEastAsia"/>
              </w:rPr>
            </w:pPr>
            <w:r>
              <w:rPr>
                <w:rFonts w:eastAsiaTheme="minorEastAsia"/>
              </w:rPr>
              <w:lastRenderedPageBreak/>
              <w:t xml:space="preserve">- </w:t>
            </w:r>
            <w:r w:rsidRPr="003C3235">
              <w:rPr>
                <w:rFonts w:eastAsiaTheme="minorEastAsia"/>
              </w:rPr>
              <w:t>Масса</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52 кг </w:t>
            </w:r>
            <w:r w:rsidRPr="003C3235">
              <w:rPr>
                <w:rFonts w:eastAsiaTheme="minorEastAsia"/>
              </w:rPr>
              <w:tab/>
            </w:r>
            <w:r w:rsidRPr="003C3235">
              <w:rPr>
                <w:rFonts w:eastAsiaTheme="minorEastAsia"/>
              </w:rPr>
              <w:tab/>
            </w:r>
            <w:r w:rsidRPr="003C3235">
              <w:rPr>
                <w:rFonts w:eastAsiaTheme="minorEastAsia"/>
              </w:rPr>
              <w:tab/>
              <w:t xml:space="preserve">     </w:t>
            </w:r>
          </w:p>
          <w:p w:rsidR="00837D83" w:rsidRPr="003C3235" w:rsidRDefault="00837D83" w:rsidP="00837D83">
            <w:pPr>
              <w:rPr>
                <w:rFonts w:eastAsiaTheme="minorEastAsia"/>
              </w:rPr>
            </w:pPr>
            <w:r>
              <w:rPr>
                <w:rFonts w:eastAsiaTheme="minorEastAsia"/>
              </w:rPr>
              <w:t xml:space="preserve">- </w:t>
            </w:r>
            <w:r w:rsidRPr="003C3235">
              <w:rPr>
                <w:rFonts w:eastAsiaTheme="minorEastAsia"/>
              </w:rPr>
              <w:t>Степень защиты</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IP21S</w:t>
            </w:r>
          </w:p>
          <w:p w:rsidR="00837D83" w:rsidRDefault="00837D83" w:rsidP="00837D83">
            <w:pPr>
              <w:rPr>
                <w:rFonts w:eastAsiaTheme="minorEastAsia"/>
              </w:rPr>
            </w:pPr>
            <w:r>
              <w:rPr>
                <w:rFonts w:eastAsiaTheme="minorEastAsia"/>
              </w:rPr>
              <w:t xml:space="preserve">- </w:t>
            </w:r>
            <w:r w:rsidRPr="003C3235">
              <w:rPr>
                <w:rFonts w:eastAsiaTheme="minorEastAsia"/>
              </w:rPr>
              <w:t>Класс изоляции</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F</w:t>
            </w:r>
          </w:p>
          <w:p w:rsidR="00586526" w:rsidRPr="00586526" w:rsidRDefault="00586526" w:rsidP="00586526">
            <w:pPr>
              <w:tabs>
                <w:tab w:val="right" w:pos="9356"/>
              </w:tabs>
              <w:ind w:hanging="142"/>
              <w:rPr>
                <w:b/>
                <w:szCs w:val="28"/>
              </w:rPr>
            </w:pPr>
            <w:r>
              <w:rPr>
                <w:b/>
                <w:szCs w:val="28"/>
              </w:rPr>
              <w:t>Комплектность (в шт.):</w:t>
            </w:r>
          </w:p>
          <w:p w:rsidR="00837D83" w:rsidRDefault="00586526" w:rsidP="00837D83">
            <w:pPr>
              <w:rPr>
                <w:rFonts w:eastAsiaTheme="minorEastAsia"/>
              </w:rPr>
            </w:pPr>
            <w:r>
              <w:rPr>
                <w:rFonts w:eastAsiaTheme="minorEastAsia"/>
              </w:rPr>
              <w:t xml:space="preserve">- </w:t>
            </w:r>
            <w:r w:rsidR="00837D83" w:rsidRPr="003C3235">
              <w:rPr>
                <w:rFonts w:eastAsiaTheme="minorEastAsia"/>
              </w:rPr>
              <w:t>Плазменный резак СВ70, длина 6м, подключение токового кабеля М14</w:t>
            </w:r>
            <w:r>
              <w:rPr>
                <w:rFonts w:eastAsiaTheme="minorEastAsia"/>
              </w:rPr>
              <w:t xml:space="preserve"> - 1 шт.</w:t>
            </w:r>
          </w:p>
          <w:p w:rsidR="00837D83" w:rsidRDefault="00837D83" w:rsidP="00CC6715">
            <w:pPr>
              <w:pStyle w:val="aa"/>
              <w:ind w:left="0"/>
              <w:contextualSpacing/>
              <w:jc w:val="both"/>
              <w:rPr>
                <w:rFonts w:eastAsiaTheme="minorEastAsia"/>
                <w:bCs/>
                <w:sz w:val="28"/>
                <w:szCs w:val="28"/>
              </w:rPr>
            </w:pPr>
          </w:p>
          <w:p w:rsidR="00BE3D72" w:rsidRPr="005C1556" w:rsidRDefault="00DB7B28" w:rsidP="00B67244">
            <w:pPr>
              <w:pStyle w:val="aa"/>
              <w:ind w:left="0"/>
              <w:contextualSpacing/>
              <w:jc w:val="both"/>
              <w:rPr>
                <w:rFonts w:eastAsiaTheme="minorEastAsia"/>
                <w:bCs/>
                <w:sz w:val="28"/>
                <w:szCs w:val="28"/>
              </w:rPr>
            </w:pPr>
            <w:r>
              <w:rPr>
                <w:rFonts w:eastAsiaTheme="minorEastAsia"/>
                <w:bCs/>
                <w:sz w:val="28"/>
                <w:szCs w:val="28"/>
              </w:rPr>
              <w:t>Оборудование</w:t>
            </w:r>
            <w:r w:rsidR="0049420A">
              <w:rPr>
                <w:rFonts w:eastAsiaTheme="minorEastAsia"/>
                <w:bCs/>
                <w:sz w:val="28"/>
                <w:szCs w:val="28"/>
              </w:rPr>
              <w:t>, подлежащее</w:t>
            </w:r>
            <w:r w:rsidR="00BE3D72" w:rsidRPr="00BE3D72">
              <w:rPr>
                <w:rFonts w:eastAsiaTheme="minorEastAsia"/>
                <w:bCs/>
                <w:sz w:val="28"/>
                <w:szCs w:val="28"/>
              </w:rPr>
              <w:t xml:space="preserve"> обязательной сертификации, поставляется с соответствующими сертификатами. Качество поставляемого </w:t>
            </w:r>
            <w:r w:rsidR="00B24F5D">
              <w:rPr>
                <w:rFonts w:eastAsiaTheme="minorEastAsia"/>
                <w:bCs/>
                <w:sz w:val="28"/>
                <w:szCs w:val="28"/>
              </w:rPr>
              <w:t>оборудования</w:t>
            </w:r>
            <w:r w:rsidR="00BE3D72" w:rsidRPr="00BE3D72">
              <w:rPr>
                <w:rFonts w:eastAsiaTheme="minorEastAsia"/>
                <w:bCs/>
                <w:sz w:val="28"/>
                <w:szCs w:val="28"/>
              </w:rPr>
              <w:t xml:space="preserve">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w:t>
            </w:r>
            <w:r w:rsidR="00BE3D72" w:rsidRPr="005C1556">
              <w:rPr>
                <w:rFonts w:eastAsiaTheme="minorEastAsia"/>
                <w:bCs/>
                <w:sz w:val="28"/>
                <w:szCs w:val="28"/>
              </w:rPr>
              <w:t>актом технической годности).</w:t>
            </w:r>
          </w:p>
          <w:p w:rsidR="00BE3D72" w:rsidRPr="00BE3D72" w:rsidRDefault="00DB7B28" w:rsidP="00B67244">
            <w:pPr>
              <w:pStyle w:val="aa"/>
              <w:ind w:left="0"/>
              <w:contextualSpacing/>
              <w:jc w:val="both"/>
              <w:rPr>
                <w:rFonts w:eastAsiaTheme="minorEastAsia"/>
                <w:bCs/>
                <w:sz w:val="28"/>
                <w:szCs w:val="28"/>
              </w:rPr>
            </w:pPr>
            <w:r>
              <w:rPr>
                <w:rFonts w:eastAsiaTheme="minorEastAsia"/>
                <w:bCs/>
                <w:sz w:val="28"/>
                <w:szCs w:val="28"/>
              </w:rPr>
              <w:t>Гарантийный срок на оборудование</w:t>
            </w:r>
            <w:r w:rsidR="00BE3D72" w:rsidRPr="005C1556">
              <w:rPr>
                <w:rFonts w:eastAsiaTheme="minorEastAsia"/>
                <w:bCs/>
                <w:sz w:val="28"/>
                <w:szCs w:val="28"/>
              </w:rPr>
              <w:t xml:space="preserve"> должен составлять </w:t>
            </w:r>
            <w:r w:rsidR="00EC48A6" w:rsidRPr="005C1556">
              <w:rPr>
                <w:rFonts w:eastAsiaTheme="minorEastAsia"/>
                <w:bCs/>
                <w:sz w:val="28"/>
                <w:szCs w:val="28"/>
              </w:rPr>
              <w:t xml:space="preserve">не менее </w:t>
            </w:r>
            <w:r w:rsidR="006D4293" w:rsidRPr="006D4293">
              <w:rPr>
                <w:rFonts w:eastAsiaTheme="minorEastAsia"/>
                <w:bCs/>
                <w:sz w:val="28"/>
                <w:szCs w:val="28"/>
              </w:rPr>
              <w:t>гарантийного срока, уст</w:t>
            </w:r>
            <w:r>
              <w:rPr>
                <w:rFonts w:eastAsiaTheme="minorEastAsia"/>
                <w:bCs/>
                <w:sz w:val="28"/>
                <w:szCs w:val="28"/>
              </w:rPr>
              <w:t>ановленного изготовителем оборудования.</w:t>
            </w:r>
          </w:p>
        </w:tc>
      </w:tr>
      <w:tr w:rsidR="00BE3D72" w:rsidRPr="00411913" w:rsidTr="00837D83">
        <w:tc>
          <w:tcPr>
            <w:tcW w:w="1975" w:type="pct"/>
          </w:tcPr>
          <w:p w:rsidR="00BE3D72" w:rsidRPr="00411913" w:rsidRDefault="00BE3D72" w:rsidP="00CC6715">
            <w:pPr>
              <w:jc w:val="both"/>
              <w:rPr>
                <w:color w:val="000000"/>
                <w:sz w:val="28"/>
                <w:szCs w:val="28"/>
              </w:rPr>
            </w:pPr>
            <w:r w:rsidRPr="00411913">
              <w:rPr>
                <w:bCs/>
                <w:sz w:val="28"/>
                <w:szCs w:val="28"/>
              </w:rPr>
              <w:lastRenderedPageBreak/>
              <w:t>Требов</w:t>
            </w:r>
            <w:r w:rsidR="00DB7B28">
              <w:rPr>
                <w:bCs/>
                <w:sz w:val="28"/>
                <w:szCs w:val="28"/>
              </w:rPr>
              <w:t>ания к упаковке, отгрузке оборудования</w:t>
            </w:r>
          </w:p>
        </w:tc>
        <w:tc>
          <w:tcPr>
            <w:tcW w:w="3025" w:type="pct"/>
          </w:tcPr>
          <w:p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w:t>
            </w:r>
            <w:r w:rsidR="00DB7B28">
              <w:rPr>
                <w:rFonts w:eastAsiaTheme="minorEastAsia"/>
                <w:bCs/>
                <w:sz w:val="28"/>
                <w:szCs w:val="28"/>
              </w:rPr>
              <w:t xml:space="preserve">оборудования </w:t>
            </w:r>
            <w:r w:rsidRPr="00BE3D72">
              <w:rPr>
                <w:rFonts w:eastAsiaTheme="minorEastAsia"/>
                <w:bCs/>
                <w:sz w:val="28"/>
                <w:szCs w:val="28"/>
              </w:rPr>
              <w:t xml:space="preserve">должна обеспечивать сохранность во время транспортировки, при выполнении погрузочно-разгрузочных работ и при хранении на складе. </w:t>
            </w:r>
          </w:p>
          <w:p w:rsidR="00BE3D72" w:rsidRPr="00BE3D72" w:rsidRDefault="00DB7B28" w:rsidP="00CC6715">
            <w:pPr>
              <w:jc w:val="both"/>
              <w:rPr>
                <w:rFonts w:eastAsiaTheme="minorEastAsia"/>
                <w:bCs/>
                <w:sz w:val="28"/>
                <w:szCs w:val="28"/>
              </w:rPr>
            </w:pPr>
            <w:r>
              <w:rPr>
                <w:rFonts w:eastAsiaTheme="minorEastAsia"/>
                <w:bCs/>
                <w:sz w:val="28"/>
                <w:szCs w:val="28"/>
              </w:rPr>
              <w:t>Оборудование долж</w:t>
            </w:r>
            <w:r w:rsidR="00BE3D72" w:rsidRPr="00BE3D72">
              <w:rPr>
                <w:rFonts w:eastAsiaTheme="minorEastAsia"/>
                <w:bCs/>
                <w:sz w:val="28"/>
                <w:szCs w:val="28"/>
              </w:rPr>
              <w:t>н</w:t>
            </w:r>
            <w:r>
              <w:rPr>
                <w:rFonts w:eastAsiaTheme="minorEastAsia"/>
                <w:bCs/>
                <w:sz w:val="28"/>
                <w:szCs w:val="28"/>
              </w:rPr>
              <w:t>о</w:t>
            </w:r>
            <w:r w:rsidR="00BE3D72" w:rsidRPr="00BE3D72">
              <w:rPr>
                <w:rFonts w:eastAsiaTheme="minorEastAsia"/>
                <w:bCs/>
                <w:sz w:val="28"/>
                <w:szCs w:val="28"/>
              </w:rPr>
              <w:t xml:space="preserve"> поставляться в невозвратной таре.</w:t>
            </w:r>
          </w:p>
          <w:p w:rsidR="00BE3D72" w:rsidRPr="00BE3D72" w:rsidRDefault="00DB7B28" w:rsidP="00CC6715">
            <w:pPr>
              <w:jc w:val="both"/>
              <w:rPr>
                <w:rFonts w:eastAsiaTheme="minorEastAsia"/>
                <w:bCs/>
                <w:sz w:val="28"/>
                <w:szCs w:val="28"/>
              </w:rPr>
            </w:pPr>
            <w:r>
              <w:rPr>
                <w:rFonts w:eastAsiaTheme="minorEastAsia"/>
                <w:bCs/>
                <w:sz w:val="28"/>
                <w:szCs w:val="28"/>
              </w:rPr>
              <w:t>Маркировка оборудования</w:t>
            </w:r>
            <w:r w:rsidR="00BE3D72" w:rsidRPr="00BE3D72">
              <w:rPr>
                <w:rFonts w:eastAsiaTheme="minorEastAsia"/>
                <w:bCs/>
                <w:sz w:val="28"/>
                <w:szCs w:val="28"/>
              </w:rPr>
              <w:t xml:space="preserve">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rsidTr="00837D83">
        <w:tc>
          <w:tcPr>
            <w:tcW w:w="1975" w:type="pct"/>
          </w:tcPr>
          <w:p w:rsidR="009835F7" w:rsidRPr="00D36828" w:rsidRDefault="009835F7" w:rsidP="00CC6715">
            <w:pPr>
              <w:jc w:val="both"/>
              <w:rPr>
                <w:rFonts w:eastAsiaTheme="minorEastAsia"/>
                <w:bCs/>
                <w:sz w:val="28"/>
                <w:szCs w:val="28"/>
              </w:rPr>
            </w:pPr>
            <w:r w:rsidRPr="00D36828">
              <w:rPr>
                <w:rFonts w:eastAsiaTheme="minorEastAsia"/>
                <w:bCs/>
                <w:sz w:val="28"/>
                <w:szCs w:val="28"/>
              </w:rPr>
              <w:t>Сведения о возмож</w:t>
            </w:r>
            <w:r w:rsidR="00DB7B28">
              <w:rPr>
                <w:rFonts w:eastAsiaTheme="minorEastAsia"/>
                <w:bCs/>
                <w:sz w:val="28"/>
                <w:szCs w:val="28"/>
              </w:rPr>
              <w:t>ности предоставить эквивалентное оборудование</w:t>
            </w:r>
          </w:p>
        </w:tc>
        <w:tc>
          <w:tcPr>
            <w:tcW w:w="3025" w:type="pct"/>
          </w:tcPr>
          <w:p w:rsidR="00691EAA" w:rsidRPr="004F7BC9" w:rsidRDefault="009835F7" w:rsidP="00CC6715">
            <w:pPr>
              <w:jc w:val="both"/>
              <w:rPr>
                <w:rFonts w:eastAsiaTheme="minorEastAsia"/>
                <w:bCs/>
                <w:sz w:val="28"/>
                <w:szCs w:val="28"/>
              </w:rPr>
            </w:pPr>
            <w:r w:rsidRPr="00D36828">
              <w:rPr>
                <w:rFonts w:eastAsiaTheme="minorEastAsia"/>
                <w:bCs/>
                <w:sz w:val="28"/>
                <w:szCs w:val="28"/>
              </w:rPr>
              <w:t xml:space="preserve">Возможность </w:t>
            </w:r>
            <w:r w:rsidR="00DB7B28">
              <w:rPr>
                <w:rFonts w:eastAsiaTheme="minorEastAsia"/>
                <w:bCs/>
                <w:sz w:val="28"/>
                <w:szCs w:val="28"/>
              </w:rPr>
              <w:t>предоставления эквивалентное оборудования</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3. Требования к результатам</w:t>
            </w:r>
          </w:p>
        </w:tc>
      </w:tr>
      <w:tr w:rsidR="009835F7" w:rsidRPr="00411913" w:rsidTr="00CC6715">
        <w:tc>
          <w:tcPr>
            <w:tcW w:w="5000" w:type="pct"/>
            <w:gridSpan w:val="2"/>
          </w:tcPr>
          <w:p w:rsidR="009835F7" w:rsidRPr="00411913" w:rsidRDefault="00DB7B28" w:rsidP="00DB7B28">
            <w:pPr>
              <w:jc w:val="both"/>
              <w:rPr>
                <w:sz w:val="28"/>
                <w:szCs w:val="28"/>
              </w:rPr>
            </w:pPr>
            <w:r>
              <w:rPr>
                <w:color w:val="000000"/>
                <w:sz w:val="28"/>
                <w:szCs w:val="28"/>
              </w:rPr>
              <w:t>Поставляемое оборудование долж</w:t>
            </w:r>
            <w:r w:rsidR="009835F7" w:rsidRPr="00411913">
              <w:rPr>
                <w:color w:val="000000"/>
                <w:sz w:val="28"/>
                <w:szCs w:val="28"/>
              </w:rPr>
              <w:t>н</w:t>
            </w:r>
            <w:r>
              <w:rPr>
                <w:color w:val="000000"/>
                <w:sz w:val="28"/>
                <w:szCs w:val="28"/>
              </w:rPr>
              <w:t>о</w:t>
            </w:r>
            <w:r w:rsidR="009835F7" w:rsidRPr="00411913">
              <w:rPr>
                <w:color w:val="000000"/>
                <w:sz w:val="28"/>
                <w:szCs w:val="28"/>
              </w:rPr>
              <w:t xml:space="preserve"> соответствовать требованиям, установленным настоящим техническим заданием и проектом договора (приложение № 1.2 к извещению), поставлен в сроки и по адрес</w:t>
            </w:r>
            <w:r w:rsidR="007E796E">
              <w:rPr>
                <w:color w:val="000000"/>
                <w:sz w:val="28"/>
                <w:szCs w:val="28"/>
              </w:rPr>
              <w:t>у</w:t>
            </w:r>
            <w:r w:rsidR="009835F7" w:rsidRPr="00411913">
              <w:rPr>
                <w:color w:val="000000"/>
                <w:sz w:val="28"/>
                <w:szCs w:val="28"/>
              </w:rPr>
              <w:t>, установленным техническим заданием и проектом договора.</w:t>
            </w:r>
          </w:p>
        </w:tc>
      </w:tr>
      <w:tr w:rsidR="009835F7" w:rsidRPr="00411913" w:rsidTr="00CC6715">
        <w:tc>
          <w:tcPr>
            <w:tcW w:w="5000" w:type="pct"/>
            <w:gridSpan w:val="2"/>
          </w:tcPr>
          <w:p w:rsidR="009835F7" w:rsidRPr="00411913" w:rsidRDefault="009835F7" w:rsidP="00CC6715">
            <w:pPr>
              <w:rPr>
                <w:b/>
                <w:bCs/>
                <w:sz w:val="28"/>
                <w:szCs w:val="28"/>
              </w:rPr>
            </w:pPr>
            <w:r w:rsidRPr="00411913">
              <w:rPr>
                <w:b/>
                <w:bCs/>
                <w:sz w:val="28"/>
                <w:szCs w:val="28"/>
              </w:rPr>
              <w:t>4. Место, ус</w:t>
            </w:r>
            <w:r w:rsidR="00DB7B28">
              <w:rPr>
                <w:b/>
                <w:bCs/>
                <w:sz w:val="28"/>
                <w:szCs w:val="28"/>
              </w:rPr>
              <w:t>ловия и порядок поставки оборудования</w:t>
            </w:r>
          </w:p>
        </w:tc>
      </w:tr>
      <w:tr w:rsidR="009835F7" w:rsidRPr="00411913" w:rsidTr="00837D83">
        <w:trPr>
          <w:trHeight w:val="588"/>
        </w:trPr>
        <w:tc>
          <w:tcPr>
            <w:tcW w:w="1975" w:type="pct"/>
          </w:tcPr>
          <w:p w:rsidR="009835F7" w:rsidRPr="00EC0BC8" w:rsidRDefault="00DB7B28" w:rsidP="00CC6715">
            <w:pPr>
              <w:jc w:val="both"/>
              <w:rPr>
                <w:color w:val="000000"/>
                <w:sz w:val="28"/>
                <w:szCs w:val="28"/>
              </w:rPr>
            </w:pPr>
            <w:r>
              <w:rPr>
                <w:color w:val="000000"/>
                <w:sz w:val="28"/>
                <w:szCs w:val="28"/>
              </w:rPr>
              <w:t>Место поставки оборудования</w:t>
            </w:r>
          </w:p>
        </w:tc>
        <w:tc>
          <w:tcPr>
            <w:tcW w:w="3025" w:type="pct"/>
            <w:shd w:val="clear" w:color="auto" w:fill="auto"/>
          </w:tcPr>
          <w:p w:rsidR="00CC6715" w:rsidRDefault="00CC6715" w:rsidP="00CC6715">
            <w:pPr>
              <w:pStyle w:val="aa"/>
              <w:ind w:left="0" w:firstLine="567"/>
              <w:jc w:val="both"/>
              <w:rPr>
                <w:color w:val="FF0000"/>
                <w:sz w:val="28"/>
                <w:szCs w:val="28"/>
              </w:rPr>
            </w:pPr>
          </w:p>
          <w:p w:rsidR="00036F46" w:rsidRPr="00036F46" w:rsidRDefault="00CC6715" w:rsidP="00DB72A0">
            <w:pPr>
              <w:spacing w:after="100" w:afterAutospacing="1"/>
              <w:contextualSpacing/>
              <w:jc w:val="both"/>
              <w:rPr>
                <w:sz w:val="28"/>
                <w:szCs w:val="28"/>
              </w:rPr>
            </w:pPr>
            <w:r w:rsidRPr="0062048A">
              <w:rPr>
                <w:sz w:val="28"/>
                <w:szCs w:val="28"/>
              </w:rPr>
              <w:t>392009, г. Тамбов, пл. Мастерских, д. 1.</w:t>
            </w:r>
            <w:r w:rsidR="00B7169F" w:rsidRPr="0062048A">
              <w:rPr>
                <w:sz w:val="28"/>
                <w:szCs w:val="28"/>
              </w:rPr>
              <w:t xml:space="preserve"> </w:t>
            </w:r>
          </w:p>
          <w:p w:rsidR="00CC6715" w:rsidRPr="009C61DD" w:rsidRDefault="00CC6715" w:rsidP="00CC6715">
            <w:pPr>
              <w:pStyle w:val="aa"/>
              <w:ind w:left="0" w:firstLine="567"/>
              <w:jc w:val="both"/>
              <w:rPr>
                <w:bCs/>
                <w:color w:val="FF0000"/>
                <w:sz w:val="28"/>
                <w:szCs w:val="28"/>
              </w:rPr>
            </w:pPr>
          </w:p>
          <w:p w:rsidR="009835F7" w:rsidRPr="00992349" w:rsidRDefault="009835F7" w:rsidP="00CC6715">
            <w:pPr>
              <w:jc w:val="both"/>
              <w:rPr>
                <w:color w:val="000000"/>
                <w:sz w:val="28"/>
                <w:szCs w:val="28"/>
              </w:rPr>
            </w:pPr>
          </w:p>
        </w:tc>
      </w:tr>
      <w:tr w:rsidR="009835F7" w:rsidRPr="00411913" w:rsidTr="00837D83">
        <w:trPr>
          <w:trHeight w:val="523"/>
        </w:trPr>
        <w:tc>
          <w:tcPr>
            <w:tcW w:w="1975" w:type="pct"/>
          </w:tcPr>
          <w:p w:rsidR="009835F7" w:rsidRPr="00411913" w:rsidRDefault="00DB7B28"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Pr>
                <w:sz w:val="28"/>
                <w:szCs w:val="28"/>
                <w:bdr w:val="none" w:sz="0" w:space="0" w:color="auto"/>
              </w:rPr>
              <w:lastRenderedPageBreak/>
              <w:t>Срок поставки оборудования</w:t>
            </w:r>
          </w:p>
        </w:tc>
        <w:tc>
          <w:tcPr>
            <w:tcW w:w="3025" w:type="pct"/>
          </w:tcPr>
          <w:p w:rsidR="00FF673D" w:rsidRPr="00992349" w:rsidRDefault="002E0123" w:rsidP="00243690">
            <w:pPr>
              <w:pBdr>
                <w:top w:val="nil"/>
                <w:left w:val="nil"/>
                <w:bottom w:val="nil"/>
                <w:right w:val="nil"/>
                <w:between w:val="nil"/>
                <w:bar w:val="nil"/>
              </w:pBdr>
              <w:jc w:val="both"/>
              <w:rPr>
                <w:color w:val="000000"/>
                <w:sz w:val="28"/>
                <w:szCs w:val="28"/>
              </w:rPr>
            </w:pPr>
            <w:r>
              <w:rPr>
                <w:color w:val="000000"/>
                <w:sz w:val="28"/>
                <w:szCs w:val="28"/>
              </w:rPr>
              <w:t>Сроки поставки</w:t>
            </w:r>
            <w:r w:rsidR="00E85EF5">
              <w:rPr>
                <w:color w:val="000000"/>
                <w:sz w:val="28"/>
                <w:szCs w:val="28"/>
              </w:rPr>
              <w:t xml:space="preserve">: </w:t>
            </w:r>
            <w:r w:rsidR="00E85EF5" w:rsidRPr="00243690">
              <w:rPr>
                <w:b/>
                <w:color w:val="000000"/>
                <w:sz w:val="28"/>
                <w:szCs w:val="28"/>
              </w:rPr>
              <w:t>до 30</w:t>
            </w:r>
            <w:r w:rsidR="00243690">
              <w:rPr>
                <w:b/>
                <w:color w:val="000000"/>
                <w:sz w:val="28"/>
                <w:szCs w:val="28"/>
              </w:rPr>
              <w:t xml:space="preserve"> апреля </w:t>
            </w:r>
            <w:r w:rsidR="0020543A" w:rsidRPr="00243690">
              <w:rPr>
                <w:b/>
                <w:color w:val="000000"/>
                <w:sz w:val="28"/>
                <w:szCs w:val="28"/>
              </w:rPr>
              <w:t>2024</w:t>
            </w:r>
            <w:r w:rsidR="00992349" w:rsidRPr="00243690">
              <w:rPr>
                <w:b/>
                <w:color w:val="000000"/>
                <w:sz w:val="28"/>
                <w:szCs w:val="28"/>
              </w:rPr>
              <w:t>.</w:t>
            </w:r>
          </w:p>
        </w:tc>
      </w:tr>
      <w:tr w:rsidR="009835F7" w:rsidRPr="00411913" w:rsidTr="00837D83">
        <w:tc>
          <w:tcPr>
            <w:tcW w:w="1975" w:type="pct"/>
          </w:tcPr>
          <w:p w:rsidR="009835F7" w:rsidRPr="00BF097E"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BF097E">
              <w:rPr>
                <w:sz w:val="28"/>
                <w:szCs w:val="28"/>
                <w:bdr w:val="none" w:sz="0" w:space="0" w:color="auto"/>
              </w:rPr>
              <w:t xml:space="preserve">Условия </w:t>
            </w:r>
            <w:r w:rsidR="00DB7B28" w:rsidRPr="00BF097E">
              <w:rPr>
                <w:sz w:val="28"/>
                <w:szCs w:val="28"/>
                <w:bdr w:val="none" w:sz="0" w:space="0" w:color="auto"/>
              </w:rPr>
              <w:t xml:space="preserve">поставки </w:t>
            </w:r>
            <w:r w:rsidR="00DB7B28" w:rsidRPr="00BF097E">
              <w:rPr>
                <w:sz w:val="28"/>
                <w:szCs w:val="28"/>
              </w:rPr>
              <w:t>оборудования</w:t>
            </w:r>
          </w:p>
        </w:tc>
        <w:tc>
          <w:tcPr>
            <w:tcW w:w="3025" w:type="pct"/>
          </w:tcPr>
          <w:p w:rsidR="009835F7" w:rsidRDefault="007E796E" w:rsidP="00CC6715">
            <w:pPr>
              <w:jc w:val="both"/>
              <w:rPr>
                <w:color w:val="000000"/>
                <w:sz w:val="28"/>
                <w:szCs w:val="28"/>
              </w:rPr>
            </w:pPr>
            <w:r w:rsidRPr="00073FB8">
              <w:rPr>
                <w:color w:val="000000"/>
                <w:sz w:val="28"/>
                <w:szCs w:val="28"/>
              </w:rPr>
              <w:t xml:space="preserve">Уведомление о времени </w:t>
            </w:r>
            <w:r w:rsidR="00DB7B28" w:rsidRPr="00DB7B28">
              <w:rPr>
                <w:color w:val="000000"/>
                <w:sz w:val="28"/>
                <w:szCs w:val="28"/>
              </w:rPr>
              <w:t xml:space="preserve">доставки </w:t>
            </w:r>
            <w:r w:rsidR="00DB7B28" w:rsidRPr="00DB7B28">
              <w:rPr>
                <w:sz w:val="28"/>
                <w:szCs w:val="28"/>
              </w:rPr>
              <w:t>оборудования</w:t>
            </w:r>
            <w:r w:rsidR="00DB7B28" w:rsidRPr="00DB7B28">
              <w:rPr>
                <w:color w:val="000000"/>
                <w:sz w:val="28"/>
                <w:szCs w:val="28"/>
              </w:rPr>
              <w:t xml:space="preserve"> </w:t>
            </w:r>
            <w:r w:rsidR="00DB7B28" w:rsidRPr="00073FB8">
              <w:rPr>
                <w:color w:val="000000"/>
                <w:sz w:val="28"/>
                <w:szCs w:val="28"/>
              </w:rPr>
              <w:t>должно</w:t>
            </w:r>
            <w:r w:rsidRPr="00073FB8">
              <w:rPr>
                <w:color w:val="000000"/>
                <w:sz w:val="28"/>
                <w:szCs w:val="28"/>
              </w:rPr>
              <w:t xml:space="preserve"> быть направлено покупателю не позднее чем за </w:t>
            </w:r>
            <w:r w:rsidR="0020543A">
              <w:rPr>
                <w:color w:val="000000"/>
                <w:sz w:val="28"/>
                <w:szCs w:val="28"/>
              </w:rPr>
              <w:t>3</w:t>
            </w:r>
            <w:r w:rsidRPr="00073FB8">
              <w:rPr>
                <w:color w:val="000000"/>
                <w:sz w:val="28"/>
                <w:szCs w:val="28"/>
              </w:rPr>
              <w:t xml:space="preserve"> (</w:t>
            </w:r>
            <w:r w:rsidR="0020543A">
              <w:rPr>
                <w:color w:val="000000"/>
                <w:sz w:val="28"/>
                <w:szCs w:val="28"/>
              </w:rPr>
              <w:t>три</w:t>
            </w:r>
            <w:r w:rsidRPr="00073FB8">
              <w:rPr>
                <w:color w:val="000000"/>
                <w:sz w:val="28"/>
                <w:szCs w:val="28"/>
              </w:rPr>
              <w:t>) рабочи</w:t>
            </w:r>
            <w:r w:rsidR="00C42D4F" w:rsidRPr="00073FB8">
              <w:rPr>
                <w:color w:val="000000"/>
                <w:sz w:val="28"/>
                <w:szCs w:val="28"/>
              </w:rPr>
              <w:t>х</w:t>
            </w:r>
            <w:r w:rsidRPr="00073FB8">
              <w:rPr>
                <w:color w:val="000000"/>
                <w:sz w:val="28"/>
                <w:szCs w:val="28"/>
              </w:rPr>
              <w:t xml:space="preserve"> дн</w:t>
            </w:r>
            <w:r w:rsidR="00C42D4F" w:rsidRPr="00073FB8">
              <w:rPr>
                <w:color w:val="000000"/>
                <w:sz w:val="28"/>
                <w:szCs w:val="28"/>
              </w:rPr>
              <w:t>я</w:t>
            </w:r>
            <w:r w:rsidRPr="00073FB8">
              <w:rPr>
                <w:color w:val="000000"/>
                <w:sz w:val="28"/>
                <w:szCs w:val="28"/>
              </w:rPr>
              <w:t xml:space="preserve"> до предполагаемой даты отгрузки</w:t>
            </w:r>
            <w:r w:rsidR="00BF097E">
              <w:rPr>
                <w:color w:val="000000"/>
                <w:sz w:val="28"/>
                <w:szCs w:val="28"/>
              </w:rPr>
              <w:t xml:space="preserve"> оборудования</w:t>
            </w:r>
            <w:r w:rsidRPr="00073FB8">
              <w:rPr>
                <w:color w:val="000000"/>
                <w:sz w:val="28"/>
                <w:szCs w:val="28"/>
              </w:rPr>
              <w:t>.</w:t>
            </w:r>
          </w:p>
          <w:p w:rsidR="00B24F5D" w:rsidRDefault="00B24F5D" w:rsidP="00415306">
            <w:pPr>
              <w:jc w:val="both"/>
              <w:rPr>
                <w:color w:val="000000"/>
                <w:sz w:val="28"/>
                <w:szCs w:val="28"/>
              </w:rPr>
            </w:pPr>
            <w:r w:rsidRPr="00B24F5D">
              <w:rPr>
                <w:color w:val="000000"/>
                <w:sz w:val="28"/>
                <w:szCs w:val="28"/>
              </w:rPr>
              <w:t>Доставка оборудования осуществляется силами и за счет Поставщика.</w:t>
            </w:r>
          </w:p>
          <w:p w:rsidR="007E796E" w:rsidRPr="00992349" w:rsidRDefault="007E796E" w:rsidP="00415306">
            <w:pPr>
              <w:jc w:val="both"/>
              <w:rPr>
                <w:color w:val="000000"/>
                <w:sz w:val="28"/>
                <w:szCs w:val="28"/>
              </w:rPr>
            </w:pPr>
            <w:r w:rsidRPr="00073FB8">
              <w:rPr>
                <w:color w:val="000000"/>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w:t>
            </w:r>
            <w:r w:rsidR="00415306" w:rsidRPr="00073FB8">
              <w:rPr>
                <w:color w:val="000000"/>
                <w:sz w:val="28"/>
                <w:szCs w:val="28"/>
              </w:rPr>
              <w:t>30</w:t>
            </w:r>
            <w:r w:rsidRPr="00073FB8">
              <w:rPr>
                <w:color w:val="000000"/>
                <w:sz w:val="28"/>
                <w:szCs w:val="28"/>
              </w:rPr>
              <w:t xml:space="preserve"> до 1</w:t>
            </w:r>
            <w:r w:rsidR="00415306" w:rsidRPr="00073FB8">
              <w:rPr>
                <w:color w:val="000000"/>
                <w:sz w:val="28"/>
                <w:szCs w:val="28"/>
              </w:rPr>
              <w:t>3</w:t>
            </w:r>
            <w:r w:rsidRPr="00073FB8">
              <w:rPr>
                <w:color w:val="000000"/>
                <w:sz w:val="28"/>
                <w:szCs w:val="28"/>
              </w:rPr>
              <w:t>.30 час по местному времени</w:t>
            </w:r>
          </w:p>
        </w:tc>
      </w:tr>
      <w:tr w:rsidR="009835F7" w:rsidRPr="00411913" w:rsidTr="00CC6715">
        <w:tc>
          <w:tcPr>
            <w:tcW w:w="5000" w:type="pct"/>
            <w:gridSpan w:val="2"/>
          </w:tcPr>
          <w:p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rsidTr="00837D83">
        <w:tc>
          <w:tcPr>
            <w:tcW w:w="1975" w:type="pct"/>
          </w:tcPr>
          <w:p w:rsidR="009835F7" w:rsidRPr="00411913" w:rsidRDefault="009835F7" w:rsidP="00CC6715">
            <w:pPr>
              <w:rPr>
                <w:sz w:val="28"/>
                <w:szCs w:val="28"/>
              </w:rPr>
            </w:pPr>
            <w:r w:rsidRPr="00411913">
              <w:rPr>
                <w:bCs/>
                <w:sz w:val="28"/>
                <w:szCs w:val="28"/>
              </w:rPr>
              <w:t>Форма оплаты</w:t>
            </w:r>
          </w:p>
        </w:tc>
        <w:tc>
          <w:tcPr>
            <w:tcW w:w="3025" w:type="pct"/>
          </w:tcPr>
          <w:p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rsidTr="00837D83">
        <w:tc>
          <w:tcPr>
            <w:tcW w:w="1975" w:type="pct"/>
          </w:tcPr>
          <w:p w:rsidR="009835F7" w:rsidRPr="00411913" w:rsidRDefault="009835F7" w:rsidP="00CC6715">
            <w:pPr>
              <w:rPr>
                <w:sz w:val="28"/>
                <w:szCs w:val="28"/>
              </w:rPr>
            </w:pPr>
            <w:r w:rsidRPr="00411913">
              <w:rPr>
                <w:bCs/>
                <w:sz w:val="28"/>
                <w:szCs w:val="28"/>
              </w:rPr>
              <w:t>Авансирование</w:t>
            </w:r>
          </w:p>
        </w:tc>
        <w:tc>
          <w:tcPr>
            <w:tcW w:w="3025" w:type="pct"/>
          </w:tcPr>
          <w:p w:rsidR="009835F7" w:rsidRDefault="000253C9" w:rsidP="000253C9">
            <w:pPr>
              <w:jc w:val="both"/>
              <w:rPr>
                <w:bCs/>
                <w:sz w:val="28"/>
                <w:szCs w:val="28"/>
              </w:rPr>
            </w:pPr>
            <w:r w:rsidRPr="000253C9">
              <w:rPr>
                <w:bCs/>
                <w:sz w:val="28"/>
                <w:szCs w:val="28"/>
              </w:rPr>
              <w:t>Не предусмот</w:t>
            </w:r>
            <w:r>
              <w:rPr>
                <w:bCs/>
                <w:sz w:val="28"/>
                <w:szCs w:val="28"/>
              </w:rPr>
              <w:t>р</w:t>
            </w:r>
            <w:r w:rsidRPr="000253C9">
              <w:rPr>
                <w:bCs/>
                <w:sz w:val="28"/>
                <w:szCs w:val="28"/>
              </w:rPr>
              <w:t>ено</w:t>
            </w:r>
          </w:p>
          <w:p w:rsidR="000253C9" w:rsidRPr="000253C9" w:rsidRDefault="000253C9" w:rsidP="000253C9">
            <w:pPr>
              <w:jc w:val="both"/>
              <w:rPr>
                <w:bCs/>
                <w:sz w:val="28"/>
                <w:szCs w:val="28"/>
              </w:rPr>
            </w:pPr>
          </w:p>
        </w:tc>
      </w:tr>
      <w:tr w:rsidR="009835F7" w:rsidRPr="00411913" w:rsidTr="00837D83">
        <w:tc>
          <w:tcPr>
            <w:tcW w:w="1975" w:type="pct"/>
          </w:tcPr>
          <w:p w:rsidR="009835F7" w:rsidRPr="00411913" w:rsidRDefault="009835F7" w:rsidP="00CC6715">
            <w:pPr>
              <w:rPr>
                <w:sz w:val="28"/>
                <w:szCs w:val="28"/>
              </w:rPr>
            </w:pPr>
            <w:r w:rsidRPr="00411913">
              <w:rPr>
                <w:bCs/>
                <w:sz w:val="28"/>
                <w:szCs w:val="28"/>
              </w:rPr>
              <w:t>Срок и порядок оплаты</w:t>
            </w:r>
          </w:p>
        </w:tc>
        <w:tc>
          <w:tcPr>
            <w:tcW w:w="3025" w:type="pct"/>
          </w:tcPr>
          <w:p w:rsidR="009835F7" w:rsidRPr="0049420A" w:rsidRDefault="005F4711" w:rsidP="00DB7B28">
            <w:pPr>
              <w:pStyle w:val="aa"/>
              <w:spacing w:after="100" w:afterAutospacing="1"/>
              <w:ind w:left="0"/>
              <w:jc w:val="both"/>
              <w:rPr>
                <w:b/>
                <w:sz w:val="28"/>
                <w:szCs w:val="28"/>
              </w:rPr>
            </w:pPr>
            <w:r w:rsidRPr="00B24F5D">
              <w:rPr>
                <w:sz w:val="28"/>
                <w:szCs w:val="28"/>
              </w:rPr>
              <w:t>О</w:t>
            </w:r>
            <w:r w:rsidR="00DB7B28" w:rsidRPr="00B24F5D">
              <w:rPr>
                <w:sz w:val="28"/>
                <w:szCs w:val="28"/>
              </w:rPr>
              <w:t xml:space="preserve">плата за поставленное </w:t>
            </w:r>
            <w:r w:rsidR="0009065F" w:rsidRPr="00B24F5D">
              <w:rPr>
                <w:sz w:val="28"/>
                <w:szCs w:val="28"/>
              </w:rPr>
              <w:t>оборудование производится</w:t>
            </w:r>
            <w:r w:rsidR="000A2116" w:rsidRPr="00B24F5D">
              <w:rPr>
                <w:sz w:val="28"/>
                <w:szCs w:val="28"/>
              </w:rPr>
              <w:t xml:space="preserve"> Покупателем</w:t>
            </w:r>
            <w:r w:rsidR="00462669" w:rsidRPr="00B24F5D">
              <w:rPr>
                <w:bCs/>
                <w:sz w:val="28"/>
                <w:szCs w:val="28"/>
              </w:rPr>
              <w:t xml:space="preserve"> </w:t>
            </w:r>
            <w:r w:rsidR="000A2116" w:rsidRPr="00B24F5D">
              <w:rPr>
                <w:bCs/>
                <w:sz w:val="28"/>
                <w:szCs w:val="28"/>
              </w:rPr>
              <w:t xml:space="preserve">в </w:t>
            </w:r>
            <w:r w:rsidR="00462669" w:rsidRPr="00B24F5D">
              <w:rPr>
                <w:bCs/>
                <w:sz w:val="28"/>
                <w:szCs w:val="28"/>
              </w:rPr>
              <w:t xml:space="preserve">течение </w:t>
            </w:r>
            <w:r w:rsidR="005E5FAE" w:rsidRPr="00B24F5D">
              <w:rPr>
                <w:bCs/>
                <w:sz w:val="28"/>
                <w:szCs w:val="28"/>
              </w:rPr>
              <w:t>3</w:t>
            </w:r>
            <w:r w:rsidR="00462669" w:rsidRPr="00B24F5D">
              <w:rPr>
                <w:bCs/>
                <w:sz w:val="28"/>
                <w:szCs w:val="28"/>
              </w:rPr>
              <w:t>0 (</w:t>
            </w:r>
            <w:r w:rsidR="005E5FAE" w:rsidRPr="00B24F5D">
              <w:rPr>
                <w:bCs/>
                <w:sz w:val="28"/>
                <w:szCs w:val="28"/>
              </w:rPr>
              <w:t>тридцати</w:t>
            </w:r>
            <w:r w:rsidR="00462669" w:rsidRPr="00B24F5D">
              <w:rPr>
                <w:bCs/>
                <w:sz w:val="28"/>
                <w:szCs w:val="28"/>
              </w:rPr>
              <w:t xml:space="preserve">) календарных дней с даты поставки </w:t>
            </w:r>
            <w:r w:rsidR="0009065F" w:rsidRPr="00B24F5D">
              <w:rPr>
                <w:bCs/>
                <w:sz w:val="28"/>
                <w:szCs w:val="28"/>
              </w:rPr>
              <w:t>оборудования Покупателю</w:t>
            </w:r>
            <w:r w:rsidR="00462669" w:rsidRPr="00B24F5D">
              <w:rPr>
                <w:bCs/>
                <w:sz w:val="28"/>
                <w:szCs w:val="28"/>
              </w:rPr>
              <w:t xml:space="preserve"> и получения полного комплекта документов</w:t>
            </w:r>
            <w:r w:rsidR="00462669" w:rsidRPr="000A2116">
              <w:rPr>
                <w:bCs/>
                <w:sz w:val="28"/>
                <w:szCs w:val="28"/>
              </w:rPr>
              <w:t xml:space="preserve">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tc>
      </w:tr>
      <w:tr w:rsidR="009835F7" w:rsidRPr="00411913" w:rsidTr="00CC6715">
        <w:tc>
          <w:tcPr>
            <w:tcW w:w="5000" w:type="pct"/>
            <w:gridSpan w:val="2"/>
          </w:tcPr>
          <w:p w:rsidR="009835F7" w:rsidRPr="00411913" w:rsidRDefault="009835F7" w:rsidP="00CC6715">
            <w:pPr>
              <w:rPr>
                <w:sz w:val="28"/>
                <w:szCs w:val="28"/>
              </w:rPr>
            </w:pPr>
            <w:r w:rsidRPr="00411913">
              <w:rPr>
                <w:b/>
                <w:bCs/>
                <w:sz w:val="28"/>
                <w:szCs w:val="28"/>
              </w:rPr>
              <w:t>6. Иные требования</w:t>
            </w:r>
          </w:p>
        </w:tc>
      </w:tr>
      <w:tr w:rsidR="009835F7" w:rsidRPr="00411913" w:rsidTr="00CC6715">
        <w:trPr>
          <w:trHeight w:val="85"/>
        </w:trPr>
        <w:tc>
          <w:tcPr>
            <w:tcW w:w="5000" w:type="pct"/>
            <w:gridSpan w:val="2"/>
          </w:tcPr>
          <w:p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rsidTr="00CC6715">
        <w:tc>
          <w:tcPr>
            <w:tcW w:w="5000" w:type="pct"/>
            <w:gridSpan w:val="2"/>
          </w:tcPr>
          <w:p w:rsidR="009835F7" w:rsidRPr="00411913" w:rsidRDefault="009835F7" w:rsidP="00DB7B28">
            <w:pPr>
              <w:tabs>
                <w:tab w:val="left" w:pos="1418"/>
              </w:tabs>
              <w:jc w:val="both"/>
              <w:rPr>
                <w:bCs/>
                <w:sz w:val="28"/>
                <w:szCs w:val="28"/>
              </w:rPr>
            </w:pPr>
            <w:r w:rsidRPr="00A40F49">
              <w:rPr>
                <w:bCs/>
                <w:sz w:val="28"/>
                <w:szCs w:val="28"/>
              </w:rPr>
              <w:t xml:space="preserve">Цена за </w:t>
            </w:r>
            <w:r w:rsidR="00DB7B28" w:rsidRPr="00A40F49">
              <w:rPr>
                <w:bCs/>
                <w:sz w:val="28"/>
                <w:szCs w:val="28"/>
              </w:rPr>
              <w:t xml:space="preserve">единицу </w:t>
            </w:r>
            <w:r w:rsidR="00DB7B28" w:rsidRPr="00AD5F57">
              <w:rPr>
                <w:sz w:val="28"/>
                <w:szCs w:val="28"/>
              </w:rPr>
              <w:t>оборудования</w:t>
            </w:r>
            <w:r w:rsidR="00DB7B28" w:rsidRPr="00AD5F57">
              <w:rPr>
                <w:bCs/>
                <w:sz w:val="28"/>
                <w:szCs w:val="28"/>
              </w:rPr>
              <w:t xml:space="preserve"> </w:t>
            </w:r>
            <w:r w:rsidRPr="00AD5F57">
              <w:rPr>
                <w:bCs/>
                <w:sz w:val="28"/>
                <w:szCs w:val="28"/>
              </w:rPr>
              <w:t>указывается</w:t>
            </w:r>
            <w:r w:rsidRPr="00A40F49">
              <w:rPr>
                <w:bCs/>
                <w:sz w:val="28"/>
                <w:szCs w:val="28"/>
              </w:rPr>
              <w:t xml:space="preserve">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rsidR="000B6B1F" w:rsidRPr="00411913" w:rsidRDefault="000B6B1F" w:rsidP="000B6B1F">
      <w:pPr>
        <w:ind w:left="5664"/>
        <w:jc w:val="right"/>
        <w:rPr>
          <w:sz w:val="28"/>
          <w:szCs w:val="28"/>
        </w:rPr>
      </w:pPr>
      <w:r w:rsidRPr="00411913">
        <w:rPr>
          <w:sz w:val="28"/>
          <w:szCs w:val="28"/>
        </w:rPr>
        <w:t xml:space="preserve">к извещению </w:t>
      </w:r>
    </w:p>
    <w:p w:rsidR="00C763D5" w:rsidRPr="00C763D5" w:rsidRDefault="00C763D5" w:rsidP="00C763D5">
      <w:pPr>
        <w:widowControl w:val="0"/>
        <w:tabs>
          <w:tab w:val="left" w:pos="1620"/>
        </w:tabs>
        <w:jc w:val="right"/>
        <w:rPr>
          <w:snapToGrid w:val="0"/>
          <w:sz w:val="22"/>
          <w:szCs w:val="22"/>
        </w:rPr>
      </w:pPr>
    </w:p>
    <w:p w:rsidR="003A05D9" w:rsidRDefault="009405FB" w:rsidP="00AD5F57">
      <w:pPr>
        <w:jc w:val="center"/>
        <w:rPr>
          <w:b/>
          <w:color w:val="000000" w:themeColor="text1"/>
          <w:sz w:val="26"/>
          <w:szCs w:val="26"/>
        </w:rPr>
      </w:pPr>
      <w:r w:rsidRPr="00931834">
        <w:rPr>
          <w:b/>
          <w:color w:val="000000" w:themeColor="text1"/>
          <w:sz w:val="26"/>
          <w:szCs w:val="26"/>
        </w:rPr>
        <w:t xml:space="preserve">ПРОЕКТ </w:t>
      </w:r>
    </w:p>
    <w:p w:rsidR="003A05D9" w:rsidRPr="00E85EF5" w:rsidRDefault="009405FB" w:rsidP="00AD5F57">
      <w:pPr>
        <w:jc w:val="center"/>
        <w:rPr>
          <w:b/>
          <w:color w:val="000000" w:themeColor="text1"/>
          <w:sz w:val="26"/>
          <w:szCs w:val="26"/>
        </w:rPr>
      </w:pPr>
      <w:r w:rsidRPr="00931834">
        <w:rPr>
          <w:b/>
          <w:color w:val="000000" w:themeColor="text1"/>
          <w:sz w:val="26"/>
          <w:szCs w:val="26"/>
        </w:rPr>
        <w:t>ДОГОВОРА</w:t>
      </w:r>
      <w:r w:rsidR="00AD5F57" w:rsidRPr="00AD5F57">
        <w:t xml:space="preserve"> </w:t>
      </w:r>
      <w:r w:rsidR="00AD5F57" w:rsidRPr="00AD5F57">
        <w:rPr>
          <w:b/>
          <w:color w:val="000000" w:themeColor="text1"/>
          <w:sz w:val="26"/>
          <w:szCs w:val="26"/>
        </w:rPr>
        <w:t>ПОСТАВКИ</w:t>
      </w:r>
      <w:r w:rsidR="003A05D9">
        <w:rPr>
          <w:b/>
          <w:color w:val="000000" w:themeColor="text1"/>
          <w:sz w:val="26"/>
          <w:szCs w:val="26"/>
        </w:rPr>
        <w:t xml:space="preserve"> ОБОРУДОВАНИ</w:t>
      </w:r>
      <w:r w:rsidR="00E85EF5">
        <w:rPr>
          <w:b/>
          <w:color w:val="000000" w:themeColor="text1"/>
          <w:sz w:val="26"/>
          <w:szCs w:val="26"/>
        </w:rPr>
        <w:t>Я</w:t>
      </w:r>
    </w:p>
    <w:p w:rsidR="009405FB" w:rsidRPr="00931834" w:rsidRDefault="003A05D9" w:rsidP="00AD5F57">
      <w:pPr>
        <w:jc w:val="center"/>
        <w:rPr>
          <w:b/>
          <w:color w:val="000000" w:themeColor="text1"/>
          <w:sz w:val="26"/>
          <w:szCs w:val="26"/>
        </w:rPr>
      </w:pPr>
      <w:r>
        <w:rPr>
          <w:b/>
          <w:color w:val="000000" w:themeColor="text1"/>
          <w:sz w:val="26"/>
          <w:szCs w:val="26"/>
        </w:rPr>
        <w:t>№__________________</w:t>
      </w:r>
      <w:r w:rsidR="00AD5F57" w:rsidRPr="00AD5F57">
        <w:rPr>
          <w:b/>
          <w:color w:val="000000" w:themeColor="text1"/>
          <w:sz w:val="26"/>
          <w:szCs w:val="26"/>
        </w:rPr>
        <w:t xml:space="preserve"> </w:t>
      </w:r>
    </w:p>
    <w:p w:rsidR="009405FB" w:rsidRPr="00931834" w:rsidRDefault="009405FB" w:rsidP="009405FB">
      <w:pPr>
        <w:widowControl w:val="0"/>
        <w:shd w:val="clear" w:color="auto" w:fill="FFFFFF"/>
        <w:autoSpaceDE w:val="0"/>
        <w:autoSpaceDN w:val="0"/>
        <w:adjustRightInd w:val="0"/>
        <w:jc w:val="both"/>
        <w:rPr>
          <w:b/>
          <w:bCs/>
          <w:color w:val="000000"/>
          <w:spacing w:val="-9"/>
          <w:sz w:val="26"/>
          <w:szCs w:val="26"/>
        </w:rPr>
      </w:pPr>
    </w:p>
    <w:p w:rsidR="009405FB" w:rsidRPr="00931834" w:rsidRDefault="009405FB" w:rsidP="009405FB">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Pr>
          <w:bCs/>
          <w:color w:val="000000"/>
          <w:sz w:val="26"/>
          <w:szCs w:val="26"/>
        </w:rPr>
        <w:tab/>
      </w:r>
      <w:r>
        <w:rPr>
          <w:bCs/>
          <w:color w:val="000000"/>
          <w:sz w:val="26"/>
          <w:szCs w:val="26"/>
        </w:rPr>
        <w:tab/>
        <w:t xml:space="preserve">                         </w:t>
      </w:r>
      <w:r w:rsidR="005E5FAE">
        <w:rPr>
          <w:bCs/>
          <w:color w:val="000000"/>
          <w:sz w:val="26"/>
          <w:szCs w:val="26"/>
        </w:rPr>
        <w:t xml:space="preserve">            «___» _________2024</w:t>
      </w:r>
      <w:r w:rsidRPr="00931834">
        <w:rPr>
          <w:bCs/>
          <w:color w:val="000000"/>
          <w:spacing w:val="3"/>
          <w:sz w:val="26"/>
          <w:szCs w:val="26"/>
        </w:rPr>
        <w:t>г.</w:t>
      </w:r>
    </w:p>
    <w:p w:rsidR="00B24F5D" w:rsidRPr="006D5C37" w:rsidRDefault="00B24F5D" w:rsidP="00B24F5D">
      <w:pPr>
        <w:shd w:val="clear" w:color="auto" w:fill="FFFFFF"/>
        <w:ind w:firstLine="567"/>
        <w:jc w:val="both"/>
        <w:rPr>
          <w:sz w:val="26"/>
          <w:szCs w:val="26"/>
        </w:rPr>
      </w:pPr>
    </w:p>
    <w:p w:rsidR="00B24F5D" w:rsidRPr="006D5C37" w:rsidRDefault="00B24F5D" w:rsidP="00AD5F57">
      <w:pPr>
        <w:widowControl w:val="0"/>
        <w:shd w:val="clear" w:color="auto" w:fill="FFFFFF"/>
        <w:autoSpaceDE w:val="0"/>
        <w:autoSpaceDN w:val="0"/>
        <w:adjustRightInd w:val="0"/>
        <w:ind w:firstLine="708"/>
        <w:jc w:val="both"/>
        <w:rPr>
          <w:bCs/>
          <w:sz w:val="26"/>
          <w:szCs w:val="26"/>
        </w:rPr>
      </w:pPr>
      <w:r w:rsidRPr="006D5C37">
        <w:rPr>
          <w:bCs/>
          <w:sz w:val="26"/>
          <w:szCs w:val="26"/>
        </w:rPr>
        <w:t>Акционерное Общество «Вагонреммаш» (АО «ВРМ»), именуемое в дальнейшем «</w:t>
      </w:r>
      <w:r w:rsidRPr="006D5C37">
        <w:rPr>
          <w:color w:val="000000"/>
          <w:spacing w:val="2"/>
          <w:sz w:val="26"/>
          <w:szCs w:val="26"/>
        </w:rPr>
        <w:t>Покупатель</w:t>
      </w:r>
      <w:r>
        <w:rPr>
          <w:color w:val="000000"/>
          <w:spacing w:val="2"/>
          <w:sz w:val="26"/>
          <w:szCs w:val="26"/>
        </w:rPr>
        <w:t>»</w:t>
      </w:r>
      <w:r w:rsidRPr="00727548">
        <w:rPr>
          <w:bCs/>
          <w:sz w:val="26"/>
          <w:szCs w:val="26"/>
        </w:rPr>
        <w:t>, в лице дир</w:t>
      </w:r>
      <w:r>
        <w:rPr>
          <w:bCs/>
          <w:sz w:val="26"/>
          <w:szCs w:val="26"/>
        </w:rPr>
        <w:t>ектора Тамбовского ВРЗ АО «ВРМ», Шлыкова Дмитрия Владимирович</w:t>
      </w:r>
      <w:r w:rsidRPr="00727548">
        <w:rPr>
          <w:bCs/>
          <w:sz w:val="26"/>
          <w:szCs w:val="26"/>
        </w:rPr>
        <w:t xml:space="preserve">а, действующего на основании Положения о филиале по доверенности </w:t>
      </w:r>
      <w:r>
        <w:rPr>
          <w:bCs/>
          <w:sz w:val="26"/>
          <w:szCs w:val="26"/>
        </w:rPr>
        <w:t>№ВРМ-100/23 от 01.12.202</w:t>
      </w:r>
      <w:r w:rsidRPr="002018F6">
        <w:rPr>
          <w:bCs/>
          <w:sz w:val="26"/>
          <w:szCs w:val="26"/>
        </w:rPr>
        <w:t>3</w:t>
      </w:r>
      <w:r w:rsidRPr="00727548">
        <w:rPr>
          <w:bCs/>
          <w:iCs/>
          <w:sz w:val="26"/>
          <w:szCs w:val="26"/>
        </w:rPr>
        <w:t xml:space="preserve">, с </w:t>
      </w:r>
      <w:r>
        <w:rPr>
          <w:bCs/>
          <w:iCs/>
          <w:sz w:val="26"/>
          <w:szCs w:val="26"/>
        </w:rPr>
        <w:t xml:space="preserve">одной стороны, </w:t>
      </w:r>
      <w:r w:rsidRPr="006D5C37">
        <w:rPr>
          <w:bCs/>
          <w:sz w:val="26"/>
          <w:szCs w:val="26"/>
        </w:rPr>
        <w:t>и __________________________ именуемое в дальнейшем «</w:t>
      </w:r>
      <w:r w:rsidRPr="006D5C37">
        <w:rPr>
          <w:color w:val="000000"/>
          <w:spacing w:val="2"/>
          <w:sz w:val="26"/>
          <w:szCs w:val="26"/>
        </w:rPr>
        <w:t>Поставщик</w:t>
      </w:r>
      <w:r w:rsidRPr="006D5C37">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1. Предмет ДОГОВОРА</w:t>
      </w:r>
    </w:p>
    <w:p w:rsidR="00B24F5D" w:rsidRPr="006D5C37" w:rsidRDefault="00B24F5D" w:rsidP="00B24F5D">
      <w:pPr>
        <w:numPr>
          <w:ilvl w:val="1"/>
          <w:numId w:val="46"/>
        </w:numPr>
        <w:shd w:val="clear" w:color="auto" w:fill="FFFFFF"/>
        <w:ind w:left="0" w:firstLine="709"/>
        <w:jc w:val="both"/>
        <w:rPr>
          <w:rFonts w:eastAsia="Calibri"/>
          <w:sz w:val="26"/>
          <w:szCs w:val="26"/>
          <w:lang w:eastAsia="en-US"/>
        </w:rPr>
      </w:pPr>
      <w:r w:rsidRPr="006D5C37">
        <w:rPr>
          <w:sz w:val="26"/>
          <w:szCs w:val="26"/>
        </w:rPr>
        <w:t xml:space="preserve">Предметом Договора является поставка </w:t>
      </w:r>
      <w:r w:rsidR="00E15DCD" w:rsidRPr="00E15DCD">
        <w:rPr>
          <w:sz w:val="26"/>
          <w:szCs w:val="26"/>
        </w:rPr>
        <w:t xml:space="preserve">полуавтоматов сварочных </w:t>
      </w:r>
      <w:r w:rsidR="00E15DCD" w:rsidRPr="00E15DCD">
        <w:rPr>
          <w:sz w:val="26"/>
          <w:szCs w:val="26"/>
          <w:lang w:val="en-US"/>
        </w:rPr>
        <w:t>MEGMEET</w:t>
      </w:r>
      <w:r w:rsidR="00E15DCD" w:rsidRPr="00E15DCD">
        <w:rPr>
          <w:sz w:val="26"/>
          <w:szCs w:val="26"/>
        </w:rPr>
        <w:t xml:space="preserve"> </w:t>
      </w:r>
      <w:r w:rsidR="00E15DCD" w:rsidRPr="00E15DCD">
        <w:rPr>
          <w:sz w:val="26"/>
          <w:szCs w:val="26"/>
          <w:lang w:val="en-US"/>
        </w:rPr>
        <w:t>ARTSEN</w:t>
      </w:r>
      <w:r w:rsidR="00E15DCD" w:rsidRPr="00E15DCD">
        <w:rPr>
          <w:sz w:val="26"/>
          <w:szCs w:val="26"/>
        </w:rPr>
        <w:t xml:space="preserve"> </w:t>
      </w:r>
      <w:r w:rsidR="00E15DCD" w:rsidRPr="00E15DCD">
        <w:rPr>
          <w:sz w:val="26"/>
          <w:szCs w:val="26"/>
          <w:lang w:val="en-US"/>
        </w:rPr>
        <w:t>CM</w:t>
      </w:r>
      <w:r w:rsidR="00E15DCD" w:rsidRPr="00E15DCD">
        <w:rPr>
          <w:sz w:val="26"/>
          <w:szCs w:val="26"/>
        </w:rPr>
        <w:t xml:space="preserve">500 в кол-ве 5 шт. и установок плазменной резки </w:t>
      </w:r>
      <w:r w:rsidR="00E15DCD" w:rsidRPr="00E15DCD">
        <w:rPr>
          <w:sz w:val="26"/>
          <w:szCs w:val="26"/>
          <w:lang w:val="en-US"/>
        </w:rPr>
        <w:t>INCUT</w:t>
      </w:r>
      <w:r w:rsidR="00E15DCD" w:rsidRPr="00E15DCD">
        <w:rPr>
          <w:sz w:val="26"/>
          <w:szCs w:val="26"/>
        </w:rPr>
        <w:t>-100</w:t>
      </w:r>
      <w:r w:rsidR="00E15DCD" w:rsidRPr="00E15DCD">
        <w:rPr>
          <w:sz w:val="26"/>
          <w:szCs w:val="26"/>
          <w:lang w:val="en-US"/>
        </w:rPr>
        <w:t>MA</w:t>
      </w:r>
      <w:r w:rsidR="00E15DCD" w:rsidRPr="00E15DCD">
        <w:rPr>
          <w:sz w:val="26"/>
          <w:szCs w:val="26"/>
        </w:rPr>
        <w:t xml:space="preserve"> в кол-ве 5 шт.</w:t>
      </w:r>
      <w:r w:rsidR="00E15DCD" w:rsidRPr="0062048A">
        <w:rPr>
          <w:bCs/>
          <w:sz w:val="28"/>
          <w:szCs w:val="28"/>
        </w:rPr>
        <w:t xml:space="preserve"> </w:t>
      </w:r>
      <w:r w:rsidRPr="006D5C37">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00E15DCD">
        <w:rPr>
          <w:sz w:val="26"/>
          <w:szCs w:val="26"/>
        </w:rPr>
        <w:t>Тамбовского ВРЗ АО «ВРМ»</w:t>
      </w:r>
      <w:r w:rsidRPr="006D5C37">
        <w:rPr>
          <w:sz w:val="26"/>
          <w:szCs w:val="26"/>
        </w:rPr>
        <w:t>.</w:t>
      </w:r>
    </w:p>
    <w:p w:rsidR="00EC4F85" w:rsidRPr="00E15DCD" w:rsidRDefault="00EC4F85" w:rsidP="00E15DCD">
      <w:pPr>
        <w:pStyle w:val="aa"/>
        <w:numPr>
          <w:ilvl w:val="1"/>
          <w:numId w:val="46"/>
        </w:numPr>
        <w:ind w:left="0" w:firstLine="709"/>
        <w:jc w:val="both"/>
        <w:rPr>
          <w:rFonts w:eastAsia="Calibri"/>
          <w:bCs/>
          <w:color w:val="000000"/>
          <w:sz w:val="26"/>
          <w:szCs w:val="26"/>
          <w:lang w:eastAsia="en-US"/>
        </w:rPr>
      </w:pPr>
      <w:r w:rsidRPr="00E15DCD">
        <w:rPr>
          <w:rFonts w:eastAsia="Calibri"/>
          <w:bCs/>
          <w:color w:val="000000"/>
          <w:sz w:val="26"/>
          <w:szCs w:val="26"/>
          <w:lang w:eastAsia="en-US"/>
        </w:rPr>
        <w:t xml:space="preserve">Настоящий Договор заключен по итогам проведения </w:t>
      </w:r>
      <w:r w:rsidR="003A05D9">
        <w:rPr>
          <w:rFonts w:eastAsia="Calibri"/>
          <w:bCs/>
          <w:color w:val="000000"/>
          <w:sz w:val="26"/>
          <w:szCs w:val="26"/>
          <w:lang w:eastAsia="en-US"/>
        </w:rPr>
        <w:t>запроса котировок цен</w:t>
      </w:r>
      <w:r w:rsidRPr="00E15DCD">
        <w:rPr>
          <w:rFonts w:eastAsia="Calibri"/>
          <w:bCs/>
          <w:color w:val="000000"/>
          <w:sz w:val="26"/>
          <w:szCs w:val="26"/>
          <w:lang w:eastAsia="en-US"/>
        </w:rPr>
        <w:t>, протокол конкурсной комиссии №___________ от «___» ___________ 20__ г.</w:t>
      </w:r>
    </w:p>
    <w:p w:rsidR="00B24F5D" w:rsidRPr="00EC4F85" w:rsidRDefault="00B24F5D" w:rsidP="00EC4F85">
      <w:pPr>
        <w:numPr>
          <w:ilvl w:val="1"/>
          <w:numId w:val="46"/>
        </w:numPr>
        <w:shd w:val="clear" w:color="auto" w:fill="FFFFFF"/>
        <w:ind w:left="0" w:firstLine="709"/>
        <w:jc w:val="both"/>
        <w:rPr>
          <w:rFonts w:eastAsia="Calibri"/>
          <w:sz w:val="26"/>
          <w:szCs w:val="26"/>
          <w:lang w:eastAsia="en-US"/>
        </w:rPr>
      </w:pPr>
      <w:r w:rsidRPr="00EC4F85">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2. УСЛОВИЯ ПОСТАВКИ Оборудования</w:t>
      </w:r>
    </w:p>
    <w:p w:rsidR="00B24F5D" w:rsidRPr="006D5C37" w:rsidRDefault="00B24F5D" w:rsidP="00B24F5D">
      <w:pPr>
        <w:shd w:val="clear" w:color="auto" w:fill="FFFFFF"/>
        <w:ind w:firstLine="709"/>
        <w:jc w:val="both"/>
        <w:rPr>
          <w:sz w:val="26"/>
          <w:szCs w:val="26"/>
        </w:rPr>
      </w:pPr>
      <w:r w:rsidRPr="006D5C37">
        <w:rPr>
          <w:sz w:val="26"/>
          <w:szCs w:val="26"/>
        </w:rPr>
        <w:t>2.1. Поставщик обязуется поставить Оборудование в срок до «</w:t>
      </w:r>
      <w:r w:rsidR="00243690">
        <w:rPr>
          <w:sz w:val="26"/>
          <w:szCs w:val="26"/>
        </w:rPr>
        <w:t>30</w:t>
      </w:r>
      <w:r w:rsidRPr="006D5C37">
        <w:rPr>
          <w:sz w:val="26"/>
          <w:szCs w:val="26"/>
        </w:rPr>
        <w:t xml:space="preserve">» </w:t>
      </w:r>
      <w:r w:rsidR="00243690">
        <w:rPr>
          <w:sz w:val="26"/>
          <w:szCs w:val="26"/>
        </w:rPr>
        <w:t>апреля</w:t>
      </w:r>
      <w:r w:rsidRPr="006D5C37">
        <w:rPr>
          <w:sz w:val="26"/>
          <w:szCs w:val="26"/>
        </w:rPr>
        <w:t xml:space="preserve"> 20</w:t>
      </w:r>
      <w:r w:rsidR="00243690">
        <w:rPr>
          <w:sz w:val="26"/>
          <w:szCs w:val="26"/>
        </w:rPr>
        <w:t>24</w:t>
      </w:r>
      <w:r w:rsidRPr="006D5C37">
        <w:rPr>
          <w:sz w:val="26"/>
          <w:szCs w:val="26"/>
        </w:rPr>
        <w:t>г.</w:t>
      </w:r>
    </w:p>
    <w:p w:rsidR="00B24F5D" w:rsidRPr="006D5C37" w:rsidRDefault="00B24F5D" w:rsidP="00B24F5D">
      <w:pPr>
        <w:shd w:val="clear" w:color="auto" w:fill="FFFFFF"/>
        <w:ind w:firstLine="709"/>
        <w:jc w:val="both"/>
        <w:rPr>
          <w:sz w:val="26"/>
          <w:szCs w:val="26"/>
        </w:rPr>
      </w:pPr>
      <w:r w:rsidRPr="006D5C37">
        <w:rPr>
          <w:sz w:val="26"/>
          <w:szCs w:val="26"/>
        </w:rPr>
        <w:t xml:space="preserve">Акт приема-передачи Оборудования </w:t>
      </w:r>
      <w:r w:rsidR="0049420A">
        <w:rPr>
          <w:sz w:val="26"/>
          <w:szCs w:val="26"/>
        </w:rPr>
        <w:t>(</w:t>
      </w:r>
      <w:r w:rsidR="0049420A">
        <w:rPr>
          <w:rFonts w:eastAsia="Calibri"/>
          <w:sz w:val="26"/>
          <w:szCs w:val="26"/>
          <w:lang w:eastAsia="en-US"/>
        </w:rPr>
        <w:t>Приложение №3</w:t>
      </w:r>
      <w:r w:rsidR="0049420A" w:rsidRPr="006D5C37">
        <w:rPr>
          <w:rFonts w:eastAsia="Calibri"/>
          <w:sz w:val="26"/>
          <w:szCs w:val="26"/>
          <w:lang w:eastAsia="en-US"/>
        </w:rPr>
        <w:t xml:space="preserve"> к настоящему Договору)</w:t>
      </w:r>
      <w:r w:rsidR="0049420A">
        <w:rPr>
          <w:rFonts w:eastAsia="Calibri"/>
          <w:sz w:val="26"/>
          <w:szCs w:val="26"/>
          <w:lang w:eastAsia="en-US"/>
        </w:rPr>
        <w:t xml:space="preserve"> </w:t>
      </w:r>
      <w:r w:rsidRPr="006D5C37">
        <w:rPr>
          <w:sz w:val="26"/>
          <w:szCs w:val="26"/>
        </w:rPr>
        <w:t xml:space="preserve">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B24F5D" w:rsidRPr="006D5C37" w:rsidRDefault="00B24F5D" w:rsidP="00B24F5D">
      <w:pPr>
        <w:shd w:val="clear" w:color="auto" w:fill="FFFFFF"/>
        <w:ind w:firstLine="709"/>
        <w:jc w:val="both"/>
        <w:rPr>
          <w:sz w:val="26"/>
          <w:szCs w:val="26"/>
        </w:rPr>
      </w:pPr>
      <w:r w:rsidRPr="006D5C37">
        <w:rPr>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DB72A0" w:rsidRPr="00036F46" w:rsidRDefault="00B24F5D" w:rsidP="005466CA">
      <w:pPr>
        <w:spacing w:after="100" w:afterAutospacing="1"/>
        <w:ind w:firstLine="708"/>
        <w:contextualSpacing/>
        <w:jc w:val="both"/>
        <w:rPr>
          <w:sz w:val="28"/>
          <w:szCs w:val="28"/>
        </w:rPr>
      </w:pPr>
      <w:r w:rsidRPr="006D5C37">
        <w:rPr>
          <w:sz w:val="26"/>
          <w:szCs w:val="26"/>
        </w:rPr>
        <w:t xml:space="preserve">2.2. Поставка Оборудования осуществляется по следующему адресу Покупателя: </w:t>
      </w:r>
      <w:r w:rsidR="00DB72A0" w:rsidRPr="0062048A">
        <w:rPr>
          <w:sz w:val="28"/>
          <w:szCs w:val="28"/>
        </w:rPr>
        <w:t xml:space="preserve">392009, г. Тамбов, пл. Мастерских, д. 1. </w:t>
      </w:r>
    </w:p>
    <w:p w:rsidR="00B24F5D" w:rsidRPr="006D5C37" w:rsidRDefault="00B24F5D" w:rsidP="00B24F5D">
      <w:pPr>
        <w:shd w:val="clear" w:color="auto" w:fill="FFFFFF"/>
        <w:ind w:firstLine="709"/>
        <w:jc w:val="both"/>
        <w:rPr>
          <w:sz w:val="26"/>
          <w:szCs w:val="26"/>
        </w:rPr>
      </w:pPr>
      <w:r w:rsidRPr="006D5C37">
        <w:rPr>
          <w:sz w:val="26"/>
          <w:szCs w:val="26"/>
        </w:rPr>
        <w:t>2.</w:t>
      </w:r>
      <w:r w:rsidR="005466CA">
        <w:rPr>
          <w:sz w:val="26"/>
          <w:szCs w:val="26"/>
        </w:rPr>
        <w:t>3</w:t>
      </w:r>
      <w:r w:rsidRPr="006D5C37">
        <w:rPr>
          <w:sz w:val="26"/>
          <w:szCs w:val="26"/>
        </w:rPr>
        <w:t>.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B24F5D" w:rsidRPr="006D5C37" w:rsidRDefault="00B24F5D" w:rsidP="00B24F5D">
      <w:pPr>
        <w:shd w:val="clear" w:color="auto" w:fill="FFFFFF"/>
        <w:ind w:firstLine="709"/>
        <w:jc w:val="both"/>
        <w:rPr>
          <w:sz w:val="26"/>
          <w:szCs w:val="26"/>
        </w:rPr>
      </w:pPr>
      <w:r w:rsidRPr="006D5C37">
        <w:rPr>
          <w:sz w:val="26"/>
          <w:szCs w:val="26"/>
        </w:rPr>
        <w:t>2.</w:t>
      </w:r>
      <w:r w:rsidR="005466CA">
        <w:rPr>
          <w:sz w:val="26"/>
          <w:szCs w:val="26"/>
        </w:rPr>
        <w:t>4</w:t>
      </w:r>
      <w:r w:rsidRPr="006D5C37">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B24F5D" w:rsidRPr="006D5C37" w:rsidRDefault="005466CA" w:rsidP="00B24F5D">
      <w:pPr>
        <w:shd w:val="clear" w:color="auto" w:fill="FFFFFF"/>
        <w:ind w:firstLine="709"/>
        <w:jc w:val="both"/>
        <w:rPr>
          <w:sz w:val="26"/>
          <w:szCs w:val="26"/>
        </w:rPr>
      </w:pPr>
      <w:r>
        <w:rPr>
          <w:sz w:val="26"/>
          <w:szCs w:val="26"/>
        </w:rPr>
        <w:t>2.5</w:t>
      </w:r>
      <w:r w:rsidR="00B24F5D" w:rsidRPr="006D5C37">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B24F5D" w:rsidRPr="006D5C37" w:rsidRDefault="005466CA" w:rsidP="00B24F5D">
      <w:pPr>
        <w:shd w:val="clear" w:color="auto" w:fill="FFFFFF"/>
        <w:ind w:firstLine="709"/>
        <w:jc w:val="both"/>
        <w:rPr>
          <w:sz w:val="26"/>
          <w:szCs w:val="26"/>
        </w:rPr>
      </w:pPr>
      <w:r>
        <w:rPr>
          <w:sz w:val="26"/>
          <w:szCs w:val="26"/>
        </w:rPr>
        <w:lastRenderedPageBreak/>
        <w:t>2.6</w:t>
      </w:r>
      <w:r w:rsidR="00B24F5D" w:rsidRPr="006D5C37">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3. ЦЕНА ДОГОВОРА И ПОРЯДОК ОПЛАТЫ</w:t>
      </w:r>
    </w:p>
    <w:p w:rsidR="00B24F5D" w:rsidRPr="006D5C37" w:rsidRDefault="00B24F5D" w:rsidP="00B24F5D">
      <w:pPr>
        <w:shd w:val="clear" w:color="auto" w:fill="FFFFFF"/>
        <w:ind w:firstLine="709"/>
        <w:jc w:val="both"/>
        <w:rPr>
          <w:sz w:val="26"/>
          <w:szCs w:val="26"/>
        </w:rPr>
      </w:pPr>
      <w:r w:rsidRPr="006D5C37">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w:t>
      </w:r>
      <w:r>
        <w:rPr>
          <w:sz w:val="26"/>
          <w:szCs w:val="26"/>
        </w:rPr>
        <w:t>____ копеек, в том числе НДС (20</w:t>
      </w:r>
      <w:r w:rsidRPr="006D5C37">
        <w:rPr>
          <w:sz w:val="26"/>
          <w:szCs w:val="26"/>
        </w:rPr>
        <w:t>%) ________ (____________) рублей, ______ копеек.</w:t>
      </w:r>
    </w:p>
    <w:p w:rsidR="00B24F5D" w:rsidRPr="006D5C37" w:rsidRDefault="00B24F5D" w:rsidP="00B24F5D">
      <w:pPr>
        <w:tabs>
          <w:tab w:val="left" w:pos="-567"/>
          <w:tab w:val="left" w:pos="-426"/>
        </w:tabs>
        <w:ind w:firstLine="709"/>
        <w:jc w:val="both"/>
        <w:rPr>
          <w:sz w:val="26"/>
          <w:szCs w:val="26"/>
        </w:rPr>
      </w:pPr>
      <w:r w:rsidRPr="006D5C37">
        <w:rPr>
          <w:sz w:val="26"/>
          <w:szCs w:val="26"/>
        </w:rPr>
        <w:t>Цена также включает в себя:</w:t>
      </w:r>
    </w:p>
    <w:p w:rsidR="00B24F5D" w:rsidRPr="006D5C37" w:rsidRDefault="00B24F5D" w:rsidP="00B24F5D">
      <w:pPr>
        <w:tabs>
          <w:tab w:val="left" w:pos="-567"/>
          <w:tab w:val="left" w:pos="-426"/>
        </w:tabs>
        <w:ind w:firstLine="709"/>
        <w:jc w:val="both"/>
        <w:rPr>
          <w:bCs/>
          <w:sz w:val="26"/>
          <w:szCs w:val="26"/>
        </w:rPr>
      </w:pPr>
      <w:r w:rsidRPr="006D5C37">
        <w:rPr>
          <w:bCs/>
          <w:sz w:val="26"/>
          <w:szCs w:val="26"/>
        </w:rPr>
        <w:t>- доставку;</w:t>
      </w:r>
    </w:p>
    <w:p w:rsidR="00B24F5D" w:rsidRPr="006D5C37" w:rsidRDefault="00B24F5D" w:rsidP="00B24F5D">
      <w:pPr>
        <w:tabs>
          <w:tab w:val="left" w:pos="-567"/>
          <w:tab w:val="left" w:pos="-426"/>
        </w:tabs>
        <w:ind w:firstLine="709"/>
        <w:jc w:val="both"/>
        <w:rPr>
          <w:b/>
          <w:bCs/>
          <w:i/>
          <w:sz w:val="26"/>
          <w:szCs w:val="26"/>
        </w:rPr>
      </w:pPr>
      <w:r w:rsidRPr="006D5C37">
        <w:rPr>
          <w:bCs/>
          <w:sz w:val="26"/>
          <w:szCs w:val="26"/>
        </w:rPr>
        <w:t>- транспортировку к месту монтажа;</w:t>
      </w:r>
    </w:p>
    <w:p w:rsidR="00B24F5D" w:rsidRPr="006D5C37" w:rsidRDefault="00B24F5D" w:rsidP="00B24F5D">
      <w:pPr>
        <w:tabs>
          <w:tab w:val="left" w:pos="-567"/>
          <w:tab w:val="left" w:pos="-426"/>
        </w:tabs>
        <w:ind w:firstLine="709"/>
        <w:jc w:val="both"/>
        <w:rPr>
          <w:b/>
          <w:bCs/>
          <w:i/>
          <w:sz w:val="26"/>
          <w:szCs w:val="26"/>
        </w:rPr>
      </w:pPr>
      <w:r w:rsidRPr="006D5C37">
        <w:rPr>
          <w:bCs/>
          <w:sz w:val="26"/>
          <w:szCs w:val="26"/>
        </w:rPr>
        <w:t>- таможенное оформление;</w:t>
      </w:r>
    </w:p>
    <w:p w:rsidR="00B24F5D" w:rsidRPr="006D5C37" w:rsidRDefault="00B24F5D" w:rsidP="00B24F5D">
      <w:pPr>
        <w:ind w:firstLine="709"/>
        <w:jc w:val="both"/>
        <w:rPr>
          <w:sz w:val="26"/>
          <w:szCs w:val="26"/>
        </w:rPr>
      </w:pPr>
      <w:r w:rsidRPr="006D5C37">
        <w:rPr>
          <w:sz w:val="26"/>
          <w:szCs w:val="26"/>
        </w:rPr>
        <w:t>- инструктаж (первичное обучение) персонала;</w:t>
      </w:r>
    </w:p>
    <w:p w:rsidR="00B24F5D" w:rsidRPr="006D5C37" w:rsidRDefault="00B24F5D" w:rsidP="00B24F5D">
      <w:pPr>
        <w:ind w:firstLine="709"/>
        <w:jc w:val="both"/>
        <w:rPr>
          <w:sz w:val="26"/>
          <w:szCs w:val="26"/>
        </w:rPr>
      </w:pPr>
      <w:r w:rsidRPr="006D5C37">
        <w:rPr>
          <w:sz w:val="26"/>
          <w:szCs w:val="26"/>
        </w:rPr>
        <w:t>- накладные и прочие расходы;</w:t>
      </w:r>
    </w:p>
    <w:p w:rsidR="00B24F5D" w:rsidRPr="006D5C37" w:rsidRDefault="00B24F5D" w:rsidP="00B24F5D">
      <w:pPr>
        <w:ind w:firstLine="709"/>
        <w:jc w:val="both"/>
        <w:rPr>
          <w:sz w:val="26"/>
          <w:szCs w:val="26"/>
        </w:rPr>
      </w:pPr>
      <w:r w:rsidRPr="006D5C37">
        <w:rPr>
          <w:sz w:val="26"/>
          <w:szCs w:val="26"/>
        </w:rPr>
        <w:t>- НДС и другие налоги.</w:t>
      </w:r>
    </w:p>
    <w:p w:rsidR="00B24F5D" w:rsidRPr="006D5C37" w:rsidRDefault="00B24F5D" w:rsidP="00B24F5D">
      <w:pPr>
        <w:shd w:val="clear" w:color="auto" w:fill="FFFFFF"/>
        <w:ind w:firstLine="709"/>
        <w:jc w:val="both"/>
        <w:rPr>
          <w:sz w:val="26"/>
          <w:szCs w:val="26"/>
        </w:rPr>
      </w:pPr>
      <w:r w:rsidRPr="006D5C37">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B24F5D" w:rsidRPr="006D5C37" w:rsidRDefault="00B24F5D" w:rsidP="00B24F5D">
      <w:pPr>
        <w:shd w:val="clear" w:color="auto" w:fill="FFFFFF"/>
        <w:ind w:firstLine="709"/>
        <w:jc w:val="both"/>
        <w:rPr>
          <w:sz w:val="26"/>
          <w:szCs w:val="26"/>
        </w:rPr>
      </w:pPr>
      <w:r w:rsidRPr="006D5C37">
        <w:rPr>
          <w:sz w:val="26"/>
          <w:szCs w:val="26"/>
        </w:rPr>
        <w:t>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24F5D" w:rsidRPr="006D5C37" w:rsidRDefault="00B24F5D" w:rsidP="00B24F5D">
      <w:pPr>
        <w:shd w:val="clear" w:color="auto" w:fill="FFFFFF"/>
        <w:ind w:firstLine="709"/>
        <w:jc w:val="both"/>
        <w:rPr>
          <w:sz w:val="26"/>
          <w:szCs w:val="26"/>
        </w:rPr>
      </w:pPr>
      <w:r w:rsidRPr="006D5C37">
        <w:rPr>
          <w:sz w:val="26"/>
          <w:szCs w:val="26"/>
        </w:rPr>
        <w:t>3.4. Датой оплаты считается дата списания денежных средств с расчетного счета Покупателя.</w:t>
      </w:r>
    </w:p>
    <w:p w:rsidR="00B24F5D" w:rsidRPr="006D5C37" w:rsidRDefault="00B24F5D" w:rsidP="00B24F5D">
      <w:pPr>
        <w:ind w:firstLine="709"/>
        <w:jc w:val="both"/>
        <w:rPr>
          <w:sz w:val="26"/>
          <w:szCs w:val="26"/>
        </w:rPr>
      </w:pPr>
      <w:r w:rsidRPr="006D5C37">
        <w:rPr>
          <w:bCs/>
          <w:spacing w:val="-8"/>
          <w:sz w:val="26"/>
          <w:szCs w:val="26"/>
        </w:rPr>
        <w:t xml:space="preserve">3.5. </w:t>
      </w:r>
      <w:r w:rsidRPr="006D5C3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4. ПОРЯДОК ПЕРЕДАЧИ ОБОРУДОВАНИЯ</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w:t>
      </w:r>
      <w:r w:rsidRPr="006D5C37">
        <w:rPr>
          <w:sz w:val="26"/>
          <w:szCs w:val="26"/>
        </w:rPr>
        <w:lastRenderedPageBreak/>
        <w:t xml:space="preserve">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B24F5D" w:rsidRPr="006D5C37" w:rsidRDefault="00B24F5D" w:rsidP="00B24F5D">
      <w:pPr>
        <w:shd w:val="clear" w:color="auto" w:fill="FFFFFF"/>
        <w:ind w:firstLine="709"/>
        <w:jc w:val="both"/>
        <w:rPr>
          <w:sz w:val="26"/>
          <w:szCs w:val="26"/>
        </w:rPr>
      </w:pPr>
      <w:r w:rsidRPr="006D5C37">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B24F5D" w:rsidRPr="006D5C37" w:rsidRDefault="00B24F5D" w:rsidP="00B24F5D">
      <w:pPr>
        <w:shd w:val="clear" w:color="auto" w:fill="FFFFFF"/>
        <w:ind w:firstLine="709"/>
        <w:jc w:val="both"/>
        <w:rPr>
          <w:sz w:val="26"/>
          <w:szCs w:val="26"/>
        </w:rPr>
      </w:pPr>
      <w:r w:rsidRPr="006D5C37">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B24F5D" w:rsidRPr="006D5C37" w:rsidRDefault="00B24F5D" w:rsidP="00B24F5D">
      <w:pPr>
        <w:numPr>
          <w:ilvl w:val="0"/>
          <w:numId w:val="47"/>
        </w:numPr>
        <w:shd w:val="clear" w:color="auto" w:fill="FFFFFF"/>
        <w:ind w:left="0" w:firstLine="709"/>
        <w:jc w:val="both"/>
        <w:rPr>
          <w:sz w:val="26"/>
          <w:szCs w:val="26"/>
        </w:rPr>
      </w:pPr>
      <w:r w:rsidRPr="006D5C37">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5. ОТВЕТСТВЕННОСТЬ СТОРОН</w:t>
      </w:r>
    </w:p>
    <w:p w:rsidR="00B24F5D" w:rsidRPr="006D5C37" w:rsidRDefault="00B24F5D" w:rsidP="00B24F5D">
      <w:pPr>
        <w:numPr>
          <w:ilvl w:val="0"/>
          <w:numId w:val="48"/>
        </w:numPr>
        <w:shd w:val="clear" w:color="auto" w:fill="FFFFFF"/>
        <w:ind w:left="0" w:firstLine="709"/>
        <w:jc w:val="both"/>
        <w:rPr>
          <w:sz w:val="26"/>
          <w:szCs w:val="26"/>
        </w:rPr>
      </w:pPr>
      <w:r w:rsidRPr="006D5C37">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6D5C37">
        <w:rPr>
          <w:sz w:val="26"/>
          <w:szCs w:val="26"/>
        </w:rPr>
        <w:t xml:space="preserve"> в порядке и на основаниях, предусмотренных действующим законодательством Российской Федерации.</w:t>
      </w:r>
    </w:p>
    <w:p w:rsidR="00B24F5D" w:rsidRPr="006D5C37" w:rsidRDefault="00B24F5D" w:rsidP="00B24F5D">
      <w:pPr>
        <w:numPr>
          <w:ilvl w:val="0"/>
          <w:numId w:val="48"/>
        </w:numPr>
        <w:shd w:val="clear" w:color="auto" w:fill="FFFFFF"/>
        <w:tabs>
          <w:tab w:val="left" w:pos="0"/>
        </w:tabs>
        <w:ind w:left="0" w:firstLine="709"/>
        <w:jc w:val="both"/>
        <w:rPr>
          <w:rFonts w:eastAsia="Calibri"/>
          <w:sz w:val="26"/>
          <w:szCs w:val="26"/>
          <w:lang w:eastAsia="en-US"/>
        </w:rPr>
      </w:pPr>
      <w:r w:rsidRPr="006D5C37">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B24F5D" w:rsidRPr="006D5C37" w:rsidRDefault="00B24F5D" w:rsidP="00B24F5D">
      <w:pPr>
        <w:numPr>
          <w:ilvl w:val="0"/>
          <w:numId w:val="48"/>
        </w:numPr>
        <w:shd w:val="clear" w:color="auto" w:fill="FFFFFF"/>
        <w:tabs>
          <w:tab w:val="left" w:pos="0"/>
        </w:tabs>
        <w:ind w:left="0" w:firstLine="709"/>
        <w:jc w:val="both"/>
        <w:rPr>
          <w:sz w:val="26"/>
          <w:szCs w:val="26"/>
        </w:rPr>
      </w:pPr>
      <w:r w:rsidRPr="006D5C37">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B24F5D" w:rsidRPr="006D5C37" w:rsidRDefault="00B24F5D" w:rsidP="00B24F5D">
      <w:pPr>
        <w:numPr>
          <w:ilvl w:val="0"/>
          <w:numId w:val="48"/>
        </w:numPr>
        <w:shd w:val="clear" w:color="auto" w:fill="FFFFFF"/>
        <w:tabs>
          <w:tab w:val="left" w:pos="0"/>
        </w:tabs>
        <w:ind w:left="0" w:firstLine="709"/>
        <w:jc w:val="both"/>
        <w:rPr>
          <w:sz w:val="26"/>
          <w:szCs w:val="26"/>
        </w:rPr>
      </w:pPr>
      <w:r w:rsidRPr="006D5C37">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B24F5D" w:rsidRPr="006D5C37" w:rsidRDefault="00B24F5D" w:rsidP="00B24F5D">
      <w:pPr>
        <w:numPr>
          <w:ilvl w:val="0"/>
          <w:numId w:val="48"/>
        </w:numPr>
        <w:shd w:val="clear" w:color="auto" w:fill="FFFFFF"/>
        <w:tabs>
          <w:tab w:val="left" w:pos="0"/>
        </w:tabs>
        <w:ind w:left="0" w:firstLine="709"/>
        <w:jc w:val="both"/>
        <w:rPr>
          <w:rFonts w:eastAsia="Calibri"/>
          <w:iCs/>
          <w:sz w:val="26"/>
          <w:szCs w:val="26"/>
          <w:lang w:eastAsia="en-US"/>
        </w:rPr>
      </w:pPr>
      <w:r w:rsidRPr="006D5C37">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B24F5D" w:rsidRPr="006D5C37" w:rsidRDefault="00B24F5D" w:rsidP="00B24F5D">
      <w:pPr>
        <w:numPr>
          <w:ilvl w:val="0"/>
          <w:numId w:val="48"/>
        </w:numPr>
        <w:shd w:val="clear" w:color="auto" w:fill="FFFFFF"/>
        <w:tabs>
          <w:tab w:val="left" w:pos="0"/>
        </w:tabs>
        <w:ind w:left="0" w:firstLine="709"/>
        <w:jc w:val="both"/>
        <w:rPr>
          <w:rFonts w:eastAsia="Calibri"/>
          <w:sz w:val="26"/>
          <w:szCs w:val="26"/>
          <w:lang w:eastAsia="en-US"/>
        </w:rPr>
      </w:pPr>
      <w:r w:rsidRPr="006D5C37">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B24F5D" w:rsidRPr="006D5C37" w:rsidRDefault="00B24F5D" w:rsidP="00B24F5D">
      <w:pPr>
        <w:numPr>
          <w:ilvl w:val="0"/>
          <w:numId w:val="48"/>
        </w:numPr>
        <w:shd w:val="clear" w:color="auto" w:fill="FFFFFF"/>
        <w:tabs>
          <w:tab w:val="left" w:pos="0"/>
        </w:tabs>
        <w:ind w:left="0" w:firstLine="709"/>
        <w:jc w:val="both"/>
        <w:rPr>
          <w:rFonts w:eastAsia="Calibri"/>
          <w:sz w:val="26"/>
          <w:szCs w:val="26"/>
          <w:lang w:eastAsia="en-US"/>
        </w:rPr>
      </w:pPr>
      <w:r w:rsidRPr="006D5C37">
        <w:rPr>
          <w:rFonts w:eastAsia="Calibri"/>
          <w:sz w:val="26"/>
          <w:szCs w:val="26"/>
          <w:lang w:eastAsia="en-US"/>
        </w:rPr>
        <w:t xml:space="preserve">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w:t>
      </w:r>
      <w:r w:rsidRPr="006D5C37">
        <w:rPr>
          <w:rFonts w:eastAsia="Calibri"/>
          <w:sz w:val="26"/>
          <w:szCs w:val="26"/>
          <w:lang w:eastAsia="en-US"/>
        </w:rPr>
        <w:lastRenderedPageBreak/>
        <w:t>санкций, предусмотренных настоящим договором и действующим законодательством Российской Федерации.</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6. УПАКОВКА, МАРКИРОВКА И ОТГРУЗКА</w:t>
      </w:r>
    </w:p>
    <w:p w:rsidR="00B24F5D" w:rsidRPr="006D5C37" w:rsidRDefault="00B24F5D" w:rsidP="00B24F5D">
      <w:pPr>
        <w:shd w:val="clear" w:color="auto" w:fill="FFFFFF"/>
        <w:ind w:firstLine="709"/>
        <w:jc w:val="both"/>
        <w:rPr>
          <w:sz w:val="26"/>
          <w:szCs w:val="26"/>
        </w:rPr>
      </w:pPr>
      <w:r w:rsidRPr="006D5C37">
        <w:rPr>
          <w:sz w:val="26"/>
          <w:szCs w:val="26"/>
        </w:rPr>
        <w:t>6.1. Поставщик обязуется обеспечить передачу Оборудования в упаковке, обеспечивающей его сохранность от повреждений.</w:t>
      </w:r>
    </w:p>
    <w:p w:rsidR="00B24F5D" w:rsidRPr="006D5C37" w:rsidRDefault="00B24F5D" w:rsidP="00B24F5D">
      <w:pPr>
        <w:shd w:val="clear" w:color="auto" w:fill="FFFFFF"/>
        <w:ind w:firstLine="709"/>
        <w:jc w:val="both"/>
        <w:rPr>
          <w:sz w:val="26"/>
          <w:szCs w:val="26"/>
        </w:rPr>
      </w:pPr>
      <w:r w:rsidRPr="006D5C37">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B24F5D" w:rsidRPr="006D5C37" w:rsidRDefault="00B24F5D" w:rsidP="00B24F5D">
      <w:pPr>
        <w:shd w:val="clear" w:color="auto" w:fill="FFFFFF"/>
        <w:ind w:firstLine="709"/>
        <w:jc w:val="both"/>
        <w:rPr>
          <w:sz w:val="26"/>
          <w:szCs w:val="26"/>
        </w:rPr>
      </w:pPr>
      <w:r w:rsidRPr="006D5C37">
        <w:rPr>
          <w:sz w:val="26"/>
          <w:szCs w:val="26"/>
        </w:rPr>
        <w:t>6.3. Тара является невозвратной.</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7. ГАРАНТИЙНЫЕ ОБЯЗАТЕЛЬСТВА И ПОСЛЕГАРАНТИЙНОЕ ОБСЛУЖИВАНИЕ</w:t>
      </w:r>
    </w:p>
    <w:p w:rsidR="00B24F5D" w:rsidRPr="006D5C37" w:rsidRDefault="00B24F5D" w:rsidP="00B24F5D">
      <w:pPr>
        <w:shd w:val="clear" w:color="auto" w:fill="FFFFFF"/>
        <w:ind w:firstLine="709"/>
        <w:jc w:val="both"/>
        <w:rPr>
          <w:sz w:val="26"/>
          <w:szCs w:val="26"/>
        </w:rPr>
      </w:pPr>
      <w:r w:rsidRPr="006D5C37">
        <w:rPr>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B24F5D" w:rsidRPr="006D5C37" w:rsidRDefault="00B24F5D" w:rsidP="00B24F5D">
      <w:pPr>
        <w:shd w:val="clear" w:color="auto" w:fill="FFFFFF"/>
        <w:ind w:firstLine="709"/>
        <w:jc w:val="both"/>
        <w:rPr>
          <w:sz w:val="26"/>
          <w:szCs w:val="26"/>
        </w:rPr>
      </w:pPr>
      <w:r w:rsidRPr="006D5C37">
        <w:rPr>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B24F5D" w:rsidRPr="006D5C37" w:rsidRDefault="00B24F5D" w:rsidP="00B24F5D">
      <w:pPr>
        <w:shd w:val="clear" w:color="auto" w:fill="FFFFFF"/>
        <w:ind w:firstLine="709"/>
        <w:jc w:val="both"/>
        <w:rPr>
          <w:sz w:val="26"/>
          <w:szCs w:val="26"/>
        </w:rPr>
      </w:pPr>
      <w:r w:rsidRPr="006D5C37">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B24F5D" w:rsidRPr="006D5C37" w:rsidRDefault="00B24F5D" w:rsidP="00B24F5D">
      <w:pPr>
        <w:shd w:val="clear" w:color="auto" w:fill="FFFFFF"/>
        <w:ind w:firstLine="709"/>
        <w:jc w:val="both"/>
        <w:rPr>
          <w:sz w:val="26"/>
          <w:szCs w:val="26"/>
        </w:rPr>
      </w:pPr>
      <w:r w:rsidRPr="006D5C37">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B24F5D" w:rsidRPr="006D5C37" w:rsidRDefault="00B24F5D" w:rsidP="00B24F5D">
      <w:pPr>
        <w:shd w:val="clear" w:color="auto" w:fill="FFFFFF"/>
        <w:ind w:firstLine="709"/>
        <w:jc w:val="both"/>
        <w:rPr>
          <w:sz w:val="26"/>
          <w:szCs w:val="26"/>
        </w:rPr>
      </w:pPr>
      <w:r w:rsidRPr="006D5C37">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B24F5D" w:rsidRPr="006D5C37" w:rsidRDefault="00B24F5D" w:rsidP="00B24F5D">
      <w:pPr>
        <w:shd w:val="clear" w:color="auto" w:fill="FFFFFF"/>
        <w:ind w:firstLine="709"/>
        <w:jc w:val="both"/>
        <w:rPr>
          <w:sz w:val="26"/>
          <w:szCs w:val="26"/>
        </w:rPr>
      </w:pPr>
      <w:r w:rsidRPr="006D5C37">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B24F5D" w:rsidRPr="006D5C37" w:rsidRDefault="00B24F5D" w:rsidP="00B24F5D">
      <w:pPr>
        <w:shd w:val="clear" w:color="auto" w:fill="FFFFFF"/>
        <w:ind w:firstLine="709"/>
        <w:jc w:val="both"/>
        <w:rPr>
          <w:sz w:val="26"/>
          <w:szCs w:val="26"/>
        </w:rPr>
      </w:pPr>
      <w:r w:rsidRPr="006D5C37">
        <w:rPr>
          <w:sz w:val="26"/>
          <w:szCs w:val="26"/>
        </w:rPr>
        <w:t>Электронный адрес _________________.</w:t>
      </w:r>
    </w:p>
    <w:p w:rsidR="00B24F5D" w:rsidRPr="006D5C37" w:rsidRDefault="00B24F5D" w:rsidP="00B24F5D">
      <w:pPr>
        <w:shd w:val="clear" w:color="auto" w:fill="FFFFFF"/>
        <w:ind w:firstLine="709"/>
        <w:jc w:val="both"/>
        <w:rPr>
          <w:sz w:val="26"/>
          <w:szCs w:val="26"/>
        </w:rPr>
      </w:pPr>
      <w:r w:rsidRPr="006D5C37">
        <w:rPr>
          <w:sz w:val="26"/>
          <w:szCs w:val="26"/>
        </w:rPr>
        <w:t>Контактный телефон  _______________.</w:t>
      </w:r>
    </w:p>
    <w:p w:rsidR="00B24F5D" w:rsidRPr="006D5C37" w:rsidRDefault="00B24F5D" w:rsidP="00B24F5D">
      <w:pPr>
        <w:shd w:val="clear" w:color="auto" w:fill="FFFFFF"/>
        <w:ind w:firstLine="709"/>
        <w:jc w:val="both"/>
        <w:rPr>
          <w:sz w:val="26"/>
          <w:szCs w:val="26"/>
        </w:rPr>
      </w:pPr>
      <w:r w:rsidRPr="006D5C37">
        <w:rPr>
          <w:sz w:val="26"/>
          <w:szCs w:val="26"/>
        </w:rPr>
        <w:t>Контактное лицо ___________________.</w:t>
      </w:r>
    </w:p>
    <w:p w:rsidR="00B24F5D" w:rsidRPr="006D5C37" w:rsidRDefault="00B24F5D" w:rsidP="00B24F5D">
      <w:pPr>
        <w:shd w:val="clear" w:color="auto" w:fill="FFFFFF"/>
        <w:ind w:firstLine="709"/>
        <w:jc w:val="both"/>
        <w:rPr>
          <w:sz w:val="26"/>
          <w:szCs w:val="26"/>
        </w:rPr>
      </w:pPr>
      <w:r w:rsidRPr="006D5C37">
        <w:rPr>
          <w:sz w:val="26"/>
          <w:szCs w:val="26"/>
        </w:rPr>
        <w:t>Время консультаций ________________.</w:t>
      </w:r>
    </w:p>
    <w:p w:rsidR="00B24F5D" w:rsidRPr="006D5C37" w:rsidRDefault="00B24F5D" w:rsidP="00B24F5D">
      <w:pPr>
        <w:shd w:val="clear" w:color="auto" w:fill="FFFFFF"/>
        <w:ind w:firstLine="709"/>
        <w:jc w:val="both"/>
        <w:rPr>
          <w:sz w:val="26"/>
          <w:szCs w:val="26"/>
        </w:rPr>
      </w:pPr>
      <w:r w:rsidRPr="006D5C37">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B24F5D" w:rsidRPr="006D5C37" w:rsidRDefault="00B24F5D" w:rsidP="00B24F5D">
      <w:pPr>
        <w:shd w:val="clear" w:color="auto" w:fill="FFFFFF"/>
        <w:ind w:firstLine="709"/>
        <w:jc w:val="both"/>
        <w:rPr>
          <w:sz w:val="26"/>
          <w:szCs w:val="26"/>
        </w:rPr>
      </w:pPr>
      <w:r w:rsidRPr="006D5C37">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B24F5D" w:rsidRPr="006D5C37" w:rsidRDefault="00B24F5D" w:rsidP="00B24F5D">
      <w:pPr>
        <w:shd w:val="clear" w:color="auto" w:fill="FFFFFF"/>
        <w:ind w:firstLine="709"/>
        <w:jc w:val="both"/>
        <w:rPr>
          <w:sz w:val="26"/>
          <w:szCs w:val="26"/>
        </w:rPr>
      </w:pPr>
      <w:r w:rsidRPr="006D5C37">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B24F5D" w:rsidRPr="006D5C37" w:rsidRDefault="00B24F5D" w:rsidP="00B24F5D">
      <w:pPr>
        <w:shd w:val="clear" w:color="auto" w:fill="FFFFFF"/>
        <w:ind w:firstLine="709"/>
        <w:jc w:val="both"/>
        <w:rPr>
          <w:sz w:val="26"/>
          <w:szCs w:val="26"/>
        </w:rPr>
      </w:pPr>
      <w:r w:rsidRPr="006D5C37">
        <w:rPr>
          <w:sz w:val="26"/>
          <w:szCs w:val="26"/>
        </w:rPr>
        <w:lastRenderedPageBreak/>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8. ОБСТОЯТЕЛЬСТВА НЕПРЕОДОЛИМОЙ СИЛЫ (ФОРС-МАЖОР)</w:t>
      </w:r>
    </w:p>
    <w:p w:rsidR="00B24F5D" w:rsidRPr="006D5C37" w:rsidRDefault="00B24F5D" w:rsidP="00B24F5D">
      <w:pPr>
        <w:shd w:val="clear" w:color="auto" w:fill="FFFFFF"/>
        <w:ind w:firstLine="709"/>
        <w:jc w:val="both"/>
        <w:rPr>
          <w:sz w:val="26"/>
          <w:szCs w:val="26"/>
        </w:rPr>
      </w:pPr>
      <w:r w:rsidRPr="006D5C37">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B24F5D" w:rsidRPr="006D5C37" w:rsidRDefault="00B24F5D" w:rsidP="00B24F5D">
      <w:pPr>
        <w:shd w:val="clear" w:color="auto" w:fill="FFFFFF"/>
        <w:ind w:firstLine="709"/>
        <w:jc w:val="both"/>
        <w:rPr>
          <w:sz w:val="26"/>
          <w:szCs w:val="26"/>
        </w:rPr>
      </w:pPr>
      <w:r w:rsidRPr="006D5C37">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B24F5D" w:rsidRPr="006D5C37" w:rsidRDefault="00B24F5D" w:rsidP="00B24F5D">
      <w:pPr>
        <w:shd w:val="clear" w:color="auto" w:fill="FFFFFF"/>
        <w:ind w:firstLine="709"/>
        <w:jc w:val="both"/>
        <w:rPr>
          <w:sz w:val="26"/>
          <w:szCs w:val="26"/>
        </w:rPr>
      </w:pPr>
      <w:r w:rsidRPr="006D5C37">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B24F5D" w:rsidRPr="006D5C37" w:rsidRDefault="00B24F5D" w:rsidP="00B24F5D">
      <w:pPr>
        <w:shd w:val="clear" w:color="auto" w:fill="FFFFFF"/>
        <w:ind w:firstLine="709"/>
        <w:jc w:val="both"/>
        <w:rPr>
          <w:sz w:val="26"/>
          <w:szCs w:val="26"/>
        </w:rPr>
      </w:pPr>
      <w:r w:rsidRPr="006D5C37">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9. ПОРЯДОК РАЗРЕШЕНИЯ СПОРОВ</w:t>
      </w:r>
    </w:p>
    <w:p w:rsidR="00B24F5D" w:rsidRPr="006D5C37" w:rsidRDefault="00B24F5D" w:rsidP="00B24F5D">
      <w:pPr>
        <w:widowControl w:val="0"/>
        <w:tabs>
          <w:tab w:val="left" w:pos="0"/>
          <w:tab w:val="left" w:pos="930"/>
        </w:tabs>
        <w:autoSpaceDE w:val="0"/>
        <w:autoSpaceDN w:val="0"/>
        <w:adjustRightInd w:val="0"/>
        <w:ind w:firstLine="709"/>
        <w:jc w:val="both"/>
        <w:rPr>
          <w:bCs/>
          <w:spacing w:val="-8"/>
          <w:sz w:val="26"/>
          <w:szCs w:val="26"/>
        </w:rPr>
      </w:pPr>
      <w:r w:rsidRPr="006D5C3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24F5D" w:rsidRPr="006D5C37" w:rsidRDefault="00B24F5D" w:rsidP="00B24F5D">
      <w:pPr>
        <w:widowControl w:val="0"/>
        <w:tabs>
          <w:tab w:val="left" w:pos="0"/>
          <w:tab w:val="left" w:pos="930"/>
        </w:tabs>
        <w:autoSpaceDE w:val="0"/>
        <w:autoSpaceDN w:val="0"/>
        <w:adjustRightInd w:val="0"/>
        <w:ind w:firstLine="709"/>
        <w:jc w:val="both"/>
        <w:rPr>
          <w:bCs/>
          <w:spacing w:val="-8"/>
          <w:sz w:val="26"/>
          <w:szCs w:val="26"/>
        </w:rPr>
      </w:pPr>
      <w:r w:rsidRPr="006D5C3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24F5D" w:rsidRPr="006D5C37" w:rsidRDefault="00B24F5D" w:rsidP="00B24F5D">
      <w:pPr>
        <w:widowControl w:val="0"/>
        <w:tabs>
          <w:tab w:val="left" w:pos="0"/>
          <w:tab w:val="left" w:pos="930"/>
        </w:tabs>
        <w:autoSpaceDE w:val="0"/>
        <w:autoSpaceDN w:val="0"/>
        <w:adjustRightInd w:val="0"/>
        <w:ind w:firstLine="709"/>
        <w:jc w:val="both"/>
        <w:rPr>
          <w:bCs/>
          <w:spacing w:val="-8"/>
          <w:sz w:val="26"/>
          <w:szCs w:val="26"/>
        </w:rPr>
      </w:pPr>
      <w:r w:rsidRPr="006D5C3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B24F5D" w:rsidRPr="006D5C37" w:rsidRDefault="00B24F5D" w:rsidP="00B24F5D">
      <w:pPr>
        <w:spacing w:before="120" w:after="120"/>
        <w:jc w:val="center"/>
        <w:outlineLvl w:val="3"/>
        <w:rPr>
          <w:b/>
          <w:bCs/>
          <w:sz w:val="26"/>
          <w:szCs w:val="26"/>
        </w:rPr>
      </w:pPr>
      <w:r w:rsidRPr="006D5C37">
        <w:rPr>
          <w:b/>
          <w:bCs/>
          <w:sz w:val="26"/>
          <w:szCs w:val="26"/>
        </w:rPr>
        <w:t>10. КОНФИДЕНЦИАЛЬНОСТЬ</w:t>
      </w:r>
    </w:p>
    <w:p w:rsidR="00B24F5D" w:rsidRPr="006D5C37" w:rsidRDefault="00B24F5D" w:rsidP="00B24F5D">
      <w:pPr>
        <w:ind w:firstLine="709"/>
        <w:jc w:val="both"/>
        <w:rPr>
          <w:bCs/>
          <w:sz w:val="26"/>
          <w:szCs w:val="26"/>
        </w:rPr>
      </w:pPr>
      <w:r w:rsidRPr="006D5C37">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24F5D" w:rsidRPr="006D5C37" w:rsidRDefault="00B24F5D" w:rsidP="00B24F5D">
      <w:pPr>
        <w:ind w:firstLine="709"/>
        <w:jc w:val="both"/>
        <w:rPr>
          <w:bCs/>
          <w:sz w:val="26"/>
          <w:szCs w:val="26"/>
        </w:rPr>
      </w:pPr>
      <w:r w:rsidRPr="006D5C37">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24F5D" w:rsidRPr="006D5C37" w:rsidRDefault="00B24F5D" w:rsidP="00B24F5D">
      <w:pPr>
        <w:ind w:firstLine="709"/>
        <w:jc w:val="both"/>
        <w:rPr>
          <w:bCs/>
          <w:sz w:val="26"/>
          <w:szCs w:val="26"/>
        </w:rPr>
      </w:pPr>
      <w:r w:rsidRPr="006D5C37">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24F5D" w:rsidRPr="006D5C37" w:rsidRDefault="00B24F5D" w:rsidP="00B24F5D">
      <w:pPr>
        <w:ind w:firstLine="709"/>
        <w:jc w:val="both"/>
        <w:rPr>
          <w:bCs/>
          <w:sz w:val="26"/>
          <w:szCs w:val="26"/>
        </w:rPr>
      </w:pPr>
      <w:r w:rsidRPr="006D5C37">
        <w:rPr>
          <w:bCs/>
          <w:sz w:val="26"/>
          <w:szCs w:val="26"/>
        </w:rPr>
        <w:t xml:space="preserve">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w:t>
      </w:r>
      <w:r w:rsidRPr="006D5C37">
        <w:rPr>
          <w:bCs/>
          <w:sz w:val="26"/>
          <w:szCs w:val="26"/>
        </w:rPr>
        <w:lastRenderedPageBreak/>
        <w:t>понесенные в этой связи убытки в объеме, предусмотренном действующим законодательством Российской Федерации.</w:t>
      </w:r>
    </w:p>
    <w:p w:rsidR="00B24F5D" w:rsidRPr="006D5C37" w:rsidRDefault="00B24F5D" w:rsidP="00B24F5D">
      <w:pPr>
        <w:ind w:firstLine="709"/>
        <w:jc w:val="both"/>
        <w:rPr>
          <w:bCs/>
          <w:sz w:val="26"/>
          <w:szCs w:val="26"/>
        </w:rPr>
      </w:pPr>
      <w:r w:rsidRPr="006D5C37">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11. СРОК ДЕЙСТВИЯ И РАСТОРЖЕНИЯ ДОГОВОРА</w:t>
      </w:r>
    </w:p>
    <w:p w:rsidR="00B24F5D" w:rsidRPr="006D5C37" w:rsidRDefault="00B24F5D" w:rsidP="00B24F5D">
      <w:pPr>
        <w:shd w:val="clear" w:color="auto" w:fill="FFFFFF"/>
        <w:ind w:firstLine="709"/>
        <w:jc w:val="both"/>
        <w:rPr>
          <w:sz w:val="26"/>
          <w:szCs w:val="26"/>
        </w:rPr>
      </w:pPr>
      <w:r w:rsidRPr="006D5C37">
        <w:rPr>
          <w:sz w:val="26"/>
          <w:szCs w:val="26"/>
        </w:rPr>
        <w:t>11.1. Настоящий договор вступает в силу с даты подписания и действует до полного исполнения Сторонами обязательств.</w:t>
      </w:r>
    </w:p>
    <w:p w:rsidR="00B24F5D" w:rsidRPr="006D5C37" w:rsidRDefault="00B24F5D" w:rsidP="00B24F5D">
      <w:pPr>
        <w:shd w:val="clear" w:color="auto" w:fill="FFFFFF"/>
        <w:ind w:firstLine="709"/>
        <w:jc w:val="both"/>
        <w:rPr>
          <w:sz w:val="26"/>
          <w:szCs w:val="26"/>
        </w:rPr>
      </w:pPr>
      <w:r w:rsidRPr="006D5C37">
        <w:rPr>
          <w:sz w:val="26"/>
          <w:szCs w:val="26"/>
        </w:rPr>
        <w:t>Срок поставки О</w:t>
      </w:r>
      <w:r w:rsidR="00E85EF5">
        <w:rPr>
          <w:sz w:val="26"/>
          <w:szCs w:val="26"/>
        </w:rPr>
        <w:t>борудования до 30</w:t>
      </w:r>
      <w:r w:rsidR="00BF097E">
        <w:rPr>
          <w:sz w:val="26"/>
          <w:szCs w:val="26"/>
        </w:rPr>
        <w:t>.04</w:t>
      </w:r>
      <w:r>
        <w:rPr>
          <w:sz w:val="26"/>
          <w:szCs w:val="26"/>
        </w:rPr>
        <w:t>.2024 г</w:t>
      </w:r>
      <w:r w:rsidRPr="006D5C37">
        <w:rPr>
          <w:sz w:val="26"/>
          <w:szCs w:val="26"/>
        </w:rPr>
        <w:t>.</w:t>
      </w:r>
    </w:p>
    <w:p w:rsidR="00B24F5D" w:rsidRPr="006D5C37" w:rsidRDefault="00B24F5D" w:rsidP="00B24F5D">
      <w:pPr>
        <w:shd w:val="clear" w:color="auto" w:fill="FFFFFF"/>
        <w:ind w:firstLine="709"/>
        <w:jc w:val="both"/>
        <w:rPr>
          <w:sz w:val="26"/>
          <w:szCs w:val="26"/>
        </w:rPr>
      </w:pPr>
      <w:r w:rsidRPr="006D5C37">
        <w:rPr>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12. ЗАКЛЮЧИТЕЛЬНЫЕ ПОЛОЖЕНИЯ</w:t>
      </w:r>
    </w:p>
    <w:p w:rsidR="00B24F5D" w:rsidRPr="006D5C37" w:rsidRDefault="00B24F5D" w:rsidP="00B24F5D">
      <w:pPr>
        <w:shd w:val="clear" w:color="auto" w:fill="FFFFFF"/>
        <w:ind w:firstLine="709"/>
        <w:jc w:val="both"/>
        <w:rPr>
          <w:sz w:val="26"/>
          <w:szCs w:val="26"/>
        </w:rPr>
      </w:pPr>
      <w:r w:rsidRPr="006D5C37">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B24F5D" w:rsidRPr="006D5C37" w:rsidRDefault="00B24F5D" w:rsidP="00B24F5D">
      <w:pPr>
        <w:shd w:val="clear" w:color="auto" w:fill="FFFFFF"/>
        <w:ind w:firstLine="709"/>
        <w:jc w:val="both"/>
        <w:rPr>
          <w:sz w:val="26"/>
          <w:szCs w:val="26"/>
        </w:rPr>
      </w:pPr>
      <w:r w:rsidRPr="006D5C37">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B24F5D" w:rsidRPr="006D5C37" w:rsidRDefault="00B24F5D" w:rsidP="00B24F5D">
      <w:pPr>
        <w:shd w:val="clear" w:color="auto" w:fill="FFFFFF"/>
        <w:ind w:firstLine="709"/>
        <w:jc w:val="both"/>
        <w:rPr>
          <w:sz w:val="26"/>
          <w:szCs w:val="26"/>
        </w:rPr>
      </w:pPr>
      <w:r w:rsidRPr="006D5C37">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B24F5D" w:rsidRPr="006D5C37" w:rsidRDefault="00B24F5D" w:rsidP="00B24F5D">
      <w:pPr>
        <w:shd w:val="clear" w:color="auto" w:fill="FFFFFF"/>
        <w:ind w:firstLine="709"/>
        <w:jc w:val="both"/>
        <w:rPr>
          <w:sz w:val="26"/>
          <w:szCs w:val="26"/>
        </w:rPr>
      </w:pPr>
      <w:r w:rsidRPr="006D5C37">
        <w:rPr>
          <w:sz w:val="26"/>
          <w:szCs w:val="26"/>
        </w:rPr>
        <w:t>12.4. Настоящий Договор заключается в двух экземплярах, по одному для каждой Стороны.</w:t>
      </w:r>
    </w:p>
    <w:p w:rsidR="00B24F5D" w:rsidRPr="006D5C37" w:rsidRDefault="00B24F5D" w:rsidP="00B24F5D">
      <w:pPr>
        <w:shd w:val="clear" w:color="auto" w:fill="FFFFFF"/>
        <w:ind w:firstLine="709"/>
        <w:jc w:val="both"/>
        <w:rPr>
          <w:sz w:val="26"/>
          <w:szCs w:val="26"/>
        </w:rPr>
      </w:pPr>
      <w:r w:rsidRPr="006D5C37">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B24F5D" w:rsidRPr="006D5C37" w:rsidRDefault="00B24F5D" w:rsidP="00B24F5D">
      <w:pPr>
        <w:ind w:firstLine="709"/>
        <w:jc w:val="both"/>
        <w:rPr>
          <w:iCs/>
          <w:sz w:val="26"/>
          <w:szCs w:val="26"/>
        </w:rPr>
      </w:pPr>
      <w:r w:rsidRPr="006D5C37">
        <w:rPr>
          <w:iCs/>
          <w:sz w:val="26"/>
          <w:szCs w:val="26"/>
        </w:rPr>
        <w:t xml:space="preserve"> </w:t>
      </w:r>
    </w:p>
    <w:p w:rsidR="00B24F5D" w:rsidRPr="006D5C37" w:rsidRDefault="00B24F5D" w:rsidP="00B24F5D">
      <w:pPr>
        <w:shd w:val="clear" w:color="auto" w:fill="FFFFFF"/>
        <w:ind w:firstLine="709"/>
        <w:jc w:val="both"/>
        <w:rPr>
          <w:sz w:val="26"/>
          <w:szCs w:val="26"/>
        </w:rPr>
      </w:pPr>
    </w:p>
    <w:p w:rsidR="00B24F5D" w:rsidRPr="006D5C37" w:rsidRDefault="00B24F5D" w:rsidP="00B24F5D">
      <w:pPr>
        <w:shd w:val="clear" w:color="auto" w:fill="FFFFFF"/>
        <w:ind w:firstLine="567"/>
        <w:jc w:val="both"/>
        <w:rPr>
          <w:sz w:val="26"/>
          <w:szCs w:val="26"/>
        </w:rPr>
      </w:pPr>
      <w:r w:rsidRPr="006D5C37">
        <w:rPr>
          <w:b/>
          <w:sz w:val="26"/>
          <w:szCs w:val="26"/>
        </w:rPr>
        <w:t>Приложения</w:t>
      </w:r>
      <w:r w:rsidRPr="006D5C37">
        <w:rPr>
          <w:sz w:val="26"/>
          <w:szCs w:val="26"/>
        </w:rPr>
        <w:t>:</w:t>
      </w:r>
    </w:p>
    <w:p w:rsidR="0049420A" w:rsidRDefault="0049420A" w:rsidP="00B24F5D">
      <w:pPr>
        <w:shd w:val="clear" w:color="auto" w:fill="FFFFFF"/>
        <w:ind w:firstLine="567"/>
        <w:jc w:val="both"/>
        <w:rPr>
          <w:sz w:val="26"/>
          <w:szCs w:val="26"/>
        </w:rPr>
      </w:pPr>
      <w:r>
        <w:rPr>
          <w:sz w:val="26"/>
          <w:szCs w:val="26"/>
        </w:rPr>
        <w:t>Приложение №</w:t>
      </w:r>
      <w:r w:rsidR="00E85EF5">
        <w:rPr>
          <w:sz w:val="26"/>
          <w:szCs w:val="26"/>
        </w:rPr>
        <w:t xml:space="preserve"> </w:t>
      </w:r>
      <w:r>
        <w:rPr>
          <w:sz w:val="26"/>
          <w:szCs w:val="26"/>
        </w:rPr>
        <w:t>1.</w:t>
      </w:r>
      <w:r w:rsidR="00FC1A1E">
        <w:rPr>
          <w:sz w:val="26"/>
          <w:szCs w:val="26"/>
        </w:rPr>
        <w:t xml:space="preserve"> Техническое задание.</w:t>
      </w:r>
    </w:p>
    <w:p w:rsidR="00B24F5D" w:rsidRPr="006D5C37" w:rsidRDefault="0049420A" w:rsidP="00B24F5D">
      <w:pPr>
        <w:shd w:val="clear" w:color="auto" w:fill="FFFFFF"/>
        <w:ind w:firstLine="567"/>
        <w:jc w:val="both"/>
        <w:rPr>
          <w:sz w:val="26"/>
          <w:szCs w:val="26"/>
        </w:rPr>
      </w:pPr>
      <w:r>
        <w:rPr>
          <w:sz w:val="26"/>
          <w:szCs w:val="26"/>
        </w:rPr>
        <w:t>Приложение № 2</w:t>
      </w:r>
      <w:r w:rsidR="00FE3617">
        <w:rPr>
          <w:sz w:val="26"/>
          <w:szCs w:val="26"/>
        </w:rPr>
        <w:t>.</w:t>
      </w:r>
      <w:r w:rsidR="00FC1A1E">
        <w:rPr>
          <w:sz w:val="26"/>
          <w:szCs w:val="26"/>
        </w:rPr>
        <w:t xml:space="preserve"> Форма «Спецификация».</w:t>
      </w:r>
    </w:p>
    <w:p w:rsidR="00B24F5D" w:rsidRPr="006D5C37" w:rsidRDefault="00202A2B" w:rsidP="00B24F5D">
      <w:pPr>
        <w:shd w:val="clear" w:color="auto" w:fill="FFFFFF"/>
        <w:ind w:firstLine="567"/>
        <w:jc w:val="both"/>
        <w:rPr>
          <w:sz w:val="26"/>
          <w:szCs w:val="26"/>
        </w:rPr>
      </w:pPr>
      <w:r>
        <w:rPr>
          <w:sz w:val="26"/>
          <w:szCs w:val="26"/>
        </w:rPr>
        <w:t>Приложение № 3</w:t>
      </w:r>
      <w:r w:rsidR="00FE3617">
        <w:rPr>
          <w:sz w:val="26"/>
          <w:szCs w:val="26"/>
        </w:rPr>
        <w:t>.</w:t>
      </w:r>
      <w:r w:rsidR="00B24F5D" w:rsidRPr="006D5C37">
        <w:rPr>
          <w:sz w:val="26"/>
          <w:szCs w:val="26"/>
        </w:rPr>
        <w:t xml:space="preserve"> Форма «Акт</w:t>
      </w:r>
      <w:r w:rsidR="00FC1A1E">
        <w:rPr>
          <w:sz w:val="26"/>
          <w:szCs w:val="26"/>
        </w:rPr>
        <w:t>а приема-передачи Оборудования».</w:t>
      </w:r>
    </w:p>
    <w:p w:rsidR="00FE3617" w:rsidRPr="00FE3617" w:rsidRDefault="0049420A" w:rsidP="00FE3617">
      <w:pPr>
        <w:shd w:val="clear" w:color="auto" w:fill="FFFFFF"/>
        <w:ind w:firstLine="567"/>
        <w:jc w:val="both"/>
        <w:outlineLvl w:val="3"/>
        <w:rPr>
          <w:sz w:val="26"/>
          <w:szCs w:val="26"/>
        </w:rPr>
      </w:pPr>
      <w:r>
        <w:rPr>
          <w:sz w:val="26"/>
          <w:szCs w:val="26"/>
        </w:rPr>
        <w:t>Приложение № 4</w:t>
      </w:r>
      <w:r w:rsidR="00FE3617" w:rsidRPr="00FE3617">
        <w:rPr>
          <w:sz w:val="26"/>
          <w:szCs w:val="26"/>
        </w:rPr>
        <w:t>. Соглашение.</w:t>
      </w:r>
    </w:p>
    <w:p w:rsidR="00FE3617" w:rsidRPr="00FE3617" w:rsidRDefault="0049420A" w:rsidP="00FE3617">
      <w:pPr>
        <w:shd w:val="clear" w:color="auto" w:fill="FFFFFF"/>
        <w:ind w:firstLine="567"/>
        <w:jc w:val="both"/>
        <w:outlineLvl w:val="3"/>
        <w:rPr>
          <w:sz w:val="26"/>
          <w:szCs w:val="26"/>
        </w:rPr>
      </w:pPr>
      <w:r>
        <w:rPr>
          <w:sz w:val="26"/>
          <w:szCs w:val="26"/>
        </w:rPr>
        <w:t>Приложение № 5</w:t>
      </w:r>
      <w:r w:rsidR="00FE3617" w:rsidRPr="00FE3617">
        <w:rPr>
          <w:sz w:val="26"/>
          <w:szCs w:val="26"/>
        </w:rPr>
        <w:t>. Антикоррупционная оговорка.</w:t>
      </w:r>
    </w:p>
    <w:p w:rsidR="00B24F5D" w:rsidRPr="006D5C37" w:rsidRDefault="00B24F5D" w:rsidP="00B24F5D">
      <w:pPr>
        <w:shd w:val="clear" w:color="auto" w:fill="FFFFFF"/>
        <w:ind w:firstLine="709"/>
        <w:jc w:val="both"/>
        <w:outlineLvl w:val="3"/>
        <w:rPr>
          <w:caps/>
          <w:sz w:val="26"/>
          <w:szCs w:val="26"/>
        </w:rPr>
      </w:pPr>
    </w:p>
    <w:p w:rsidR="00B24F5D" w:rsidRPr="006D5C37" w:rsidRDefault="00B24F5D" w:rsidP="00B24F5D">
      <w:pPr>
        <w:shd w:val="clear" w:color="auto" w:fill="FFFFFF"/>
        <w:spacing w:before="120" w:after="120"/>
        <w:jc w:val="center"/>
        <w:outlineLvl w:val="3"/>
        <w:rPr>
          <w:b/>
          <w:caps/>
          <w:sz w:val="26"/>
          <w:szCs w:val="26"/>
        </w:rPr>
      </w:pPr>
      <w:r w:rsidRPr="006D5C37">
        <w:rPr>
          <w:b/>
          <w:caps/>
          <w:sz w:val="26"/>
          <w:szCs w:val="26"/>
        </w:rPr>
        <w:t>13. ЮРИДИЧЕСКИЕ АДРЕСА И БАНКОВСКИЕ РЕКВИЗИТЫ СТОРОН</w:t>
      </w:r>
    </w:p>
    <w:p w:rsidR="00B24F5D" w:rsidRPr="006D5C37" w:rsidRDefault="00B24F5D" w:rsidP="00B24F5D">
      <w:pPr>
        <w:shd w:val="clear" w:color="auto" w:fill="FFFFFF"/>
        <w:ind w:firstLine="709"/>
        <w:jc w:val="center"/>
        <w:outlineLvl w:val="3"/>
        <w:rPr>
          <w:caps/>
          <w:sz w:val="26"/>
          <w:szCs w:val="26"/>
        </w:rPr>
      </w:pPr>
    </w:p>
    <w:tbl>
      <w:tblPr>
        <w:tblW w:w="9781" w:type="dxa"/>
        <w:tblLook w:val="0000" w:firstRow="0" w:lastRow="0" w:firstColumn="0" w:lastColumn="0" w:noHBand="0" w:noVBand="0"/>
      </w:tblPr>
      <w:tblGrid>
        <w:gridCol w:w="5167"/>
        <w:gridCol w:w="4614"/>
      </w:tblGrid>
      <w:tr w:rsidR="00B24F5D" w:rsidRPr="006D5C37" w:rsidTr="00EC4F85">
        <w:trPr>
          <w:trHeight w:val="1294"/>
        </w:trPr>
        <w:tc>
          <w:tcPr>
            <w:tcW w:w="5167" w:type="dxa"/>
          </w:tcPr>
          <w:p w:rsidR="00B24F5D" w:rsidRPr="006D5C37" w:rsidRDefault="00B24F5D" w:rsidP="00EC4F85">
            <w:pPr>
              <w:jc w:val="both"/>
              <w:rPr>
                <w:rFonts w:eastAsia="Arial Unicode MS"/>
                <w:b/>
                <w:sz w:val="26"/>
                <w:szCs w:val="26"/>
              </w:rPr>
            </w:pPr>
            <w:r w:rsidRPr="006D5C37">
              <w:rPr>
                <w:rFonts w:eastAsia="Arial Unicode MS"/>
                <w:b/>
                <w:sz w:val="26"/>
                <w:szCs w:val="26"/>
              </w:rPr>
              <w:t>Покупатель:</w:t>
            </w:r>
          </w:p>
          <w:p w:rsidR="00B24F5D" w:rsidRPr="006D5C37" w:rsidRDefault="00B24F5D" w:rsidP="00EC4F85">
            <w:pPr>
              <w:jc w:val="both"/>
              <w:rPr>
                <w:rFonts w:eastAsia="Arial Unicode MS"/>
                <w:sz w:val="26"/>
                <w:szCs w:val="26"/>
              </w:rPr>
            </w:pPr>
          </w:p>
          <w:p w:rsidR="00B24F5D" w:rsidRPr="006D5C37" w:rsidRDefault="00B24F5D" w:rsidP="00EC4F85">
            <w:pPr>
              <w:jc w:val="both"/>
              <w:rPr>
                <w:rFonts w:eastAsia="Arial Unicode MS"/>
                <w:sz w:val="26"/>
                <w:szCs w:val="26"/>
              </w:rPr>
            </w:pPr>
            <w:r w:rsidRPr="006D5C37">
              <w:rPr>
                <w:rFonts w:eastAsia="Arial Unicode MS"/>
                <w:sz w:val="26"/>
                <w:szCs w:val="26"/>
              </w:rPr>
              <w:t>Акционерное общество «Вагонреммаш»</w:t>
            </w:r>
          </w:p>
          <w:p w:rsidR="00B24F5D" w:rsidRPr="006D5C37" w:rsidRDefault="00B24F5D" w:rsidP="00EC4F85">
            <w:pPr>
              <w:jc w:val="both"/>
              <w:rPr>
                <w:rFonts w:eastAsia="Arial Unicode MS"/>
                <w:sz w:val="26"/>
                <w:szCs w:val="26"/>
              </w:rPr>
            </w:pPr>
            <w:r w:rsidRPr="006D5C37">
              <w:rPr>
                <w:rFonts w:eastAsia="Arial Unicode MS"/>
                <w:sz w:val="26"/>
                <w:szCs w:val="26"/>
              </w:rPr>
              <w:t>(АО «ВРМ»):</w:t>
            </w:r>
          </w:p>
          <w:p w:rsidR="00B24F5D" w:rsidRPr="006D5C37" w:rsidRDefault="00B24F5D" w:rsidP="00EC4F85">
            <w:pPr>
              <w:jc w:val="both"/>
              <w:rPr>
                <w:rFonts w:eastAsia="Arial Unicode MS"/>
                <w:sz w:val="26"/>
                <w:szCs w:val="26"/>
              </w:rPr>
            </w:pPr>
            <w:r w:rsidRPr="006D5C37">
              <w:rPr>
                <w:rFonts w:eastAsia="Arial Unicode MS"/>
                <w:sz w:val="26"/>
                <w:szCs w:val="26"/>
              </w:rPr>
              <w:t>105005, г. Москва, набережная Академика Туполева, дом.15, корпус 2, офис 27</w:t>
            </w:r>
          </w:p>
          <w:p w:rsidR="00B24F5D" w:rsidRPr="006D5C37" w:rsidRDefault="00B24F5D" w:rsidP="00EC4F85">
            <w:pPr>
              <w:jc w:val="both"/>
              <w:rPr>
                <w:rFonts w:eastAsia="Arial Unicode MS"/>
                <w:sz w:val="26"/>
                <w:szCs w:val="26"/>
              </w:rPr>
            </w:pPr>
            <w:r w:rsidRPr="006D5C37">
              <w:rPr>
                <w:rFonts w:eastAsia="Arial Unicode MS"/>
                <w:sz w:val="26"/>
                <w:szCs w:val="26"/>
              </w:rPr>
              <w:t>ИНН 7722648033/КПП 774850001</w:t>
            </w:r>
          </w:p>
          <w:p w:rsidR="00B24F5D" w:rsidRPr="006D5C37" w:rsidRDefault="00B24F5D" w:rsidP="00EC4F85">
            <w:pPr>
              <w:spacing w:before="120"/>
              <w:jc w:val="both"/>
              <w:rPr>
                <w:rFonts w:eastAsia="Arial Unicode MS"/>
                <w:sz w:val="26"/>
                <w:szCs w:val="26"/>
              </w:rPr>
            </w:pPr>
            <w:r w:rsidRPr="006D5C37">
              <w:rPr>
                <w:rFonts w:eastAsia="Arial Unicode MS"/>
                <w:sz w:val="26"/>
                <w:szCs w:val="26"/>
              </w:rPr>
              <w:t>Плательщик: Тамбовский ВРЗ АО «ВРМ»</w:t>
            </w:r>
          </w:p>
          <w:p w:rsidR="00B24F5D" w:rsidRPr="006D5C37" w:rsidRDefault="00B24F5D" w:rsidP="00EC4F85">
            <w:pPr>
              <w:jc w:val="both"/>
              <w:rPr>
                <w:rFonts w:eastAsia="Arial Unicode MS"/>
                <w:sz w:val="26"/>
                <w:szCs w:val="26"/>
              </w:rPr>
            </w:pPr>
            <w:r w:rsidRPr="006D5C37">
              <w:rPr>
                <w:rFonts w:eastAsia="Arial Unicode MS"/>
                <w:sz w:val="26"/>
                <w:szCs w:val="26"/>
              </w:rPr>
              <w:t>392009, г. Тамбов, пл. Мастерских, д.1</w:t>
            </w:r>
          </w:p>
          <w:p w:rsidR="00B24F5D" w:rsidRPr="006D5C37" w:rsidRDefault="00B24F5D" w:rsidP="00EC4F85">
            <w:pPr>
              <w:jc w:val="both"/>
              <w:rPr>
                <w:rFonts w:eastAsia="Arial Unicode MS"/>
                <w:sz w:val="26"/>
                <w:szCs w:val="26"/>
              </w:rPr>
            </w:pPr>
            <w:r w:rsidRPr="006D5C37">
              <w:rPr>
                <w:rFonts w:eastAsia="Arial Unicode MS"/>
                <w:sz w:val="26"/>
                <w:szCs w:val="26"/>
              </w:rPr>
              <w:lastRenderedPageBreak/>
              <w:t>ИНН 7722648033</w:t>
            </w:r>
          </w:p>
          <w:p w:rsidR="00B24F5D" w:rsidRPr="006D5C37" w:rsidRDefault="00B24F5D" w:rsidP="00EC4F85">
            <w:pPr>
              <w:jc w:val="both"/>
              <w:rPr>
                <w:rFonts w:eastAsia="Arial Unicode MS"/>
                <w:sz w:val="26"/>
                <w:szCs w:val="26"/>
              </w:rPr>
            </w:pPr>
            <w:r w:rsidRPr="006D5C37">
              <w:rPr>
                <w:rFonts w:eastAsia="Arial Unicode MS"/>
                <w:sz w:val="26"/>
                <w:szCs w:val="26"/>
              </w:rPr>
              <w:t>КПП 682902001</w:t>
            </w:r>
          </w:p>
          <w:p w:rsidR="00B24F5D" w:rsidRPr="006D5C37" w:rsidRDefault="00B24F5D" w:rsidP="00EC4F85">
            <w:pPr>
              <w:tabs>
                <w:tab w:val="left" w:pos="5220"/>
              </w:tabs>
              <w:jc w:val="both"/>
              <w:rPr>
                <w:rFonts w:eastAsia="Arial Unicode MS"/>
                <w:sz w:val="26"/>
                <w:szCs w:val="26"/>
              </w:rPr>
            </w:pPr>
            <w:r w:rsidRPr="006D5C37">
              <w:rPr>
                <w:rFonts w:eastAsia="Arial Unicode MS"/>
                <w:sz w:val="26"/>
                <w:szCs w:val="26"/>
              </w:rPr>
              <w:t>ОКПО 07007287</w:t>
            </w:r>
          </w:p>
          <w:p w:rsidR="00B24F5D" w:rsidRPr="006D5C37" w:rsidRDefault="00B24F5D" w:rsidP="00EC4F85">
            <w:pPr>
              <w:tabs>
                <w:tab w:val="left" w:pos="5220"/>
              </w:tabs>
              <w:jc w:val="both"/>
              <w:rPr>
                <w:rFonts w:eastAsia="Arial Unicode MS"/>
                <w:sz w:val="26"/>
                <w:szCs w:val="26"/>
              </w:rPr>
            </w:pPr>
            <w:r w:rsidRPr="006D5C37">
              <w:rPr>
                <w:rFonts w:eastAsia="Arial Unicode MS"/>
                <w:sz w:val="26"/>
                <w:szCs w:val="26"/>
              </w:rPr>
              <w:t>ОГРН   1087746618970</w:t>
            </w:r>
          </w:p>
          <w:p w:rsidR="00B24F5D" w:rsidRPr="006D5C37" w:rsidRDefault="00B24F5D" w:rsidP="00EC4F85">
            <w:pPr>
              <w:tabs>
                <w:tab w:val="left" w:pos="5220"/>
              </w:tabs>
              <w:jc w:val="both"/>
              <w:rPr>
                <w:rFonts w:eastAsia="Arial Unicode MS"/>
                <w:sz w:val="26"/>
                <w:szCs w:val="26"/>
              </w:rPr>
            </w:pPr>
            <w:r w:rsidRPr="006D5C37">
              <w:rPr>
                <w:rFonts w:eastAsia="Arial Unicode MS"/>
                <w:sz w:val="26"/>
                <w:szCs w:val="26"/>
              </w:rPr>
              <w:t>Банк: Филиал Банка ВТБ (ПАО) в</w:t>
            </w:r>
          </w:p>
          <w:p w:rsidR="00B24F5D" w:rsidRPr="006D5C37" w:rsidRDefault="00B24F5D" w:rsidP="00EC4F85">
            <w:pPr>
              <w:tabs>
                <w:tab w:val="left" w:pos="5220"/>
              </w:tabs>
              <w:jc w:val="both"/>
              <w:rPr>
                <w:rFonts w:eastAsia="Arial Unicode MS"/>
                <w:sz w:val="26"/>
                <w:szCs w:val="26"/>
              </w:rPr>
            </w:pPr>
            <w:r w:rsidRPr="006D5C37">
              <w:rPr>
                <w:rFonts w:eastAsia="Arial Unicode MS"/>
                <w:sz w:val="26"/>
                <w:szCs w:val="26"/>
              </w:rPr>
              <w:t>г. Воронеже, г. Воронеж</w:t>
            </w:r>
          </w:p>
          <w:p w:rsidR="00B24F5D" w:rsidRPr="006D5C37" w:rsidRDefault="00B24F5D" w:rsidP="00EC4F85">
            <w:pPr>
              <w:tabs>
                <w:tab w:val="left" w:pos="5220"/>
              </w:tabs>
              <w:jc w:val="both"/>
              <w:rPr>
                <w:rFonts w:eastAsia="Arial Unicode MS"/>
                <w:sz w:val="26"/>
                <w:szCs w:val="26"/>
              </w:rPr>
            </w:pPr>
            <w:r w:rsidRPr="006D5C37">
              <w:rPr>
                <w:rFonts w:eastAsia="Arial Unicode MS"/>
                <w:sz w:val="26"/>
                <w:szCs w:val="26"/>
              </w:rPr>
              <w:t>Р/сч. 40702810415250001079</w:t>
            </w:r>
          </w:p>
          <w:p w:rsidR="00B24F5D" w:rsidRPr="006D5C37" w:rsidRDefault="00B24F5D" w:rsidP="00EC4F85">
            <w:pPr>
              <w:tabs>
                <w:tab w:val="left" w:pos="5220"/>
              </w:tabs>
              <w:jc w:val="both"/>
              <w:rPr>
                <w:rFonts w:eastAsia="Arial Unicode MS"/>
                <w:sz w:val="26"/>
                <w:szCs w:val="26"/>
              </w:rPr>
            </w:pPr>
            <w:r w:rsidRPr="006D5C37">
              <w:rPr>
                <w:rFonts w:eastAsia="Arial Unicode MS"/>
                <w:sz w:val="26"/>
                <w:szCs w:val="26"/>
              </w:rPr>
              <w:t>К/сч. 30101810100000000835 в ГРКЦ ГУ</w:t>
            </w:r>
          </w:p>
          <w:p w:rsidR="00B24F5D" w:rsidRPr="006D5C37" w:rsidRDefault="00B24F5D" w:rsidP="00EC4F85">
            <w:pPr>
              <w:tabs>
                <w:tab w:val="left" w:pos="5220"/>
              </w:tabs>
              <w:jc w:val="both"/>
              <w:rPr>
                <w:rFonts w:eastAsia="Arial Unicode MS"/>
                <w:sz w:val="26"/>
                <w:szCs w:val="26"/>
              </w:rPr>
            </w:pPr>
            <w:r w:rsidRPr="006D5C37">
              <w:rPr>
                <w:rFonts w:eastAsia="Arial Unicode MS"/>
                <w:sz w:val="26"/>
                <w:szCs w:val="26"/>
              </w:rPr>
              <w:t>ЦБ РФ по Воронежской области</w:t>
            </w:r>
          </w:p>
          <w:p w:rsidR="00B24F5D" w:rsidRPr="006D5C37" w:rsidRDefault="00B24F5D" w:rsidP="00EC4F85">
            <w:pPr>
              <w:jc w:val="both"/>
              <w:rPr>
                <w:rFonts w:eastAsia="Arial Unicode MS"/>
                <w:sz w:val="26"/>
                <w:szCs w:val="26"/>
              </w:rPr>
            </w:pPr>
            <w:r w:rsidRPr="006D5C37">
              <w:rPr>
                <w:rFonts w:eastAsia="Arial Unicode MS"/>
                <w:sz w:val="26"/>
                <w:szCs w:val="26"/>
              </w:rPr>
              <w:t>БИК 042007835</w:t>
            </w:r>
          </w:p>
          <w:p w:rsidR="00B24F5D" w:rsidRPr="006D5C37" w:rsidRDefault="00B24F5D" w:rsidP="00EC4F85">
            <w:pPr>
              <w:jc w:val="both"/>
              <w:rPr>
                <w:rFonts w:eastAsia="Arial Unicode MS"/>
                <w:sz w:val="26"/>
                <w:szCs w:val="26"/>
              </w:rPr>
            </w:pPr>
            <w:r w:rsidRPr="006D5C37">
              <w:rPr>
                <w:rFonts w:eastAsia="Arial Unicode MS"/>
                <w:sz w:val="26"/>
                <w:szCs w:val="26"/>
              </w:rPr>
              <w:t xml:space="preserve">Тел (4752) 44-49-59, факс (4752)44-49-02 </w:t>
            </w:r>
          </w:p>
          <w:p w:rsidR="00B24F5D" w:rsidRPr="006D5C37" w:rsidRDefault="00B24F5D" w:rsidP="00EC4F85">
            <w:pPr>
              <w:jc w:val="both"/>
              <w:rPr>
                <w:rFonts w:eastAsia="Arial Unicode MS"/>
                <w:sz w:val="26"/>
                <w:szCs w:val="26"/>
              </w:rPr>
            </w:pPr>
          </w:p>
          <w:p w:rsidR="00B24F5D" w:rsidRPr="006D5C37" w:rsidRDefault="00B24F5D" w:rsidP="00EC4F85">
            <w:pPr>
              <w:jc w:val="both"/>
              <w:rPr>
                <w:rFonts w:eastAsia="Arial Unicode MS"/>
                <w:sz w:val="26"/>
                <w:szCs w:val="26"/>
              </w:rPr>
            </w:pPr>
          </w:p>
          <w:p w:rsidR="00B24F5D" w:rsidRPr="006D5C37" w:rsidRDefault="00B24F5D" w:rsidP="00EC4F85">
            <w:pPr>
              <w:jc w:val="both"/>
              <w:rPr>
                <w:rFonts w:eastAsia="Arial Unicode MS"/>
                <w:sz w:val="26"/>
                <w:szCs w:val="26"/>
              </w:rPr>
            </w:pPr>
            <w:r>
              <w:rPr>
                <w:rFonts w:eastAsia="Arial Unicode MS"/>
                <w:sz w:val="26"/>
                <w:szCs w:val="26"/>
              </w:rPr>
              <w:t>Д</w:t>
            </w:r>
            <w:r w:rsidRPr="006D5C37">
              <w:rPr>
                <w:rFonts w:eastAsia="Arial Unicode MS"/>
                <w:sz w:val="26"/>
                <w:szCs w:val="26"/>
              </w:rPr>
              <w:t xml:space="preserve">иректор </w:t>
            </w:r>
            <w:r>
              <w:rPr>
                <w:rFonts w:eastAsia="Arial Unicode MS"/>
                <w:sz w:val="26"/>
                <w:szCs w:val="26"/>
              </w:rPr>
              <w:t xml:space="preserve">Тамбовского ВРЗ </w:t>
            </w:r>
            <w:r w:rsidRPr="006D5C37">
              <w:rPr>
                <w:rFonts w:eastAsia="Arial Unicode MS"/>
                <w:sz w:val="26"/>
                <w:szCs w:val="26"/>
              </w:rPr>
              <w:t xml:space="preserve">АО «ВРМ» </w:t>
            </w:r>
          </w:p>
          <w:p w:rsidR="00B24F5D" w:rsidRPr="006D5C37" w:rsidRDefault="00B24F5D" w:rsidP="00EC4F85">
            <w:pPr>
              <w:jc w:val="both"/>
              <w:rPr>
                <w:rFonts w:eastAsia="Arial Unicode MS"/>
                <w:bCs/>
                <w:sz w:val="26"/>
                <w:szCs w:val="26"/>
              </w:rPr>
            </w:pPr>
          </w:p>
        </w:tc>
        <w:tc>
          <w:tcPr>
            <w:tcW w:w="4614" w:type="dxa"/>
          </w:tcPr>
          <w:p w:rsidR="00B24F5D" w:rsidRPr="006D5C37" w:rsidRDefault="00B24F5D" w:rsidP="00EC4F85">
            <w:pPr>
              <w:jc w:val="both"/>
              <w:rPr>
                <w:rFonts w:eastAsia="Arial Unicode MS"/>
                <w:b/>
                <w:sz w:val="26"/>
                <w:szCs w:val="26"/>
              </w:rPr>
            </w:pPr>
            <w:r w:rsidRPr="006D5C37">
              <w:rPr>
                <w:rFonts w:eastAsia="Arial Unicode MS"/>
                <w:b/>
                <w:sz w:val="26"/>
                <w:szCs w:val="26"/>
              </w:rPr>
              <w:lastRenderedPageBreak/>
              <w:t>Поставщик:</w:t>
            </w:r>
          </w:p>
          <w:p w:rsidR="00B24F5D" w:rsidRPr="006D5C37" w:rsidRDefault="00B24F5D" w:rsidP="00EC4F85">
            <w:pPr>
              <w:jc w:val="both"/>
              <w:rPr>
                <w:rFonts w:eastAsia="Arial Unicode MS"/>
                <w:bCs/>
                <w:sz w:val="26"/>
                <w:szCs w:val="26"/>
              </w:rPr>
            </w:pPr>
          </w:p>
          <w:p w:rsidR="00B24F5D" w:rsidRPr="006D5C37" w:rsidRDefault="00B24F5D" w:rsidP="00EC4F85">
            <w:pPr>
              <w:jc w:val="both"/>
              <w:rPr>
                <w:rFonts w:eastAsia="Arial Unicode MS"/>
                <w:bCs/>
                <w:sz w:val="26"/>
                <w:szCs w:val="26"/>
                <w:lang w:val="en-US"/>
              </w:rPr>
            </w:pPr>
          </w:p>
        </w:tc>
      </w:tr>
      <w:tr w:rsidR="00B24F5D" w:rsidRPr="006D5C37" w:rsidTr="00EC4F85">
        <w:trPr>
          <w:trHeight w:val="1294"/>
        </w:trPr>
        <w:tc>
          <w:tcPr>
            <w:tcW w:w="5167" w:type="dxa"/>
          </w:tcPr>
          <w:p w:rsidR="00B24F5D" w:rsidRPr="006D5C37" w:rsidRDefault="00B24F5D" w:rsidP="00EC4F85">
            <w:pPr>
              <w:jc w:val="both"/>
              <w:rPr>
                <w:rFonts w:eastAsia="Arial Unicode MS"/>
                <w:sz w:val="26"/>
                <w:szCs w:val="26"/>
              </w:rPr>
            </w:pPr>
            <w:r>
              <w:rPr>
                <w:rFonts w:eastAsia="Arial Unicode MS"/>
                <w:sz w:val="26"/>
                <w:szCs w:val="26"/>
              </w:rPr>
              <w:t>________________________ Д. В. Шлыков</w:t>
            </w:r>
            <w:r w:rsidRPr="006D5C37">
              <w:rPr>
                <w:rFonts w:eastAsia="Arial Unicode MS"/>
                <w:sz w:val="26"/>
                <w:szCs w:val="26"/>
              </w:rPr>
              <w:t xml:space="preserve"> </w:t>
            </w:r>
          </w:p>
          <w:p w:rsidR="00B24F5D" w:rsidRPr="006D5C37" w:rsidRDefault="00B24F5D" w:rsidP="00EC4F85">
            <w:pPr>
              <w:jc w:val="both"/>
              <w:rPr>
                <w:rFonts w:eastAsia="Arial Unicode MS"/>
                <w:sz w:val="26"/>
                <w:szCs w:val="26"/>
              </w:rPr>
            </w:pPr>
            <w:r w:rsidRPr="006D5C37">
              <w:rPr>
                <w:rFonts w:eastAsia="Arial Unicode MS"/>
                <w:sz w:val="26"/>
                <w:szCs w:val="26"/>
              </w:rPr>
              <w:t>М.П.</w:t>
            </w:r>
          </w:p>
        </w:tc>
        <w:tc>
          <w:tcPr>
            <w:tcW w:w="4614" w:type="dxa"/>
          </w:tcPr>
          <w:p w:rsidR="00B24F5D" w:rsidRPr="006D5C37" w:rsidRDefault="00B24F5D" w:rsidP="00EC4F85">
            <w:pPr>
              <w:jc w:val="both"/>
              <w:rPr>
                <w:rFonts w:eastAsia="Arial Unicode MS"/>
                <w:bCs/>
                <w:sz w:val="26"/>
                <w:szCs w:val="26"/>
              </w:rPr>
            </w:pPr>
            <w:r w:rsidRPr="006D5C37">
              <w:rPr>
                <w:rFonts w:eastAsia="Arial Unicode MS"/>
                <w:bCs/>
                <w:sz w:val="26"/>
                <w:szCs w:val="26"/>
              </w:rPr>
              <w:t xml:space="preserve">________________________  </w:t>
            </w:r>
          </w:p>
          <w:p w:rsidR="00B24F5D" w:rsidRPr="006D5C37" w:rsidRDefault="00B24F5D" w:rsidP="00EC4F85">
            <w:pPr>
              <w:jc w:val="both"/>
              <w:rPr>
                <w:rFonts w:eastAsia="Arial Unicode MS"/>
                <w:bCs/>
                <w:sz w:val="26"/>
                <w:szCs w:val="26"/>
              </w:rPr>
            </w:pPr>
            <w:r w:rsidRPr="006D5C37">
              <w:rPr>
                <w:rFonts w:eastAsia="Arial Unicode MS"/>
                <w:bCs/>
                <w:sz w:val="26"/>
                <w:szCs w:val="26"/>
              </w:rPr>
              <w:t>М.П.</w:t>
            </w:r>
          </w:p>
        </w:tc>
      </w:tr>
    </w:tbl>
    <w:p w:rsidR="00B24F5D" w:rsidRDefault="00B24F5D" w:rsidP="009405FB">
      <w:pPr>
        <w:widowControl w:val="0"/>
        <w:shd w:val="clear" w:color="auto" w:fill="FFFFFF"/>
        <w:autoSpaceDE w:val="0"/>
        <w:autoSpaceDN w:val="0"/>
        <w:adjustRightInd w:val="0"/>
        <w:rPr>
          <w:b/>
          <w:bCs/>
          <w:iCs/>
          <w:color w:val="000000"/>
          <w:spacing w:val="-14"/>
          <w:sz w:val="26"/>
          <w:szCs w:val="26"/>
        </w:rPr>
      </w:pPr>
    </w:p>
    <w:p w:rsidR="00B24F5D" w:rsidRDefault="00B24F5D" w:rsidP="009405FB">
      <w:pPr>
        <w:widowControl w:val="0"/>
        <w:shd w:val="clear" w:color="auto" w:fill="FFFFFF"/>
        <w:autoSpaceDE w:val="0"/>
        <w:autoSpaceDN w:val="0"/>
        <w:adjustRightInd w:val="0"/>
        <w:rPr>
          <w:b/>
          <w:bCs/>
          <w:iCs/>
          <w:color w:val="000000"/>
          <w:spacing w:val="-14"/>
          <w:sz w:val="26"/>
          <w:szCs w:val="26"/>
        </w:rPr>
      </w:pPr>
    </w:p>
    <w:p w:rsidR="00B24F5D" w:rsidRPr="00931834" w:rsidRDefault="00B24F5D" w:rsidP="009405FB">
      <w:pPr>
        <w:widowControl w:val="0"/>
        <w:shd w:val="clear" w:color="auto" w:fill="FFFFFF"/>
        <w:autoSpaceDE w:val="0"/>
        <w:autoSpaceDN w:val="0"/>
        <w:adjustRightInd w:val="0"/>
        <w:rPr>
          <w:b/>
          <w:bCs/>
          <w:iCs/>
          <w:color w:val="000000"/>
          <w:spacing w:val="-14"/>
          <w:sz w:val="26"/>
          <w:szCs w:val="26"/>
        </w:rPr>
      </w:pPr>
    </w:p>
    <w:p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61C4A" w:rsidRDefault="00161C4A" w:rsidP="00FB3E85">
      <w:pPr>
        <w:widowControl w:val="0"/>
        <w:shd w:val="clear" w:color="auto" w:fill="FFFFFF"/>
        <w:tabs>
          <w:tab w:val="left" w:pos="5954"/>
          <w:tab w:val="right" w:pos="9214"/>
        </w:tabs>
        <w:autoSpaceDE w:val="0"/>
        <w:autoSpaceDN w:val="0"/>
        <w:adjustRightInd w:val="0"/>
        <w:rPr>
          <w:rFonts w:eastAsia="Calibri"/>
          <w:bCs/>
          <w:iCs/>
          <w:lang w:eastAsia="en-US"/>
        </w:rPr>
      </w:pPr>
    </w:p>
    <w:p w:rsidR="00FB3E85" w:rsidRDefault="00FB3E85" w:rsidP="00FB3E85">
      <w:pPr>
        <w:widowControl w:val="0"/>
        <w:shd w:val="clear" w:color="auto" w:fill="FFFFFF"/>
        <w:tabs>
          <w:tab w:val="left" w:pos="5954"/>
          <w:tab w:val="right" w:pos="9214"/>
        </w:tabs>
        <w:autoSpaceDE w:val="0"/>
        <w:autoSpaceDN w:val="0"/>
        <w:adjustRightInd w:val="0"/>
        <w:rPr>
          <w:rFonts w:eastAsia="Calibri"/>
          <w:bCs/>
          <w:iCs/>
          <w:lang w:eastAsia="en-US"/>
        </w:rPr>
      </w:pPr>
    </w:p>
    <w:p w:rsidR="00161C4A" w:rsidRDefault="00161C4A"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161C4A" w:rsidRDefault="00161C4A"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161C4A" w:rsidRDefault="00161C4A"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161C4A" w:rsidRDefault="00161C4A"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161C4A" w:rsidRDefault="00161C4A"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7B7985" w:rsidRPr="00931834"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405FB" w:rsidRPr="00931834" w:rsidRDefault="009405FB" w:rsidP="009405FB">
      <w:pPr>
        <w:ind w:firstLine="709"/>
        <w:jc w:val="both"/>
        <w:rPr>
          <w:rFonts w:eastAsia="Calibri"/>
          <w:b/>
          <w:bCs/>
          <w:lang w:eastAsia="en-US"/>
        </w:rPr>
      </w:pPr>
    </w:p>
    <w:p w:rsidR="009405FB" w:rsidRPr="00931834" w:rsidRDefault="009405FB" w:rsidP="009405FB">
      <w:pPr>
        <w:ind w:firstLine="709"/>
        <w:jc w:val="both"/>
        <w:rPr>
          <w:rFonts w:eastAsia="Calibri"/>
          <w:b/>
          <w:bCs/>
          <w:lang w:eastAsia="en-US"/>
        </w:rPr>
      </w:pPr>
    </w:p>
    <w:p w:rsidR="009405FB" w:rsidRPr="00931834" w:rsidRDefault="009405FB" w:rsidP="009405FB">
      <w:pPr>
        <w:widowControl w:val="0"/>
        <w:shd w:val="clear" w:color="auto" w:fill="FFFFFF"/>
        <w:autoSpaceDE w:val="0"/>
        <w:autoSpaceDN w:val="0"/>
        <w:adjustRightInd w:val="0"/>
        <w:jc w:val="both"/>
        <w:rPr>
          <w:rFonts w:eastAsia="Calibri"/>
          <w:b/>
          <w:bCs/>
          <w:lang w:eastAsia="en-US"/>
        </w:rPr>
      </w:pPr>
    </w:p>
    <w:p w:rsidR="009E2DB4" w:rsidRPr="00727548" w:rsidRDefault="009405FB" w:rsidP="009E2DB4">
      <w:pPr>
        <w:ind w:left="5664" w:firstLine="708"/>
      </w:pPr>
      <w:r w:rsidRPr="00931834">
        <w:rPr>
          <w:rFonts w:eastAsia="Calibri"/>
          <w:b/>
          <w:bCs/>
          <w:lang w:eastAsia="en-US"/>
        </w:rPr>
        <w:br w:type="column"/>
      </w:r>
      <w:r w:rsidR="009E2DB4" w:rsidRPr="00727548">
        <w:lastRenderedPageBreak/>
        <w:t>Приложение № 1</w:t>
      </w:r>
    </w:p>
    <w:p w:rsidR="002038CE" w:rsidRDefault="009E2DB4" w:rsidP="009E2DB4">
      <w:pPr>
        <w:ind w:left="5664" w:firstLine="708"/>
      </w:pPr>
      <w:r w:rsidRPr="00727548">
        <w:t xml:space="preserve">к Договору </w:t>
      </w:r>
      <w:r>
        <w:t xml:space="preserve">поставки </w:t>
      </w:r>
    </w:p>
    <w:p w:rsidR="009E2DB4" w:rsidRPr="002038CE" w:rsidRDefault="009E2DB4" w:rsidP="002038CE">
      <w:pPr>
        <w:ind w:left="5664" w:firstLine="708"/>
        <w:rPr>
          <w:rFonts w:eastAsia="Calibri"/>
          <w:bCs/>
          <w:iCs/>
          <w:lang w:eastAsia="en-US"/>
        </w:rPr>
      </w:pPr>
      <w:r w:rsidRPr="00931834">
        <w:rPr>
          <w:rFonts w:eastAsia="Calibri"/>
          <w:bCs/>
          <w:iCs/>
          <w:lang w:eastAsia="en-US"/>
        </w:rPr>
        <w:t>от</w:t>
      </w:r>
      <w:r w:rsidR="002038CE">
        <w:rPr>
          <w:rFonts w:eastAsia="Calibri"/>
          <w:bCs/>
          <w:iCs/>
          <w:lang w:eastAsia="en-US"/>
        </w:rPr>
        <w:t xml:space="preserve"> </w:t>
      </w:r>
      <w:r w:rsidRPr="00931834">
        <w:rPr>
          <w:rFonts w:eastAsia="Calibri"/>
          <w:bCs/>
          <w:iCs/>
          <w:lang w:eastAsia="en-US"/>
        </w:rPr>
        <w:t xml:space="preserve"> __________ №_________</w:t>
      </w:r>
    </w:p>
    <w:p w:rsidR="009E2DB4" w:rsidRPr="00727548" w:rsidRDefault="009E2DB4" w:rsidP="009E2DB4">
      <w:pPr>
        <w:framePr w:hSpace="180" w:wrap="around" w:hAnchor="margin" w:xAlign="right" w:y="-555"/>
      </w:pPr>
    </w:p>
    <w:p w:rsidR="009E2DB4" w:rsidRPr="00727548" w:rsidRDefault="009E2DB4" w:rsidP="009E2DB4">
      <w:pPr>
        <w:rPr>
          <w:sz w:val="26"/>
          <w:szCs w:val="26"/>
        </w:rPr>
      </w:pPr>
    </w:p>
    <w:p w:rsidR="009E2DB4" w:rsidRPr="004F5EC4" w:rsidRDefault="009E2DB4" w:rsidP="009E2DB4">
      <w:pPr>
        <w:spacing w:line="360" w:lineRule="exact"/>
        <w:ind w:right="-144"/>
        <w:jc w:val="center"/>
        <w:rPr>
          <w:b/>
          <w:bCs/>
          <w:sz w:val="28"/>
          <w:szCs w:val="28"/>
        </w:rPr>
      </w:pPr>
      <w:r w:rsidRPr="004F5EC4">
        <w:rPr>
          <w:b/>
          <w:bCs/>
          <w:sz w:val="28"/>
          <w:szCs w:val="28"/>
        </w:rPr>
        <w:t>Техническое задание.</w:t>
      </w:r>
    </w:p>
    <w:p w:rsidR="009E2DB4" w:rsidRPr="00727548" w:rsidRDefault="009E2DB4" w:rsidP="009E2DB4">
      <w:pPr>
        <w:spacing w:line="360" w:lineRule="exact"/>
        <w:rPr>
          <w:b/>
          <w:bCs/>
          <w:szCs w:val="28"/>
        </w:rPr>
      </w:pPr>
    </w:p>
    <w:p w:rsidR="009E2DB4" w:rsidRPr="009E2DB4" w:rsidRDefault="009E2DB4" w:rsidP="009E2DB4">
      <w:pPr>
        <w:pStyle w:val="aa"/>
        <w:numPr>
          <w:ilvl w:val="0"/>
          <w:numId w:val="49"/>
        </w:numPr>
        <w:tabs>
          <w:tab w:val="right" w:pos="9356"/>
        </w:tabs>
        <w:rPr>
          <w:b/>
          <w:szCs w:val="28"/>
        </w:rPr>
      </w:pPr>
      <w:r w:rsidRPr="009E2DB4">
        <w:rPr>
          <w:b/>
          <w:szCs w:val="28"/>
        </w:rPr>
        <w:t>Технические требования:</w:t>
      </w:r>
    </w:p>
    <w:p w:rsidR="009E2DB4" w:rsidRPr="00727548" w:rsidRDefault="009E2DB4" w:rsidP="009E2DB4">
      <w:pPr>
        <w:tabs>
          <w:tab w:val="right" w:pos="9356"/>
        </w:tabs>
        <w:ind w:hanging="142"/>
        <w:rPr>
          <w:szCs w:val="28"/>
        </w:rPr>
      </w:pPr>
      <w:r>
        <w:rPr>
          <w:b/>
          <w:szCs w:val="28"/>
        </w:rPr>
        <w:t xml:space="preserve">1.1. </w:t>
      </w:r>
      <w:r w:rsidRPr="00727548">
        <w:rPr>
          <w:b/>
          <w:szCs w:val="28"/>
        </w:rPr>
        <w:t>Полуавтомат</w:t>
      </w:r>
      <w:r>
        <w:rPr>
          <w:b/>
          <w:szCs w:val="28"/>
        </w:rPr>
        <w:t xml:space="preserve"> сварочный</w:t>
      </w:r>
      <w:r w:rsidRPr="00727548">
        <w:rPr>
          <w:szCs w:val="28"/>
        </w:rPr>
        <w:t xml:space="preserve"> </w:t>
      </w:r>
      <w:r w:rsidRPr="00CC7B17">
        <w:rPr>
          <w:b/>
          <w:lang w:val="en-US"/>
        </w:rPr>
        <w:t>ARTSEN</w:t>
      </w:r>
      <w:r w:rsidRPr="00CC7B17">
        <w:rPr>
          <w:b/>
        </w:rPr>
        <w:t xml:space="preserve"> </w:t>
      </w:r>
      <w:r w:rsidRPr="00CC7B17">
        <w:rPr>
          <w:b/>
          <w:lang w:val="en-US"/>
        </w:rPr>
        <w:t>CM</w:t>
      </w:r>
      <w:r w:rsidRPr="00CC7B17">
        <w:rPr>
          <w:b/>
        </w:rPr>
        <w:t xml:space="preserve">500 </w:t>
      </w:r>
      <w:r>
        <w:rPr>
          <w:b/>
        </w:rPr>
        <w:t xml:space="preserve">- </w:t>
      </w:r>
      <w:r w:rsidRPr="00727548">
        <w:rPr>
          <w:szCs w:val="28"/>
        </w:rPr>
        <w:t>сварочный аппар</w:t>
      </w:r>
      <w:r>
        <w:rPr>
          <w:szCs w:val="28"/>
        </w:rPr>
        <w:t xml:space="preserve">ат </w:t>
      </w:r>
      <w:r w:rsidRPr="00727548">
        <w:rPr>
          <w:szCs w:val="28"/>
        </w:rPr>
        <w:t>работающий в режимах CO 2 /MAG/MIG</w:t>
      </w:r>
      <w:r>
        <w:rPr>
          <w:szCs w:val="28"/>
        </w:rPr>
        <w:t>.</w:t>
      </w:r>
    </w:p>
    <w:p w:rsidR="009E2DB4" w:rsidRPr="00727548" w:rsidRDefault="009E2DB4" w:rsidP="009E2DB4">
      <w:pPr>
        <w:tabs>
          <w:tab w:val="right" w:pos="9356"/>
        </w:tabs>
        <w:ind w:hanging="142"/>
        <w:rPr>
          <w:szCs w:val="28"/>
        </w:rPr>
      </w:pPr>
      <w:r>
        <w:rPr>
          <w:szCs w:val="28"/>
        </w:rPr>
        <w:t xml:space="preserve">- </w:t>
      </w:r>
      <w:r w:rsidRPr="00727548">
        <w:rPr>
          <w:szCs w:val="28"/>
        </w:rPr>
        <w:t>Режим управления -  цифровое, возможно ручное</w:t>
      </w:r>
    </w:p>
    <w:p w:rsidR="009E2DB4" w:rsidRPr="00727548" w:rsidRDefault="009E2DB4" w:rsidP="009E2DB4">
      <w:pPr>
        <w:tabs>
          <w:tab w:val="right" w:pos="9356"/>
        </w:tabs>
        <w:ind w:hanging="142"/>
        <w:rPr>
          <w:szCs w:val="28"/>
        </w:rPr>
      </w:pPr>
      <w:r>
        <w:rPr>
          <w:szCs w:val="28"/>
        </w:rPr>
        <w:t xml:space="preserve">- </w:t>
      </w:r>
      <w:r w:rsidRPr="00727548">
        <w:rPr>
          <w:szCs w:val="28"/>
        </w:rPr>
        <w:t>Входное напряжение - 3 фазы, 380 В переменного тока ± 25%</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Входная частота - 45 </w:t>
      </w:r>
      <w:r w:rsidRPr="00727548">
        <w:rPr>
          <w:szCs w:val="28"/>
          <w:lang w:val="en-US"/>
        </w:rPr>
        <w:t>Hz</w:t>
      </w:r>
      <w:r w:rsidRPr="00727548">
        <w:rPr>
          <w:szCs w:val="28"/>
        </w:rPr>
        <w:t xml:space="preserve"> - 65</w:t>
      </w:r>
      <w:r w:rsidRPr="00727548">
        <w:rPr>
          <w:szCs w:val="28"/>
          <w:lang w:val="en-US"/>
        </w:rPr>
        <w:t>Hz</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Потребляемая мощность - 24 </w:t>
      </w:r>
      <w:r w:rsidRPr="00727548">
        <w:rPr>
          <w:szCs w:val="28"/>
          <w:lang w:val="en-US"/>
        </w:rPr>
        <w:t>KVA</w:t>
      </w:r>
      <w:r w:rsidRPr="00727548">
        <w:rPr>
          <w:szCs w:val="28"/>
        </w:rPr>
        <w:t xml:space="preserve">/22.3 </w:t>
      </w:r>
      <w:r w:rsidRPr="00727548">
        <w:rPr>
          <w:szCs w:val="28"/>
          <w:lang w:val="en-US"/>
        </w:rPr>
        <w:t>KW</w:t>
      </w:r>
    </w:p>
    <w:p w:rsidR="009E2DB4" w:rsidRPr="00727548" w:rsidRDefault="009E2DB4" w:rsidP="009E2DB4">
      <w:pPr>
        <w:tabs>
          <w:tab w:val="right" w:pos="9356"/>
        </w:tabs>
        <w:ind w:hanging="142"/>
        <w:rPr>
          <w:szCs w:val="28"/>
        </w:rPr>
      </w:pPr>
      <w:r>
        <w:rPr>
          <w:szCs w:val="28"/>
        </w:rPr>
        <w:t xml:space="preserve">- </w:t>
      </w:r>
      <w:r w:rsidRPr="00727548">
        <w:rPr>
          <w:szCs w:val="28"/>
        </w:rPr>
        <w:t>Коэффициент мощности - 0.93- 0.94</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Номинальный выходной ток - 500 </w:t>
      </w:r>
      <w:r w:rsidRPr="00727548">
        <w:rPr>
          <w:szCs w:val="28"/>
          <w:lang w:val="en-US"/>
        </w:rPr>
        <w:t>A</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Ном. выходное напряжение - 39 </w:t>
      </w:r>
      <w:r w:rsidRPr="00727548">
        <w:rPr>
          <w:szCs w:val="28"/>
          <w:lang w:val="en-US"/>
        </w:rPr>
        <w:t>V</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Номинальный рабочий цикл - </w:t>
      </w:r>
      <w:r w:rsidRPr="00727548">
        <w:rPr>
          <w:szCs w:val="28"/>
          <w:lang w:val="en-US"/>
        </w:rPr>
        <w:t>DC</w:t>
      </w:r>
      <w:r w:rsidRPr="00727548">
        <w:rPr>
          <w:szCs w:val="28"/>
        </w:rPr>
        <w:t>: 60%</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Напряжение холостого хода -73.3 </w:t>
      </w:r>
      <w:r w:rsidRPr="00727548">
        <w:rPr>
          <w:szCs w:val="28"/>
          <w:lang w:val="en-US"/>
        </w:rPr>
        <w:t>V</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Выходной ток - 500 </w:t>
      </w:r>
      <w:r w:rsidRPr="00727548">
        <w:rPr>
          <w:szCs w:val="28"/>
          <w:lang w:val="en-US"/>
        </w:rPr>
        <w:t>A</w:t>
      </w:r>
    </w:p>
    <w:p w:rsidR="009E2DB4" w:rsidRPr="00727548" w:rsidRDefault="009E2DB4" w:rsidP="009E2DB4">
      <w:pPr>
        <w:tabs>
          <w:tab w:val="right" w:pos="9356"/>
        </w:tabs>
        <w:ind w:hanging="142"/>
        <w:rPr>
          <w:szCs w:val="28"/>
        </w:rPr>
      </w:pPr>
      <w:r>
        <w:rPr>
          <w:szCs w:val="28"/>
        </w:rPr>
        <w:t xml:space="preserve">- </w:t>
      </w:r>
      <w:r w:rsidRPr="00727548">
        <w:rPr>
          <w:szCs w:val="28"/>
        </w:rPr>
        <w:t>Выходное напряжение, 12</w:t>
      </w:r>
      <w:r w:rsidRPr="00727548">
        <w:rPr>
          <w:szCs w:val="28"/>
          <w:lang w:val="en-US"/>
        </w:rPr>
        <w:t>V</w:t>
      </w:r>
      <w:r w:rsidRPr="00727548">
        <w:rPr>
          <w:szCs w:val="28"/>
        </w:rPr>
        <w:t xml:space="preserve"> - 45 </w:t>
      </w:r>
      <w:r w:rsidRPr="00727548">
        <w:rPr>
          <w:szCs w:val="28"/>
          <w:lang w:val="en-US"/>
        </w:rPr>
        <w:t>V</w:t>
      </w:r>
    </w:p>
    <w:p w:rsidR="009E2DB4" w:rsidRDefault="009E2DB4" w:rsidP="009E2DB4">
      <w:pPr>
        <w:tabs>
          <w:tab w:val="right" w:pos="9356"/>
        </w:tabs>
        <w:ind w:hanging="142"/>
        <w:rPr>
          <w:szCs w:val="28"/>
        </w:rPr>
      </w:pPr>
      <w:r>
        <w:rPr>
          <w:szCs w:val="28"/>
        </w:rPr>
        <w:t xml:space="preserve">- </w:t>
      </w:r>
      <w:r w:rsidRPr="00727548">
        <w:rPr>
          <w:szCs w:val="28"/>
        </w:rPr>
        <w:t xml:space="preserve">Класс защиты - </w:t>
      </w:r>
      <w:r w:rsidRPr="00727548">
        <w:rPr>
          <w:szCs w:val="28"/>
          <w:lang w:val="en-US"/>
        </w:rPr>
        <w:t>IP</w:t>
      </w:r>
      <w:r w:rsidRPr="00727548">
        <w:rPr>
          <w:szCs w:val="28"/>
        </w:rPr>
        <w:t>23</w:t>
      </w:r>
      <w:r w:rsidRPr="00727548">
        <w:rPr>
          <w:szCs w:val="28"/>
          <w:lang w:val="en-US"/>
        </w:rPr>
        <w:t>S</w:t>
      </w:r>
    </w:p>
    <w:p w:rsidR="009E2DB4" w:rsidRPr="00727548" w:rsidRDefault="009E2DB4" w:rsidP="009E2DB4">
      <w:pPr>
        <w:tabs>
          <w:tab w:val="right" w:pos="9356"/>
        </w:tabs>
        <w:ind w:left="-142"/>
        <w:rPr>
          <w:szCs w:val="28"/>
        </w:rPr>
      </w:pPr>
      <w:r>
        <w:rPr>
          <w:szCs w:val="28"/>
        </w:rPr>
        <w:t xml:space="preserve"> - </w:t>
      </w:r>
      <w:r w:rsidRPr="00727548">
        <w:rPr>
          <w:szCs w:val="28"/>
        </w:rPr>
        <w:t>Конструкция полуавтомата</w:t>
      </w:r>
      <w:r>
        <w:rPr>
          <w:szCs w:val="28"/>
        </w:rPr>
        <w:t xml:space="preserve"> </w:t>
      </w:r>
      <w:r w:rsidRPr="00727548">
        <w:rPr>
          <w:szCs w:val="28"/>
        </w:rPr>
        <w:t>вк</w:t>
      </w:r>
      <w:r>
        <w:rPr>
          <w:szCs w:val="28"/>
        </w:rPr>
        <w:t>лючает</w:t>
      </w:r>
      <w:r w:rsidRPr="00727548">
        <w:rPr>
          <w:szCs w:val="28"/>
        </w:rPr>
        <w:t xml:space="preserve"> в себя технологию для контроля параметров тока и напряжения для формирования сварочной ванны и улучшения сварочного шва, с обеспечением высокой скорости сварки и уменьшения эффекта разбрызгивания.</w:t>
      </w:r>
    </w:p>
    <w:p w:rsidR="009E2DB4" w:rsidRPr="00727548" w:rsidRDefault="009E2DB4" w:rsidP="009E2DB4">
      <w:pPr>
        <w:tabs>
          <w:tab w:val="right" w:pos="9356"/>
        </w:tabs>
        <w:ind w:hanging="142"/>
        <w:rPr>
          <w:szCs w:val="28"/>
        </w:rPr>
      </w:pPr>
      <w:r>
        <w:rPr>
          <w:szCs w:val="28"/>
        </w:rPr>
        <w:t xml:space="preserve"> - </w:t>
      </w:r>
      <w:r w:rsidRPr="00727548">
        <w:rPr>
          <w:szCs w:val="28"/>
        </w:rPr>
        <w:t>Температура хранения -10°</w:t>
      </w:r>
      <w:r w:rsidRPr="00727548">
        <w:rPr>
          <w:szCs w:val="28"/>
          <w:lang w:val="en-US"/>
        </w:rPr>
        <w:t>C</w:t>
      </w:r>
      <w:r w:rsidRPr="00727548">
        <w:rPr>
          <w:szCs w:val="28"/>
        </w:rPr>
        <w:t xml:space="preserve"> - +40°</w:t>
      </w:r>
      <w:r w:rsidRPr="00727548">
        <w:rPr>
          <w:szCs w:val="28"/>
          <w:lang w:val="en-US"/>
        </w:rPr>
        <w:t>C</w:t>
      </w:r>
      <w:r>
        <w:rPr>
          <w:szCs w:val="28"/>
        </w:rPr>
        <w:t xml:space="preserve"> </w:t>
      </w:r>
      <w:r w:rsidRPr="00727548">
        <w:rPr>
          <w:szCs w:val="28"/>
        </w:rPr>
        <w:t xml:space="preserve">(Сварочный аппарат может быть запущен в -39 ° </w:t>
      </w:r>
      <w:r w:rsidRPr="00727548">
        <w:rPr>
          <w:szCs w:val="28"/>
          <w:lang w:val="en-US"/>
        </w:rPr>
        <w:t>C</w:t>
      </w:r>
      <w:r w:rsidRPr="00727548">
        <w:rPr>
          <w:szCs w:val="28"/>
        </w:rPr>
        <w:t>.)</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Класс изоляции – </w:t>
      </w:r>
      <w:r w:rsidRPr="00727548">
        <w:rPr>
          <w:szCs w:val="28"/>
          <w:lang w:val="en-US"/>
        </w:rPr>
        <w:t>H</w:t>
      </w:r>
    </w:p>
    <w:p w:rsidR="009E2DB4" w:rsidRPr="00727548" w:rsidRDefault="009E2DB4" w:rsidP="009E2DB4">
      <w:pPr>
        <w:tabs>
          <w:tab w:val="right" w:pos="9356"/>
        </w:tabs>
        <w:ind w:hanging="142"/>
        <w:rPr>
          <w:szCs w:val="28"/>
        </w:rPr>
      </w:pPr>
      <w:r>
        <w:rPr>
          <w:szCs w:val="28"/>
        </w:rPr>
        <w:t xml:space="preserve">- </w:t>
      </w:r>
      <w:r w:rsidRPr="00727548">
        <w:rPr>
          <w:szCs w:val="28"/>
        </w:rPr>
        <w:t>Соединительный шланг пакет 5-10м.</w:t>
      </w:r>
    </w:p>
    <w:p w:rsidR="009E2DB4" w:rsidRPr="00727548" w:rsidRDefault="009E2DB4" w:rsidP="009E2DB4">
      <w:pPr>
        <w:tabs>
          <w:tab w:val="right" w:pos="9356"/>
        </w:tabs>
        <w:ind w:hanging="142"/>
        <w:rPr>
          <w:szCs w:val="28"/>
        </w:rPr>
      </w:pPr>
    </w:p>
    <w:p w:rsidR="009E2DB4" w:rsidRPr="00727548" w:rsidRDefault="009E2DB4" w:rsidP="009E2DB4">
      <w:pPr>
        <w:tabs>
          <w:tab w:val="right" w:pos="9356"/>
        </w:tabs>
        <w:ind w:hanging="142"/>
        <w:rPr>
          <w:b/>
          <w:szCs w:val="28"/>
        </w:rPr>
      </w:pPr>
      <w:r w:rsidRPr="00727548">
        <w:rPr>
          <w:b/>
          <w:szCs w:val="28"/>
        </w:rPr>
        <w:t>Устройство подачи проволоки</w:t>
      </w:r>
    </w:p>
    <w:p w:rsidR="009E2DB4" w:rsidRPr="00727548" w:rsidRDefault="009E2DB4" w:rsidP="009E2DB4">
      <w:pPr>
        <w:tabs>
          <w:tab w:val="right" w:pos="9356"/>
        </w:tabs>
        <w:ind w:hanging="142"/>
        <w:rPr>
          <w:szCs w:val="28"/>
        </w:rPr>
      </w:pPr>
      <w:r>
        <w:rPr>
          <w:szCs w:val="28"/>
        </w:rPr>
        <w:t xml:space="preserve">- </w:t>
      </w:r>
      <w:r w:rsidRPr="00727548">
        <w:rPr>
          <w:szCs w:val="28"/>
        </w:rPr>
        <w:t>Скорость подачи проволоки m/min 1.4 - 24 m/min</w:t>
      </w:r>
    </w:p>
    <w:p w:rsidR="009E2DB4" w:rsidRPr="00727548" w:rsidRDefault="009E2DB4" w:rsidP="009E2DB4">
      <w:pPr>
        <w:tabs>
          <w:tab w:val="right" w:pos="9356"/>
        </w:tabs>
        <w:ind w:hanging="142"/>
        <w:rPr>
          <w:szCs w:val="28"/>
        </w:rPr>
      </w:pPr>
      <w:r>
        <w:rPr>
          <w:szCs w:val="28"/>
        </w:rPr>
        <w:t xml:space="preserve">- </w:t>
      </w:r>
      <w:r w:rsidRPr="00727548">
        <w:rPr>
          <w:szCs w:val="28"/>
        </w:rPr>
        <w:t>Ролик для подачи проволоки mm 0.8 - 1.6</w:t>
      </w:r>
    </w:p>
    <w:p w:rsidR="009E2DB4" w:rsidRPr="00727548" w:rsidRDefault="009E2DB4" w:rsidP="009E2DB4">
      <w:pPr>
        <w:tabs>
          <w:tab w:val="right" w:pos="9356"/>
        </w:tabs>
        <w:ind w:hanging="142"/>
        <w:rPr>
          <w:szCs w:val="28"/>
        </w:rPr>
      </w:pPr>
      <w:r>
        <w:rPr>
          <w:szCs w:val="28"/>
        </w:rPr>
        <w:t>- Тип проволочной катушки -</w:t>
      </w:r>
      <w:r w:rsidRPr="00727548">
        <w:rPr>
          <w:szCs w:val="28"/>
        </w:rPr>
        <w:t xml:space="preserve"> </w:t>
      </w:r>
      <w:r>
        <w:rPr>
          <w:szCs w:val="28"/>
        </w:rPr>
        <w:t>в</w:t>
      </w:r>
      <w:r w:rsidRPr="00727548">
        <w:rPr>
          <w:szCs w:val="28"/>
        </w:rPr>
        <w:t>се стандартные проволочные катушки</w:t>
      </w:r>
    </w:p>
    <w:p w:rsidR="009E2DB4" w:rsidRDefault="009E2DB4" w:rsidP="009E2DB4">
      <w:pPr>
        <w:tabs>
          <w:tab w:val="right" w:pos="9356"/>
        </w:tabs>
        <w:ind w:hanging="142"/>
        <w:rPr>
          <w:szCs w:val="28"/>
        </w:rPr>
      </w:pPr>
      <w:r>
        <w:rPr>
          <w:szCs w:val="28"/>
        </w:rPr>
        <w:t>- Приводной механизм - ч</w:t>
      </w:r>
      <w:r w:rsidRPr="00727548">
        <w:rPr>
          <w:szCs w:val="28"/>
        </w:rPr>
        <w:t>етырех роли</w:t>
      </w:r>
      <w:r>
        <w:rPr>
          <w:szCs w:val="28"/>
        </w:rPr>
        <w:t>ковый механизм подачи проволоки-</w:t>
      </w:r>
    </w:p>
    <w:p w:rsidR="009E2DB4" w:rsidRPr="00727548" w:rsidRDefault="009E2DB4" w:rsidP="009E2DB4">
      <w:pPr>
        <w:tabs>
          <w:tab w:val="right" w:pos="9356"/>
        </w:tabs>
        <w:ind w:hanging="142"/>
        <w:rPr>
          <w:szCs w:val="28"/>
        </w:rPr>
      </w:pPr>
      <w:r>
        <w:rPr>
          <w:szCs w:val="28"/>
        </w:rPr>
        <w:t>- Разъем сварочной горелки -р</w:t>
      </w:r>
      <w:r w:rsidRPr="00727548">
        <w:rPr>
          <w:szCs w:val="28"/>
        </w:rPr>
        <w:t>азъем совместим с европейской системой</w:t>
      </w:r>
    </w:p>
    <w:p w:rsidR="009E2DB4" w:rsidRDefault="009E2DB4" w:rsidP="009E2DB4">
      <w:pPr>
        <w:tabs>
          <w:tab w:val="right" w:pos="9356"/>
        </w:tabs>
        <w:ind w:hanging="142"/>
        <w:rPr>
          <w:szCs w:val="28"/>
        </w:rPr>
      </w:pPr>
    </w:p>
    <w:p w:rsidR="009E2DB4" w:rsidRPr="000460AB" w:rsidRDefault="009E2DB4" w:rsidP="009E2DB4">
      <w:pPr>
        <w:tabs>
          <w:tab w:val="right" w:pos="9356"/>
        </w:tabs>
        <w:ind w:hanging="142"/>
        <w:rPr>
          <w:b/>
          <w:szCs w:val="28"/>
        </w:rPr>
      </w:pPr>
      <w:r w:rsidRPr="000460AB">
        <w:rPr>
          <w:b/>
          <w:szCs w:val="28"/>
        </w:rPr>
        <w:t>Комплектность (в шт.):</w:t>
      </w:r>
    </w:p>
    <w:p w:rsidR="009E2DB4" w:rsidRPr="00727548" w:rsidRDefault="009E2DB4" w:rsidP="009E2DB4">
      <w:pPr>
        <w:tabs>
          <w:tab w:val="right" w:pos="9356"/>
        </w:tabs>
        <w:ind w:hanging="142"/>
        <w:rPr>
          <w:szCs w:val="28"/>
        </w:rPr>
      </w:pPr>
      <w:r>
        <w:rPr>
          <w:szCs w:val="28"/>
        </w:rPr>
        <w:t xml:space="preserve">- </w:t>
      </w:r>
      <w:r w:rsidRPr="00727548">
        <w:rPr>
          <w:szCs w:val="28"/>
        </w:rPr>
        <w:t>Сварочная горелка TBI 380,  4 м</w:t>
      </w:r>
      <w:r>
        <w:rPr>
          <w:szCs w:val="28"/>
        </w:rPr>
        <w:tab/>
      </w:r>
      <w:r w:rsidRPr="00727548">
        <w:rPr>
          <w:szCs w:val="28"/>
        </w:rPr>
        <w:t xml:space="preserve"> 1</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Обратный кабель "земля", 70 мм2 - </w:t>
      </w:r>
      <w:smartTag w:uri="urn:schemas-microsoft-com:office:smarttags" w:element="metricconverter">
        <w:smartTagPr>
          <w:attr w:name="ProductID" w:val="4 м"/>
        </w:smartTagPr>
        <w:r w:rsidRPr="00727548">
          <w:rPr>
            <w:szCs w:val="28"/>
          </w:rPr>
          <w:t>4 м</w:t>
        </w:r>
      </w:smartTag>
      <w:r>
        <w:rPr>
          <w:szCs w:val="28"/>
        </w:rPr>
        <w:tab/>
      </w:r>
      <w:r w:rsidRPr="00727548">
        <w:rPr>
          <w:szCs w:val="28"/>
        </w:rPr>
        <w:t>1</w:t>
      </w:r>
    </w:p>
    <w:p w:rsidR="009E2DB4" w:rsidRPr="00727548" w:rsidRDefault="009E2DB4" w:rsidP="009E2DB4">
      <w:pPr>
        <w:tabs>
          <w:tab w:val="right" w:pos="9356"/>
        </w:tabs>
        <w:ind w:hanging="142"/>
        <w:rPr>
          <w:szCs w:val="28"/>
        </w:rPr>
      </w:pPr>
      <w:r>
        <w:rPr>
          <w:szCs w:val="28"/>
        </w:rPr>
        <w:t xml:space="preserve">- </w:t>
      </w:r>
      <w:r w:rsidRPr="00727548">
        <w:rPr>
          <w:szCs w:val="28"/>
        </w:rPr>
        <w:t xml:space="preserve">Газовый </w:t>
      </w:r>
      <w:r>
        <w:rPr>
          <w:szCs w:val="28"/>
        </w:rPr>
        <w:t>редуктор CO2 (с подогревом)</w:t>
      </w:r>
      <w:r>
        <w:rPr>
          <w:szCs w:val="28"/>
        </w:rPr>
        <w:tab/>
      </w:r>
      <w:r w:rsidRPr="00727548">
        <w:rPr>
          <w:szCs w:val="28"/>
        </w:rPr>
        <w:t>1</w:t>
      </w:r>
    </w:p>
    <w:p w:rsidR="009E2DB4" w:rsidRPr="00727548" w:rsidRDefault="009E2DB4" w:rsidP="009E2DB4">
      <w:pPr>
        <w:tabs>
          <w:tab w:val="right" w:pos="9356"/>
        </w:tabs>
        <w:ind w:hanging="142"/>
        <w:rPr>
          <w:szCs w:val="28"/>
        </w:rPr>
      </w:pPr>
      <w:r>
        <w:rPr>
          <w:szCs w:val="28"/>
        </w:rPr>
        <w:t xml:space="preserve">- </w:t>
      </w:r>
      <w:r w:rsidRPr="00727548">
        <w:rPr>
          <w:szCs w:val="28"/>
        </w:rPr>
        <w:t>Переходной адаптер для установки еврокас</w:t>
      </w:r>
      <w:r>
        <w:rPr>
          <w:szCs w:val="28"/>
        </w:rPr>
        <w:t>с</w:t>
      </w:r>
      <w:r w:rsidRPr="00727548">
        <w:rPr>
          <w:szCs w:val="28"/>
        </w:rPr>
        <w:t>ет</w:t>
      </w:r>
      <w:r>
        <w:rPr>
          <w:szCs w:val="28"/>
        </w:rPr>
        <w:tab/>
      </w:r>
      <w:r w:rsidRPr="00727548">
        <w:rPr>
          <w:szCs w:val="28"/>
        </w:rPr>
        <w:t>1</w:t>
      </w:r>
    </w:p>
    <w:p w:rsidR="009E2DB4" w:rsidRPr="00727548" w:rsidRDefault="009E2DB4" w:rsidP="009E2DB4">
      <w:pPr>
        <w:tabs>
          <w:tab w:val="right" w:pos="9356"/>
        </w:tabs>
        <w:ind w:hanging="142"/>
        <w:rPr>
          <w:szCs w:val="28"/>
        </w:rPr>
      </w:pPr>
      <w:r>
        <w:rPr>
          <w:szCs w:val="28"/>
        </w:rPr>
        <w:t>- Транспортная тележка</w:t>
      </w:r>
      <w:r>
        <w:rPr>
          <w:szCs w:val="28"/>
        </w:rPr>
        <w:tab/>
        <w:t>1</w:t>
      </w:r>
    </w:p>
    <w:p w:rsidR="009E2DB4" w:rsidRDefault="009E2DB4" w:rsidP="009E2DB4">
      <w:pPr>
        <w:rPr>
          <w:b/>
          <w:szCs w:val="28"/>
        </w:rPr>
      </w:pPr>
    </w:p>
    <w:p w:rsidR="009E2DB4" w:rsidRPr="009E2DB4" w:rsidRDefault="009E2DB4" w:rsidP="009E2DB4">
      <w:pPr>
        <w:pStyle w:val="aa"/>
        <w:numPr>
          <w:ilvl w:val="1"/>
          <w:numId w:val="49"/>
        </w:numPr>
        <w:rPr>
          <w:b/>
        </w:rPr>
      </w:pPr>
      <w:r>
        <w:rPr>
          <w:b/>
        </w:rPr>
        <w:t xml:space="preserve"> </w:t>
      </w:r>
      <w:r w:rsidRPr="009E2DB4">
        <w:rPr>
          <w:b/>
        </w:rPr>
        <w:t xml:space="preserve">Установка плазменной резки INCUT-100MA: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Промышленный IGBT инверторный источник питания для плазменной резки модели, мощность 100А,</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 xml:space="preserve">Управляющий процессор dsPIC от Microchip с встроенными ядрами MCU и DSP для более точного и быстрого управления процессом. </w:t>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Технология плавного включения, которая улучшает надёжность модулей IGBT, используются двойные модули IGBT, схема полного моста для инвертирующего контура;</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100% рабочий цикл (при +40°C) подходит для длительной работы с большой нагрузкой, при высокой температуре и плохих условиях;</w:t>
      </w:r>
    </w:p>
    <w:p w:rsidR="009E2DB4" w:rsidRPr="003C3235" w:rsidRDefault="009E2DB4" w:rsidP="009E2DB4">
      <w:pPr>
        <w:rPr>
          <w:rFonts w:eastAsiaTheme="minorEastAsia"/>
        </w:rPr>
      </w:pPr>
      <w:r>
        <w:rPr>
          <w:rFonts w:eastAsiaTheme="minorEastAsia"/>
        </w:rPr>
        <w:lastRenderedPageBreak/>
        <w:t xml:space="preserve">- </w:t>
      </w:r>
      <w:r w:rsidRPr="003C3235">
        <w:rPr>
          <w:rFonts w:eastAsiaTheme="minorEastAsia"/>
        </w:rPr>
        <w:t>Высокая степень защиты от воздействия факторов окружающей среды, хорошая пыле- и влагозащищённость</w:t>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Инверторный управляемый источник питания: малый объём, малая масса и экономия энергии;</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Функция нарастания тока: уменьшить ударное воздействие дуги и снизить расход расходных деталей плазмотрона;</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Датчики давления воздуха и давления воды: эффективно защитить плазмотрона от сгорания;</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Напряжение питания</w:t>
      </w:r>
      <w:r w:rsidRPr="003C3235">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 </w:t>
      </w:r>
      <w:r w:rsidRPr="003C3235">
        <w:rPr>
          <w:rFonts w:eastAsia="MS Gothic"/>
        </w:rPr>
        <w:t>~</w:t>
      </w:r>
      <w:r w:rsidRPr="003C3235">
        <w:rPr>
          <w:rFonts w:eastAsiaTheme="minorEastAsia"/>
        </w:rPr>
        <w:t> 3×380 В ±</w:t>
      </w:r>
      <w:r w:rsidRPr="003C3235">
        <w:rPr>
          <w:rFonts w:eastAsia="MS Gothic"/>
        </w:rPr>
        <w:t>15%,</w:t>
      </w:r>
      <w:r w:rsidRPr="003C3235">
        <w:rPr>
          <w:rFonts w:eastAsiaTheme="minorEastAsia"/>
        </w:rPr>
        <w:t> </w:t>
      </w:r>
      <w:r w:rsidRPr="003C3235">
        <w:rPr>
          <w:rFonts w:eastAsia="MS Gothic"/>
        </w:rPr>
        <w:t>50/60 Гц</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Номинальная потребляемая мощность</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17,8 кВ-А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Номинальное напряжение холостого хода</w:t>
      </w:r>
      <w:r w:rsidRPr="003C3235">
        <w:rPr>
          <w:rFonts w:eastAsiaTheme="minorEastAsia"/>
        </w:rPr>
        <w:tab/>
      </w:r>
      <w:r>
        <w:rPr>
          <w:rFonts w:eastAsiaTheme="minorEastAsia"/>
        </w:rPr>
        <w:tab/>
      </w:r>
      <w:r w:rsidRPr="003C3235">
        <w:rPr>
          <w:rFonts w:eastAsiaTheme="minorEastAsia"/>
        </w:rPr>
        <w:t>300 В</w:t>
      </w:r>
      <w:r w:rsidRPr="003C3235">
        <w:rPr>
          <w:rFonts w:eastAsiaTheme="minorEastAsia"/>
        </w:rPr>
        <w:tab/>
      </w:r>
      <w:r w:rsidRPr="003C3235">
        <w:rPr>
          <w:rFonts w:eastAsiaTheme="minorEastAsia"/>
        </w:rPr>
        <w:tab/>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Номинальный ток резки</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100 А(100%)</w:t>
      </w:r>
      <w:r w:rsidRPr="003C3235">
        <w:rPr>
          <w:rFonts w:eastAsiaTheme="minorEastAsia"/>
        </w:rPr>
        <w:tab/>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Номинальное выходное напряжение</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120 В              </w:t>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Диапазон регулировки тока резки</w:t>
      </w:r>
      <w:r w:rsidRPr="003C3235">
        <w:rPr>
          <w:rFonts w:eastAsiaTheme="minorEastAsia"/>
        </w:rPr>
        <w:tab/>
      </w:r>
      <w:r w:rsidR="00C64FF7">
        <w:rPr>
          <w:rFonts w:eastAsiaTheme="minorEastAsia"/>
        </w:rPr>
        <w:tab/>
      </w:r>
      <w:r w:rsidR="00C64FF7">
        <w:rPr>
          <w:rFonts w:eastAsiaTheme="minorEastAsia"/>
        </w:rPr>
        <w:tab/>
      </w:r>
      <w:r w:rsidRPr="003C3235">
        <w:rPr>
          <w:rFonts w:eastAsiaTheme="minorEastAsia"/>
        </w:rPr>
        <w:t xml:space="preserve">30 - 100 А </w:t>
      </w:r>
      <w:r w:rsidRPr="003C3235">
        <w:rPr>
          <w:rFonts w:eastAsiaTheme="minorEastAsia"/>
        </w:rPr>
        <w:tab/>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 xml:space="preserve">Толщина резки </w:t>
      </w:r>
      <w:r w:rsidRPr="003C3235">
        <w:rPr>
          <w:rFonts w:eastAsia="MS Gothic"/>
        </w:rPr>
        <w:t>(сталь)</w:t>
      </w:r>
      <w:r w:rsidRPr="003C3235">
        <w:rPr>
          <w:rFonts w:eastAsia="MS Gothic"/>
        </w:rPr>
        <w:tab/>
      </w:r>
      <w:r w:rsidRPr="003C3235">
        <w:rPr>
          <w:rFonts w:eastAsiaTheme="minorEastAsia"/>
        </w:rPr>
        <w:t>максимальная</w:t>
      </w:r>
      <w:r w:rsidRPr="003C3235">
        <w:rPr>
          <w:rFonts w:eastAsiaTheme="minorEastAsia"/>
        </w:rPr>
        <w:tab/>
      </w:r>
      <w:r>
        <w:rPr>
          <w:rFonts w:eastAsiaTheme="minorEastAsia"/>
        </w:rPr>
        <w:tab/>
      </w:r>
      <w:r w:rsidRPr="003C3235">
        <w:rPr>
          <w:rFonts w:eastAsiaTheme="minorEastAsia"/>
        </w:rPr>
        <w:t>40</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9E2DB4" w:rsidRPr="003C3235" w:rsidRDefault="009E2DB4" w:rsidP="009E2DB4">
      <w:pPr>
        <w:rPr>
          <w:rFonts w:eastAsiaTheme="minorEastAsia"/>
        </w:rPr>
      </w:pPr>
      <w:r w:rsidRPr="003C3235">
        <w:rPr>
          <w:rFonts w:eastAsiaTheme="minorEastAsia"/>
        </w:rPr>
        <w:tab/>
        <w:t>качественной ручной</w:t>
      </w:r>
      <w:r w:rsidRPr="003C3235">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Pr="003C3235">
        <w:rPr>
          <w:rFonts w:eastAsiaTheme="minorEastAsia"/>
        </w:rPr>
        <w:t>0,3 - 22</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9E2DB4" w:rsidRPr="003C3235" w:rsidRDefault="009E2DB4" w:rsidP="009E2DB4">
      <w:pPr>
        <w:rPr>
          <w:rFonts w:eastAsiaTheme="minorEastAsia"/>
        </w:rPr>
      </w:pPr>
      <w:r w:rsidRPr="003C3235">
        <w:rPr>
          <w:rFonts w:eastAsiaTheme="minorEastAsia"/>
        </w:rPr>
        <w:tab/>
        <w:t>качественной машинной</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12</w:t>
      </w:r>
      <w:r w:rsidRPr="003C3235">
        <w:rPr>
          <w:rFonts w:eastAsia="MS Gothic"/>
        </w:rPr>
        <w:t xml:space="preserve"> мм</w:t>
      </w:r>
      <w:r w:rsidRPr="003C3235">
        <w:rPr>
          <w:rFonts w:eastAsiaTheme="minorEastAsia"/>
        </w:rPr>
        <w:tab/>
      </w:r>
      <w:r w:rsidRPr="003C3235">
        <w:rPr>
          <w:rFonts w:eastAsiaTheme="minorEastAsia"/>
        </w:rPr>
        <w:tab/>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Плазмообразующий газ</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сжатый воздух</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Давление воздуха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0,45 - 0,6 МПа</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Охлаждение плазмотрона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воздушное</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Номинальный рабочий цикл</w:t>
      </w:r>
      <w:r w:rsidRPr="003C3235">
        <w:rPr>
          <w:rFonts w:eastAsiaTheme="minorEastAsia"/>
        </w:rPr>
        <w:tab/>
      </w:r>
      <w:r w:rsidRPr="003C3235">
        <w:rPr>
          <w:rFonts w:eastAsiaTheme="minorEastAsia"/>
        </w:rPr>
        <w:tab/>
      </w:r>
      <w:r>
        <w:rPr>
          <w:rFonts w:eastAsiaTheme="minorEastAsia"/>
        </w:rPr>
        <w:tab/>
      </w:r>
      <w:r>
        <w:rPr>
          <w:rFonts w:eastAsiaTheme="minorEastAsia"/>
        </w:rPr>
        <w:tab/>
      </w:r>
      <w:r w:rsidRPr="003C3235">
        <w:rPr>
          <w:rFonts w:eastAsiaTheme="minorEastAsia"/>
        </w:rPr>
        <w:t>100%/40°С</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Размеры (Д × Ш× В )</w:t>
      </w:r>
      <w:r w:rsidRPr="003C3235">
        <w:rPr>
          <w:rFonts w:eastAsiaTheme="minorEastAsia"/>
        </w:rPr>
        <w:tab/>
      </w:r>
      <w:r w:rsidRPr="003C3235">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Pr="003C3235">
        <w:rPr>
          <w:rFonts w:eastAsiaTheme="minorEastAsia"/>
        </w:rPr>
        <w:t>695×320×580</w:t>
      </w:r>
      <w:r w:rsidRPr="003C3235">
        <w:rPr>
          <w:rFonts w:eastAsia="MS Gothic"/>
        </w:rPr>
        <w:t xml:space="preserve"> мм</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Масса</w:t>
      </w:r>
      <w:r w:rsidRPr="003C3235">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Pr="003C3235">
        <w:rPr>
          <w:rFonts w:eastAsiaTheme="minorEastAsia"/>
        </w:rPr>
        <w:t xml:space="preserve">52 кг </w:t>
      </w:r>
      <w:r w:rsidRPr="003C3235">
        <w:rPr>
          <w:rFonts w:eastAsiaTheme="minorEastAsia"/>
        </w:rPr>
        <w:tab/>
      </w:r>
      <w:r w:rsidRPr="003C3235">
        <w:rPr>
          <w:rFonts w:eastAsiaTheme="minorEastAsia"/>
        </w:rPr>
        <w:tab/>
      </w:r>
      <w:r w:rsidRPr="003C3235">
        <w:rPr>
          <w:rFonts w:eastAsiaTheme="minorEastAsia"/>
        </w:rPr>
        <w:tab/>
        <w:t xml:space="preserve">     </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Степень защиты</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IP21S</w:t>
      </w:r>
    </w:p>
    <w:p w:rsidR="009E2DB4" w:rsidRPr="003C3235" w:rsidRDefault="009E2DB4" w:rsidP="009E2DB4">
      <w:pPr>
        <w:rPr>
          <w:rFonts w:eastAsiaTheme="minorEastAsia"/>
        </w:rPr>
      </w:pPr>
      <w:r>
        <w:rPr>
          <w:rFonts w:eastAsiaTheme="minorEastAsia"/>
        </w:rPr>
        <w:t xml:space="preserve">- </w:t>
      </w:r>
      <w:r w:rsidRPr="003C3235">
        <w:rPr>
          <w:rFonts w:eastAsiaTheme="minorEastAsia"/>
        </w:rPr>
        <w:t>Класс изоляции</w:t>
      </w:r>
      <w:r w:rsidRPr="003C3235">
        <w:rPr>
          <w:rFonts w:eastAsiaTheme="minorEastAsia"/>
        </w:rPr>
        <w:tab/>
      </w:r>
      <w:r w:rsidRPr="003C3235">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00C64FF7">
        <w:rPr>
          <w:rFonts w:eastAsiaTheme="minorEastAsia"/>
        </w:rPr>
        <w:tab/>
      </w:r>
      <w:r w:rsidRPr="003C3235">
        <w:rPr>
          <w:rFonts w:eastAsiaTheme="minorEastAsia"/>
        </w:rPr>
        <w:t>F</w:t>
      </w:r>
    </w:p>
    <w:p w:rsidR="009E2DB4" w:rsidRDefault="009E2DB4" w:rsidP="009E2DB4">
      <w:pPr>
        <w:rPr>
          <w:rFonts w:eastAsiaTheme="minorEastAsia"/>
        </w:rPr>
      </w:pPr>
      <w:r w:rsidRPr="003C3235">
        <w:rPr>
          <w:rFonts w:eastAsiaTheme="minorEastAsia"/>
        </w:rPr>
        <w:t>Плазменный резак СВ70, длина 6м, подключение токового кабеля М14</w:t>
      </w:r>
    </w:p>
    <w:p w:rsidR="009E2DB4" w:rsidRPr="00727548" w:rsidRDefault="009E2DB4" w:rsidP="009E2DB4">
      <w:pPr>
        <w:tabs>
          <w:tab w:val="right" w:pos="9356"/>
        </w:tabs>
        <w:ind w:hanging="142"/>
        <w:rPr>
          <w:szCs w:val="28"/>
        </w:rPr>
      </w:pPr>
    </w:p>
    <w:p w:rsidR="009E2DB4" w:rsidRPr="006A79CD" w:rsidRDefault="009E2DB4" w:rsidP="009E2DB4">
      <w:pPr>
        <w:jc w:val="both"/>
        <w:rPr>
          <w:b/>
          <w:szCs w:val="28"/>
        </w:rPr>
      </w:pPr>
      <w:r w:rsidRPr="006A79CD">
        <w:rPr>
          <w:b/>
          <w:szCs w:val="28"/>
        </w:rPr>
        <w:t xml:space="preserve"> </w:t>
      </w:r>
      <w:r>
        <w:rPr>
          <w:b/>
          <w:szCs w:val="28"/>
        </w:rPr>
        <w:t>2</w:t>
      </w:r>
      <w:r w:rsidRPr="006A79CD">
        <w:rPr>
          <w:b/>
          <w:szCs w:val="28"/>
        </w:rPr>
        <w:t>. Гарантийный срок:</w:t>
      </w:r>
    </w:p>
    <w:p w:rsidR="009E2DB4" w:rsidRPr="007E0ED6" w:rsidRDefault="009E2DB4" w:rsidP="009E2DB4">
      <w:pPr>
        <w:suppressAutoHyphens/>
        <w:ind w:right="-1" w:firstLine="708"/>
        <w:jc w:val="both"/>
        <w:rPr>
          <w:bCs/>
          <w:szCs w:val="28"/>
        </w:rPr>
      </w:pPr>
      <w:r w:rsidRPr="007E0ED6">
        <w:rPr>
          <w:bCs/>
          <w:szCs w:val="28"/>
        </w:rPr>
        <w:t xml:space="preserve">Гарантийный срок на оборудование – не менее 12 месяцев с даты подписания </w:t>
      </w:r>
      <w:r w:rsidRPr="00E5791F">
        <w:rPr>
          <w:szCs w:val="28"/>
        </w:rPr>
        <w:t>Акт приема-передачи Оборудования</w:t>
      </w:r>
      <w:r w:rsidRPr="007E0ED6">
        <w:rPr>
          <w:bCs/>
          <w:szCs w:val="28"/>
        </w:rPr>
        <w:t>. В случае возникновения каких-либо неисправностей в работе оборудования в пери</w:t>
      </w:r>
      <w:r>
        <w:rPr>
          <w:bCs/>
          <w:szCs w:val="28"/>
        </w:rPr>
        <w:t>од гарантийного срока Поставщик обязуется</w:t>
      </w:r>
      <w:r w:rsidRPr="007E0ED6">
        <w:rPr>
          <w:bCs/>
          <w:szCs w:val="28"/>
        </w:rPr>
        <w:t xml:space="preserve"> </w:t>
      </w:r>
      <w:r>
        <w:rPr>
          <w:bCs/>
          <w:szCs w:val="28"/>
        </w:rPr>
        <w:t>обеспечить</w:t>
      </w:r>
      <w:r w:rsidRPr="007E0ED6">
        <w:rPr>
          <w:bCs/>
          <w:szCs w:val="28"/>
        </w:rPr>
        <w:t xml:space="preserve"> прибытие специалистов для устранения неисправностей </w:t>
      </w:r>
      <w:r>
        <w:rPr>
          <w:bCs/>
          <w:szCs w:val="28"/>
        </w:rPr>
        <w:t xml:space="preserve">не позднее </w:t>
      </w:r>
      <w:r w:rsidRPr="007E0ED6">
        <w:rPr>
          <w:bCs/>
          <w:szCs w:val="28"/>
        </w:rPr>
        <w:t>5-ти дней после получения от Заказчика уведомления.</w:t>
      </w:r>
    </w:p>
    <w:p w:rsidR="009E2DB4" w:rsidRDefault="009E2DB4" w:rsidP="009E2DB4">
      <w:pPr>
        <w:keepNext/>
        <w:keepLines/>
        <w:rPr>
          <w:b/>
          <w:bCs/>
          <w:sz w:val="26"/>
          <w:szCs w:val="26"/>
        </w:rPr>
      </w:pPr>
    </w:p>
    <w:p w:rsidR="009E2DB4" w:rsidRDefault="009E2DB4" w:rsidP="009E2DB4">
      <w:pPr>
        <w:keepNext/>
        <w:keepLines/>
        <w:rPr>
          <w:b/>
          <w:bCs/>
          <w:sz w:val="26"/>
          <w:szCs w:val="26"/>
        </w:rPr>
      </w:pPr>
    </w:p>
    <w:p w:rsidR="009E2DB4" w:rsidRDefault="009E2DB4" w:rsidP="009E2DB4">
      <w:pPr>
        <w:keepNext/>
        <w:keepLines/>
        <w:rPr>
          <w:b/>
          <w:bCs/>
          <w:sz w:val="26"/>
          <w:szCs w:val="26"/>
        </w:rPr>
      </w:pPr>
    </w:p>
    <w:p w:rsidR="009E2DB4" w:rsidRDefault="009E2DB4" w:rsidP="009E2DB4">
      <w:pPr>
        <w:keepNext/>
        <w:keepLines/>
        <w:rPr>
          <w:b/>
          <w:bCs/>
          <w:sz w:val="26"/>
          <w:szCs w:val="26"/>
        </w:rPr>
      </w:pPr>
    </w:p>
    <w:p w:rsidR="009E2DB4" w:rsidRDefault="009E2DB4" w:rsidP="009E2DB4">
      <w:pPr>
        <w:keepNext/>
        <w:keepLines/>
        <w:rPr>
          <w:b/>
          <w:bCs/>
          <w:sz w:val="26"/>
          <w:szCs w:val="26"/>
        </w:rPr>
      </w:pPr>
    </w:p>
    <w:p w:rsidR="009E2DB4" w:rsidRDefault="009E2DB4" w:rsidP="009E2DB4">
      <w:pPr>
        <w:keepNext/>
        <w:keepLines/>
        <w:rPr>
          <w:b/>
          <w:bCs/>
          <w:sz w:val="26"/>
          <w:szCs w:val="26"/>
        </w:rPr>
      </w:pPr>
    </w:p>
    <w:p w:rsidR="009E2DB4" w:rsidRDefault="009E2DB4" w:rsidP="009E2DB4">
      <w:pPr>
        <w:keepNext/>
        <w:keepLines/>
        <w:rPr>
          <w:b/>
          <w:bCs/>
          <w:sz w:val="26"/>
          <w:szCs w:val="26"/>
        </w:rPr>
      </w:pPr>
    </w:p>
    <w:p w:rsidR="009E2DB4" w:rsidRPr="00727548" w:rsidRDefault="009E2DB4" w:rsidP="009E2DB4">
      <w:pPr>
        <w:keepNext/>
        <w:keepLines/>
        <w:rPr>
          <w:bCs/>
          <w:sz w:val="26"/>
          <w:szCs w:val="26"/>
        </w:rPr>
      </w:pPr>
      <w:r w:rsidRPr="00727548">
        <w:rPr>
          <w:b/>
          <w:bCs/>
          <w:sz w:val="26"/>
          <w:szCs w:val="26"/>
        </w:rPr>
        <w:t>От Покупателя:</w:t>
      </w:r>
      <w:r w:rsidRPr="00727548">
        <w:rPr>
          <w:b/>
          <w:bCs/>
          <w:sz w:val="26"/>
          <w:szCs w:val="26"/>
        </w:rPr>
        <w:tab/>
      </w:r>
      <w:r w:rsidRPr="00727548">
        <w:rPr>
          <w:b/>
          <w:bCs/>
          <w:sz w:val="26"/>
          <w:szCs w:val="26"/>
        </w:rPr>
        <w:tab/>
      </w:r>
      <w:r w:rsidRPr="00727548">
        <w:rPr>
          <w:b/>
          <w:bCs/>
          <w:sz w:val="26"/>
          <w:szCs w:val="26"/>
        </w:rPr>
        <w:tab/>
      </w:r>
      <w:r w:rsidRPr="00727548">
        <w:rPr>
          <w:b/>
          <w:bCs/>
          <w:sz w:val="26"/>
          <w:szCs w:val="26"/>
        </w:rPr>
        <w:tab/>
      </w:r>
      <w:r w:rsidRPr="00727548">
        <w:rPr>
          <w:b/>
          <w:bCs/>
          <w:sz w:val="26"/>
          <w:szCs w:val="26"/>
        </w:rPr>
        <w:tab/>
      </w:r>
      <w:r w:rsidRPr="00727548">
        <w:rPr>
          <w:b/>
          <w:bCs/>
          <w:sz w:val="26"/>
          <w:szCs w:val="26"/>
        </w:rPr>
        <w:tab/>
        <w:t>От Поставщика</w:t>
      </w:r>
      <w:r w:rsidRPr="00727548">
        <w:rPr>
          <w:bCs/>
          <w:sz w:val="26"/>
          <w:szCs w:val="26"/>
        </w:rPr>
        <w:t>:</w:t>
      </w:r>
    </w:p>
    <w:p w:rsidR="009E2DB4" w:rsidRPr="00727548" w:rsidRDefault="009E2DB4" w:rsidP="009E2DB4">
      <w:pPr>
        <w:keepNext/>
        <w:keepLines/>
        <w:ind w:firstLine="851"/>
        <w:rPr>
          <w:bCs/>
          <w:sz w:val="26"/>
          <w:szCs w:val="26"/>
        </w:rPr>
      </w:pPr>
    </w:p>
    <w:p w:rsidR="009E2DB4" w:rsidRPr="00727548" w:rsidRDefault="009E2DB4" w:rsidP="009E2DB4">
      <w:pPr>
        <w:keepNext/>
        <w:keepLines/>
        <w:rPr>
          <w:sz w:val="26"/>
          <w:szCs w:val="26"/>
        </w:rPr>
      </w:pPr>
      <w:r w:rsidRPr="00727548">
        <w:rPr>
          <w:sz w:val="26"/>
          <w:szCs w:val="26"/>
        </w:rPr>
        <w:t xml:space="preserve">Директор Тамбовского ВРЗ  АО «ВРМ» </w:t>
      </w:r>
      <w:r w:rsidRPr="00727548">
        <w:rPr>
          <w:sz w:val="26"/>
          <w:szCs w:val="26"/>
        </w:rPr>
        <w:tab/>
      </w:r>
      <w:r w:rsidRPr="00727548">
        <w:rPr>
          <w:sz w:val="26"/>
          <w:szCs w:val="26"/>
        </w:rPr>
        <w:tab/>
      </w:r>
    </w:p>
    <w:p w:rsidR="009E2DB4" w:rsidRPr="00727548" w:rsidRDefault="009E2DB4" w:rsidP="009E2DB4">
      <w:pPr>
        <w:keepNext/>
        <w:keepLines/>
        <w:ind w:firstLine="851"/>
        <w:rPr>
          <w:sz w:val="26"/>
          <w:szCs w:val="26"/>
        </w:rPr>
      </w:pPr>
      <w:r w:rsidRPr="00727548">
        <w:rPr>
          <w:sz w:val="26"/>
          <w:szCs w:val="26"/>
        </w:rPr>
        <w:t xml:space="preserve"> </w:t>
      </w:r>
    </w:p>
    <w:p w:rsidR="009E2DB4" w:rsidRPr="00727548" w:rsidRDefault="009E2DB4" w:rsidP="009E2DB4">
      <w:pPr>
        <w:keepNext/>
        <w:keepLines/>
        <w:rPr>
          <w:sz w:val="26"/>
          <w:szCs w:val="26"/>
        </w:rPr>
      </w:pPr>
      <w:r>
        <w:rPr>
          <w:sz w:val="26"/>
          <w:szCs w:val="26"/>
        </w:rPr>
        <w:t>___________________Д. В. Шлыков</w:t>
      </w:r>
      <w:r w:rsidRPr="00727548">
        <w:rPr>
          <w:sz w:val="26"/>
          <w:szCs w:val="26"/>
        </w:rPr>
        <w:tab/>
      </w:r>
      <w:r w:rsidRPr="00727548">
        <w:rPr>
          <w:sz w:val="26"/>
          <w:szCs w:val="26"/>
        </w:rPr>
        <w:tab/>
        <w:t>__________________________</w:t>
      </w:r>
    </w:p>
    <w:p w:rsidR="009E2DB4" w:rsidRPr="00727548" w:rsidRDefault="009E2DB4" w:rsidP="009E2DB4">
      <w:pPr>
        <w:keepNext/>
        <w:keepLines/>
        <w:rPr>
          <w:sz w:val="26"/>
          <w:szCs w:val="26"/>
        </w:rPr>
      </w:pPr>
      <w:r w:rsidRPr="00727548">
        <w:rPr>
          <w:sz w:val="26"/>
          <w:szCs w:val="26"/>
        </w:rPr>
        <w:t>«______» _______________ 20___г.                         «______» _______________ 20____г.</w:t>
      </w:r>
    </w:p>
    <w:p w:rsidR="009E2DB4" w:rsidRPr="00727548" w:rsidRDefault="009E2DB4" w:rsidP="009E2DB4">
      <w:pPr>
        <w:keepNext/>
        <w:keepLines/>
        <w:ind w:firstLine="851"/>
        <w:rPr>
          <w:sz w:val="26"/>
          <w:szCs w:val="26"/>
        </w:rPr>
      </w:pPr>
    </w:p>
    <w:p w:rsidR="009E2DB4" w:rsidRPr="00727548" w:rsidRDefault="009E2DB4" w:rsidP="009E2DB4">
      <w:pPr>
        <w:ind w:firstLine="708"/>
        <w:jc w:val="both"/>
        <w:rPr>
          <w:szCs w:val="28"/>
        </w:rPr>
      </w:pPr>
    </w:p>
    <w:p w:rsidR="009E2DB4" w:rsidRDefault="009E2DB4" w:rsidP="009405FB">
      <w:pPr>
        <w:widowControl w:val="0"/>
        <w:shd w:val="clear" w:color="auto" w:fill="FFFFFF"/>
        <w:autoSpaceDE w:val="0"/>
        <w:autoSpaceDN w:val="0"/>
        <w:adjustRightInd w:val="0"/>
        <w:jc w:val="right"/>
        <w:rPr>
          <w:rFonts w:eastAsia="Calibri"/>
          <w:b/>
          <w:bCs/>
          <w:lang w:eastAsia="en-US"/>
        </w:rPr>
      </w:pPr>
    </w:p>
    <w:p w:rsidR="009E2DB4" w:rsidRDefault="009E2DB4" w:rsidP="009405FB">
      <w:pPr>
        <w:widowControl w:val="0"/>
        <w:shd w:val="clear" w:color="auto" w:fill="FFFFFF"/>
        <w:autoSpaceDE w:val="0"/>
        <w:autoSpaceDN w:val="0"/>
        <w:adjustRightInd w:val="0"/>
        <w:jc w:val="right"/>
        <w:rPr>
          <w:rFonts w:eastAsia="Calibri"/>
          <w:b/>
          <w:bCs/>
          <w:lang w:eastAsia="en-US"/>
        </w:rPr>
      </w:pPr>
    </w:p>
    <w:p w:rsidR="009E2DB4" w:rsidRDefault="009E2DB4" w:rsidP="009405FB">
      <w:pPr>
        <w:widowControl w:val="0"/>
        <w:shd w:val="clear" w:color="auto" w:fill="FFFFFF"/>
        <w:autoSpaceDE w:val="0"/>
        <w:autoSpaceDN w:val="0"/>
        <w:adjustRightInd w:val="0"/>
        <w:jc w:val="right"/>
        <w:rPr>
          <w:rFonts w:eastAsia="Calibri"/>
          <w:b/>
          <w:bCs/>
          <w:lang w:eastAsia="en-US"/>
        </w:rPr>
      </w:pPr>
    </w:p>
    <w:p w:rsidR="009E2DB4" w:rsidRDefault="009E2DB4" w:rsidP="009405FB">
      <w:pPr>
        <w:widowControl w:val="0"/>
        <w:shd w:val="clear" w:color="auto" w:fill="FFFFFF"/>
        <w:autoSpaceDE w:val="0"/>
        <w:autoSpaceDN w:val="0"/>
        <w:adjustRightInd w:val="0"/>
        <w:jc w:val="right"/>
        <w:rPr>
          <w:rFonts w:eastAsia="Calibri"/>
          <w:bCs/>
          <w:iCs/>
          <w:lang w:eastAsia="en-US"/>
        </w:rPr>
      </w:pPr>
    </w:p>
    <w:p w:rsidR="009E2DB4" w:rsidRDefault="009E2DB4" w:rsidP="009405FB">
      <w:pPr>
        <w:widowControl w:val="0"/>
        <w:shd w:val="clear" w:color="auto" w:fill="FFFFFF"/>
        <w:autoSpaceDE w:val="0"/>
        <w:autoSpaceDN w:val="0"/>
        <w:adjustRightInd w:val="0"/>
        <w:jc w:val="right"/>
        <w:rPr>
          <w:rFonts w:eastAsia="Calibri"/>
          <w:bCs/>
          <w:iCs/>
          <w:lang w:eastAsia="en-US"/>
        </w:rPr>
      </w:pPr>
    </w:p>
    <w:p w:rsidR="009E2DB4" w:rsidRDefault="009E2DB4" w:rsidP="009405FB">
      <w:pPr>
        <w:widowControl w:val="0"/>
        <w:shd w:val="clear" w:color="auto" w:fill="FFFFFF"/>
        <w:autoSpaceDE w:val="0"/>
        <w:autoSpaceDN w:val="0"/>
        <w:adjustRightInd w:val="0"/>
        <w:jc w:val="right"/>
        <w:rPr>
          <w:rFonts w:eastAsia="Calibri"/>
          <w:bCs/>
          <w:iCs/>
          <w:lang w:eastAsia="en-US"/>
        </w:rPr>
      </w:pPr>
    </w:p>
    <w:p w:rsidR="009405FB" w:rsidRPr="00931834" w:rsidRDefault="00D25608" w:rsidP="009405FB">
      <w:pPr>
        <w:widowControl w:val="0"/>
        <w:shd w:val="clear" w:color="auto" w:fill="FFFFFF"/>
        <w:autoSpaceDE w:val="0"/>
        <w:autoSpaceDN w:val="0"/>
        <w:adjustRightInd w:val="0"/>
        <w:jc w:val="right"/>
        <w:rPr>
          <w:rFonts w:eastAsia="Calibri"/>
          <w:bCs/>
          <w:iCs/>
          <w:lang w:eastAsia="en-US"/>
        </w:rPr>
      </w:pPr>
      <w:r>
        <w:rPr>
          <w:rFonts w:eastAsia="Calibri"/>
          <w:bCs/>
          <w:iCs/>
          <w:lang w:eastAsia="en-US"/>
        </w:rPr>
        <w:lastRenderedPageBreak/>
        <w:t>Приложение №</w:t>
      </w:r>
      <w:r w:rsidR="0049420A">
        <w:rPr>
          <w:rFonts w:eastAsia="Calibri"/>
          <w:bCs/>
          <w:iCs/>
          <w:lang w:eastAsia="en-US"/>
        </w:rPr>
        <w:t>2</w:t>
      </w:r>
    </w:p>
    <w:p w:rsidR="00067DB6"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 xml:space="preserve">к Договору поставки </w:t>
      </w:r>
    </w:p>
    <w:p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от __________ №_________</w:t>
      </w:r>
    </w:p>
    <w:p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rsidR="009405FB" w:rsidRPr="00931834" w:rsidRDefault="009405FB" w:rsidP="00D25608">
      <w:pPr>
        <w:widowControl w:val="0"/>
        <w:shd w:val="clear" w:color="auto" w:fill="FFFFFF"/>
        <w:autoSpaceDE w:val="0"/>
        <w:autoSpaceDN w:val="0"/>
        <w:adjustRightInd w:val="0"/>
        <w:rPr>
          <w:rFonts w:eastAsia="Calibri"/>
          <w:bCs/>
          <w:iCs/>
          <w:lang w:eastAsia="en-US"/>
        </w:rPr>
      </w:pPr>
      <w:r w:rsidRPr="00931834">
        <w:rPr>
          <w:rFonts w:eastAsia="Calibri"/>
          <w:b/>
          <w:bCs/>
          <w:iCs/>
          <w:lang w:eastAsia="en-US"/>
        </w:rPr>
        <w:t>ФОРМА</w:t>
      </w:r>
    </w:p>
    <w:p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405FB" w:rsidRPr="00931834" w:rsidRDefault="009405FB" w:rsidP="009405FB">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05FB" w:rsidRPr="00931834" w:rsidTr="00F52DB9">
        <w:trPr>
          <w:jc w:val="center"/>
        </w:trPr>
        <w:tc>
          <w:tcPr>
            <w:tcW w:w="567"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405FB" w:rsidRPr="00931834" w:rsidRDefault="009405FB" w:rsidP="00D25608">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 xml:space="preserve">Наименование </w:t>
            </w:r>
            <w:r w:rsidR="00D25608">
              <w:rPr>
                <w:rFonts w:eastAsia="Calibri"/>
                <w:bCs/>
                <w:sz w:val="18"/>
                <w:szCs w:val="18"/>
                <w:lang w:eastAsia="en-US"/>
              </w:rPr>
              <w:t>Оборудования</w:t>
            </w:r>
          </w:p>
        </w:tc>
        <w:tc>
          <w:tcPr>
            <w:tcW w:w="913"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405FB" w:rsidRPr="00931834" w:rsidRDefault="00BF097E" w:rsidP="00F52DB9">
            <w:pPr>
              <w:widowControl w:val="0"/>
              <w:autoSpaceDE w:val="0"/>
              <w:autoSpaceDN w:val="0"/>
              <w:adjustRightInd w:val="0"/>
              <w:jc w:val="center"/>
              <w:rPr>
                <w:rFonts w:eastAsia="Calibri"/>
                <w:bCs/>
                <w:sz w:val="18"/>
                <w:szCs w:val="18"/>
                <w:lang w:eastAsia="en-US"/>
              </w:rPr>
            </w:pPr>
            <w:r>
              <w:rPr>
                <w:rFonts w:eastAsia="Calibri"/>
                <w:bCs/>
                <w:sz w:val="18"/>
                <w:szCs w:val="18"/>
                <w:lang w:eastAsia="en-US"/>
              </w:rPr>
              <w:t>Стоимость оборудования</w:t>
            </w:r>
            <w:r w:rsidR="009405FB" w:rsidRPr="00931834">
              <w:rPr>
                <w:rFonts w:eastAsia="Calibri"/>
                <w:bCs/>
                <w:sz w:val="18"/>
                <w:szCs w:val="18"/>
                <w:lang w:eastAsia="en-US"/>
              </w:rPr>
              <w:t xml:space="preserve"> с НДС, руб.</w:t>
            </w:r>
          </w:p>
        </w:tc>
        <w:tc>
          <w:tcPr>
            <w:tcW w:w="1315"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405FB" w:rsidRPr="00931834" w:rsidRDefault="009405FB" w:rsidP="00F52DB9">
            <w:pPr>
              <w:widowControl w:val="0"/>
              <w:autoSpaceDE w:val="0"/>
              <w:autoSpaceDN w:val="0"/>
              <w:adjustRightInd w:val="0"/>
              <w:jc w:val="center"/>
              <w:rPr>
                <w:rFonts w:eastAsia="Calibri"/>
                <w:bCs/>
                <w:sz w:val="18"/>
                <w:szCs w:val="18"/>
                <w:lang w:eastAsia="en-US"/>
              </w:rPr>
            </w:pPr>
          </w:p>
        </w:tc>
      </w:tr>
      <w:tr w:rsidR="009405FB" w:rsidRPr="00931834" w:rsidTr="00F52DB9">
        <w:trPr>
          <w:jc w:val="center"/>
        </w:trPr>
        <w:tc>
          <w:tcPr>
            <w:tcW w:w="567"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05FB" w:rsidRPr="00931834" w:rsidRDefault="009405FB" w:rsidP="00F52DB9">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rsidTr="00F52DB9">
        <w:trPr>
          <w:jc w:val="center"/>
        </w:trPr>
        <w:tc>
          <w:tcPr>
            <w:tcW w:w="567"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rsidTr="00F52DB9">
        <w:trPr>
          <w:jc w:val="center"/>
        </w:trPr>
        <w:tc>
          <w:tcPr>
            <w:tcW w:w="567"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rsidTr="00F52DB9">
        <w:trPr>
          <w:jc w:val="center"/>
        </w:trPr>
        <w:tc>
          <w:tcPr>
            <w:tcW w:w="567" w:type="dxa"/>
            <w:tcMar>
              <w:top w:w="0" w:type="dxa"/>
              <w:left w:w="108" w:type="dxa"/>
              <w:bottom w:w="0" w:type="dxa"/>
              <w:right w:w="108" w:type="dxa"/>
            </w:tcMar>
            <w:hideMark/>
          </w:tcPr>
          <w:p w:rsidR="009405FB" w:rsidRPr="00931834" w:rsidRDefault="009405FB" w:rsidP="00F52DB9">
            <w:pPr>
              <w:jc w:val="both"/>
              <w:rPr>
                <w:sz w:val="18"/>
                <w:szCs w:val="18"/>
                <w:lang w:eastAsia="en-US"/>
              </w:rPr>
            </w:pPr>
          </w:p>
        </w:tc>
        <w:tc>
          <w:tcPr>
            <w:tcW w:w="2054" w:type="dxa"/>
            <w:tcMar>
              <w:top w:w="0" w:type="dxa"/>
              <w:left w:w="108" w:type="dxa"/>
              <w:bottom w:w="0" w:type="dxa"/>
              <w:right w:w="108" w:type="dxa"/>
            </w:tcMar>
            <w:hideMark/>
          </w:tcPr>
          <w:p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405FB" w:rsidRPr="00931834" w:rsidRDefault="009405FB" w:rsidP="00F52DB9">
            <w:pPr>
              <w:widowControl w:val="0"/>
              <w:autoSpaceDE w:val="0"/>
              <w:autoSpaceDN w:val="0"/>
              <w:adjustRightInd w:val="0"/>
              <w:jc w:val="both"/>
              <w:rPr>
                <w:rFonts w:eastAsia="Calibri"/>
                <w:bCs/>
                <w:sz w:val="18"/>
                <w:szCs w:val="18"/>
                <w:lang w:eastAsia="en-US"/>
              </w:rPr>
            </w:pPr>
          </w:p>
        </w:tc>
      </w:tr>
    </w:tbl>
    <w:p w:rsidR="009405FB" w:rsidRPr="00931834" w:rsidRDefault="009405FB" w:rsidP="009405FB">
      <w:pPr>
        <w:widowControl w:val="0"/>
        <w:autoSpaceDE w:val="0"/>
        <w:autoSpaceDN w:val="0"/>
        <w:adjustRightInd w:val="0"/>
        <w:jc w:val="both"/>
        <w:rPr>
          <w:rFonts w:eastAsia="Calibri"/>
          <w:bCs/>
          <w:lang w:eastAsia="en-US"/>
        </w:rPr>
      </w:pPr>
    </w:p>
    <w:p w:rsidR="009405FB" w:rsidRPr="00931834" w:rsidRDefault="00D25608" w:rsidP="009405FB">
      <w:pPr>
        <w:widowControl w:val="0"/>
        <w:autoSpaceDE w:val="0"/>
        <w:autoSpaceDN w:val="0"/>
        <w:adjustRightInd w:val="0"/>
        <w:jc w:val="both"/>
        <w:rPr>
          <w:bCs/>
        </w:rPr>
      </w:pPr>
      <w:r>
        <w:rPr>
          <w:b/>
          <w:bCs/>
          <w:u w:val="single"/>
        </w:rPr>
        <w:t>Общая стоимость Оборудования</w:t>
      </w:r>
      <w:r w:rsidR="009405FB" w:rsidRPr="00931834">
        <w:rPr>
          <w:bCs/>
        </w:rPr>
        <w:t>: ______________________________________ (</w:t>
      </w:r>
      <w:r w:rsidR="009405FB" w:rsidRPr="00931834">
        <w:rPr>
          <w:bCs/>
          <w:i/>
        </w:rPr>
        <w:t>прописью</w:t>
      </w:r>
      <w:r w:rsidR="009405FB" w:rsidRPr="00931834">
        <w:rPr>
          <w:bCs/>
        </w:rPr>
        <w:t>).</w:t>
      </w:r>
    </w:p>
    <w:p w:rsidR="009405FB" w:rsidRPr="00931834" w:rsidRDefault="009405FB" w:rsidP="009405FB">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rsidR="009405FB" w:rsidRPr="00931834" w:rsidRDefault="009405FB" w:rsidP="009405FB">
      <w:pPr>
        <w:widowControl w:val="0"/>
        <w:autoSpaceDE w:val="0"/>
        <w:autoSpaceDN w:val="0"/>
        <w:adjustRightInd w:val="0"/>
        <w:jc w:val="both"/>
        <w:rPr>
          <w:bCs/>
          <w:u w:val="single"/>
        </w:rPr>
      </w:pPr>
    </w:p>
    <w:p w:rsidR="009405FB" w:rsidRPr="00931834" w:rsidRDefault="009405FB" w:rsidP="009405FB">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силами Поставщика</w:t>
      </w:r>
    </w:p>
    <w:p w:rsidR="009405FB" w:rsidRPr="00931834" w:rsidRDefault="009405FB" w:rsidP="009405FB">
      <w:pPr>
        <w:widowControl w:val="0"/>
        <w:autoSpaceDE w:val="0"/>
        <w:autoSpaceDN w:val="0"/>
        <w:adjustRightInd w:val="0"/>
        <w:jc w:val="both"/>
        <w:rPr>
          <w:b/>
          <w:bCs/>
        </w:rPr>
      </w:pPr>
    </w:p>
    <w:p w:rsidR="009405FB" w:rsidRPr="00931834" w:rsidRDefault="009405FB" w:rsidP="009405FB">
      <w:pPr>
        <w:widowControl w:val="0"/>
        <w:autoSpaceDE w:val="0"/>
        <w:autoSpaceDN w:val="0"/>
        <w:adjustRightInd w:val="0"/>
        <w:jc w:val="both"/>
        <w:rPr>
          <w:b/>
          <w:bCs/>
          <w:u w:val="single"/>
        </w:rPr>
      </w:pPr>
      <w:r w:rsidRPr="00931834">
        <w:rPr>
          <w:b/>
          <w:bCs/>
          <w:u w:val="single"/>
        </w:rPr>
        <w:t>Адрес отгрузки/доставки:</w:t>
      </w:r>
    </w:p>
    <w:p w:rsidR="009405FB" w:rsidRPr="00931834" w:rsidRDefault="009405FB" w:rsidP="009405FB">
      <w:pPr>
        <w:widowControl w:val="0"/>
        <w:autoSpaceDE w:val="0"/>
        <w:autoSpaceDN w:val="0"/>
        <w:adjustRightInd w:val="0"/>
        <w:jc w:val="both"/>
        <w:rPr>
          <w:bCs/>
        </w:rPr>
      </w:pPr>
      <w:r w:rsidRPr="00931834">
        <w:rPr>
          <w:bCs/>
        </w:rPr>
        <w:t>Склад Поставщика ________________________</w:t>
      </w:r>
    </w:p>
    <w:p w:rsidR="009405FB" w:rsidRPr="00931834" w:rsidRDefault="009405FB" w:rsidP="009405FB">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405FB" w:rsidRPr="00931834" w:rsidRDefault="009405FB" w:rsidP="009405FB">
      <w:pPr>
        <w:widowControl w:val="0"/>
        <w:autoSpaceDE w:val="0"/>
        <w:autoSpaceDN w:val="0"/>
        <w:adjustRightInd w:val="0"/>
        <w:jc w:val="both"/>
        <w:rPr>
          <w:bCs/>
        </w:rPr>
      </w:pPr>
      <w:r w:rsidRPr="00931834">
        <w:rPr>
          <w:bCs/>
        </w:rPr>
        <w:t>Склад Покупателя _________________________</w:t>
      </w:r>
    </w:p>
    <w:p w:rsidR="009405FB" w:rsidRPr="00931834" w:rsidRDefault="009405FB" w:rsidP="009405FB">
      <w:pPr>
        <w:widowControl w:val="0"/>
        <w:shd w:val="clear" w:color="auto" w:fill="FFFFFF"/>
        <w:autoSpaceDE w:val="0"/>
        <w:autoSpaceDN w:val="0"/>
        <w:adjustRightInd w:val="0"/>
        <w:jc w:val="both"/>
        <w:rPr>
          <w:bCs/>
          <w:iCs/>
        </w:rPr>
      </w:pPr>
    </w:p>
    <w:p w:rsidR="009405FB" w:rsidRPr="00931834" w:rsidRDefault="009405FB" w:rsidP="009405FB">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w:t>
      </w:r>
      <w:r w:rsidR="00D25608">
        <w:rPr>
          <w:bCs/>
          <w:i/>
          <w:iCs/>
        </w:rPr>
        <w:t xml:space="preserve"> оборудования</w:t>
      </w:r>
      <w:r w:rsidRPr="00931834">
        <w:rPr>
          <w:bCs/>
          <w:iCs/>
        </w:rPr>
        <w:t>): _____________________________________________________________(</w:t>
      </w:r>
      <w:r w:rsidRPr="00931834">
        <w:rPr>
          <w:bCs/>
          <w:i/>
          <w:iCs/>
        </w:rPr>
        <w:t>прописью</w:t>
      </w:r>
      <w:r w:rsidRPr="00931834">
        <w:rPr>
          <w:bCs/>
          <w:iCs/>
        </w:rPr>
        <w:t>)</w:t>
      </w:r>
    </w:p>
    <w:p w:rsidR="009405FB" w:rsidRPr="00931834" w:rsidRDefault="009405FB" w:rsidP="009405FB">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rsidR="009405FB" w:rsidRPr="00931834" w:rsidRDefault="009405FB" w:rsidP="009405FB">
      <w:pPr>
        <w:widowControl w:val="0"/>
        <w:shd w:val="clear" w:color="auto" w:fill="FFFFFF"/>
        <w:autoSpaceDE w:val="0"/>
        <w:autoSpaceDN w:val="0"/>
        <w:adjustRightInd w:val="0"/>
        <w:jc w:val="both"/>
        <w:rPr>
          <w:bCs/>
          <w:iCs/>
        </w:rPr>
      </w:pPr>
    </w:p>
    <w:p w:rsidR="009405FB" w:rsidRPr="00931834" w:rsidRDefault="009405FB" w:rsidP="009405FB">
      <w:pPr>
        <w:widowControl w:val="0"/>
        <w:shd w:val="clear" w:color="auto" w:fill="FFFFFF"/>
        <w:tabs>
          <w:tab w:val="left" w:pos="4858"/>
        </w:tabs>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rsidR="009405FB" w:rsidRPr="00931834" w:rsidRDefault="009405FB" w:rsidP="009405FB">
      <w:pPr>
        <w:jc w:val="both"/>
        <w:rPr>
          <w:rFonts w:eastAsia="Calibri"/>
          <w:lang w:eastAsia="en-US"/>
        </w:rPr>
      </w:pPr>
    </w:p>
    <w:p w:rsidR="009405FB" w:rsidRPr="00931834" w:rsidRDefault="009405FB" w:rsidP="009405FB">
      <w:pPr>
        <w:jc w:val="both"/>
        <w:rPr>
          <w:rFonts w:eastAsia="Calibri"/>
          <w:lang w:eastAsia="en-US"/>
        </w:rPr>
      </w:pPr>
    </w:p>
    <w:p w:rsidR="009405FB" w:rsidRPr="00931834" w:rsidRDefault="009405FB" w:rsidP="009405FB">
      <w:pPr>
        <w:jc w:val="both"/>
        <w:rPr>
          <w:rFonts w:eastAsia="Calibri"/>
          <w:lang w:eastAsia="en-US"/>
        </w:rPr>
      </w:pPr>
    </w:p>
    <w:p w:rsidR="009405FB" w:rsidRPr="00931834" w:rsidRDefault="009405FB" w:rsidP="009405FB">
      <w:pPr>
        <w:jc w:val="both"/>
        <w:rPr>
          <w:rFonts w:eastAsia="Calibri"/>
          <w:lang w:eastAsia="en-US"/>
        </w:rPr>
      </w:pPr>
    </w:p>
    <w:p w:rsidR="009405FB" w:rsidRDefault="009405FB"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Default="00067DB6" w:rsidP="009405FB">
      <w:pPr>
        <w:jc w:val="both"/>
        <w:rPr>
          <w:rFonts w:eastAsia="Calibri"/>
          <w:lang w:eastAsia="en-US"/>
        </w:rPr>
      </w:pPr>
    </w:p>
    <w:p w:rsidR="00067DB6" w:rsidRPr="00931834" w:rsidRDefault="00067DB6" w:rsidP="009405FB">
      <w:pPr>
        <w:jc w:val="both"/>
        <w:rPr>
          <w:rFonts w:eastAsia="Calibri"/>
          <w:lang w:eastAsia="en-US"/>
        </w:rPr>
      </w:pPr>
    </w:p>
    <w:p w:rsidR="009405FB" w:rsidRPr="00931834" w:rsidRDefault="009405FB" w:rsidP="009405FB">
      <w:pPr>
        <w:jc w:val="both"/>
        <w:rPr>
          <w:rFonts w:eastAsia="Calibri"/>
          <w:lang w:eastAsia="en-US"/>
        </w:rPr>
      </w:pPr>
    </w:p>
    <w:p w:rsidR="00067DB6" w:rsidRPr="006D5C37" w:rsidRDefault="00067DB6" w:rsidP="00067DB6">
      <w:pPr>
        <w:rPr>
          <w:sz w:val="26"/>
          <w:szCs w:val="26"/>
        </w:rPr>
      </w:pPr>
    </w:p>
    <w:p w:rsidR="00067DB6" w:rsidRPr="006D5C37" w:rsidRDefault="009E2DB4" w:rsidP="00067DB6">
      <w:pPr>
        <w:keepNext/>
        <w:outlineLvl w:val="0"/>
        <w:rPr>
          <w:bCs/>
          <w:iCs/>
        </w:rPr>
      </w:pPr>
      <w:r>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067DB6" w:rsidRPr="006D5C37">
        <w:rPr>
          <w:bCs/>
          <w:iCs/>
          <w:spacing w:val="-14"/>
        </w:rPr>
        <w:t xml:space="preserve">Приложение № </w:t>
      </w:r>
      <w:r w:rsidR="0049420A">
        <w:rPr>
          <w:bCs/>
          <w:iCs/>
          <w:spacing w:val="-14"/>
        </w:rPr>
        <w:t>3</w:t>
      </w:r>
    </w:p>
    <w:p w:rsidR="00067DB6" w:rsidRDefault="00067DB6" w:rsidP="009E2DB4">
      <w:pPr>
        <w:widowControl w:val="0"/>
        <w:shd w:val="clear" w:color="auto" w:fill="FFFFFF"/>
        <w:autoSpaceDE w:val="0"/>
        <w:autoSpaceDN w:val="0"/>
        <w:adjustRightInd w:val="0"/>
        <w:ind w:left="5664" w:firstLine="708"/>
        <w:jc w:val="center"/>
        <w:rPr>
          <w:rFonts w:eastAsia="Calibri"/>
          <w:bCs/>
          <w:iCs/>
          <w:lang w:eastAsia="en-US"/>
        </w:rPr>
      </w:pPr>
      <w:r w:rsidRPr="00931834">
        <w:rPr>
          <w:rFonts w:eastAsia="Calibri"/>
          <w:bCs/>
          <w:iCs/>
          <w:lang w:eastAsia="en-US"/>
        </w:rPr>
        <w:t xml:space="preserve">к Договору поставки </w:t>
      </w:r>
    </w:p>
    <w:p w:rsidR="00067DB6" w:rsidRPr="00931834" w:rsidRDefault="00067DB6" w:rsidP="00067DB6">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от __________ №_________</w:t>
      </w:r>
    </w:p>
    <w:p w:rsidR="00067DB6" w:rsidRPr="006D5C37" w:rsidRDefault="00067DB6" w:rsidP="00067DB6">
      <w:pPr>
        <w:widowControl w:val="0"/>
        <w:shd w:val="clear" w:color="auto" w:fill="FFFFFF"/>
        <w:autoSpaceDE w:val="0"/>
        <w:autoSpaceDN w:val="0"/>
        <w:adjustRightInd w:val="0"/>
        <w:jc w:val="center"/>
        <w:rPr>
          <w:b/>
          <w:sz w:val="26"/>
          <w:szCs w:val="26"/>
        </w:rPr>
      </w:pPr>
    </w:p>
    <w:p w:rsidR="00067DB6" w:rsidRPr="006D5C37" w:rsidRDefault="00067DB6" w:rsidP="00067DB6">
      <w:pPr>
        <w:widowControl w:val="0"/>
        <w:shd w:val="clear" w:color="auto" w:fill="FFFFFF"/>
        <w:autoSpaceDE w:val="0"/>
        <w:autoSpaceDN w:val="0"/>
        <w:adjustRightInd w:val="0"/>
        <w:jc w:val="center"/>
        <w:rPr>
          <w:b/>
          <w:sz w:val="26"/>
          <w:szCs w:val="26"/>
        </w:rPr>
      </w:pPr>
      <w:r w:rsidRPr="006D5C37">
        <w:rPr>
          <w:b/>
          <w:sz w:val="26"/>
          <w:szCs w:val="26"/>
        </w:rPr>
        <w:t>Акт приема-передачи Оборудования № ___</w:t>
      </w:r>
    </w:p>
    <w:p w:rsidR="00067DB6" w:rsidRPr="006D5C37" w:rsidRDefault="00067DB6" w:rsidP="00067DB6">
      <w:pPr>
        <w:widowControl w:val="0"/>
        <w:shd w:val="clear" w:color="auto" w:fill="FFFFFF"/>
        <w:autoSpaceDE w:val="0"/>
        <w:autoSpaceDN w:val="0"/>
        <w:adjustRightInd w:val="0"/>
        <w:jc w:val="center"/>
        <w:rPr>
          <w:b/>
          <w:sz w:val="26"/>
          <w:szCs w:val="26"/>
        </w:rPr>
      </w:pPr>
    </w:p>
    <w:tbl>
      <w:tblPr>
        <w:tblStyle w:val="4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067DB6" w:rsidRPr="006D5C37" w:rsidTr="00EC4F85">
        <w:tc>
          <w:tcPr>
            <w:tcW w:w="5027" w:type="dxa"/>
          </w:tcPr>
          <w:p w:rsidR="00067DB6" w:rsidRPr="006D5C37" w:rsidRDefault="00067DB6" w:rsidP="00EC4F85">
            <w:pPr>
              <w:widowControl w:val="0"/>
              <w:autoSpaceDE w:val="0"/>
              <w:autoSpaceDN w:val="0"/>
              <w:adjustRightInd w:val="0"/>
              <w:rPr>
                <w:b/>
                <w:sz w:val="26"/>
                <w:szCs w:val="26"/>
              </w:rPr>
            </w:pPr>
            <w:r w:rsidRPr="006D5C37">
              <w:rPr>
                <w:b/>
                <w:bCs/>
                <w:iCs/>
                <w:sz w:val="26"/>
                <w:szCs w:val="26"/>
              </w:rPr>
              <w:t>г. _____________</w:t>
            </w:r>
          </w:p>
        </w:tc>
        <w:tc>
          <w:tcPr>
            <w:tcW w:w="5027" w:type="dxa"/>
          </w:tcPr>
          <w:p w:rsidR="00067DB6" w:rsidRPr="006D5C37" w:rsidRDefault="00067DB6" w:rsidP="00EC4F85">
            <w:pPr>
              <w:widowControl w:val="0"/>
              <w:shd w:val="clear" w:color="auto" w:fill="FFFFFF"/>
              <w:autoSpaceDE w:val="0"/>
              <w:autoSpaceDN w:val="0"/>
              <w:adjustRightInd w:val="0"/>
              <w:jc w:val="right"/>
              <w:rPr>
                <w:b/>
                <w:bCs/>
                <w:iCs/>
                <w:sz w:val="26"/>
                <w:szCs w:val="26"/>
              </w:rPr>
            </w:pPr>
            <w:r w:rsidRPr="006D5C37">
              <w:rPr>
                <w:b/>
                <w:bCs/>
                <w:iCs/>
                <w:sz w:val="26"/>
                <w:szCs w:val="26"/>
              </w:rPr>
              <w:t>«____» __________ 20___г.</w:t>
            </w:r>
          </w:p>
        </w:tc>
      </w:tr>
    </w:tbl>
    <w:p w:rsidR="00067DB6" w:rsidRPr="006D5C37" w:rsidRDefault="00067DB6" w:rsidP="00067DB6">
      <w:pPr>
        <w:widowControl w:val="0"/>
        <w:shd w:val="clear" w:color="auto" w:fill="FFFFFF"/>
        <w:autoSpaceDE w:val="0"/>
        <w:autoSpaceDN w:val="0"/>
        <w:adjustRightInd w:val="0"/>
        <w:jc w:val="center"/>
        <w:rPr>
          <w:b/>
          <w:sz w:val="26"/>
          <w:szCs w:val="26"/>
        </w:rPr>
      </w:pPr>
    </w:p>
    <w:p w:rsidR="00067DB6" w:rsidRPr="006D5C37" w:rsidRDefault="00067DB6" w:rsidP="00067DB6">
      <w:pPr>
        <w:widowControl w:val="0"/>
        <w:shd w:val="clear" w:color="auto" w:fill="FFFFFF"/>
        <w:autoSpaceDE w:val="0"/>
        <w:autoSpaceDN w:val="0"/>
        <w:adjustRightInd w:val="0"/>
        <w:jc w:val="both"/>
        <w:rPr>
          <w:b/>
          <w:sz w:val="26"/>
          <w:szCs w:val="26"/>
        </w:rPr>
      </w:pPr>
      <w:r w:rsidRPr="006D5C37">
        <w:rPr>
          <w:b/>
          <w:bCs/>
          <w:iCs/>
          <w:sz w:val="26"/>
          <w:szCs w:val="26"/>
        </w:rPr>
        <w:tab/>
      </w:r>
      <w:r w:rsidRPr="006D5C37">
        <w:rPr>
          <w:b/>
          <w:bCs/>
          <w:iCs/>
          <w:sz w:val="26"/>
          <w:szCs w:val="26"/>
        </w:rPr>
        <w:tab/>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b/>
          <w:iCs/>
          <w:sz w:val="26"/>
          <w:szCs w:val="26"/>
        </w:rPr>
        <w:t xml:space="preserve">______________________________________________________, </w:t>
      </w:r>
      <w:r w:rsidRPr="006D5C37">
        <w:rPr>
          <w:iCs/>
          <w:sz w:val="26"/>
          <w:szCs w:val="26"/>
        </w:rPr>
        <w:t>именуем__ в</w:t>
      </w:r>
      <w:r w:rsidRPr="006D5C37">
        <w:rPr>
          <w:b/>
          <w:iCs/>
          <w:sz w:val="26"/>
          <w:szCs w:val="26"/>
        </w:rPr>
        <w:t xml:space="preserve"> </w:t>
      </w:r>
      <w:r w:rsidRPr="006D5C37">
        <w:rPr>
          <w:iCs/>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6D5C37">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D5C37">
        <w:rPr>
          <w:iCs/>
          <w:sz w:val="26"/>
          <w:szCs w:val="26"/>
        </w:rPr>
        <w:t>с другой стороны, далее именуемые «Стороны»</w:t>
      </w:r>
      <w:r w:rsidRPr="006D5C37">
        <w:rPr>
          <w:sz w:val="26"/>
          <w:szCs w:val="26"/>
        </w:rPr>
        <w:t xml:space="preserve">, во исполнение </w:t>
      </w:r>
      <w:hyperlink r:id="rId8" w:history="1">
        <w:r w:rsidRPr="006D5C37">
          <w:rPr>
            <w:rFonts w:eastAsiaTheme="majorEastAsia"/>
            <w:sz w:val="26"/>
            <w:szCs w:val="26"/>
            <w:u w:val="single"/>
          </w:rPr>
          <w:t>Договора</w:t>
        </w:r>
      </w:hyperlink>
      <w:r w:rsidRPr="006D5C37">
        <w:rPr>
          <w:sz w:val="26"/>
          <w:szCs w:val="26"/>
        </w:rPr>
        <w:t xml:space="preserve"> №___________ от "___"_________ 20__ г. (далее -Договор) оформили настоящий Акт о нижеследующем:</w:t>
      </w:r>
    </w:p>
    <w:p w:rsidR="00067DB6" w:rsidRPr="006D5C37" w:rsidRDefault="00067DB6" w:rsidP="00067DB6">
      <w:pPr>
        <w:widowControl w:val="0"/>
        <w:shd w:val="clear" w:color="auto" w:fill="FFFFFF"/>
        <w:autoSpaceDE w:val="0"/>
        <w:autoSpaceDN w:val="0"/>
        <w:adjustRightInd w:val="0"/>
        <w:jc w:val="both"/>
        <w:rPr>
          <w:sz w:val="26"/>
          <w:szCs w:val="26"/>
        </w:rPr>
      </w:pP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1.  Продавец передал в собственность Покупателя следующее оборудование</w:t>
      </w:r>
      <w:r>
        <w:rPr>
          <w:sz w:val="26"/>
          <w:szCs w:val="26"/>
        </w:rPr>
        <w:t>ь</w:t>
      </w:r>
      <w:r w:rsidRPr="006D5C37">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9" w:history="1">
        <w:r w:rsidRPr="006D5C37">
          <w:rPr>
            <w:rFonts w:eastAsiaTheme="majorEastAsia"/>
            <w:sz w:val="26"/>
            <w:szCs w:val="26"/>
            <w:u w:val="single"/>
          </w:rPr>
          <w:t>Договору</w:t>
        </w:r>
      </w:hyperlink>
      <w:r w:rsidRPr="006D5C37">
        <w:rPr>
          <w:sz w:val="26"/>
          <w:szCs w:val="26"/>
        </w:rPr>
        <w:t xml:space="preserve"> </w:t>
      </w:r>
      <w:hyperlink r:id="rId10" w:history="1">
        <w:r w:rsidRPr="006D5C37">
          <w:rPr>
            <w:rFonts w:eastAsiaTheme="majorEastAsia"/>
            <w:sz w:val="26"/>
            <w:szCs w:val="26"/>
            <w:u w:val="single"/>
          </w:rPr>
          <w:t>Спецификации</w:t>
        </w:r>
      </w:hyperlink>
      <w:r w:rsidRPr="006D5C37">
        <w:rPr>
          <w:sz w:val="26"/>
          <w:szCs w:val="26"/>
        </w:rPr>
        <w:t xml:space="preserve"> №________ от "___"__________ 20___ г.</w:t>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2. Покупатель осмотрел и принял Оборудование по адресу: __________________________________.</w:t>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 xml:space="preserve">3. Покупатель обязан произвести оплату за Оборудование в размере и порядке, предусмотренных </w:t>
      </w:r>
      <w:hyperlink r:id="rId11" w:history="1">
        <w:r w:rsidRPr="006D5C37">
          <w:rPr>
            <w:rFonts w:eastAsiaTheme="majorEastAsia"/>
            <w:sz w:val="26"/>
            <w:szCs w:val="26"/>
            <w:u w:val="single"/>
          </w:rPr>
          <w:t>Договором</w:t>
        </w:r>
      </w:hyperlink>
      <w:r w:rsidRPr="006D5C37">
        <w:rPr>
          <w:sz w:val="26"/>
          <w:szCs w:val="26"/>
        </w:rPr>
        <w:t>.</w:t>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4. Оборудование передано комплектным, надлежащего качества, в надлежащей упаковке и в установленные сроки.</w:t>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5. Одновременно с передачей Оборудования Покупателю передан полный комплект сопровождающих документов.</w:t>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6. Оборудование передано Покупателю свободным от любых прав третьих лиц.</w:t>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7. Стороны взаимных претензий не имеют.</w:t>
      </w:r>
    </w:p>
    <w:p w:rsidR="00067DB6" w:rsidRPr="006D5C37" w:rsidRDefault="00067DB6" w:rsidP="00067DB6">
      <w:pPr>
        <w:widowControl w:val="0"/>
        <w:shd w:val="clear" w:color="auto" w:fill="FFFFFF"/>
        <w:autoSpaceDE w:val="0"/>
        <w:autoSpaceDN w:val="0"/>
        <w:adjustRightInd w:val="0"/>
        <w:jc w:val="both"/>
        <w:rPr>
          <w:sz w:val="26"/>
          <w:szCs w:val="26"/>
        </w:rPr>
      </w:pPr>
      <w:r w:rsidRPr="006D5C37">
        <w:rPr>
          <w:sz w:val="26"/>
          <w:szCs w:val="26"/>
        </w:rPr>
        <w:t xml:space="preserve">8. Настоящий Акт является неотъемлемой частью </w:t>
      </w:r>
      <w:hyperlink r:id="rId12" w:history="1">
        <w:r w:rsidRPr="006D5C37">
          <w:rPr>
            <w:rFonts w:eastAsiaTheme="majorEastAsia"/>
            <w:sz w:val="26"/>
            <w:szCs w:val="26"/>
          </w:rPr>
          <w:t>Договора</w:t>
        </w:r>
      </w:hyperlink>
      <w:r w:rsidRPr="006D5C37">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067DB6" w:rsidRPr="006D5C37" w:rsidRDefault="00067DB6" w:rsidP="00067DB6">
      <w:pPr>
        <w:widowControl w:val="0"/>
        <w:shd w:val="clear" w:color="auto" w:fill="FFFFFF"/>
        <w:autoSpaceDE w:val="0"/>
        <w:autoSpaceDN w:val="0"/>
        <w:adjustRightInd w:val="0"/>
        <w:jc w:val="both"/>
        <w:rPr>
          <w:b/>
          <w:bCs/>
          <w:sz w:val="26"/>
          <w:szCs w:val="26"/>
        </w:rPr>
      </w:pPr>
    </w:p>
    <w:p w:rsidR="00067DB6" w:rsidRPr="006D5C37" w:rsidRDefault="00067DB6" w:rsidP="00067DB6">
      <w:pPr>
        <w:widowControl w:val="0"/>
        <w:shd w:val="clear" w:color="auto" w:fill="FFFFFF"/>
        <w:autoSpaceDE w:val="0"/>
        <w:autoSpaceDN w:val="0"/>
        <w:adjustRightInd w:val="0"/>
        <w:jc w:val="both"/>
        <w:rPr>
          <w:b/>
          <w:bCs/>
          <w:sz w:val="26"/>
          <w:szCs w:val="26"/>
        </w:rPr>
      </w:pPr>
    </w:p>
    <w:tbl>
      <w:tblPr>
        <w:tblStyle w:val="4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96"/>
      </w:tblGrid>
      <w:tr w:rsidR="00067DB6" w:rsidRPr="006D5C37" w:rsidTr="00EC4F85">
        <w:tc>
          <w:tcPr>
            <w:tcW w:w="4820" w:type="dxa"/>
          </w:tcPr>
          <w:p w:rsidR="00067DB6" w:rsidRPr="006D5C37" w:rsidRDefault="00067DB6" w:rsidP="00EC4F85">
            <w:pPr>
              <w:widowControl w:val="0"/>
              <w:shd w:val="clear" w:color="auto" w:fill="FFFFFF"/>
              <w:autoSpaceDE w:val="0"/>
              <w:autoSpaceDN w:val="0"/>
              <w:adjustRightInd w:val="0"/>
              <w:jc w:val="both"/>
              <w:rPr>
                <w:b/>
                <w:bCs/>
                <w:sz w:val="26"/>
                <w:szCs w:val="26"/>
              </w:rPr>
            </w:pPr>
            <w:r w:rsidRPr="006D5C37">
              <w:rPr>
                <w:b/>
                <w:bCs/>
                <w:sz w:val="26"/>
                <w:szCs w:val="26"/>
              </w:rPr>
              <w:t>От Покупателя:</w:t>
            </w:r>
            <w:r w:rsidRPr="006D5C37">
              <w:rPr>
                <w:b/>
                <w:bCs/>
                <w:sz w:val="26"/>
                <w:szCs w:val="26"/>
              </w:rPr>
              <w:tab/>
            </w:r>
          </w:p>
          <w:p w:rsidR="00067DB6" w:rsidRPr="006D5C37" w:rsidRDefault="00067DB6" w:rsidP="00EC4F85">
            <w:pPr>
              <w:widowControl w:val="0"/>
              <w:shd w:val="clear" w:color="auto" w:fill="FFFFFF"/>
              <w:autoSpaceDE w:val="0"/>
              <w:autoSpaceDN w:val="0"/>
              <w:adjustRightInd w:val="0"/>
              <w:jc w:val="both"/>
              <w:rPr>
                <w:b/>
                <w:bCs/>
                <w:sz w:val="26"/>
                <w:szCs w:val="26"/>
              </w:rPr>
            </w:pPr>
          </w:p>
        </w:tc>
        <w:tc>
          <w:tcPr>
            <w:tcW w:w="4896" w:type="dxa"/>
          </w:tcPr>
          <w:p w:rsidR="00067DB6" w:rsidRPr="006D5C37" w:rsidRDefault="00067DB6" w:rsidP="00EC4F85">
            <w:pPr>
              <w:widowControl w:val="0"/>
              <w:shd w:val="clear" w:color="auto" w:fill="FFFFFF"/>
              <w:autoSpaceDE w:val="0"/>
              <w:autoSpaceDN w:val="0"/>
              <w:adjustRightInd w:val="0"/>
              <w:jc w:val="both"/>
              <w:rPr>
                <w:b/>
                <w:bCs/>
                <w:sz w:val="26"/>
                <w:szCs w:val="26"/>
              </w:rPr>
            </w:pPr>
            <w:r w:rsidRPr="006D5C37">
              <w:rPr>
                <w:b/>
                <w:bCs/>
                <w:sz w:val="26"/>
                <w:szCs w:val="26"/>
              </w:rPr>
              <w:t>От Поставщика:</w:t>
            </w:r>
          </w:p>
        </w:tc>
      </w:tr>
      <w:tr w:rsidR="00067DB6" w:rsidRPr="006D5C37" w:rsidTr="00EC4F85">
        <w:tc>
          <w:tcPr>
            <w:tcW w:w="4820" w:type="dxa"/>
          </w:tcPr>
          <w:p w:rsidR="00067DB6" w:rsidRPr="006D5C37" w:rsidRDefault="00067DB6" w:rsidP="00EC4F85">
            <w:pPr>
              <w:widowControl w:val="0"/>
              <w:shd w:val="clear" w:color="auto" w:fill="FFFFFF"/>
              <w:autoSpaceDE w:val="0"/>
              <w:autoSpaceDN w:val="0"/>
              <w:adjustRightInd w:val="0"/>
              <w:spacing w:line="276" w:lineRule="auto"/>
              <w:jc w:val="both"/>
              <w:rPr>
                <w:sz w:val="26"/>
                <w:szCs w:val="26"/>
              </w:rPr>
            </w:pPr>
            <w:r>
              <w:rPr>
                <w:sz w:val="26"/>
                <w:szCs w:val="26"/>
              </w:rPr>
              <w:t>Д</w:t>
            </w:r>
            <w:r w:rsidRPr="006D5C37">
              <w:rPr>
                <w:sz w:val="26"/>
                <w:szCs w:val="26"/>
              </w:rPr>
              <w:t xml:space="preserve">иректор </w:t>
            </w:r>
            <w:r>
              <w:rPr>
                <w:sz w:val="26"/>
                <w:szCs w:val="26"/>
              </w:rPr>
              <w:t xml:space="preserve">Тамбовского ВРЗ </w:t>
            </w:r>
            <w:r w:rsidRPr="006D5C37">
              <w:rPr>
                <w:sz w:val="26"/>
                <w:szCs w:val="26"/>
              </w:rPr>
              <w:t>АО «ВРМ»</w:t>
            </w:r>
          </w:p>
          <w:p w:rsidR="00067DB6" w:rsidRPr="006D5C37" w:rsidRDefault="00067DB6" w:rsidP="00EC4F85">
            <w:pPr>
              <w:widowControl w:val="0"/>
              <w:shd w:val="clear" w:color="auto" w:fill="FFFFFF"/>
              <w:autoSpaceDE w:val="0"/>
              <w:autoSpaceDN w:val="0"/>
              <w:adjustRightInd w:val="0"/>
              <w:spacing w:line="276" w:lineRule="auto"/>
              <w:jc w:val="both"/>
              <w:rPr>
                <w:bCs/>
                <w:sz w:val="26"/>
                <w:szCs w:val="26"/>
              </w:rPr>
            </w:pPr>
          </w:p>
        </w:tc>
        <w:tc>
          <w:tcPr>
            <w:tcW w:w="4896" w:type="dxa"/>
          </w:tcPr>
          <w:p w:rsidR="00067DB6" w:rsidRPr="006D5C37" w:rsidRDefault="00067DB6" w:rsidP="00EC4F85">
            <w:pPr>
              <w:widowControl w:val="0"/>
              <w:shd w:val="clear" w:color="auto" w:fill="FFFFFF"/>
              <w:autoSpaceDE w:val="0"/>
              <w:autoSpaceDN w:val="0"/>
              <w:adjustRightInd w:val="0"/>
              <w:spacing w:line="276" w:lineRule="auto"/>
              <w:jc w:val="both"/>
              <w:rPr>
                <w:bCs/>
                <w:sz w:val="26"/>
                <w:szCs w:val="26"/>
              </w:rPr>
            </w:pPr>
            <w:r w:rsidRPr="006D5C37">
              <w:rPr>
                <w:bCs/>
                <w:sz w:val="26"/>
                <w:szCs w:val="26"/>
              </w:rPr>
              <w:t>_____________ «________»</w:t>
            </w:r>
          </w:p>
        </w:tc>
      </w:tr>
      <w:tr w:rsidR="00067DB6" w:rsidRPr="006D5C37" w:rsidTr="00EC4F85">
        <w:tc>
          <w:tcPr>
            <w:tcW w:w="4820" w:type="dxa"/>
          </w:tcPr>
          <w:p w:rsidR="00067DB6" w:rsidRPr="006D5C37" w:rsidRDefault="00067DB6" w:rsidP="00EC4F85">
            <w:pPr>
              <w:widowControl w:val="0"/>
              <w:shd w:val="clear" w:color="auto" w:fill="FFFFFF"/>
              <w:autoSpaceDE w:val="0"/>
              <w:autoSpaceDN w:val="0"/>
              <w:adjustRightInd w:val="0"/>
              <w:spacing w:line="276" w:lineRule="auto"/>
              <w:jc w:val="both"/>
              <w:rPr>
                <w:bCs/>
                <w:sz w:val="26"/>
                <w:szCs w:val="26"/>
              </w:rPr>
            </w:pPr>
            <w:r>
              <w:rPr>
                <w:sz w:val="26"/>
                <w:szCs w:val="26"/>
              </w:rPr>
              <w:t>______________________ Д.В. Шлыков</w:t>
            </w:r>
          </w:p>
        </w:tc>
        <w:tc>
          <w:tcPr>
            <w:tcW w:w="4896" w:type="dxa"/>
          </w:tcPr>
          <w:p w:rsidR="00067DB6" w:rsidRPr="006D5C37" w:rsidRDefault="00067DB6" w:rsidP="00EC4F85">
            <w:pPr>
              <w:widowControl w:val="0"/>
              <w:shd w:val="clear" w:color="auto" w:fill="FFFFFF"/>
              <w:autoSpaceDE w:val="0"/>
              <w:autoSpaceDN w:val="0"/>
              <w:adjustRightInd w:val="0"/>
              <w:spacing w:line="276" w:lineRule="auto"/>
              <w:jc w:val="both"/>
              <w:rPr>
                <w:bCs/>
                <w:sz w:val="26"/>
                <w:szCs w:val="26"/>
              </w:rPr>
            </w:pPr>
            <w:r w:rsidRPr="006D5C37">
              <w:rPr>
                <w:sz w:val="26"/>
                <w:szCs w:val="26"/>
              </w:rPr>
              <w:t xml:space="preserve">  ____________________ __________</w:t>
            </w:r>
          </w:p>
        </w:tc>
      </w:tr>
      <w:tr w:rsidR="00067DB6" w:rsidRPr="006D5C37" w:rsidTr="00EC4F85">
        <w:tc>
          <w:tcPr>
            <w:tcW w:w="4820" w:type="dxa"/>
          </w:tcPr>
          <w:p w:rsidR="00067DB6" w:rsidRPr="006D5C37" w:rsidRDefault="00067DB6" w:rsidP="00EC4F85">
            <w:pPr>
              <w:widowControl w:val="0"/>
              <w:shd w:val="clear" w:color="auto" w:fill="FFFFFF"/>
              <w:autoSpaceDE w:val="0"/>
              <w:autoSpaceDN w:val="0"/>
              <w:adjustRightInd w:val="0"/>
              <w:spacing w:line="276" w:lineRule="auto"/>
              <w:jc w:val="both"/>
              <w:rPr>
                <w:bCs/>
                <w:sz w:val="26"/>
                <w:szCs w:val="26"/>
              </w:rPr>
            </w:pPr>
            <w:r w:rsidRPr="006D5C37">
              <w:rPr>
                <w:sz w:val="26"/>
                <w:szCs w:val="26"/>
              </w:rPr>
              <w:t>«______» _______________ 20___ г.</w:t>
            </w:r>
          </w:p>
        </w:tc>
        <w:tc>
          <w:tcPr>
            <w:tcW w:w="4896" w:type="dxa"/>
          </w:tcPr>
          <w:p w:rsidR="00067DB6" w:rsidRPr="006D5C37" w:rsidRDefault="00067DB6" w:rsidP="00EC4F85">
            <w:pPr>
              <w:widowControl w:val="0"/>
              <w:shd w:val="clear" w:color="auto" w:fill="FFFFFF"/>
              <w:autoSpaceDE w:val="0"/>
              <w:autoSpaceDN w:val="0"/>
              <w:adjustRightInd w:val="0"/>
              <w:spacing w:line="276" w:lineRule="auto"/>
              <w:jc w:val="both"/>
              <w:rPr>
                <w:bCs/>
                <w:sz w:val="26"/>
                <w:szCs w:val="26"/>
              </w:rPr>
            </w:pPr>
            <w:r>
              <w:rPr>
                <w:sz w:val="26"/>
                <w:szCs w:val="26"/>
              </w:rPr>
              <w:t xml:space="preserve"> </w:t>
            </w:r>
            <w:r w:rsidRPr="006D5C37">
              <w:rPr>
                <w:sz w:val="26"/>
                <w:szCs w:val="26"/>
              </w:rPr>
              <w:t xml:space="preserve"> «______» ______________ 20___ г.</w:t>
            </w:r>
          </w:p>
        </w:tc>
      </w:tr>
    </w:tbl>
    <w:p w:rsidR="009405FB" w:rsidRPr="00931834" w:rsidRDefault="009405FB" w:rsidP="009405FB">
      <w:pPr>
        <w:jc w:val="both"/>
        <w:rPr>
          <w:rFonts w:eastAsia="Calibri"/>
          <w:lang w:eastAsia="en-US"/>
        </w:rPr>
      </w:pPr>
    </w:p>
    <w:p w:rsidR="009405FB" w:rsidRPr="00931834" w:rsidRDefault="009405FB" w:rsidP="009405FB">
      <w:pPr>
        <w:jc w:val="both"/>
        <w:rPr>
          <w:rFonts w:eastAsia="Calibri"/>
          <w:lang w:eastAsia="en-US"/>
        </w:rPr>
      </w:pPr>
    </w:p>
    <w:p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00202A2B">
        <w:rPr>
          <w:rFonts w:eastAsia="Calibri"/>
          <w:bCs/>
          <w:iCs/>
          <w:lang w:eastAsia="en-US"/>
        </w:rPr>
        <w:lastRenderedPageBreak/>
        <w:t xml:space="preserve"> Приложение № 4</w:t>
      </w:r>
    </w:p>
    <w:p w:rsidR="00067DB6"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 xml:space="preserve">к Договору поставки </w:t>
      </w:r>
    </w:p>
    <w:p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от __________ №_________</w:t>
      </w:r>
    </w:p>
    <w:p w:rsidR="009405FB" w:rsidRPr="00931834" w:rsidRDefault="009405FB" w:rsidP="009405FB">
      <w:pPr>
        <w:jc w:val="right"/>
        <w:rPr>
          <w:rFonts w:eastAsia="Calibri"/>
          <w:lang w:eastAsia="en-US"/>
        </w:rPr>
      </w:pPr>
    </w:p>
    <w:p w:rsidR="009405FB" w:rsidRPr="00931834" w:rsidRDefault="009405FB" w:rsidP="009405FB">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405FB" w:rsidRPr="00931834" w:rsidRDefault="009405FB" w:rsidP="009405FB">
      <w:pPr>
        <w:shd w:val="clear" w:color="auto" w:fill="FFFFFF"/>
        <w:tabs>
          <w:tab w:val="left" w:pos="5760"/>
        </w:tabs>
        <w:ind w:firstLine="709"/>
        <w:jc w:val="both"/>
        <w:rPr>
          <w:rFonts w:eastAsia="Calibri"/>
          <w:b/>
          <w:lang w:eastAsia="en-US"/>
        </w:rPr>
      </w:pPr>
    </w:p>
    <w:p w:rsidR="009405FB" w:rsidRPr="00931834" w:rsidRDefault="009405FB" w:rsidP="009405FB">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«Вагонреммаш» (АО «ВРМ»)</w:t>
      </w:r>
      <w:r w:rsidRPr="00931834">
        <w:rPr>
          <w:bCs/>
          <w:color w:val="000000"/>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931834">
        <w:rPr>
          <w:color w:val="000000"/>
        </w:rPr>
        <w:t>ВРМ-</w:t>
      </w:r>
      <w:r w:rsidR="00750839">
        <w:rPr>
          <w:color w:val="000000"/>
        </w:rPr>
        <w:t>100</w:t>
      </w:r>
      <w:r w:rsidRPr="00931834">
        <w:rPr>
          <w:color w:val="000000"/>
        </w:rPr>
        <w:t>/2</w:t>
      </w:r>
      <w:r w:rsidR="00750839">
        <w:rPr>
          <w:color w:val="000000"/>
        </w:rPr>
        <w:t>3</w:t>
      </w:r>
      <w:r w:rsidRPr="00931834">
        <w:rPr>
          <w:color w:val="000000"/>
        </w:rPr>
        <w:t xml:space="preserve"> от </w:t>
      </w:r>
      <w:r w:rsidR="00750839">
        <w:rPr>
          <w:color w:val="000000"/>
        </w:rPr>
        <w:t>01</w:t>
      </w:r>
      <w:r w:rsidRPr="00931834">
        <w:rPr>
          <w:color w:val="000000"/>
        </w:rPr>
        <w:t>.12.202</w:t>
      </w:r>
      <w:r w:rsidR="00750839">
        <w:rPr>
          <w:color w:val="000000"/>
        </w:rPr>
        <w:t>3</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405FB" w:rsidRPr="00931834" w:rsidRDefault="00067DB6"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Pr>
          <w:rFonts w:eastAsia="Calibri"/>
          <w:lang w:eastAsia="en-US"/>
        </w:rPr>
        <w:t>Оборудование</w:t>
      </w:r>
      <w:r w:rsidR="009405FB" w:rsidRPr="00931834">
        <w:rPr>
          <w:rFonts w:eastAsia="Calibri"/>
          <w:lang w:eastAsia="en-US"/>
        </w:rPr>
        <w:t xml:space="preserve">, поставляемый по Договору, принадлежит Поставщику на праве собственности: </w:t>
      </w:r>
    </w:p>
    <w:p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все операции Поставщика по покупке </w:t>
      </w:r>
      <w:r w:rsidR="00067DB6">
        <w:rPr>
          <w:rFonts w:eastAsia="Calibri"/>
          <w:lang w:eastAsia="en-US"/>
        </w:rPr>
        <w:t>Оборудования</w:t>
      </w:r>
      <w:r w:rsidRPr="00931834">
        <w:rPr>
          <w:rFonts w:eastAsia="Calibri"/>
          <w:lang w:eastAsia="en-US"/>
        </w:rPr>
        <w:t xml:space="preserve"> у своих поставщиков, продаже </w:t>
      </w:r>
      <w:r w:rsidR="00067DB6">
        <w:rPr>
          <w:rFonts w:eastAsia="Calibri"/>
          <w:lang w:eastAsia="en-US"/>
        </w:rPr>
        <w:t>Оборудование</w:t>
      </w:r>
      <w:r w:rsidRPr="00931834">
        <w:rPr>
          <w:rFonts w:eastAsia="Calibri"/>
          <w:lang w:eastAsia="en-US"/>
        </w:rPr>
        <w:t xml:space="preserve">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Поставщик отразит в налоговой отчетности НДС, уплаченный Покупателем Поставщику в составе цены </w:t>
      </w:r>
      <w:r w:rsidR="00067DB6">
        <w:rPr>
          <w:rFonts w:eastAsia="Calibri"/>
          <w:lang w:eastAsia="en-US"/>
        </w:rPr>
        <w:t>Оборудование</w:t>
      </w:r>
      <w:r w:rsidRPr="00931834">
        <w:rPr>
          <w:rFonts w:eastAsia="Calibri"/>
          <w:lang w:eastAsia="en-US"/>
        </w:rPr>
        <w:t>;</w:t>
      </w:r>
    </w:p>
    <w:p w:rsidR="009405FB" w:rsidRPr="00931834" w:rsidRDefault="009405FB" w:rsidP="009405FB">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w:t>
      </w:r>
      <w:r w:rsidR="00067DB6">
        <w:rPr>
          <w:rFonts w:eastAsia="Calibri"/>
          <w:lang w:eastAsia="en-US"/>
        </w:rPr>
        <w:t>Оборудовани</w:t>
      </w:r>
      <w:r w:rsidRPr="00931834">
        <w:rPr>
          <w:rFonts w:eastAsia="Calibri"/>
          <w:lang w:eastAsia="en-US"/>
        </w:rPr>
        <w:t xml:space="preserve"> по Договору (включая, но не ограничиваясь счета-фактуры, товарные накладные формы ТОРГ-12, либо УПД, товарно-транспортные накладные, и т.д.);</w:t>
      </w:r>
    </w:p>
    <w:p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lastRenderedPageBreak/>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w:t>
      </w:r>
      <w:r w:rsidR="00067DB6">
        <w:rPr>
          <w:rFonts w:eastAsia="Calibri"/>
          <w:lang w:eastAsia="en-US"/>
        </w:rPr>
        <w:t>я к поставке Оборудования</w:t>
      </w:r>
      <w:r w:rsidRPr="00931834">
        <w:rPr>
          <w:rFonts w:eastAsia="Calibri"/>
          <w:lang w:eastAsia="en-US"/>
        </w:rPr>
        <w:t xml:space="preserve">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405FB" w:rsidRPr="00931834" w:rsidRDefault="009405FB" w:rsidP="009405FB">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405FB" w:rsidRPr="00931834" w:rsidRDefault="009405FB" w:rsidP="009405FB">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405FB" w:rsidRPr="00931834" w:rsidRDefault="009405FB" w:rsidP="009405FB">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405FB" w:rsidRPr="00931834" w:rsidRDefault="009405FB" w:rsidP="009405FB">
      <w:pPr>
        <w:ind w:firstLine="930"/>
        <w:jc w:val="both"/>
        <w:rPr>
          <w:rFonts w:eastAsia="Calibri"/>
        </w:rPr>
      </w:pPr>
      <w:r w:rsidRPr="00931834">
        <w:rPr>
          <w:rFonts w:eastAsia="Calibri"/>
          <w:color w:val="212121"/>
        </w:rPr>
        <w:t>Покупатель так</w:t>
      </w:r>
      <w:r w:rsidR="00067DB6">
        <w:rPr>
          <w:rFonts w:eastAsia="Calibri"/>
          <w:color w:val="212121"/>
        </w:rPr>
        <w:t>же вправе приостановить приемку Оборудования</w:t>
      </w:r>
      <w:r w:rsidRPr="00931834">
        <w:rPr>
          <w:rFonts w:eastAsia="Calibri"/>
          <w:color w:val="212121"/>
        </w:rPr>
        <w:t xml:space="preserve"> без применения к нему штрафных санкций в случае непредоставления Поставщиком подтверждающих документов, указанных в настоящем пункте. </w:t>
      </w:r>
    </w:p>
    <w:p w:rsidR="009405FB" w:rsidRPr="00931834" w:rsidRDefault="009405FB" w:rsidP="009405FB">
      <w:pPr>
        <w:shd w:val="clear" w:color="auto" w:fill="FFFFFF"/>
        <w:ind w:firstLine="709"/>
        <w:jc w:val="both"/>
        <w:rPr>
          <w:rFonts w:eastAsia="Calibri"/>
          <w:lang w:eastAsia="en-US"/>
        </w:rPr>
      </w:pPr>
    </w:p>
    <w:p w:rsidR="009405FB" w:rsidRPr="00931834" w:rsidRDefault="009405FB" w:rsidP="009405FB">
      <w:pPr>
        <w:ind w:firstLine="709"/>
        <w:jc w:val="both"/>
        <w:rPr>
          <w:rFonts w:eastAsia="Calibri"/>
          <w:b/>
          <w:bCs/>
          <w:lang w:eastAsia="en-US"/>
        </w:rPr>
      </w:pPr>
    </w:p>
    <w:p w:rsidR="009405FB" w:rsidRPr="00931834" w:rsidRDefault="009405FB" w:rsidP="009405FB">
      <w:pPr>
        <w:ind w:firstLine="709"/>
        <w:jc w:val="both"/>
        <w:rPr>
          <w:rFonts w:eastAsia="Calibri"/>
          <w:b/>
          <w:bCs/>
          <w:lang w:eastAsia="en-US"/>
        </w:rPr>
      </w:pPr>
    </w:p>
    <w:p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rsidTr="00F52DB9">
        <w:tc>
          <w:tcPr>
            <w:tcW w:w="5068" w:type="dxa"/>
          </w:tcPr>
          <w:p w:rsidR="009405FB" w:rsidRPr="00931834" w:rsidRDefault="009405FB" w:rsidP="00F52DB9">
            <w:pPr>
              <w:spacing w:after="200" w:line="276" w:lineRule="auto"/>
              <w:jc w:val="both"/>
              <w:rPr>
                <w:rFonts w:eastAsia="Calibri"/>
                <w:bCs/>
                <w:szCs w:val="22"/>
                <w:lang w:eastAsia="en-US"/>
              </w:rPr>
            </w:pPr>
          </w:p>
          <w:p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405FB" w:rsidRPr="00931834" w:rsidRDefault="009405FB" w:rsidP="00F52DB9">
            <w:pPr>
              <w:spacing w:after="200" w:line="276" w:lineRule="auto"/>
              <w:jc w:val="both"/>
              <w:rPr>
                <w:rFonts w:eastAsia="Calibri"/>
                <w:bCs/>
                <w:szCs w:val="22"/>
                <w:lang w:eastAsia="en-US"/>
              </w:rPr>
            </w:pPr>
          </w:p>
          <w:p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9405FB" w:rsidRPr="00931834" w:rsidRDefault="009405FB" w:rsidP="009405FB">
      <w:pPr>
        <w:widowControl w:val="0"/>
        <w:shd w:val="clear" w:color="auto" w:fill="FFFFFF"/>
        <w:autoSpaceDE w:val="0"/>
        <w:autoSpaceDN w:val="0"/>
        <w:adjustRightInd w:val="0"/>
        <w:ind w:left="5664"/>
        <w:rPr>
          <w:rFonts w:eastAsia="Calibri"/>
          <w:lang w:eastAsia="en-US"/>
        </w:rPr>
      </w:pPr>
    </w:p>
    <w:p w:rsidR="00067DB6" w:rsidRDefault="00067DB6" w:rsidP="004D401E">
      <w:pPr>
        <w:widowControl w:val="0"/>
        <w:shd w:val="clear" w:color="auto" w:fill="FFFFFF"/>
        <w:autoSpaceDE w:val="0"/>
        <w:autoSpaceDN w:val="0"/>
        <w:adjustRightInd w:val="0"/>
        <w:jc w:val="right"/>
        <w:rPr>
          <w:rFonts w:eastAsia="Calibri"/>
          <w:bCs/>
          <w:iCs/>
          <w:lang w:eastAsia="en-US"/>
        </w:rPr>
      </w:pPr>
    </w:p>
    <w:p w:rsidR="004D401E" w:rsidRPr="00931834" w:rsidRDefault="004D401E" w:rsidP="004D401E">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lastRenderedPageBreak/>
        <w:t>Прило</w:t>
      </w:r>
      <w:r w:rsidR="00202A2B">
        <w:rPr>
          <w:rFonts w:eastAsia="Calibri"/>
          <w:bCs/>
          <w:iCs/>
          <w:lang w:eastAsia="en-US"/>
        </w:rPr>
        <w:t>жение № 5</w:t>
      </w:r>
    </w:p>
    <w:p w:rsidR="00067DB6" w:rsidRDefault="004D401E" w:rsidP="004D401E">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w:t>
      </w:r>
    </w:p>
    <w:p w:rsidR="004D401E" w:rsidRPr="00931834" w:rsidRDefault="004D401E" w:rsidP="004D401E">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 xml:space="preserve"> от __________ №_________</w:t>
      </w:r>
    </w:p>
    <w:p w:rsidR="004D401E" w:rsidRPr="00931834" w:rsidRDefault="004D401E" w:rsidP="004D401E">
      <w:pPr>
        <w:jc w:val="center"/>
        <w:rPr>
          <w:rFonts w:eastAsia="Calibri"/>
          <w:b/>
          <w:bCs/>
          <w:lang w:eastAsia="en-US"/>
        </w:rPr>
      </w:pPr>
    </w:p>
    <w:p w:rsidR="004D401E" w:rsidRPr="00931834" w:rsidRDefault="004D401E" w:rsidP="004D401E">
      <w:pPr>
        <w:jc w:val="center"/>
        <w:rPr>
          <w:rFonts w:eastAsia="Calibri"/>
          <w:b/>
          <w:bCs/>
          <w:lang w:eastAsia="en-US"/>
        </w:rPr>
      </w:pPr>
      <w:r w:rsidRPr="00931834">
        <w:rPr>
          <w:rFonts w:eastAsia="Calibri"/>
          <w:b/>
          <w:bCs/>
          <w:lang w:eastAsia="en-US"/>
        </w:rPr>
        <w:t>АНТИКОРРУПЦИОННАЯ ОГОВОРКА</w:t>
      </w:r>
    </w:p>
    <w:p w:rsidR="004D401E" w:rsidRPr="00931834" w:rsidRDefault="004D401E" w:rsidP="004D401E">
      <w:pPr>
        <w:jc w:val="center"/>
        <w:rPr>
          <w:rFonts w:eastAsia="Calibri"/>
          <w:b/>
          <w:bCs/>
          <w:lang w:eastAsia="en-US"/>
        </w:rPr>
      </w:pPr>
    </w:p>
    <w:p w:rsidR="004D401E" w:rsidRPr="00931834" w:rsidRDefault="004D401E" w:rsidP="004D401E">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4D401E" w:rsidRPr="00931834" w:rsidRDefault="004D401E" w:rsidP="004D401E">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4D401E" w:rsidRPr="00931834" w:rsidRDefault="004D401E" w:rsidP="004D401E">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401E" w:rsidRPr="00931834" w:rsidRDefault="004D401E" w:rsidP="004D401E">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401E" w:rsidRPr="00931834" w:rsidRDefault="004D401E" w:rsidP="004D401E">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D401E" w:rsidRPr="00931834" w:rsidRDefault="004D401E" w:rsidP="004D401E">
      <w:pPr>
        <w:ind w:firstLine="709"/>
        <w:jc w:val="both"/>
        <w:rPr>
          <w:rFonts w:eastAsia="Calibri"/>
          <w:b/>
          <w:bCs/>
          <w:lang w:eastAsia="en-US"/>
        </w:rPr>
      </w:pPr>
      <w:r w:rsidRPr="00931834">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C55250" w:rsidRDefault="00C55250" w:rsidP="004D401E">
      <w:pPr>
        <w:ind w:firstLine="709"/>
        <w:jc w:val="both"/>
        <w:rPr>
          <w:rFonts w:eastAsia="Calibri"/>
          <w:b/>
          <w:bCs/>
          <w:lang w:eastAsia="en-US"/>
        </w:rPr>
      </w:pPr>
    </w:p>
    <w:p w:rsidR="004D401E" w:rsidRPr="00931834" w:rsidRDefault="004D401E" w:rsidP="004D401E">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4D401E" w:rsidRPr="00931834" w:rsidTr="00EC4F85">
        <w:tc>
          <w:tcPr>
            <w:tcW w:w="4863" w:type="dxa"/>
          </w:tcPr>
          <w:p w:rsidR="004D401E" w:rsidRPr="00931834" w:rsidRDefault="004D401E" w:rsidP="00EC4F85">
            <w:pPr>
              <w:spacing w:after="200" w:line="276" w:lineRule="auto"/>
              <w:jc w:val="both"/>
              <w:rPr>
                <w:rFonts w:eastAsia="Calibri"/>
                <w:bCs/>
                <w:szCs w:val="22"/>
                <w:lang w:eastAsia="en-US"/>
              </w:rPr>
            </w:pPr>
          </w:p>
          <w:p w:rsidR="004D401E" w:rsidRPr="00931834" w:rsidRDefault="004D401E" w:rsidP="00EC4F85">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4D401E" w:rsidRPr="00931834" w:rsidRDefault="004D401E" w:rsidP="00EC4F85">
            <w:pPr>
              <w:spacing w:after="200" w:line="276" w:lineRule="auto"/>
              <w:jc w:val="both"/>
              <w:rPr>
                <w:rFonts w:eastAsia="Calibri"/>
                <w:bCs/>
                <w:szCs w:val="22"/>
                <w:lang w:eastAsia="en-US"/>
              </w:rPr>
            </w:pPr>
          </w:p>
          <w:p w:rsidR="004D401E" w:rsidRPr="00931834" w:rsidRDefault="004D401E" w:rsidP="00EC4F85">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E85A4B" w:rsidRDefault="00E85A4B" w:rsidP="00292657">
      <w:pPr>
        <w:contextualSpacing/>
        <w:jc w:val="right"/>
        <w:rPr>
          <w:sz w:val="28"/>
          <w:szCs w:val="28"/>
        </w:rPr>
      </w:pPr>
    </w:p>
    <w:p w:rsidR="00292657" w:rsidRPr="00411913" w:rsidRDefault="00292657" w:rsidP="00292657">
      <w:pPr>
        <w:contextualSpacing/>
        <w:jc w:val="right"/>
        <w:rPr>
          <w:sz w:val="28"/>
          <w:szCs w:val="28"/>
        </w:rPr>
      </w:pPr>
      <w:r w:rsidRPr="00411913">
        <w:rPr>
          <w:sz w:val="28"/>
          <w:szCs w:val="28"/>
        </w:rPr>
        <w:lastRenderedPageBreak/>
        <w:t>Приложение № 1.3</w:t>
      </w:r>
    </w:p>
    <w:p w:rsidR="00292657" w:rsidRPr="00411913" w:rsidRDefault="00292657" w:rsidP="00292657">
      <w:pPr>
        <w:contextualSpacing/>
        <w:jc w:val="right"/>
        <w:rPr>
          <w:sz w:val="28"/>
          <w:szCs w:val="28"/>
        </w:rPr>
      </w:pPr>
      <w:r w:rsidRPr="00411913">
        <w:rPr>
          <w:sz w:val="28"/>
          <w:szCs w:val="28"/>
        </w:rPr>
        <w:t xml:space="preserve"> к извещению</w:t>
      </w:r>
    </w:p>
    <w:p w:rsidR="00292657" w:rsidRPr="00411913" w:rsidRDefault="00292657" w:rsidP="00292657">
      <w:pPr>
        <w:ind w:left="5670"/>
        <w:rPr>
          <w:sz w:val="28"/>
          <w:szCs w:val="28"/>
        </w:rPr>
      </w:pPr>
    </w:p>
    <w:p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rsidR="00292657" w:rsidRPr="00411913" w:rsidRDefault="00292657" w:rsidP="00292657">
      <w:pPr>
        <w:rPr>
          <w:sz w:val="28"/>
          <w:szCs w:val="28"/>
        </w:rPr>
      </w:pPr>
    </w:p>
    <w:p w:rsidR="00292657" w:rsidRPr="00411913" w:rsidRDefault="00292657" w:rsidP="00292657">
      <w:pPr>
        <w:jc w:val="center"/>
        <w:rPr>
          <w:b/>
          <w:sz w:val="28"/>
          <w:szCs w:val="28"/>
        </w:rPr>
      </w:pPr>
      <w:r w:rsidRPr="00411913">
        <w:rPr>
          <w:b/>
          <w:sz w:val="28"/>
          <w:szCs w:val="28"/>
        </w:rPr>
        <w:t>Форма заявки участника</w:t>
      </w:r>
    </w:p>
    <w:p w:rsidR="00292657" w:rsidRPr="00411913" w:rsidRDefault="00292657" w:rsidP="00292657">
      <w:pPr>
        <w:jc w:val="center"/>
        <w:rPr>
          <w:sz w:val="28"/>
          <w:szCs w:val="28"/>
        </w:rPr>
      </w:pPr>
      <w:r w:rsidRPr="00411913">
        <w:rPr>
          <w:sz w:val="28"/>
          <w:szCs w:val="28"/>
        </w:rPr>
        <w:t>На бланке участника</w:t>
      </w:r>
    </w:p>
    <w:p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В ЗАПРОСЕ КОТИРОВОК №</w:t>
      </w:r>
      <w:r w:rsidR="000E746B">
        <w:rPr>
          <w:rFonts w:ascii="Times New Roman" w:hAnsi="Times New Roman"/>
          <w:b w:val="0"/>
          <w:i w:val="0"/>
        </w:rPr>
        <w:t xml:space="preserve"> </w:t>
      </w:r>
      <w:r w:rsidR="00A60C6F">
        <w:rPr>
          <w:rFonts w:ascii="Times New Roman" w:hAnsi="Times New Roman"/>
          <w:b w:val="0"/>
          <w:i w:val="0"/>
        </w:rPr>
        <w:t>013</w:t>
      </w:r>
      <w:r w:rsidR="00C862A0">
        <w:rPr>
          <w:rFonts w:ascii="Times New Roman" w:hAnsi="Times New Roman"/>
          <w:b w:val="0"/>
          <w:i w:val="0"/>
        </w:rPr>
        <w:t>/ТВРЗ/2024</w:t>
      </w:r>
      <w:r w:rsidRPr="00411913">
        <w:rPr>
          <w:rFonts w:ascii="Times New Roman" w:hAnsi="Times New Roman"/>
          <w:b w:val="0"/>
          <w:i w:val="0"/>
        </w:rPr>
        <w:t xml:space="preserve"> </w:t>
      </w:r>
    </w:p>
    <w:p w:rsidR="00292657" w:rsidRDefault="00292657" w:rsidP="00292657">
      <w:pPr>
        <w:jc w:val="center"/>
        <w:rPr>
          <w:i/>
          <w:sz w:val="28"/>
          <w:szCs w:val="28"/>
        </w:rPr>
      </w:pPr>
    </w:p>
    <w:p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rsidTr="00F52DB9">
        <w:tc>
          <w:tcPr>
            <w:tcW w:w="7054" w:type="dxa"/>
          </w:tcPr>
          <w:p w:rsidR="00292657" w:rsidRPr="00411913" w:rsidRDefault="00292657" w:rsidP="00F52DB9">
            <w:pPr>
              <w:pStyle w:val="afb"/>
              <w:jc w:val="center"/>
              <w:rPr>
                <w:b/>
                <w:sz w:val="28"/>
                <w:szCs w:val="28"/>
              </w:rPr>
            </w:pPr>
          </w:p>
        </w:tc>
        <w:tc>
          <w:tcPr>
            <w:tcW w:w="4949" w:type="dxa"/>
          </w:tcPr>
          <w:p w:rsidR="00292657" w:rsidRPr="00411913" w:rsidRDefault="00292657" w:rsidP="00F52DB9">
            <w:pPr>
              <w:pStyle w:val="afb"/>
              <w:ind w:left="1215"/>
              <w:jc w:val="center"/>
              <w:rPr>
                <w:sz w:val="28"/>
                <w:szCs w:val="28"/>
              </w:rPr>
            </w:pPr>
          </w:p>
        </w:tc>
      </w:tr>
    </w:tbl>
    <w:p w:rsidR="00292657" w:rsidRPr="00411913" w:rsidRDefault="00292657" w:rsidP="00292657">
      <w:pPr>
        <w:pBdr>
          <w:bottom w:val="single" w:sz="12" w:space="1" w:color="auto"/>
        </w:pBdr>
        <w:jc w:val="center"/>
        <w:rPr>
          <w:i/>
          <w:sz w:val="28"/>
          <w:szCs w:val="28"/>
        </w:rPr>
      </w:pPr>
    </w:p>
    <w:p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292657" w:rsidRPr="00411913" w:rsidRDefault="00292657" w:rsidP="00292657">
      <w:pPr>
        <w:pStyle w:val="12"/>
        <w:spacing w:line="240" w:lineRule="atLeast"/>
        <w:ind w:firstLine="0"/>
        <w:jc w:val="center"/>
        <w:rPr>
          <w:szCs w:val="28"/>
        </w:rPr>
      </w:pPr>
      <w:r w:rsidRPr="00411913">
        <w:rPr>
          <w:szCs w:val="28"/>
        </w:rPr>
        <w:t>(далее – участник) полностью изучив все приложение к извещению о проведении запроса котировок  подает заявку на участие в запросе котировок</w:t>
      </w:r>
    </w:p>
    <w:p w:rsidR="00292657" w:rsidRPr="00411913" w:rsidRDefault="00292657" w:rsidP="00292657">
      <w:pPr>
        <w:pStyle w:val="12"/>
        <w:spacing w:line="240" w:lineRule="atLeast"/>
        <w:ind w:firstLine="0"/>
        <w:jc w:val="center"/>
        <w:rPr>
          <w:szCs w:val="28"/>
        </w:rPr>
      </w:pPr>
      <w:r w:rsidRPr="00411913">
        <w:rPr>
          <w:szCs w:val="28"/>
        </w:rPr>
        <w:t>№ _____________________________</w:t>
      </w:r>
    </w:p>
    <w:p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rsidR="00292657" w:rsidRPr="00411913" w:rsidRDefault="00292657" w:rsidP="00292657">
      <w:pPr>
        <w:pStyle w:val="111"/>
        <w:rPr>
          <w:szCs w:val="28"/>
        </w:rPr>
      </w:pPr>
    </w:p>
    <w:p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13"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14"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5"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6"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4"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4"/>
      <w:r w:rsidR="00C1126B" w:rsidRPr="00411913">
        <w:rPr>
          <w:sz w:val="28"/>
          <w:szCs w:val="28"/>
        </w:rPr>
        <w:t>;</w:t>
      </w:r>
    </w:p>
    <w:p w:rsidR="00CB4369" w:rsidRPr="00411913" w:rsidRDefault="00CB4369" w:rsidP="00CB4369">
      <w:pPr>
        <w:pStyle w:val="ac"/>
        <w:rPr>
          <w:sz w:val="28"/>
          <w:szCs w:val="28"/>
        </w:rPr>
      </w:pPr>
      <w:r>
        <w:rPr>
          <w:sz w:val="28"/>
          <w:szCs w:val="28"/>
        </w:rPr>
        <w:t xml:space="preserve">- </w:t>
      </w:r>
      <w:bookmarkStart w:id="5"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5"/>
    <w:p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rsidR="009702C6" w:rsidRPr="00411913" w:rsidRDefault="009702C6" w:rsidP="009702C6">
      <w:pPr>
        <w:spacing w:after="160" w:line="259" w:lineRule="auto"/>
        <w:rPr>
          <w:rFonts w:eastAsia="MS Mincho"/>
          <w:b/>
          <w:sz w:val="28"/>
          <w:szCs w:val="28"/>
        </w:rPr>
      </w:pPr>
      <w:r w:rsidRPr="00411913">
        <w:rPr>
          <w:rFonts w:eastAsia="MS Mincho"/>
          <w:b/>
          <w:sz w:val="28"/>
          <w:szCs w:val="28"/>
        </w:rPr>
        <w:br w:type="page"/>
      </w:r>
    </w:p>
    <w:p w:rsidR="009702C6" w:rsidRPr="00411913" w:rsidRDefault="009702C6" w:rsidP="009702C6">
      <w:pPr>
        <w:ind w:left="-284" w:firstLine="644"/>
        <w:jc w:val="center"/>
        <w:rPr>
          <w:rFonts w:eastAsia="MS Mincho"/>
          <w:sz w:val="28"/>
          <w:szCs w:val="28"/>
        </w:rPr>
      </w:pPr>
      <w:r w:rsidRPr="00411913">
        <w:rPr>
          <w:rFonts w:eastAsia="MS Mincho"/>
          <w:b/>
          <w:sz w:val="28"/>
          <w:szCs w:val="28"/>
        </w:rPr>
        <w:lastRenderedPageBreak/>
        <w:t>СВЕДЕНИЯ ОБ УЧАСТНИКЕ</w:t>
      </w:r>
      <w:r w:rsidRPr="00411913">
        <w:rPr>
          <w:rFonts w:eastAsia="MS Mincho"/>
          <w:sz w:val="28"/>
          <w:szCs w:val="28"/>
        </w:rPr>
        <w:t xml:space="preserve"> </w:t>
      </w:r>
    </w:p>
    <w:p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ind w:firstLine="709"/>
        <w:rPr>
          <w:szCs w:val="28"/>
        </w:rPr>
      </w:pPr>
    </w:p>
    <w:p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(если менялось в течение последних 5 лет, указать когда и привести прежнее название)</w:t>
      </w:r>
    </w:p>
    <w:p w:rsidR="009702C6" w:rsidRPr="00411913" w:rsidRDefault="009702C6" w:rsidP="009702C6">
      <w:pPr>
        <w:pStyle w:val="12"/>
        <w:rPr>
          <w:szCs w:val="28"/>
        </w:rPr>
      </w:pPr>
      <w:r w:rsidRPr="00411913">
        <w:rPr>
          <w:szCs w:val="28"/>
        </w:rPr>
        <w:t>Юридический адрес ________________________________________</w:t>
      </w:r>
    </w:p>
    <w:p w:rsidR="009702C6" w:rsidRPr="00411913" w:rsidRDefault="009702C6" w:rsidP="009702C6">
      <w:pPr>
        <w:pStyle w:val="12"/>
        <w:rPr>
          <w:szCs w:val="28"/>
        </w:rPr>
      </w:pPr>
      <w:r w:rsidRPr="00411913">
        <w:rPr>
          <w:szCs w:val="28"/>
        </w:rPr>
        <w:t>Фактическое местонахождение _______________________________</w:t>
      </w:r>
    </w:p>
    <w:p w:rsidR="009702C6" w:rsidRPr="00411913" w:rsidRDefault="009702C6" w:rsidP="009702C6">
      <w:pPr>
        <w:pStyle w:val="12"/>
        <w:rPr>
          <w:szCs w:val="28"/>
        </w:rPr>
      </w:pPr>
      <w:r w:rsidRPr="00411913">
        <w:rPr>
          <w:szCs w:val="28"/>
        </w:rPr>
        <w:t>Телефон (______) __________________________________________</w:t>
      </w:r>
    </w:p>
    <w:p w:rsidR="009702C6" w:rsidRPr="00411913" w:rsidRDefault="009702C6" w:rsidP="009702C6">
      <w:pPr>
        <w:pStyle w:val="12"/>
        <w:rPr>
          <w:szCs w:val="28"/>
        </w:rPr>
      </w:pPr>
      <w:r w:rsidRPr="00411913">
        <w:rPr>
          <w:szCs w:val="28"/>
        </w:rPr>
        <w:t>Официальный сайт (при наличии)_____________________________</w:t>
      </w:r>
    </w:p>
    <w:p w:rsidR="009702C6" w:rsidRPr="00411913" w:rsidRDefault="009702C6" w:rsidP="009702C6">
      <w:pPr>
        <w:pStyle w:val="12"/>
        <w:rPr>
          <w:szCs w:val="28"/>
        </w:rPr>
      </w:pPr>
      <w:r w:rsidRPr="00411913">
        <w:rPr>
          <w:szCs w:val="28"/>
        </w:rPr>
        <w:t>Адрес электронной почты __________________@_______________</w:t>
      </w:r>
    </w:p>
    <w:p w:rsidR="009702C6" w:rsidRPr="00411913" w:rsidRDefault="009702C6" w:rsidP="009702C6">
      <w:pPr>
        <w:pStyle w:val="12"/>
        <w:rPr>
          <w:szCs w:val="28"/>
        </w:rPr>
      </w:pPr>
      <w:r w:rsidRPr="00411913">
        <w:rPr>
          <w:szCs w:val="28"/>
        </w:rPr>
        <w:t>2. Руководитель</w:t>
      </w:r>
    </w:p>
    <w:p w:rsidR="009702C6" w:rsidRPr="00411913" w:rsidRDefault="009702C6" w:rsidP="009702C6">
      <w:pPr>
        <w:pStyle w:val="12"/>
        <w:rPr>
          <w:szCs w:val="28"/>
        </w:rPr>
      </w:pPr>
      <w:r w:rsidRPr="00411913">
        <w:rPr>
          <w:szCs w:val="28"/>
        </w:rPr>
        <w:t>3. Банковские реквизиты</w:t>
      </w:r>
    </w:p>
    <w:p w:rsidR="009702C6" w:rsidRPr="00411913" w:rsidRDefault="009702C6" w:rsidP="009702C6">
      <w:pPr>
        <w:pStyle w:val="12"/>
        <w:rPr>
          <w:szCs w:val="28"/>
        </w:rPr>
      </w:pPr>
      <w:r w:rsidRPr="00411913">
        <w:rPr>
          <w:szCs w:val="28"/>
        </w:rPr>
        <w:t>4. ИНН</w:t>
      </w:r>
    </w:p>
    <w:p w:rsidR="009702C6" w:rsidRPr="00411913" w:rsidRDefault="009702C6" w:rsidP="009702C6">
      <w:pPr>
        <w:pStyle w:val="12"/>
        <w:rPr>
          <w:szCs w:val="28"/>
        </w:rPr>
      </w:pPr>
      <w:r w:rsidRPr="00411913">
        <w:rPr>
          <w:szCs w:val="28"/>
        </w:rPr>
        <w:t>5. КПП</w:t>
      </w:r>
    </w:p>
    <w:p w:rsidR="009702C6" w:rsidRPr="00411913" w:rsidRDefault="009702C6" w:rsidP="009702C6">
      <w:pPr>
        <w:pStyle w:val="12"/>
        <w:rPr>
          <w:szCs w:val="28"/>
        </w:rPr>
      </w:pPr>
      <w:r w:rsidRPr="00411913">
        <w:rPr>
          <w:szCs w:val="28"/>
        </w:rPr>
        <w:t>6. ОГРН</w:t>
      </w:r>
    </w:p>
    <w:p w:rsidR="009702C6" w:rsidRPr="00411913" w:rsidRDefault="009702C6" w:rsidP="009702C6">
      <w:pPr>
        <w:pStyle w:val="12"/>
        <w:rPr>
          <w:szCs w:val="28"/>
        </w:rPr>
      </w:pPr>
      <w:r w:rsidRPr="00411913">
        <w:rPr>
          <w:szCs w:val="28"/>
        </w:rPr>
        <w:t>7. ОКПО</w:t>
      </w:r>
    </w:p>
    <w:p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rsidR="009702C6" w:rsidRPr="00411913" w:rsidRDefault="009702C6" w:rsidP="009702C6">
      <w:pPr>
        <w:pStyle w:val="12"/>
        <w:rPr>
          <w:szCs w:val="28"/>
        </w:rPr>
      </w:pPr>
      <w:r w:rsidRPr="00411913">
        <w:rPr>
          <w:szCs w:val="28"/>
        </w:rPr>
        <w:t>9. Контактные лица</w:t>
      </w:r>
    </w:p>
    <w:p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кадровым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техническим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финансовым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i/>
          <w:szCs w:val="28"/>
        </w:rPr>
      </w:pPr>
      <w:r w:rsidRPr="00411913">
        <w:rPr>
          <w:szCs w:val="28"/>
        </w:rPr>
        <w:t>1</w:t>
      </w:r>
      <w:r w:rsidR="003D0ECA">
        <w:rPr>
          <w:szCs w:val="28"/>
        </w:rPr>
        <w:t>0</w:t>
      </w:r>
      <w:r w:rsidRPr="00411913">
        <w:rPr>
          <w:szCs w:val="28"/>
        </w:rPr>
        <w:t xml:space="preserve">.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i/>
          <w:szCs w:val="28"/>
        </w:rPr>
      </w:pPr>
    </w:p>
    <w:p w:rsidR="009702C6" w:rsidRPr="00411913" w:rsidRDefault="009702C6" w:rsidP="009702C6">
      <w:pPr>
        <w:pStyle w:val="12"/>
        <w:rPr>
          <w:i/>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rsidR="009702C6" w:rsidRPr="00411913" w:rsidRDefault="009702C6" w:rsidP="009702C6">
      <w:pPr>
        <w:pStyle w:val="12"/>
        <w:rPr>
          <w:i/>
          <w:szCs w:val="28"/>
        </w:rPr>
      </w:pPr>
    </w:p>
    <w:p w:rsidR="009702C6" w:rsidRPr="00411913" w:rsidRDefault="009702C6" w:rsidP="009702C6">
      <w:pPr>
        <w:rPr>
          <w:b/>
          <w:sz w:val="28"/>
          <w:szCs w:val="28"/>
        </w:rPr>
      </w:pPr>
      <w:r w:rsidRPr="00411913">
        <w:rPr>
          <w:b/>
          <w:sz w:val="28"/>
          <w:szCs w:val="28"/>
        </w:rPr>
        <w:br w:type="page"/>
      </w:r>
    </w:p>
    <w:p w:rsidR="009702C6" w:rsidRPr="00411913" w:rsidRDefault="009702C6" w:rsidP="009702C6">
      <w:pPr>
        <w:pStyle w:val="12"/>
        <w:jc w:val="center"/>
        <w:rPr>
          <w:b/>
          <w:szCs w:val="28"/>
        </w:rPr>
      </w:pPr>
      <w:r w:rsidRPr="00411913">
        <w:rPr>
          <w:b/>
          <w:szCs w:val="28"/>
        </w:rPr>
        <w:lastRenderedPageBreak/>
        <w:t>СВЕДЕНИЯ ОБ УЧАСТНИКЕ</w:t>
      </w:r>
    </w:p>
    <w:p w:rsidR="009702C6" w:rsidRPr="00411913" w:rsidRDefault="009702C6" w:rsidP="009702C6">
      <w:pPr>
        <w:pStyle w:val="12"/>
        <w:jc w:val="center"/>
        <w:rPr>
          <w:szCs w:val="28"/>
        </w:rPr>
      </w:pPr>
      <w:r w:rsidRPr="00411913">
        <w:rPr>
          <w:szCs w:val="28"/>
        </w:rPr>
        <w:t>(для физических лиц)</w:t>
      </w:r>
    </w:p>
    <w:p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rPr>
          <w:b/>
          <w:szCs w:val="28"/>
        </w:rPr>
      </w:pPr>
    </w:p>
    <w:p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rsidR="00BB5660" w:rsidRPr="00411913" w:rsidRDefault="00BB5660" w:rsidP="00CA568C">
      <w:pPr>
        <w:pStyle w:val="12"/>
        <w:ind w:firstLine="709"/>
        <w:rPr>
          <w:bCs/>
          <w:szCs w:val="28"/>
        </w:rPr>
      </w:pPr>
    </w:p>
    <w:p w:rsidR="00BB5660" w:rsidRPr="00411913" w:rsidRDefault="00BB5660" w:rsidP="00CA568C">
      <w:pPr>
        <w:pStyle w:val="12"/>
        <w:ind w:firstLine="709"/>
        <w:rPr>
          <w:bCs/>
          <w:szCs w:val="28"/>
        </w:rPr>
      </w:pPr>
    </w:p>
    <w:p w:rsidR="00CA568C" w:rsidRPr="00411913" w:rsidRDefault="00CA568C" w:rsidP="00CA568C">
      <w:pPr>
        <w:rPr>
          <w:b/>
          <w:sz w:val="28"/>
          <w:szCs w:val="28"/>
        </w:rPr>
        <w:sectPr w:rsidR="00CA568C" w:rsidRPr="00411913" w:rsidSect="0023521C">
          <w:headerReference w:type="default" r:id="rId18"/>
          <w:footerReference w:type="default" r:id="rId19"/>
          <w:pgSz w:w="11906" w:h="16838"/>
          <w:pgMar w:top="567" w:right="709" w:bottom="993" w:left="1134" w:header="709" w:footer="709" w:gutter="0"/>
          <w:cols w:space="708"/>
          <w:titlePg/>
          <w:docGrid w:linePitch="360"/>
        </w:sectPr>
      </w:pPr>
    </w:p>
    <w:p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rsidR="00CA568C" w:rsidRPr="00411913" w:rsidRDefault="00CA568C" w:rsidP="00CA568C">
      <w:pPr>
        <w:pStyle w:val="ac"/>
        <w:jc w:val="center"/>
        <w:rPr>
          <w:i/>
          <w:sz w:val="28"/>
          <w:szCs w:val="28"/>
        </w:rPr>
      </w:pPr>
    </w:p>
    <w:p w:rsidR="0012205A" w:rsidRPr="00411913"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12205A" w:rsidRPr="00411913" w:rsidRDefault="0012205A" w:rsidP="0012205A">
      <w:pPr>
        <w:jc w:val="both"/>
        <w:rPr>
          <w:bCs/>
          <w:i/>
          <w:sz w:val="28"/>
          <w:szCs w:val="28"/>
        </w:rPr>
      </w:pPr>
      <w:r w:rsidRPr="00411913">
        <w:rPr>
          <w:bCs/>
          <w:i/>
          <w:sz w:val="28"/>
          <w:szCs w:val="28"/>
        </w:rPr>
        <w:t xml:space="preserve">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w:t>
      </w:r>
      <w:r w:rsidR="00491EF3">
        <w:rPr>
          <w:bCs/>
          <w:i/>
          <w:sz w:val="28"/>
          <w:szCs w:val="28"/>
        </w:rPr>
        <w:t>ГОСТ, ТУ</w:t>
      </w:r>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rsidR="00C0403A" w:rsidRDefault="00C0403A" w:rsidP="00CA568C">
      <w:pPr>
        <w:contextualSpacing/>
        <w:jc w:val="center"/>
        <w:rPr>
          <w:bCs/>
          <w:sz w:val="28"/>
          <w:szCs w:val="28"/>
        </w:rPr>
      </w:pPr>
    </w:p>
    <w:p w:rsidR="00CA568C" w:rsidRDefault="00CA568C" w:rsidP="00CA568C">
      <w:pPr>
        <w:contextualSpacing/>
        <w:jc w:val="center"/>
        <w:rPr>
          <w:b/>
          <w:bCs/>
          <w:sz w:val="28"/>
          <w:szCs w:val="28"/>
        </w:rPr>
      </w:pPr>
      <w:r w:rsidRPr="00C0403A">
        <w:rPr>
          <w:b/>
          <w:bCs/>
          <w:sz w:val="28"/>
          <w:szCs w:val="28"/>
        </w:rPr>
        <w:t>Техническое предложение</w:t>
      </w:r>
    </w:p>
    <w:p w:rsidR="0012205A" w:rsidRPr="00411913" w:rsidRDefault="0012205A" w:rsidP="0012205A">
      <w:pPr>
        <w:contextualSpacing/>
        <w:jc w:val="center"/>
        <w:rPr>
          <w:b/>
          <w:bCs/>
          <w:sz w:val="28"/>
          <w:szCs w:val="28"/>
        </w:rPr>
      </w:pPr>
      <w:r w:rsidRPr="00411913">
        <w:rPr>
          <w:b/>
          <w:bCs/>
          <w:sz w:val="28"/>
          <w:szCs w:val="28"/>
        </w:rPr>
        <w:t>I часть</w:t>
      </w:r>
    </w:p>
    <w:p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rsidR="00FC33B2" w:rsidRPr="00411913" w:rsidRDefault="00FC33B2" w:rsidP="00FC33B2">
      <w:pPr>
        <w:ind w:firstLine="709"/>
        <w:rPr>
          <w:sz w:val="28"/>
          <w:szCs w:val="28"/>
        </w:rPr>
      </w:pPr>
      <w:r w:rsidRPr="00411913">
        <w:rPr>
          <w:sz w:val="28"/>
          <w:szCs w:val="28"/>
        </w:rPr>
        <w:t>а) поставить товары, предусмотренные настоящим техническим предложением, в полном соответствии с:</w:t>
      </w:r>
    </w:p>
    <w:p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поставляемых товаров, указанными в техническом задании </w:t>
      </w:r>
      <w:r w:rsidRPr="00411913">
        <w:rPr>
          <w:bCs/>
          <w:sz w:val="28"/>
          <w:szCs w:val="28"/>
        </w:rPr>
        <w:t>документации о закупке</w:t>
      </w:r>
      <w:r w:rsidRPr="00411913">
        <w:rPr>
          <w:sz w:val="28"/>
          <w:szCs w:val="28"/>
        </w:rPr>
        <w:t>;</w:t>
      </w:r>
    </w:p>
    <w:p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товаров, указанными в техническом задании </w:t>
      </w:r>
      <w:r w:rsidRPr="00411913">
        <w:rPr>
          <w:bCs/>
          <w:sz w:val="28"/>
          <w:szCs w:val="28"/>
        </w:rPr>
        <w:t>документации о закупке</w:t>
      </w:r>
      <w:r w:rsidRPr="00411913">
        <w:rPr>
          <w:sz w:val="28"/>
          <w:szCs w:val="28"/>
        </w:rPr>
        <w:t>;</w:t>
      </w:r>
    </w:p>
    <w:p w:rsidR="00FC33B2" w:rsidRPr="00411913" w:rsidRDefault="00FC33B2" w:rsidP="00FC33B2">
      <w:pPr>
        <w:pStyle w:val="aa"/>
        <w:ind w:left="0" w:firstLine="709"/>
        <w:jc w:val="both"/>
        <w:rPr>
          <w:bCs/>
          <w:sz w:val="28"/>
          <w:szCs w:val="28"/>
        </w:rPr>
      </w:pPr>
      <w:r w:rsidRPr="00411913">
        <w:rPr>
          <w:sz w:val="28"/>
          <w:szCs w:val="28"/>
        </w:rPr>
        <w:t xml:space="preserve">б) поставить товар,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в) поставить товары в месте(ах) поставки, предусмотренном(ых)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г) поставить товар в соответствии с условиями и порядком поставки товаров, указанными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CA568C" w:rsidRPr="00411913" w:rsidRDefault="00CA568C" w:rsidP="00FC33B2">
      <w:pPr>
        <w:ind w:firstLine="709"/>
        <w:contextualSpacing/>
        <w:rPr>
          <w:b/>
          <w:bCs/>
          <w:sz w:val="28"/>
          <w:szCs w:val="28"/>
        </w:rPr>
      </w:pPr>
    </w:p>
    <w:p w:rsidR="00202A2B" w:rsidRDefault="00202A2B" w:rsidP="00202A2B">
      <w:pPr>
        <w:contextualSpacing/>
        <w:jc w:val="center"/>
        <w:rPr>
          <w:b/>
          <w:bCs/>
          <w:sz w:val="28"/>
          <w:szCs w:val="28"/>
        </w:rPr>
      </w:pPr>
      <w:r w:rsidRPr="00411913">
        <w:rPr>
          <w:b/>
          <w:bCs/>
          <w:sz w:val="28"/>
          <w:szCs w:val="28"/>
        </w:rPr>
        <w:t>II часть</w:t>
      </w:r>
    </w:p>
    <w:tbl>
      <w:tblPr>
        <w:tblW w:w="5000" w:type="pct"/>
        <w:tblInd w:w="-110" w:type="dxa"/>
        <w:tblLook w:val="00A0" w:firstRow="1" w:lastRow="0" w:firstColumn="1" w:lastColumn="0" w:noHBand="0" w:noVBand="0"/>
      </w:tblPr>
      <w:tblGrid>
        <w:gridCol w:w="3059"/>
        <w:gridCol w:w="2722"/>
        <w:gridCol w:w="3504"/>
        <w:gridCol w:w="5558"/>
      </w:tblGrid>
      <w:tr w:rsidR="00202A2B" w:rsidTr="00202A2B">
        <w:trPr>
          <w:trHeight w:val="20"/>
        </w:trPr>
        <w:tc>
          <w:tcPr>
            <w:tcW w:w="14843" w:type="dxa"/>
            <w:gridSpan w:val="4"/>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rPr>
            </w:pPr>
            <w:r>
              <w:rPr>
                <w:b/>
                <w:bCs/>
              </w:rPr>
              <w:t>4. Наименование предложенных товаров, их количество (объем) и предложенная цена договора</w:t>
            </w:r>
          </w:p>
        </w:tc>
      </w:tr>
      <w:tr w:rsidR="00202A2B" w:rsidTr="00202A2B">
        <w:trPr>
          <w:trHeight w:val="20"/>
        </w:trPr>
        <w:tc>
          <w:tcPr>
            <w:tcW w:w="5781"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rPr>
            </w:pPr>
            <w:r>
              <w:rPr>
                <w:b/>
                <w:bCs/>
              </w:rPr>
              <w:t>Наименование товара</w:t>
            </w:r>
          </w:p>
        </w:tc>
        <w:tc>
          <w:tcPr>
            <w:tcW w:w="3504" w:type="dxa"/>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rPr>
            </w:pPr>
            <w:r>
              <w:rPr>
                <w:b/>
                <w:bCs/>
              </w:rPr>
              <w:t>Ед.изм.</w:t>
            </w:r>
          </w:p>
        </w:tc>
        <w:tc>
          <w:tcPr>
            <w:tcW w:w="5558" w:type="dxa"/>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rPr>
            </w:pPr>
            <w:r>
              <w:rPr>
                <w:b/>
                <w:bCs/>
              </w:rPr>
              <w:t>Количество (объем)</w:t>
            </w:r>
          </w:p>
        </w:tc>
      </w:tr>
      <w:tr w:rsidR="00202A2B" w:rsidTr="00202A2B">
        <w:trPr>
          <w:trHeight w:val="20"/>
        </w:trPr>
        <w:tc>
          <w:tcPr>
            <w:tcW w:w="5781"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sz w:val="28"/>
                <w:szCs w:val="28"/>
              </w:rPr>
            </w:pPr>
            <w:r>
              <w:t>Указать наименование товара, с указанием марки (при наличии), модели (при наличии)</w:t>
            </w:r>
          </w:p>
        </w:tc>
        <w:tc>
          <w:tcPr>
            <w:tcW w:w="3504" w:type="dxa"/>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sz w:val="28"/>
                <w:szCs w:val="28"/>
              </w:rPr>
            </w:pPr>
            <w:r>
              <w:t>Указать ед. изм. согласно ОКЕИ</w:t>
            </w:r>
          </w:p>
        </w:tc>
        <w:tc>
          <w:tcPr>
            <w:tcW w:w="5558" w:type="dxa"/>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sz w:val="28"/>
                <w:szCs w:val="28"/>
              </w:rPr>
            </w:pPr>
            <w:r>
              <w:t>Указать количество (объем) согласно единицам измерения</w:t>
            </w:r>
          </w:p>
        </w:tc>
      </w:tr>
      <w:tr w:rsidR="00202A2B" w:rsidTr="00202A2B">
        <w:trPr>
          <w:trHeight w:val="20"/>
        </w:trPr>
        <w:tc>
          <w:tcPr>
            <w:tcW w:w="5781" w:type="dxa"/>
            <w:gridSpan w:val="2"/>
            <w:tcBorders>
              <w:top w:val="single" w:sz="4" w:space="0" w:color="000000"/>
              <w:left w:val="single" w:sz="4" w:space="0" w:color="000000"/>
              <w:bottom w:val="single" w:sz="4" w:space="0" w:color="000000"/>
              <w:right w:val="single" w:sz="4" w:space="0" w:color="000000"/>
            </w:tcBorders>
          </w:tcPr>
          <w:p w:rsidR="00202A2B" w:rsidRPr="00D8790C" w:rsidRDefault="00202A2B" w:rsidP="005A4A76">
            <w:pPr>
              <w:jc w:val="both"/>
              <w:rPr>
                <w:b/>
                <w:bCs/>
                <w:u w:val="single"/>
              </w:rPr>
            </w:pPr>
            <w:r>
              <w:rPr>
                <w:b/>
                <w:bCs/>
                <w:u w:val="single"/>
              </w:rPr>
              <w:t>Цена за ед., руб. без учета НДС</w:t>
            </w:r>
          </w:p>
        </w:tc>
        <w:tc>
          <w:tcPr>
            <w:tcW w:w="9062"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pPr>
          </w:p>
        </w:tc>
      </w:tr>
      <w:tr w:rsidR="00202A2B" w:rsidTr="00202A2B">
        <w:trPr>
          <w:trHeight w:val="20"/>
        </w:trPr>
        <w:tc>
          <w:tcPr>
            <w:tcW w:w="5781"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u w:val="single"/>
              </w:rPr>
            </w:pPr>
            <w:r>
              <w:rPr>
                <w:b/>
                <w:bCs/>
                <w:u w:val="single"/>
              </w:rPr>
              <w:t>Цена за ед., руб. с учетом НДС</w:t>
            </w:r>
          </w:p>
        </w:tc>
        <w:tc>
          <w:tcPr>
            <w:tcW w:w="9062"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pPr>
          </w:p>
        </w:tc>
      </w:tr>
      <w:tr w:rsidR="00202A2B" w:rsidTr="00202A2B">
        <w:trPr>
          <w:trHeight w:val="20"/>
        </w:trPr>
        <w:tc>
          <w:tcPr>
            <w:tcW w:w="5781" w:type="dxa"/>
            <w:gridSpan w:val="2"/>
            <w:tcBorders>
              <w:top w:val="single" w:sz="4" w:space="0" w:color="000000"/>
              <w:left w:val="single" w:sz="4" w:space="0" w:color="000000"/>
              <w:bottom w:val="single" w:sz="4" w:space="0" w:color="000000"/>
              <w:right w:val="single" w:sz="4" w:space="0" w:color="000000"/>
            </w:tcBorders>
          </w:tcPr>
          <w:p w:rsidR="00202A2B" w:rsidRPr="00E341D2" w:rsidRDefault="00202A2B" w:rsidP="005A4A76">
            <w:pPr>
              <w:jc w:val="both"/>
              <w:rPr>
                <w:b/>
                <w:bCs/>
                <w:u w:val="single"/>
              </w:rPr>
            </w:pPr>
            <w:r w:rsidRPr="00E341D2">
              <w:rPr>
                <w:b/>
                <w:bCs/>
                <w:u w:val="single"/>
              </w:rPr>
              <w:t>Всего, руб. без учета НДС</w:t>
            </w:r>
          </w:p>
        </w:tc>
        <w:tc>
          <w:tcPr>
            <w:tcW w:w="9062"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sz w:val="28"/>
                <w:szCs w:val="28"/>
              </w:rPr>
            </w:pPr>
          </w:p>
        </w:tc>
      </w:tr>
      <w:tr w:rsidR="00202A2B" w:rsidTr="00202A2B">
        <w:trPr>
          <w:trHeight w:val="20"/>
        </w:trPr>
        <w:tc>
          <w:tcPr>
            <w:tcW w:w="5781" w:type="dxa"/>
            <w:gridSpan w:val="2"/>
            <w:tcBorders>
              <w:top w:val="single" w:sz="4" w:space="0" w:color="000000"/>
              <w:left w:val="single" w:sz="4" w:space="0" w:color="000000"/>
              <w:bottom w:val="single" w:sz="4" w:space="0" w:color="000000"/>
              <w:right w:val="single" w:sz="4" w:space="0" w:color="000000"/>
            </w:tcBorders>
          </w:tcPr>
          <w:p w:rsidR="00202A2B" w:rsidRPr="00E341D2" w:rsidRDefault="00202A2B" w:rsidP="005A4A76">
            <w:pPr>
              <w:jc w:val="both"/>
              <w:rPr>
                <w:b/>
                <w:bCs/>
                <w:u w:val="single"/>
              </w:rPr>
            </w:pPr>
            <w:r w:rsidRPr="00E341D2">
              <w:rPr>
                <w:b/>
                <w:bCs/>
                <w:u w:val="single"/>
              </w:rPr>
              <w:t>Всего, руб. с учетом НДС</w:t>
            </w:r>
          </w:p>
        </w:tc>
        <w:tc>
          <w:tcPr>
            <w:tcW w:w="9062"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sz w:val="28"/>
                <w:szCs w:val="28"/>
              </w:rPr>
            </w:pPr>
          </w:p>
        </w:tc>
      </w:tr>
      <w:tr w:rsidR="00202A2B" w:rsidTr="00202A2B">
        <w:trPr>
          <w:trHeight w:val="20"/>
        </w:trPr>
        <w:tc>
          <w:tcPr>
            <w:tcW w:w="14843" w:type="dxa"/>
            <w:gridSpan w:val="4"/>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i/>
                <w:iCs/>
              </w:rPr>
            </w:pPr>
            <w:r>
              <w:rPr>
                <w:b/>
                <w:bCs/>
              </w:rPr>
              <w:t>5. Характеристики предлагаемых товаров</w:t>
            </w:r>
          </w:p>
        </w:tc>
      </w:tr>
      <w:tr w:rsidR="00202A2B" w:rsidTr="00202A2B">
        <w:trPr>
          <w:trHeight w:val="20"/>
        </w:trPr>
        <w:tc>
          <w:tcPr>
            <w:tcW w:w="3059" w:type="dxa"/>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i/>
                <w:iCs/>
              </w:rPr>
            </w:pPr>
            <w:r>
              <w:t>Указать наименование товара, с указанием марки (при наличии), модели (при наличии).</w:t>
            </w:r>
          </w:p>
        </w:tc>
        <w:tc>
          <w:tcPr>
            <w:tcW w:w="2722" w:type="dxa"/>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sz w:val="28"/>
                <w:szCs w:val="28"/>
              </w:rPr>
            </w:pPr>
            <w:r>
              <w:t>Технические и функциональные характеристики товара</w:t>
            </w:r>
          </w:p>
        </w:tc>
        <w:tc>
          <w:tcPr>
            <w:tcW w:w="9062" w:type="dxa"/>
            <w:gridSpan w:val="2"/>
            <w:tcBorders>
              <w:top w:val="single" w:sz="4" w:space="0" w:color="000000"/>
              <w:left w:val="single" w:sz="4" w:space="0" w:color="000000"/>
              <w:bottom w:val="single" w:sz="4" w:space="0" w:color="000000"/>
              <w:right w:val="single" w:sz="4" w:space="0" w:color="000000"/>
            </w:tcBorders>
          </w:tcPr>
          <w:p w:rsidR="00202A2B" w:rsidRDefault="00202A2B" w:rsidP="005A4A76">
            <w:pPr>
              <w:jc w:val="both"/>
              <w:rPr>
                <w:b/>
                <w:bCs/>
                <w:sz w:val="28"/>
                <w:szCs w:val="28"/>
              </w:rPr>
            </w:pPr>
            <w: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w:t>
            </w:r>
          </w:p>
        </w:tc>
      </w:tr>
    </w:tbl>
    <w:p w:rsidR="00202A2B" w:rsidRPr="00411913" w:rsidRDefault="00202A2B" w:rsidP="00202A2B">
      <w:pPr>
        <w:widowControl w:val="0"/>
        <w:suppressAutoHyphens/>
        <w:ind w:right="306"/>
        <w:jc w:val="both"/>
        <w:rPr>
          <w:bCs/>
          <w:sz w:val="28"/>
          <w:szCs w:val="28"/>
        </w:rPr>
      </w:pPr>
    </w:p>
    <w:p w:rsidR="00202A2B" w:rsidRPr="00411913" w:rsidRDefault="00202A2B" w:rsidP="00202A2B">
      <w:pPr>
        <w:pStyle w:val="12"/>
        <w:rPr>
          <w:bCs/>
          <w:szCs w:val="28"/>
        </w:rPr>
      </w:pPr>
      <w:r w:rsidRPr="00411913">
        <w:rPr>
          <w:bCs/>
          <w:szCs w:val="28"/>
        </w:rPr>
        <w:t xml:space="preserve">Представитель, имеющий полномочия действовать от имени участника </w:t>
      </w:r>
    </w:p>
    <w:p w:rsidR="00202A2B" w:rsidRPr="00411913" w:rsidRDefault="00202A2B" w:rsidP="00202A2B">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202A2B" w:rsidRPr="00411913" w:rsidRDefault="00202A2B" w:rsidP="00202A2B">
      <w:pPr>
        <w:pStyle w:val="12"/>
        <w:rPr>
          <w:szCs w:val="28"/>
        </w:rPr>
      </w:pPr>
    </w:p>
    <w:p w:rsidR="00202A2B" w:rsidRPr="0004794D" w:rsidRDefault="00202A2B" w:rsidP="00202A2B">
      <w:pPr>
        <w:pStyle w:val="12"/>
        <w:rPr>
          <w:szCs w:val="28"/>
        </w:rPr>
        <w:sectPr w:rsidR="00202A2B" w:rsidRPr="0004794D" w:rsidSect="00CA568C">
          <w:pgSz w:w="16838" w:h="11906" w:orient="landscape"/>
          <w:pgMar w:top="1134" w:right="851" w:bottom="709" w:left="1134" w:header="709" w:footer="709" w:gutter="0"/>
          <w:cols w:space="708"/>
          <w:titlePg/>
          <w:docGrid w:linePitch="360"/>
        </w:sectPr>
      </w:pPr>
      <w:r w:rsidRPr="00411913">
        <w:rPr>
          <w:szCs w:val="28"/>
        </w:rPr>
        <w:t>_______________________</w:t>
      </w:r>
      <w:r w:rsidRPr="00411913">
        <w:rPr>
          <w:szCs w:val="28"/>
        </w:rPr>
        <w:tab/>
        <w:t>_______________________</w:t>
      </w:r>
      <w:r>
        <w:rPr>
          <w:szCs w:val="28"/>
        </w:rPr>
        <w:t xml:space="preserve"> </w:t>
      </w:r>
      <w:r w:rsidRPr="00411913">
        <w:rPr>
          <w:i/>
          <w:szCs w:val="28"/>
        </w:rPr>
        <w:t>(должность, ФИО)</w:t>
      </w:r>
      <w:r w:rsidRPr="00411913">
        <w:rPr>
          <w:i/>
          <w:szCs w:val="28"/>
        </w:rPr>
        <w:tab/>
        <w:t>(подпись, печать (при наличии))</w:t>
      </w:r>
    </w:p>
    <w:bookmarkEnd w:id="2"/>
    <w:p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379"/>
        <w:gridCol w:w="9321"/>
      </w:tblGrid>
      <w:tr w:rsidR="00CA568C" w:rsidRPr="00411913" w:rsidTr="00BC2462">
        <w:tc>
          <w:tcPr>
            <w:tcW w:w="861" w:type="dxa"/>
          </w:tcPr>
          <w:p w:rsidR="00CA568C" w:rsidRPr="00411913" w:rsidRDefault="00CA568C" w:rsidP="00CA568C">
            <w:pPr>
              <w:rPr>
                <w:sz w:val="28"/>
                <w:szCs w:val="28"/>
              </w:rPr>
            </w:pPr>
            <w:r w:rsidRPr="00411913">
              <w:rPr>
                <w:sz w:val="28"/>
                <w:szCs w:val="28"/>
              </w:rPr>
              <w:t>№п/п</w:t>
            </w:r>
          </w:p>
        </w:tc>
        <w:tc>
          <w:tcPr>
            <w:tcW w:w="4379" w:type="dxa"/>
          </w:tcPr>
          <w:p w:rsidR="00CA568C" w:rsidRPr="00411913" w:rsidRDefault="00CA568C" w:rsidP="00CA568C">
            <w:pPr>
              <w:rPr>
                <w:sz w:val="28"/>
                <w:szCs w:val="28"/>
              </w:rPr>
            </w:pPr>
            <w:r w:rsidRPr="00411913">
              <w:rPr>
                <w:sz w:val="28"/>
                <w:szCs w:val="28"/>
              </w:rPr>
              <w:t>Параметры закупки</w:t>
            </w:r>
          </w:p>
        </w:tc>
        <w:tc>
          <w:tcPr>
            <w:tcW w:w="9321" w:type="dxa"/>
          </w:tcPr>
          <w:p w:rsidR="00CA568C" w:rsidRPr="00411913" w:rsidRDefault="00CA568C" w:rsidP="00CA568C">
            <w:pPr>
              <w:rPr>
                <w:sz w:val="28"/>
                <w:szCs w:val="28"/>
              </w:rPr>
            </w:pPr>
            <w:r w:rsidRPr="00411913">
              <w:rPr>
                <w:sz w:val="28"/>
                <w:szCs w:val="28"/>
              </w:rPr>
              <w:t>Сведения о закупке</w:t>
            </w:r>
          </w:p>
        </w:tc>
      </w:tr>
      <w:tr w:rsidR="00CA568C" w:rsidRPr="00411913" w:rsidTr="00BC2462">
        <w:tc>
          <w:tcPr>
            <w:tcW w:w="861" w:type="dxa"/>
          </w:tcPr>
          <w:p w:rsidR="00CA568C" w:rsidRPr="00411913" w:rsidRDefault="00CA568C" w:rsidP="00CA568C">
            <w:pPr>
              <w:rPr>
                <w:sz w:val="28"/>
                <w:szCs w:val="28"/>
              </w:rPr>
            </w:pPr>
            <w:r w:rsidRPr="00411913">
              <w:rPr>
                <w:sz w:val="28"/>
                <w:szCs w:val="28"/>
              </w:rPr>
              <w:t>2.1</w:t>
            </w:r>
          </w:p>
        </w:tc>
        <w:tc>
          <w:tcPr>
            <w:tcW w:w="4379" w:type="dxa"/>
          </w:tcPr>
          <w:p w:rsidR="00CA568C" w:rsidRPr="00411913" w:rsidRDefault="00CA568C" w:rsidP="00CA568C">
            <w:pPr>
              <w:rPr>
                <w:sz w:val="28"/>
                <w:szCs w:val="28"/>
              </w:rPr>
            </w:pPr>
            <w:r w:rsidRPr="00411913">
              <w:rPr>
                <w:sz w:val="28"/>
                <w:szCs w:val="28"/>
              </w:rPr>
              <w:t>Сведения о заказчике</w:t>
            </w:r>
          </w:p>
        </w:tc>
        <w:tc>
          <w:tcPr>
            <w:tcW w:w="9321" w:type="dxa"/>
          </w:tcPr>
          <w:p w:rsidR="00CA568C" w:rsidRPr="009F7741" w:rsidRDefault="00CA568C" w:rsidP="00CA568C">
            <w:pPr>
              <w:jc w:val="both"/>
              <w:rPr>
                <w:b/>
                <w:bCs/>
                <w:sz w:val="28"/>
                <w:szCs w:val="28"/>
              </w:rPr>
            </w:pPr>
            <w:r w:rsidRPr="00411913">
              <w:rPr>
                <w:b/>
                <w:bCs/>
                <w:sz w:val="28"/>
                <w:szCs w:val="28"/>
              </w:rPr>
              <w:t xml:space="preserve">Заказчик – </w:t>
            </w:r>
            <w:r w:rsidR="00F616C6" w:rsidRPr="009F7741">
              <w:rPr>
                <w:sz w:val="28"/>
                <w:szCs w:val="28"/>
              </w:rPr>
              <w:t>Тамбовский ВРЗ АО «ВРМ»</w:t>
            </w:r>
            <w:r w:rsidR="007A5C60" w:rsidRPr="009F7741">
              <w:rPr>
                <w:sz w:val="28"/>
                <w:szCs w:val="28"/>
              </w:rPr>
              <w:t xml:space="preserve"> </w:t>
            </w:r>
          </w:p>
          <w:p w:rsidR="00CA568C" w:rsidRPr="007A5C60" w:rsidRDefault="00CA568C" w:rsidP="00CA568C">
            <w:pPr>
              <w:jc w:val="both"/>
              <w:rPr>
                <w:b/>
                <w:bCs/>
                <w:sz w:val="28"/>
                <w:szCs w:val="28"/>
              </w:rPr>
            </w:pPr>
            <w:r w:rsidRPr="00411913">
              <w:rPr>
                <w:b/>
                <w:bCs/>
                <w:sz w:val="28"/>
                <w:szCs w:val="28"/>
              </w:rPr>
              <w:t xml:space="preserve">Юридический адрес заказчика: </w:t>
            </w:r>
            <w:r w:rsidR="00E73FF7" w:rsidRPr="007A5C60">
              <w:rPr>
                <w:rFonts w:eastAsia="Calibri"/>
                <w:b/>
                <w:sz w:val="28"/>
                <w:szCs w:val="28"/>
                <w:lang w:eastAsia="en-US"/>
              </w:rPr>
              <w:t>105005, г. Москва, набережная Академика Туполева, дом 15, корпус 2, офис 27.</w:t>
            </w:r>
          </w:p>
          <w:p w:rsidR="00C5248A" w:rsidRPr="00202A2B" w:rsidRDefault="008D7B94" w:rsidP="00C5248A">
            <w:pPr>
              <w:pStyle w:val="aa"/>
              <w:ind w:left="0"/>
              <w:jc w:val="both"/>
              <w:rPr>
                <w:b/>
                <w:sz w:val="28"/>
                <w:szCs w:val="28"/>
              </w:rPr>
            </w:pPr>
            <w:r w:rsidRPr="00411913">
              <w:rPr>
                <w:b/>
                <w:bCs/>
                <w:sz w:val="28"/>
                <w:szCs w:val="28"/>
              </w:rPr>
              <w:t xml:space="preserve">Место нахождения заказчика: </w:t>
            </w:r>
            <w:r w:rsidR="00C5248A" w:rsidRPr="00202A2B">
              <w:rPr>
                <w:sz w:val="28"/>
                <w:szCs w:val="28"/>
              </w:rPr>
              <w:t>392009, г. Тамбов, пл. Мастерских, д. 1.</w:t>
            </w:r>
          </w:p>
          <w:p w:rsidR="00856418" w:rsidRPr="007A5C60" w:rsidRDefault="008D7B94" w:rsidP="00856418">
            <w:pPr>
              <w:pStyle w:val="aa"/>
              <w:ind w:left="0"/>
              <w:jc w:val="both"/>
              <w:rPr>
                <w:b/>
                <w:i/>
                <w:sz w:val="28"/>
                <w:szCs w:val="28"/>
              </w:rPr>
            </w:pPr>
            <w:r w:rsidRPr="00411913">
              <w:rPr>
                <w:b/>
                <w:bCs/>
                <w:sz w:val="28"/>
                <w:szCs w:val="28"/>
              </w:rPr>
              <w:t xml:space="preserve">Почтовый адрес заказчика: </w:t>
            </w:r>
            <w:r w:rsidR="00856418" w:rsidRPr="00202A2B">
              <w:rPr>
                <w:sz w:val="28"/>
                <w:szCs w:val="28"/>
              </w:rPr>
              <w:t>392009, г. Тамбов, пл. Мастерских, д. 1.</w:t>
            </w:r>
          </w:p>
          <w:p w:rsidR="00CA568C" w:rsidRPr="00411913" w:rsidRDefault="00CA568C" w:rsidP="00CA568C">
            <w:pPr>
              <w:jc w:val="both"/>
              <w:rPr>
                <w:b/>
                <w:bCs/>
                <w:sz w:val="28"/>
                <w:szCs w:val="28"/>
              </w:rPr>
            </w:pPr>
            <w:r w:rsidRPr="00411913">
              <w:rPr>
                <w:b/>
                <w:bCs/>
                <w:sz w:val="28"/>
                <w:szCs w:val="28"/>
              </w:rPr>
              <w:t>Контактные данные:</w:t>
            </w:r>
          </w:p>
          <w:p w:rsidR="00BC2462" w:rsidRPr="009D1394" w:rsidRDefault="00BC2462" w:rsidP="00BC2462">
            <w:pPr>
              <w:jc w:val="both"/>
              <w:rPr>
                <w:bCs/>
                <w:i/>
                <w:sz w:val="28"/>
                <w:szCs w:val="28"/>
              </w:rPr>
            </w:pPr>
            <w:r w:rsidRPr="00247D53">
              <w:rPr>
                <w:bCs/>
                <w:sz w:val="28"/>
                <w:szCs w:val="28"/>
              </w:rPr>
              <w:t xml:space="preserve">Контактное лицо: </w:t>
            </w:r>
            <w:r>
              <w:rPr>
                <w:bCs/>
                <w:sz w:val="28"/>
                <w:szCs w:val="28"/>
              </w:rPr>
              <w:t xml:space="preserve">Главный энергетик –зам начальника </w:t>
            </w:r>
            <w:r w:rsidR="00202A2B">
              <w:rPr>
                <w:bCs/>
                <w:sz w:val="28"/>
                <w:szCs w:val="28"/>
              </w:rPr>
              <w:t>энергомеханического отдела</w:t>
            </w:r>
            <w:r>
              <w:rPr>
                <w:bCs/>
                <w:sz w:val="28"/>
                <w:szCs w:val="28"/>
              </w:rPr>
              <w:t xml:space="preserve"> </w:t>
            </w:r>
            <w:r w:rsidRPr="009D1394">
              <w:rPr>
                <w:bCs/>
                <w:i/>
                <w:sz w:val="28"/>
                <w:szCs w:val="28"/>
              </w:rPr>
              <w:t>Ильичев Артур Валериевич</w:t>
            </w:r>
          </w:p>
          <w:p w:rsidR="00BC2462" w:rsidRDefault="00BC2462" w:rsidP="00BC2462">
            <w:pPr>
              <w:jc w:val="both"/>
              <w:rPr>
                <w:bCs/>
                <w:i/>
                <w:sz w:val="28"/>
                <w:szCs w:val="28"/>
              </w:rPr>
            </w:pPr>
            <w:r w:rsidRPr="00247D53">
              <w:rPr>
                <w:bCs/>
                <w:sz w:val="28"/>
                <w:szCs w:val="28"/>
              </w:rPr>
              <w:t xml:space="preserve">Адрес электронной почты: </w:t>
            </w:r>
            <w:hyperlink r:id="rId20" w:history="1">
              <w:r w:rsidRPr="00C06642">
                <w:rPr>
                  <w:rStyle w:val="af4"/>
                  <w:i/>
                  <w:sz w:val="28"/>
                  <w:szCs w:val="28"/>
                </w:rPr>
                <w:t>av.ilichev@vagonremmash.ru</w:t>
              </w:r>
            </w:hyperlink>
          </w:p>
          <w:p w:rsidR="00CA568C" w:rsidRPr="00BC2462" w:rsidRDefault="00BC2462" w:rsidP="00CA568C">
            <w:pPr>
              <w:jc w:val="both"/>
              <w:rPr>
                <w:sz w:val="28"/>
                <w:szCs w:val="28"/>
              </w:rPr>
            </w:pPr>
            <w:r w:rsidRPr="00247D53">
              <w:rPr>
                <w:bCs/>
                <w:sz w:val="28"/>
                <w:szCs w:val="28"/>
              </w:rPr>
              <w:t xml:space="preserve">Номер телефона: </w:t>
            </w:r>
            <w:r w:rsidRPr="00F72B9B">
              <w:rPr>
                <w:bCs/>
                <w:i/>
                <w:sz w:val="28"/>
                <w:szCs w:val="28"/>
              </w:rPr>
              <w:t>+7</w:t>
            </w:r>
            <w:r>
              <w:rPr>
                <w:i/>
                <w:sz w:val="28"/>
                <w:szCs w:val="28"/>
              </w:rPr>
              <w:t>(4752) 79-09-31 доб. 1-56</w:t>
            </w:r>
            <w:r w:rsidRPr="00F72B9B">
              <w:rPr>
                <w:i/>
                <w:sz w:val="28"/>
                <w:szCs w:val="28"/>
              </w:rPr>
              <w:t>.</w:t>
            </w:r>
          </w:p>
        </w:tc>
      </w:tr>
      <w:tr w:rsidR="00CA568C" w:rsidRPr="00411913" w:rsidTr="00BC2462">
        <w:tc>
          <w:tcPr>
            <w:tcW w:w="861" w:type="dxa"/>
          </w:tcPr>
          <w:p w:rsidR="00CA568C" w:rsidRPr="00411913" w:rsidRDefault="00CA568C" w:rsidP="00CA568C">
            <w:pPr>
              <w:rPr>
                <w:sz w:val="28"/>
                <w:szCs w:val="28"/>
              </w:rPr>
            </w:pPr>
            <w:r w:rsidRPr="00411913">
              <w:rPr>
                <w:sz w:val="28"/>
                <w:szCs w:val="28"/>
              </w:rPr>
              <w:t>2.2</w:t>
            </w:r>
          </w:p>
        </w:tc>
        <w:tc>
          <w:tcPr>
            <w:tcW w:w="4379" w:type="dxa"/>
          </w:tcPr>
          <w:p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9321" w:type="dxa"/>
          </w:tcPr>
          <w:p w:rsidR="00CA568C" w:rsidRPr="00411913" w:rsidRDefault="00CA568C" w:rsidP="00CA568C">
            <w:pPr>
              <w:jc w:val="both"/>
              <w:rPr>
                <w:bCs/>
                <w:i/>
                <w:sz w:val="28"/>
                <w:szCs w:val="28"/>
              </w:rPr>
            </w:pPr>
            <w:r w:rsidRPr="00411913">
              <w:rPr>
                <w:bCs/>
                <w:sz w:val="28"/>
                <w:szCs w:val="28"/>
              </w:rPr>
              <w:t>Заявки подаются в порядке, указанном в пункте 3.1</w:t>
            </w:r>
            <w:r w:rsidR="0012205A" w:rsidRPr="00411913">
              <w:rPr>
                <w:bCs/>
                <w:sz w:val="28"/>
                <w:szCs w:val="28"/>
              </w:rPr>
              <w:t>2</w:t>
            </w:r>
            <w:r w:rsidRPr="00411913">
              <w:rPr>
                <w:bCs/>
                <w:sz w:val="28"/>
                <w:szCs w:val="28"/>
              </w:rPr>
              <w:t xml:space="preserve"> приложения № </w:t>
            </w:r>
            <w:r w:rsidR="00E22D5F">
              <w:rPr>
                <w:bCs/>
                <w:sz w:val="28"/>
                <w:szCs w:val="28"/>
              </w:rPr>
              <w:t>1</w:t>
            </w:r>
            <w:r w:rsidRPr="00411913">
              <w:rPr>
                <w:bCs/>
                <w:sz w:val="28"/>
                <w:szCs w:val="28"/>
              </w:rPr>
              <w:t xml:space="preserve"> к извещению о проведении запроса котировок, </w:t>
            </w:r>
            <w:r w:rsidR="005E1B60" w:rsidRPr="0060373F">
              <w:rPr>
                <w:bCs/>
                <w:sz w:val="28"/>
                <w:szCs w:val="28"/>
              </w:rPr>
              <w:t>в письменной форм</w:t>
            </w:r>
            <w:r w:rsidR="005E1B60">
              <w:rPr>
                <w:bCs/>
                <w:sz w:val="28"/>
                <w:szCs w:val="28"/>
              </w:rPr>
              <w:t>е в запечатанных конвертах до 10</w:t>
            </w:r>
            <w:r w:rsidR="005E1B60" w:rsidRPr="0060373F">
              <w:rPr>
                <w:bCs/>
                <w:sz w:val="28"/>
                <w:szCs w:val="28"/>
              </w:rPr>
              <w:t xml:space="preserve">-00 часов московского времени </w:t>
            </w:r>
            <w:r w:rsidR="00825803">
              <w:rPr>
                <w:b/>
                <w:bCs/>
                <w:sz w:val="28"/>
                <w:szCs w:val="28"/>
              </w:rPr>
              <w:t>«20</w:t>
            </w:r>
            <w:r w:rsidR="005E1B60" w:rsidRPr="00CE131D">
              <w:rPr>
                <w:b/>
                <w:bCs/>
                <w:sz w:val="28"/>
                <w:szCs w:val="28"/>
              </w:rPr>
              <w:t>» марта 2024 г</w:t>
            </w:r>
            <w:r w:rsidR="005E1B60" w:rsidRPr="0060373F">
              <w:rPr>
                <w:bCs/>
                <w:sz w:val="28"/>
                <w:szCs w:val="28"/>
              </w:rPr>
              <w:t xml:space="preserve">. по адресу: </w:t>
            </w:r>
            <w:r w:rsidR="005E1B60" w:rsidRPr="0060373F">
              <w:rPr>
                <w:sz w:val="28"/>
                <w:szCs w:val="28"/>
              </w:rPr>
              <w:t>392009, г. Тамбов, пл. Мастерских, д. 1.</w:t>
            </w:r>
          </w:p>
          <w:p w:rsidR="005E1B60" w:rsidRPr="0060373F" w:rsidRDefault="005E1B60" w:rsidP="005E1B60">
            <w:pPr>
              <w:jc w:val="both"/>
              <w:rPr>
                <w:b/>
                <w:color w:val="000000"/>
                <w:sz w:val="28"/>
                <w:szCs w:val="28"/>
              </w:rPr>
            </w:pPr>
            <w:r w:rsidRPr="0060373F">
              <w:rPr>
                <w:bCs/>
                <w:sz w:val="28"/>
                <w:szCs w:val="28"/>
              </w:rPr>
              <w:t xml:space="preserve">Дата начала подачи </w:t>
            </w:r>
            <w:r w:rsidRPr="0060373F">
              <w:rPr>
                <w:sz w:val="28"/>
                <w:szCs w:val="28"/>
              </w:rPr>
              <w:t>котировочных</w:t>
            </w:r>
            <w:r w:rsidRPr="0060373F">
              <w:rPr>
                <w:bCs/>
                <w:sz w:val="28"/>
                <w:szCs w:val="28"/>
              </w:rPr>
              <w:t xml:space="preserve"> заявок – с момента опубликования извещения </w:t>
            </w:r>
            <w:r w:rsidRPr="0060373F">
              <w:rPr>
                <w:sz w:val="28"/>
                <w:szCs w:val="28"/>
              </w:rPr>
              <w:t xml:space="preserve">о проведении запроса котировок </w:t>
            </w:r>
            <w:r w:rsidRPr="0060373F">
              <w:rPr>
                <w:bCs/>
                <w:sz w:val="28"/>
                <w:szCs w:val="28"/>
              </w:rPr>
              <w:t xml:space="preserve">на сайте Акционерного общества «Вагонреммаш» https://vagonremmash.ru/  </w:t>
            </w:r>
            <w:r w:rsidRPr="0060373F">
              <w:rPr>
                <w:b/>
                <w:sz w:val="28"/>
                <w:szCs w:val="28"/>
              </w:rPr>
              <w:t>«</w:t>
            </w:r>
            <w:r w:rsidR="00E85EF5">
              <w:rPr>
                <w:b/>
                <w:sz w:val="28"/>
                <w:szCs w:val="28"/>
              </w:rPr>
              <w:t>0</w:t>
            </w:r>
            <w:r w:rsidR="00E85EF5" w:rsidRPr="00E85EF5">
              <w:rPr>
                <w:b/>
                <w:sz w:val="28"/>
                <w:szCs w:val="28"/>
              </w:rPr>
              <w:t>5</w:t>
            </w:r>
            <w:r w:rsidRPr="0060373F">
              <w:rPr>
                <w:b/>
                <w:color w:val="000000"/>
                <w:sz w:val="28"/>
                <w:szCs w:val="28"/>
              </w:rPr>
              <w:t xml:space="preserve">» </w:t>
            </w:r>
            <w:r w:rsidR="00CE131D">
              <w:rPr>
                <w:b/>
                <w:color w:val="000000"/>
                <w:sz w:val="28"/>
                <w:szCs w:val="28"/>
              </w:rPr>
              <w:t>марта</w:t>
            </w:r>
            <w:r w:rsidRPr="0060373F">
              <w:rPr>
                <w:b/>
                <w:color w:val="000000"/>
                <w:sz w:val="28"/>
                <w:szCs w:val="28"/>
              </w:rPr>
              <w:t xml:space="preserve"> 2024 г.</w:t>
            </w:r>
          </w:p>
          <w:p w:rsidR="00CA568C" w:rsidRPr="00411913" w:rsidRDefault="00CA568C" w:rsidP="006811B0">
            <w:pPr>
              <w:jc w:val="both"/>
              <w:rPr>
                <w:bCs/>
                <w:i/>
                <w:sz w:val="28"/>
                <w:szCs w:val="28"/>
              </w:rPr>
            </w:pPr>
            <w:r w:rsidRPr="00411913">
              <w:rPr>
                <w:bCs/>
                <w:sz w:val="28"/>
                <w:szCs w:val="28"/>
              </w:rPr>
              <w:t xml:space="preserve">Дата окончания срока подачи </w:t>
            </w:r>
            <w:r w:rsidRPr="00411913">
              <w:rPr>
                <w:sz w:val="28"/>
                <w:szCs w:val="28"/>
              </w:rPr>
              <w:t>котировочных</w:t>
            </w:r>
            <w:r w:rsidRPr="00411913">
              <w:rPr>
                <w:bCs/>
                <w:sz w:val="28"/>
                <w:szCs w:val="28"/>
              </w:rPr>
              <w:t xml:space="preserve"> заявок – </w:t>
            </w:r>
            <w:r w:rsidR="00825803">
              <w:rPr>
                <w:b/>
                <w:bCs/>
                <w:sz w:val="28"/>
                <w:szCs w:val="28"/>
              </w:rPr>
              <w:t>«20</w:t>
            </w:r>
            <w:r w:rsidR="00CE131D" w:rsidRPr="00CE131D">
              <w:rPr>
                <w:b/>
                <w:bCs/>
                <w:sz w:val="28"/>
                <w:szCs w:val="28"/>
              </w:rPr>
              <w:t>» марта 2024 г</w:t>
            </w:r>
            <w:r w:rsidR="00CE131D" w:rsidRPr="0060373F">
              <w:rPr>
                <w:bCs/>
                <w:sz w:val="28"/>
                <w:szCs w:val="28"/>
              </w:rPr>
              <w:t xml:space="preserve">. </w:t>
            </w:r>
            <w:r w:rsidRPr="00C847DD">
              <w:rPr>
                <w:b/>
                <w:bCs/>
                <w:sz w:val="28"/>
                <w:szCs w:val="28"/>
              </w:rPr>
              <w:t>в</w:t>
            </w:r>
            <w:r w:rsidR="00CC2678" w:rsidRPr="00C847DD">
              <w:rPr>
                <w:b/>
                <w:bCs/>
                <w:sz w:val="28"/>
                <w:szCs w:val="28"/>
              </w:rPr>
              <w:t xml:space="preserve"> 10.00</w:t>
            </w:r>
            <w:r w:rsidRPr="00C847DD">
              <w:rPr>
                <w:b/>
                <w:bCs/>
                <w:sz w:val="28"/>
                <w:szCs w:val="28"/>
              </w:rPr>
              <w:t xml:space="preserve"> ч.</w:t>
            </w:r>
            <w:r w:rsidRPr="00541E05">
              <w:rPr>
                <w:b/>
                <w:bCs/>
                <w:sz w:val="28"/>
                <w:szCs w:val="28"/>
              </w:rPr>
              <w:t xml:space="preserve"> </w:t>
            </w:r>
            <w:r w:rsidRPr="00541E05">
              <w:rPr>
                <w:bCs/>
                <w:sz w:val="28"/>
                <w:szCs w:val="28"/>
              </w:rPr>
              <w:t>московского времени.</w:t>
            </w:r>
          </w:p>
        </w:tc>
      </w:tr>
      <w:tr w:rsidR="00CA568C" w:rsidRPr="00411913" w:rsidTr="00BC2462">
        <w:tc>
          <w:tcPr>
            <w:tcW w:w="861" w:type="dxa"/>
          </w:tcPr>
          <w:p w:rsidR="00CA568C" w:rsidRPr="00411913" w:rsidRDefault="00CA568C" w:rsidP="00CA568C">
            <w:pPr>
              <w:rPr>
                <w:sz w:val="28"/>
                <w:szCs w:val="28"/>
              </w:rPr>
            </w:pPr>
            <w:r w:rsidRPr="00411913">
              <w:rPr>
                <w:sz w:val="28"/>
                <w:szCs w:val="28"/>
              </w:rPr>
              <w:t>2.3</w:t>
            </w:r>
          </w:p>
        </w:tc>
        <w:tc>
          <w:tcPr>
            <w:tcW w:w="4379" w:type="dxa"/>
          </w:tcPr>
          <w:p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9321" w:type="dxa"/>
          </w:tcPr>
          <w:p w:rsidR="00CA568C" w:rsidRPr="00CE131D" w:rsidRDefault="00CE131D" w:rsidP="00CA568C">
            <w:pPr>
              <w:jc w:val="both"/>
              <w:rPr>
                <w:b/>
                <w:sz w:val="28"/>
                <w:szCs w:val="28"/>
              </w:rPr>
            </w:pPr>
            <w:r w:rsidRPr="0060373F">
              <w:rPr>
                <w:sz w:val="28"/>
                <w:szCs w:val="28"/>
              </w:rPr>
              <w:t xml:space="preserve">Рассмотрение котировочных заявок осуществляется экспертной группой по адресу: 392009, г. Тамбов, пл. Мастерских, д. 1 в </w:t>
            </w:r>
            <w:r>
              <w:rPr>
                <w:sz w:val="28"/>
                <w:szCs w:val="28"/>
              </w:rPr>
              <w:t>10</w:t>
            </w:r>
            <w:r w:rsidRPr="0060373F">
              <w:rPr>
                <w:sz w:val="28"/>
                <w:szCs w:val="28"/>
              </w:rPr>
              <w:t>-00 часов московского времени «</w:t>
            </w:r>
            <w:r w:rsidR="00825803">
              <w:rPr>
                <w:b/>
                <w:sz w:val="28"/>
                <w:szCs w:val="28"/>
              </w:rPr>
              <w:t>21</w:t>
            </w:r>
            <w:r w:rsidRPr="00D21287">
              <w:rPr>
                <w:b/>
                <w:sz w:val="28"/>
                <w:szCs w:val="28"/>
              </w:rPr>
              <w:t xml:space="preserve">» </w:t>
            </w:r>
            <w:r>
              <w:rPr>
                <w:b/>
                <w:sz w:val="28"/>
                <w:szCs w:val="28"/>
              </w:rPr>
              <w:t>марта</w:t>
            </w:r>
            <w:r w:rsidRPr="00D21287">
              <w:rPr>
                <w:b/>
                <w:sz w:val="28"/>
                <w:szCs w:val="28"/>
              </w:rPr>
              <w:t xml:space="preserve"> 2024</w:t>
            </w:r>
            <w:r w:rsidRPr="0060373F">
              <w:rPr>
                <w:sz w:val="28"/>
                <w:szCs w:val="28"/>
              </w:rPr>
              <w:t>г</w:t>
            </w:r>
            <w:r w:rsidRPr="00411913">
              <w:rPr>
                <w:bCs/>
                <w:sz w:val="28"/>
                <w:szCs w:val="28"/>
              </w:rPr>
              <w:t xml:space="preserve"> </w:t>
            </w:r>
            <w:r w:rsidRPr="0060373F">
              <w:rPr>
                <w:sz w:val="28"/>
                <w:szCs w:val="28"/>
              </w:rPr>
              <w:t xml:space="preserve">Подведение итогов запроса котировок цен проводится по адресу: 392009, г. Тамбов, пл. Мастерских, д.1 в 16-00 часов московского времени </w:t>
            </w:r>
            <w:r w:rsidRPr="00D21287">
              <w:rPr>
                <w:b/>
                <w:sz w:val="28"/>
                <w:szCs w:val="28"/>
              </w:rPr>
              <w:t>«</w:t>
            </w:r>
            <w:r w:rsidR="00825803">
              <w:rPr>
                <w:b/>
                <w:sz w:val="28"/>
                <w:szCs w:val="28"/>
              </w:rPr>
              <w:t>21</w:t>
            </w:r>
            <w:r w:rsidRPr="00D21287">
              <w:rPr>
                <w:b/>
                <w:sz w:val="28"/>
                <w:szCs w:val="28"/>
              </w:rPr>
              <w:t xml:space="preserve">» </w:t>
            </w:r>
            <w:r>
              <w:rPr>
                <w:b/>
                <w:sz w:val="28"/>
                <w:szCs w:val="28"/>
              </w:rPr>
              <w:t>марта</w:t>
            </w:r>
            <w:r w:rsidRPr="00D21287">
              <w:rPr>
                <w:b/>
                <w:sz w:val="28"/>
                <w:szCs w:val="28"/>
              </w:rPr>
              <w:t xml:space="preserve"> 2024 г.</w:t>
            </w:r>
          </w:p>
        </w:tc>
      </w:tr>
      <w:tr w:rsidR="00CA568C" w:rsidRPr="00411913" w:rsidTr="00BC2462">
        <w:tc>
          <w:tcPr>
            <w:tcW w:w="861" w:type="dxa"/>
          </w:tcPr>
          <w:p w:rsidR="00CA568C" w:rsidRPr="00411913" w:rsidRDefault="00CA568C" w:rsidP="00CA568C">
            <w:pPr>
              <w:rPr>
                <w:sz w:val="28"/>
                <w:szCs w:val="28"/>
              </w:rPr>
            </w:pPr>
            <w:r w:rsidRPr="00411913">
              <w:rPr>
                <w:sz w:val="28"/>
                <w:szCs w:val="28"/>
              </w:rPr>
              <w:t>2.4</w:t>
            </w:r>
          </w:p>
        </w:tc>
        <w:tc>
          <w:tcPr>
            <w:tcW w:w="4379" w:type="dxa"/>
          </w:tcPr>
          <w:p w:rsidR="00CA568C" w:rsidRPr="00BC2462" w:rsidRDefault="00CA568C" w:rsidP="00BC2462">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w:t>
            </w:r>
            <w:r w:rsidRPr="00411913">
              <w:rPr>
                <w:bCs/>
                <w:sz w:val="28"/>
                <w:szCs w:val="28"/>
              </w:rPr>
              <w:lastRenderedPageBreak/>
              <w:t xml:space="preserve">разъяснений положений </w:t>
            </w:r>
            <w:r w:rsidRPr="00411913">
              <w:rPr>
                <w:sz w:val="28"/>
                <w:szCs w:val="28"/>
              </w:rPr>
              <w:t>извещения о проведении запроса котировок</w:t>
            </w:r>
          </w:p>
        </w:tc>
        <w:tc>
          <w:tcPr>
            <w:tcW w:w="9321" w:type="dxa"/>
          </w:tcPr>
          <w:p w:rsidR="00CA568C" w:rsidRPr="004F3FAF" w:rsidRDefault="00CA568C" w:rsidP="00CA568C">
            <w:pPr>
              <w:jc w:val="both"/>
              <w:rPr>
                <w:bCs/>
                <w:sz w:val="28"/>
                <w:szCs w:val="28"/>
              </w:rPr>
            </w:pPr>
            <w:r w:rsidRPr="00411913">
              <w:rPr>
                <w:bCs/>
                <w:sz w:val="28"/>
                <w:szCs w:val="28"/>
              </w:rPr>
              <w:lastRenderedPageBreak/>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к извещению о проведении запроса котировок.</w:t>
            </w:r>
          </w:p>
          <w:p w:rsidR="00CA568C" w:rsidRPr="00411913" w:rsidRDefault="00CA568C" w:rsidP="00CA568C">
            <w:pPr>
              <w:jc w:val="both"/>
              <w:rPr>
                <w:bCs/>
                <w:i/>
                <w:sz w:val="28"/>
                <w:szCs w:val="28"/>
              </w:rPr>
            </w:pPr>
          </w:p>
        </w:tc>
      </w:tr>
    </w:tbl>
    <w:p w:rsidR="00AA22C6" w:rsidRDefault="00AA22C6"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CE131D" w:rsidRDefault="00CE131D" w:rsidP="00AA22C6">
      <w:pPr>
        <w:ind w:firstLine="426"/>
        <w:jc w:val="both"/>
        <w:rPr>
          <w:color w:val="000000" w:themeColor="text1"/>
          <w:sz w:val="28"/>
          <w:szCs w:val="28"/>
        </w:rPr>
      </w:pPr>
    </w:p>
    <w:p w:rsidR="00AA22C6" w:rsidRPr="00C367CC" w:rsidRDefault="00AA22C6" w:rsidP="00AA22C6">
      <w:pPr>
        <w:contextualSpacing/>
        <w:jc w:val="right"/>
        <w:rPr>
          <w:sz w:val="28"/>
          <w:szCs w:val="28"/>
        </w:rPr>
      </w:pPr>
      <w:r w:rsidRPr="00C367CC">
        <w:rPr>
          <w:sz w:val="28"/>
          <w:szCs w:val="28"/>
        </w:rPr>
        <w:lastRenderedPageBreak/>
        <w:t>Приложение № 1.4</w:t>
      </w:r>
    </w:p>
    <w:p w:rsidR="00AA22C6" w:rsidRPr="00C367CC" w:rsidRDefault="00AA22C6" w:rsidP="00AA22C6">
      <w:pPr>
        <w:contextualSpacing/>
        <w:jc w:val="right"/>
        <w:rPr>
          <w:sz w:val="28"/>
          <w:szCs w:val="28"/>
        </w:rPr>
      </w:pPr>
      <w:r w:rsidRPr="00C367CC">
        <w:rPr>
          <w:sz w:val="28"/>
          <w:szCs w:val="28"/>
        </w:rPr>
        <w:t xml:space="preserve"> к извещению</w:t>
      </w:r>
    </w:p>
    <w:p w:rsidR="00AA22C6" w:rsidRPr="00C367CC" w:rsidRDefault="00AA22C6" w:rsidP="00AA22C6">
      <w:pPr>
        <w:ind w:left="5670"/>
        <w:rPr>
          <w:sz w:val="28"/>
          <w:szCs w:val="28"/>
        </w:rPr>
      </w:pPr>
    </w:p>
    <w:p w:rsidR="00AA22C6" w:rsidRPr="00C367CC" w:rsidRDefault="00AA22C6" w:rsidP="00AA22C6">
      <w:pPr>
        <w:jc w:val="center"/>
        <w:rPr>
          <w:b/>
          <w:sz w:val="28"/>
          <w:szCs w:val="28"/>
        </w:rPr>
      </w:pPr>
      <w:r w:rsidRPr="00C367CC">
        <w:rPr>
          <w:b/>
          <w:sz w:val="28"/>
          <w:szCs w:val="28"/>
        </w:rPr>
        <w:t>Перечень документов, предоставляемых в составе заявки участника</w:t>
      </w:r>
    </w:p>
    <w:p w:rsidR="00AA22C6" w:rsidRPr="00C367CC" w:rsidRDefault="00AA22C6" w:rsidP="00AA22C6">
      <w:pPr>
        <w:ind w:firstLine="426"/>
        <w:jc w:val="both"/>
        <w:rPr>
          <w:color w:val="000000" w:themeColor="text1"/>
          <w:sz w:val="28"/>
          <w:szCs w:val="28"/>
        </w:rPr>
      </w:pPr>
    </w:p>
    <w:p w:rsidR="00AA22C6" w:rsidRPr="00C367CC" w:rsidRDefault="00AA22C6" w:rsidP="00AA22C6">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60C6F">
        <w:rPr>
          <w:b/>
          <w:sz w:val="28"/>
          <w:szCs w:val="28"/>
        </w:rPr>
        <w:t>013</w:t>
      </w:r>
      <w:r w:rsidR="00C367CC" w:rsidRPr="00FB3E85">
        <w:rPr>
          <w:b/>
          <w:sz w:val="28"/>
          <w:szCs w:val="28"/>
        </w:rPr>
        <w:t>/ТВРЗ/2024</w:t>
      </w:r>
      <w:r w:rsidRPr="00FB3E85">
        <w:rPr>
          <w:b/>
          <w:color w:val="000000" w:themeColor="text1"/>
          <w:sz w:val="28"/>
          <w:szCs w:val="28"/>
        </w:rPr>
        <w:t>;</w:t>
      </w:r>
    </w:p>
    <w:p w:rsidR="00AA22C6" w:rsidRPr="00C367CC" w:rsidRDefault="00AA22C6" w:rsidP="00AA22C6">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rsidR="00AA22C6" w:rsidRPr="00C367CC" w:rsidRDefault="00AA22C6" w:rsidP="00AA22C6">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rsidR="00AA22C6" w:rsidRPr="00C367CC" w:rsidRDefault="00AA22C6" w:rsidP="00AA22C6">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AA22C6" w:rsidRPr="00C367CC" w:rsidRDefault="00AA22C6" w:rsidP="00AA22C6">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rsidR="00AA22C6" w:rsidRPr="00C367CC" w:rsidRDefault="00350336" w:rsidP="00AA22C6">
      <w:pPr>
        <w:pStyle w:val="ac"/>
        <w:suppressAutoHyphens/>
        <w:ind w:firstLine="851"/>
        <w:rPr>
          <w:b/>
          <w:color w:val="000000" w:themeColor="text1"/>
          <w:sz w:val="28"/>
          <w:szCs w:val="28"/>
        </w:rPr>
      </w:pPr>
      <w:r w:rsidRPr="00C367CC">
        <w:rPr>
          <w:color w:val="000000" w:themeColor="text1"/>
          <w:sz w:val="28"/>
          <w:szCs w:val="28"/>
        </w:rPr>
        <w:t>6</w:t>
      </w:r>
      <w:r w:rsidR="00AA22C6" w:rsidRPr="00C367CC">
        <w:rPr>
          <w:color w:val="000000" w:themeColor="text1"/>
          <w:sz w:val="28"/>
          <w:szCs w:val="28"/>
        </w:rPr>
        <w:t>)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rsidR="00AA22C6" w:rsidRPr="00C367CC" w:rsidRDefault="00350336" w:rsidP="00AA22C6">
      <w:pPr>
        <w:pStyle w:val="ac"/>
        <w:tabs>
          <w:tab w:val="left" w:pos="426"/>
        </w:tabs>
        <w:suppressAutoHyphens/>
        <w:ind w:firstLine="851"/>
        <w:rPr>
          <w:b/>
          <w:color w:val="000000" w:themeColor="text1"/>
          <w:sz w:val="28"/>
          <w:szCs w:val="28"/>
        </w:rPr>
      </w:pPr>
      <w:r w:rsidRPr="00C367CC">
        <w:rPr>
          <w:color w:val="000000" w:themeColor="text1"/>
          <w:sz w:val="28"/>
          <w:szCs w:val="28"/>
        </w:rPr>
        <w:t>7</w:t>
      </w:r>
      <w:r w:rsidR="00AA22C6" w:rsidRPr="00C367CC">
        <w:rPr>
          <w:color w:val="000000" w:themeColor="text1"/>
          <w:sz w:val="28"/>
          <w:szCs w:val="28"/>
        </w:rPr>
        <w:t xml:space="preserve">)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A22C6" w:rsidRPr="00C367CC" w:rsidRDefault="00350336" w:rsidP="00AA22C6">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00AA22C6" w:rsidRPr="00C367CC">
        <w:rPr>
          <w:color w:val="000000" w:themeColor="text1"/>
          <w:sz w:val="28"/>
          <w:szCs w:val="28"/>
        </w:rPr>
        <w:t>)</w:t>
      </w:r>
      <w:r w:rsidR="00AA22C6" w:rsidRPr="00C367CC">
        <w:rPr>
          <w:b/>
          <w:color w:val="000000" w:themeColor="text1"/>
          <w:sz w:val="28"/>
          <w:szCs w:val="28"/>
        </w:rPr>
        <w:t xml:space="preserve"> </w:t>
      </w:r>
      <w:r w:rsidR="00AA22C6" w:rsidRPr="00C367CC">
        <w:rPr>
          <w:color w:val="000000" w:themeColor="text1"/>
          <w:sz w:val="28"/>
          <w:szCs w:val="28"/>
        </w:rPr>
        <w:t>Р</w:t>
      </w:r>
      <w:r w:rsidR="00AA22C6"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A22C6" w:rsidRPr="00C367CC" w:rsidRDefault="00350336" w:rsidP="00AA22C6">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w:t>
      </w:r>
      <w:r w:rsidR="00AA22C6" w:rsidRPr="00C367CC">
        <w:rPr>
          <w:bCs/>
          <w:color w:val="000000" w:themeColor="text1"/>
          <w:sz w:val="28"/>
          <w:szCs w:val="28"/>
        </w:rPr>
        <w:t>) Расчет по страховым взносам, а именно 1 лист с указанием среднесписочной численности;</w:t>
      </w:r>
      <w:r w:rsidR="00AA22C6" w:rsidRPr="00C367CC">
        <w:rPr>
          <w:color w:val="000000" w:themeColor="text1"/>
          <w:sz w:val="28"/>
          <w:szCs w:val="28"/>
        </w:rPr>
        <w:t xml:space="preserve"> </w:t>
      </w:r>
    </w:p>
    <w:p w:rsidR="00AA22C6" w:rsidRPr="00C367CC" w:rsidRDefault="00350336" w:rsidP="00AA22C6">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w:t>
      </w:r>
      <w:r w:rsidR="00AA22C6" w:rsidRPr="00C367CC">
        <w:rPr>
          <w:color w:val="000000" w:themeColor="text1"/>
          <w:sz w:val="28"/>
          <w:szCs w:val="28"/>
        </w:rPr>
        <w:t xml:space="preserve">) Договор (справку) </w:t>
      </w:r>
      <w:r w:rsidR="00112C52">
        <w:rPr>
          <w:color w:val="000000" w:themeColor="text1"/>
          <w:sz w:val="28"/>
          <w:szCs w:val="28"/>
        </w:rPr>
        <w:t>об аренде/собственности офиса и</w:t>
      </w:r>
      <w:r w:rsidR="00AA22C6" w:rsidRPr="00C367CC">
        <w:rPr>
          <w:color w:val="000000" w:themeColor="text1"/>
          <w:sz w:val="28"/>
          <w:szCs w:val="28"/>
        </w:rPr>
        <w:t xml:space="preserve"> </w:t>
      </w:r>
      <w:r w:rsidR="008B2670">
        <w:rPr>
          <w:color w:val="000000" w:themeColor="text1"/>
          <w:sz w:val="28"/>
          <w:szCs w:val="28"/>
        </w:rPr>
        <w:t>склада.</w:t>
      </w:r>
    </w:p>
    <w:p w:rsidR="00AA22C6" w:rsidRPr="00C367CC" w:rsidRDefault="00350336" w:rsidP="00AA22C6">
      <w:pPr>
        <w:pStyle w:val="ac"/>
        <w:suppressAutoHyphens/>
        <w:ind w:firstLine="851"/>
        <w:rPr>
          <w:b/>
          <w:color w:val="000000" w:themeColor="text1"/>
          <w:sz w:val="28"/>
          <w:szCs w:val="28"/>
        </w:rPr>
      </w:pPr>
      <w:r w:rsidRPr="00C367CC">
        <w:rPr>
          <w:color w:val="000000" w:themeColor="text1"/>
          <w:sz w:val="28"/>
          <w:szCs w:val="28"/>
        </w:rPr>
        <w:t>11</w:t>
      </w:r>
      <w:r w:rsidR="00AA22C6" w:rsidRPr="00C367CC">
        <w:rPr>
          <w:color w:val="000000" w:themeColor="text1"/>
          <w:sz w:val="28"/>
          <w:szCs w:val="28"/>
        </w:rPr>
        <w:t>) Налоговую отчетность (по прибыли и НДС) за последний отчетный период;</w:t>
      </w:r>
    </w:p>
    <w:p w:rsidR="00AA22C6" w:rsidRPr="00C367CC" w:rsidRDefault="00AA22C6" w:rsidP="00AA22C6">
      <w:pPr>
        <w:pStyle w:val="ac"/>
        <w:tabs>
          <w:tab w:val="num" w:pos="1418"/>
        </w:tabs>
        <w:suppressAutoHyphens/>
        <w:ind w:firstLine="851"/>
        <w:rPr>
          <w:b/>
          <w:color w:val="000000" w:themeColor="text1"/>
          <w:sz w:val="28"/>
          <w:szCs w:val="28"/>
        </w:rPr>
      </w:pPr>
      <w:r w:rsidRPr="00C367CC">
        <w:rPr>
          <w:color w:val="000000" w:themeColor="text1"/>
          <w:sz w:val="28"/>
          <w:szCs w:val="28"/>
        </w:rPr>
        <w:t>1</w:t>
      </w:r>
      <w:r w:rsidR="00350336" w:rsidRPr="00C367CC">
        <w:rPr>
          <w:color w:val="000000" w:themeColor="text1"/>
          <w:sz w:val="28"/>
          <w:szCs w:val="28"/>
        </w:rPr>
        <w:t>2</w:t>
      </w:r>
      <w:r w:rsidRPr="00C367CC">
        <w:rPr>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w:t>
      </w:r>
      <w:r w:rsidR="00683D39" w:rsidRPr="00C367CC">
        <w:rPr>
          <w:color w:val="000000" w:themeColor="text1"/>
          <w:sz w:val="28"/>
          <w:szCs w:val="28"/>
        </w:rPr>
        <w:t>а</w:t>
      </w:r>
      <w:r w:rsidRPr="00C367CC">
        <w:rPr>
          <w:color w:val="000000" w:themeColor="text1"/>
          <w:sz w:val="28"/>
          <w:szCs w:val="28"/>
        </w:rPr>
        <w:t>;</w:t>
      </w:r>
    </w:p>
    <w:p w:rsidR="00AA22C6" w:rsidRPr="00C367CC" w:rsidRDefault="00350336" w:rsidP="00AA22C6">
      <w:pPr>
        <w:pStyle w:val="ac"/>
        <w:tabs>
          <w:tab w:val="left" w:pos="426"/>
        </w:tabs>
        <w:suppressAutoHyphens/>
        <w:ind w:firstLine="851"/>
        <w:rPr>
          <w:b/>
          <w:color w:val="000000" w:themeColor="text1"/>
          <w:sz w:val="28"/>
          <w:szCs w:val="28"/>
        </w:rPr>
      </w:pPr>
      <w:r w:rsidRPr="00C367CC">
        <w:rPr>
          <w:color w:val="000000" w:themeColor="text1"/>
          <w:sz w:val="28"/>
          <w:szCs w:val="28"/>
        </w:rPr>
        <w:t>13</w:t>
      </w:r>
      <w:r w:rsidR="00683D39" w:rsidRPr="00C367CC">
        <w:rPr>
          <w:color w:val="000000" w:themeColor="text1"/>
          <w:sz w:val="28"/>
          <w:szCs w:val="28"/>
        </w:rPr>
        <w:t>) С</w:t>
      </w:r>
      <w:r w:rsidR="00AA22C6" w:rsidRPr="00C367CC">
        <w:rPr>
          <w:color w:val="000000" w:themeColor="text1"/>
          <w:sz w:val="28"/>
          <w:szCs w:val="28"/>
        </w:rPr>
        <w:t>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w:t>
      </w:r>
      <w:r w:rsidR="00AA22C6" w:rsidRPr="00C367CC">
        <w:rPr>
          <w:color w:val="000000" w:themeColor="text1"/>
          <w:sz w:val="28"/>
          <w:szCs w:val="28"/>
        </w:rPr>
        <w:lastRenderedPageBreak/>
        <w:t>8/1123@,  с учетом внесенных в приказ изменений (предоставляет каждое юридическое и\или физическое лицо, выступающее на стороне одного участника).</w:t>
      </w:r>
    </w:p>
    <w:p w:rsidR="00AA22C6" w:rsidRPr="00C367CC" w:rsidRDefault="00AA22C6" w:rsidP="00AA22C6">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rsidR="00AA22C6" w:rsidRPr="00C367CC" w:rsidRDefault="00AA22C6" w:rsidP="00AA22C6">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A22C6" w:rsidRPr="00C367CC" w:rsidRDefault="00350336" w:rsidP="00683D39">
      <w:pPr>
        <w:pStyle w:val="ac"/>
        <w:suppressAutoHyphens/>
        <w:ind w:firstLine="851"/>
        <w:rPr>
          <w:b/>
          <w:color w:val="000000" w:themeColor="text1"/>
          <w:sz w:val="28"/>
          <w:szCs w:val="28"/>
        </w:rPr>
      </w:pPr>
      <w:r w:rsidRPr="00C367CC">
        <w:rPr>
          <w:color w:val="000000" w:themeColor="text1"/>
          <w:sz w:val="28"/>
          <w:szCs w:val="28"/>
        </w:rPr>
        <w:t>14</w:t>
      </w:r>
      <w:r w:rsidR="00AA22C6" w:rsidRPr="00C367CC">
        <w:rPr>
          <w:color w:val="000000" w:themeColor="text1"/>
          <w:sz w:val="28"/>
          <w:szCs w:val="28"/>
        </w:rPr>
        <w:t xml:space="preserve">)  </w:t>
      </w:r>
      <w:bookmarkStart w:id="6" w:name="OLE_LINK1"/>
      <w:r w:rsidR="00AA22C6" w:rsidRPr="00C367CC">
        <w:rPr>
          <w:color w:val="000000" w:themeColor="text1"/>
          <w:sz w:val="28"/>
          <w:szCs w:val="28"/>
        </w:rPr>
        <w:t>информационное письмо/иной документ, подтверждающий, что участник является производителем</w:t>
      </w:r>
      <w:r w:rsidR="00683D39" w:rsidRPr="00C367CC">
        <w:rPr>
          <w:b/>
          <w:color w:val="000000" w:themeColor="text1"/>
          <w:sz w:val="28"/>
          <w:szCs w:val="28"/>
        </w:rPr>
        <w:t xml:space="preserve"> </w:t>
      </w:r>
      <w:r w:rsidR="00AA22C6" w:rsidRPr="00C367CC">
        <w:rPr>
          <w:color w:val="000000" w:themeColor="text1"/>
          <w:sz w:val="28"/>
          <w:szCs w:val="28"/>
        </w:rPr>
        <w:t>или</w:t>
      </w:r>
    </w:p>
    <w:p w:rsidR="00AA22C6" w:rsidRPr="00C367CC" w:rsidRDefault="00AA22C6" w:rsidP="00AA22C6">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A22C6" w:rsidRPr="00C367CC" w:rsidRDefault="00AA22C6" w:rsidP="00AA22C6">
      <w:pPr>
        <w:pStyle w:val="ac"/>
        <w:suppressAutoHyphens/>
        <w:ind w:firstLine="851"/>
        <w:rPr>
          <w:b/>
          <w:color w:val="000000" w:themeColor="text1"/>
          <w:sz w:val="28"/>
          <w:szCs w:val="28"/>
        </w:rPr>
      </w:pPr>
      <w:r w:rsidRPr="00C367CC">
        <w:rPr>
          <w:color w:val="000000" w:themeColor="text1"/>
          <w:sz w:val="28"/>
          <w:szCs w:val="28"/>
        </w:rPr>
        <w:t>или</w:t>
      </w:r>
    </w:p>
    <w:p w:rsidR="00AA22C6" w:rsidRPr="00AA22C6" w:rsidRDefault="00AA22C6" w:rsidP="00AA22C6">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r w:rsidR="00683D39" w:rsidRPr="00C367CC">
        <w:rPr>
          <w:color w:val="000000" w:themeColor="text1"/>
          <w:sz w:val="28"/>
          <w:szCs w:val="28"/>
        </w:rPr>
        <w:t>.</w:t>
      </w:r>
    </w:p>
    <w:bookmarkEnd w:id="6"/>
    <w:p w:rsidR="00CA568C" w:rsidRPr="00AA22C6" w:rsidRDefault="00CA568C" w:rsidP="00AA22C6">
      <w:pPr>
        <w:ind w:firstLine="851"/>
        <w:rPr>
          <w:sz w:val="28"/>
          <w:szCs w:val="28"/>
        </w:rPr>
      </w:pPr>
    </w:p>
    <w:sectPr w:rsidR="00CA568C" w:rsidRPr="00AA22C6" w:rsidSect="00CE131D">
      <w:pgSz w:w="16839" w:h="11907" w:orient="landscape" w:code="9"/>
      <w:pgMar w:top="992"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20" w:rsidRDefault="00D11F20" w:rsidP="00CA568C">
      <w:r>
        <w:separator/>
      </w:r>
    </w:p>
  </w:endnote>
  <w:endnote w:type="continuationSeparator" w:id="0">
    <w:p w:rsidR="00D11F20" w:rsidRDefault="00D11F20"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panose1 w:val="00000000000000000000"/>
    <w:charset w:val="00"/>
    <w:family w:val="roman"/>
    <w:notTrueType/>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76" w:rsidRDefault="005A4A7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20" w:rsidRDefault="00D11F20" w:rsidP="00CA568C">
      <w:r>
        <w:separator/>
      </w:r>
    </w:p>
  </w:footnote>
  <w:footnote w:type="continuationSeparator" w:id="0">
    <w:p w:rsidR="00D11F20" w:rsidRDefault="00D11F20" w:rsidP="00C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76" w:rsidRPr="001B0C73" w:rsidRDefault="005A4A76" w:rsidP="00CA568C">
    <w:pPr>
      <w:pStyle w:val="af7"/>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9"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3"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6"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7"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6C681BA5"/>
    <w:multiLevelType w:val="multilevel"/>
    <w:tmpl w:val="381CEF68"/>
    <w:lvl w:ilvl="0">
      <w:start w:val="1"/>
      <w:numFmt w:val="decimal"/>
      <w:lvlText w:val="%1."/>
      <w:lvlJc w:val="left"/>
      <w:pPr>
        <w:ind w:left="21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43"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5"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2"/>
  </w:num>
  <w:num w:numId="3">
    <w:abstractNumId w:val="48"/>
  </w:num>
  <w:num w:numId="4">
    <w:abstractNumId w:val="16"/>
  </w:num>
  <w:num w:numId="5">
    <w:abstractNumId w:val="6"/>
  </w:num>
  <w:num w:numId="6">
    <w:abstractNumId w:val="44"/>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17"/>
  </w:num>
  <w:num w:numId="13">
    <w:abstractNumId w:val="38"/>
  </w:num>
  <w:num w:numId="14">
    <w:abstractNumId w:val="3"/>
  </w:num>
  <w:num w:numId="15">
    <w:abstractNumId w:val="15"/>
  </w:num>
  <w:num w:numId="16">
    <w:abstractNumId w:val="9"/>
  </w:num>
  <w:num w:numId="17">
    <w:abstractNumId w:val="45"/>
  </w:num>
  <w:num w:numId="18">
    <w:abstractNumId w:val="11"/>
  </w:num>
  <w:num w:numId="19">
    <w:abstractNumId w:val="32"/>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0"/>
  </w:num>
  <w:num w:numId="24">
    <w:abstractNumId w:val="22"/>
  </w:num>
  <w:num w:numId="25">
    <w:abstractNumId w:val="8"/>
  </w:num>
  <w:num w:numId="26">
    <w:abstractNumId w:val="29"/>
  </w:num>
  <w:num w:numId="27">
    <w:abstractNumId w:val="19"/>
  </w:num>
  <w:num w:numId="28">
    <w:abstractNumId w:val="14"/>
  </w:num>
  <w:num w:numId="29">
    <w:abstractNumId w:val="43"/>
  </w:num>
  <w:num w:numId="30">
    <w:abstractNumId w:val="30"/>
  </w:num>
  <w:num w:numId="31">
    <w:abstractNumId w:val="33"/>
  </w:num>
  <w:num w:numId="32">
    <w:abstractNumId w:val="10"/>
  </w:num>
  <w:num w:numId="33">
    <w:abstractNumId w:val="4"/>
  </w:num>
  <w:num w:numId="34">
    <w:abstractNumId w:val="41"/>
  </w:num>
  <w:num w:numId="35">
    <w:abstractNumId w:val="28"/>
  </w:num>
  <w:num w:numId="36">
    <w:abstractNumId w:val="37"/>
  </w:num>
  <w:num w:numId="37">
    <w:abstractNumId w:val="7"/>
  </w:num>
  <w:num w:numId="38">
    <w:abstractNumId w:val="39"/>
  </w:num>
  <w:num w:numId="39">
    <w:abstractNumId w:val="27"/>
  </w:num>
  <w:num w:numId="40">
    <w:abstractNumId w:val="21"/>
  </w:num>
  <w:num w:numId="41">
    <w:abstractNumId w:val="46"/>
  </w:num>
  <w:num w:numId="42">
    <w:abstractNumId w:val="25"/>
  </w:num>
  <w:num w:numId="43">
    <w:abstractNumId w:val="13"/>
  </w:num>
  <w:num w:numId="44">
    <w:abstractNumId w:val="34"/>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46">
    <w:abstractNumId w:val="47"/>
  </w:num>
  <w:num w:numId="47">
    <w:abstractNumId w:val="26"/>
  </w:num>
  <w:num w:numId="48">
    <w:abstractNumId w:val="31"/>
  </w:num>
  <w:num w:numId="49">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C"/>
    <w:rsid w:val="000031D8"/>
    <w:rsid w:val="0001726B"/>
    <w:rsid w:val="00017F31"/>
    <w:rsid w:val="000253C9"/>
    <w:rsid w:val="00025F35"/>
    <w:rsid w:val="00027457"/>
    <w:rsid w:val="0003290A"/>
    <w:rsid w:val="00032A76"/>
    <w:rsid w:val="00035C6B"/>
    <w:rsid w:val="0003600F"/>
    <w:rsid w:val="00036F46"/>
    <w:rsid w:val="000463CC"/>
    <w:rsid w:val="000464C0"/>
    <w:rsid w:val="0005307D"/>
    <w:rsid w:val="00060D30"/>
    <w:rsid w:val="0006235D"/>
    <w:rsid w:val="00064A79"/>
    <w:rsid w:val="00064DE3"/>
    <w:rsid w:val="0006724C"/>
    <w:rsid w:val="00067764"/>
    <w:rsid w:val="00067DB6"/>
    <w:rsid w:val="00073FB8"/>
    <w:rsid w:val="0007690D"/>
    <w:rsid w:val="0007706E"/>
    <w:rsid w:val="000803CD"/>
    <w:rsid w:val="000815A4"/>
    <w:rsid w:val="0008219E"/>
    <w:rsid w:val="0009065F"/>
    <w:rsid w:val="00091C9D"/>
    <w:rsid w:val="00093B6B"/>
    <w:rsid w:val="000A2116"/>
    <w:rsid w:val="000A5CB9"/>
    <w:rsid w:val="000B2FD8"/>
    <w:rsid w:val="000B59DF"/>
    <w:rsid w:val="000B6B1F"/>
    <w:rsid w:val="000C1352"/>
    <w:rsid w:val="000C15EE"/>
    <w:rsid w:val="000C558A"/>
    <w:rsid w:val="000D7DF1"/>
    <w:rsid w:val="000E20B3"/>
    <w:rsid w:val="000E62E5"/>
    <w:rsid w:val="000E746B"/>
    <w:rsid w:val="000F0852"/>
    <w:rsid w:val="000F31B6"/>
    <w:rsid w:val="000F531E"/>
    <w:rsid w:val="000F6B67"/>
    <w:rsid w:val="001003A7"/>
    <w:rsid w:val="001025B8"/>
    <w:rsid w:val="001051F4"/>
    <w:rsid w:val="00106BA1"/>
    <w:rsid w:val="00112C52"/>
    <w:rsid w:val="0011542E"/>
    <w:rsid w:val="00115D08"/>
    <w:rsid w:val="0012205A"/>
    <w:rsid w:val="001229A5"/>
    <w:rsid w:val="00130CBD"/>
    <w:rsid w:val="00131ACA"/>
    <w:rsid w:val="001368B9"/>
    <w:rsid w:val="00137A23"/>
    <w:rsid w:val="00141DF6"/>
    <w:rsid w:val="001441A4"/>
    <w:rsid w:val="00161C4A"/>
    <w:rsid w:val="00164211"/>
    <w:rsid w:val="001655E4"/>
    <w:rsid w:val="00170F96"/>
    <w:rsid w:val="001721E1"/>
    <w:rsid w:val="00181582"/>
    <w:rsid w:val="00181A1E"/>
    <w:rsid w:val="00184A0A"/>
    <w:rsid w:val="00186367"/>
    <w:rsid w:val="00186EF8"/>
    <w:rsid w:val="00187599"/>
    <w:rsid w:val="0019010D"/>
    <w:rsid w:val="001909AA"/>
    <w:rsid w:val="00193D56"/>
    <w:rsid w:val="0019796D"/>
    <w:rsid w:val="00197FC5"/>
    <w:rsid w:val="001A1508"/>
    <w:rsid w:val="001A315F"/>
    <w:rsid w:val="001A348F"/>
    <w:rsid w:val="001A3D25"/>
    <w:rsid w:val="001A6C8D"/>
    <w:rsid w:val="001C0100"/>
    <w:rsid w:val="001C5386"/>
    <w:rsid w:val="001D10DF"/>
    <w:rsid w:val="001D2EA5"/>
    <w:rsid w:val="001D41AC"/>
    <w:rsid w:val="001E4618"/>
    <w:rsid w:val="001E5CC6"/>
    <w:rsid w:val="001E744A"/>
    <w:rsid w:val="001F1004"/>
    <w:rsid w:val="001F2A78"/>
    <w:rsid w:val="001F7D04"/>
    <w:rsid w:val="00200CC2"/>
    <w:rsid w:val="00202A2B"/>
    <w:rsid w:val="002038CE"/>
    <w:rsid w:val="0020543A"/>
    <w:rsid w:val="00215702"/>
    <w:rsid w:val="00216394"/>
    <w:rsid w:val="00222F66"/>
    <w:rsid w:val="00223667"/>
    <w:rsid w:val="00230C58"/>
    <w:rsid w:val="0023347F"/>
    <w:rsid w:val="0023521C"/>
    <w:rsid w:val="002354FC"/>
    <w:rsid w:val="00243690"/>
    <w:rsid w:val="00247EB3"/>
    <w:rsid w:val="00255171"/>
    <w:rsid w:val="00256D03"/>
    <w:rsid w:val="00256D1A"/>
    <w:rsid w:val="00256F17"/>
    <w:rsid w:val="00261E50"/>
    <w:rsid w:val="0026224A"/>
    <w:rsid w:val="0027136E"/>
    <w:rsid w:val="0027540A"/>
    <w:rsid w:val="002849DF"/>
    <w:rsid w:val="00286882"/>
    <w:rsid w:val="00292657"/>
    <w:rsid w:val="00292B7A"/>
    <w:rsid w:val="002A254E"/>
    <w:rsid w:val="002B361F"/>
    <w:rsid w:val="002B768E"/>
    <w:rsid w:val="002C236A"/>
    <w:rsid w:val="002C349B"/>
    <w:rsid w:val="002C3516"/>
    <w:rsid w:val="002C4BFC"/>
    <w:rsid w:val="002C5BFC"/>
    <w:rsid w:val="002C6C34"/>
    <w:rsid w:val="002D6BF5"/>
    <w:rsid w:val="002E0123"/>
    <w:rsid w:val="002E3294"/>
    <w:rsid w:val="002E7521"/>
    <w:rsid w:val="002F42F8"/>
    <w:rsid w:val="00300809"/>
    <w:rsid w:val="00302F70"/>
    <w:rsid w:val="00302F84"/>
    <w:rsid w:val="00306083"/>
    <w:rsid w:val="00307274"/>
    <w:rsid w:val="00313C84"/>
    <w:rsid w:val="00330C37"/>
    <w:rsid w:val="00330CC6"/>
    <w:rsid w:val="0033511B"/>
    <w:rsid w:val="00337096"/>
    <w:rsid w:val="00340C8E"/>
    <w:rsid w:val="00344AB3"/>
    <w:rsid w:val="00350336"/>
    <w:rsid w:val="00353A24"/>
    <w:rsid w:val="003576A9"/>
    <w:rsid w:val="00361ADC"/>
    <w:rsid w:val="00361AF7"/>
    <w:rsid w:val="00361B99"/>
    <w:rsid w:val="0037031B"/>
    <w:rsid w:val="003706C7"/>
    <w:rsid w:val="00373947"/>
    <w:rsid w:val="00376DB2"/>
    <w:rsid w:val="00376F66"/>
    <w:rsid w:val="003772E3"/>
    <w:rsid w:val="003822A7"/>
    <w:rsid w:val="00382B7E"/>
    <w:rsid w:val="00393227"/>
    <w:rsid w:val="003935C0"/>
    <w:rsid w:val="00393899"/>
    <w:rsid w:val="003975D8"/>
    <w:rsid w:val="003A05D9"/>
    <w:rsid w:val="003A4786"/>
    <w:rsid w:val="003B095B"/>
    <w:rsid w:val="003B7666"/>
    <w:rsid w:val="003B7B3B"/>
    <w:rsid w:val="003C23D5"/>
    <w:rsid w:val="003C4511"/>
    <w:rsid w:val="003C460D"/>
    <w:rsid w:val="003C64AE"/>
    <w:rsid w:val="003D0ECA"/>
    <w:rsid w:val="003D0FED"/>
    <w:rsid w:val="003D1E4B"/>
    <w:rsid w:val="003D768E"/>
    <w:rsid w:val="003E051E"/>
    <w:rsid w:val="003E08EB"/>
    <w:rsid w:val="003E15EE"/>
    <w:rsid w:val="003E2518"/>
    <w:rsid w:val="003E43D0"/>
    <w:rsid w:val="003F307C"/>
    <w:rsid w:val="003F694B"/>
    <w:rsid w:val="003F6F5E"/>
    <w:rsid w:val="003F71F0"/>
    <w:rsid w:val="004005F3"/>
    <w:rsid w:val="0040079B"/>
    <w:rsid w:val="00411913"/>
    <w:rsid w:val="00415306"/>
    <w:rsid w:val="004212F9"/>
    <w:rsid w:val="00423D3E"/>
    <w:rsid w:val="00430E5A"/>
    <w:rsid w:val="0043211B"/>
    <w:rsid w:val="00433229"/>
    <w:rsid w:val="00433CEB"/>
    <w:rsid w:val="004359E8"/>
    <w:rsid w:val="00435C0E"/>
    <w:rsid w:val="00441222"/>
    <w:rsid w:val="00442E89"/>
    <w:rsid w:val="004440E7"/>
    <w:rsid w:val="00444E5F"/>
    <w:rsid w:val="00451F7D"/>
    <w:rsid w:val="00457B32"/>
    <w:rsid w:val="00461940"/>
    <w:rsid w:val="00462669"/>
    <w:rsid w:val="0049106F"/>
    <w:rsid w:val="00491EF3"/>
    <w:rsid w:val="0049420A"/>
    <w:rsid w:val="004964BE"/>
    <w:rsid w:val="004A199D"/>
    <w:rsid w:val="004A354D"/>
    <w:rsid w:val="004A53E0"/>
    <w:rsid w:val="004A728F"/>
    <w:rsid w:val="004B4A1C"/>
    <w:rsid w:val="004C1519"/>
    <w:rsid w:val="004C335A"/>
    <w:rsid w:val="004D09EF"/>
    <w:rsid w:val="004D401E"/>
    <w:rsid w:val="004D7BE4"/>
    <w:rsid w:val="004E21CE"/>
    <w:rsid w:val="004E3C0E"/>
    <w:rsid w:val="004E65D9"/>
    <w:rsid w:val="004F3FAF"/>
    <w:rsid w:val="004F4566"/>
    <w:rsid w:val="004F4704"/>
    <w:rsid w:val="004F58DB"/>
    <w:rsid w:val="004F5EC4"/>
    <w:rsid w:val="004F6914"/>
    <w:rsid w:val="004F7BC9"/>
    <w:rsid w:val="00504409"/>
    <w:rsid w:val="00506711"/>
    <w:rsid w:val="00506F70"/>
    <w:rsid w:val="00507162"/>
    <w:rsid w:val="005141AA"/>
    <w:rsid w:val="00515F64"/>
    <w:rsid w:val="00517731"/>
    <w:rsid w:val="00520E23"/>
    <w:rsid w:val="00534011"/>
    <w:rsid w:val="005376F7"/>
    <w:rsid w:val="00541E05"/>
    <w:rsid w:val="00543982"/>
    <w:rsid w:val="0054428D"/>
    <w:rsid w:val="005449E8"/>
    <w:rsid w:val="005466CA"/>
    <w:rsid w:val="0054735F"/>
    <w:rsid w:val="0054783C"/>
    <w:rsid w:val="00561E6B"/>
    <w:rsid w:val="0058000A"/>
    <w:rsid w:val="00580E9A"/>
    <w:rsid w:val="005833E8"/>
    <w:rsid w:val="00586526"/>
    <w:rsid w:val="005947BA"/>
    <w:rsid w:val="00595276"/>
    <w:rsid w:val="005959AF"/>
    <w:rsid w:val="00596552"/>
    <w:rsid w:val="00596DFE"/>
    <w:rsid w:val="005A0FA8"/>
    <w:rsid w:val="005A4A76"/>
    <w:rsid w:val="005A5A03"/>
    <w:rsid w:val="005B259B"/>
    <w:rsid w:val="005B2CAD"/>
    <w:rsid w:val="005B52F8"/>
    <w:rsid w:val="005C0100"/>
    <w:rsid w:val="005C1556"/>
    <w:rsid w:val="005C1A67"/>
    <w:rsid w:val="005C7C97"/>
    <w:rsid w:val="005D06FD"/>
    <w:rsid w:val="005D14B2"/>
    <w:rsid w:val="005D3F3E"/>
    <w:rsid w:val="005E1B60"/>
    <w:rsid w:val="005E5214"/>
    <w:rsid w:val="005E5FAE"/>
    <w:rsid w:val="005F4711"/>
    <w:rsid w:val="005F5EEA"/>
    <w:rsid w:val="005F7967"/>
    <w:rsid w:val="00600D88"/>
    <w:rsid w:val="00602540"/>
    <w:rsid w:val="006030CD"/>
    <w:rsid w:val="00606A7C"/>
    <w:rsid w:val="00615A24"/>
    <w:rsid w:val="0062048A"/>
    <w:rsid w:val="00620C31"/>
    <w:rsid w:val="006216AF"/>
    <w:rsid w:val="00621A04"/>
    <w:rsid w:val="006269F0"/>
    <w:rsid w:val="00636AC9"/>
    <w:rsid w:val="00637F2E"/>
    <w:rsid w:val="006444AC"/>
    <w:rsid w:val="00652210"/>
    <w:rsid w:val="00655978"/>
    <w:rsid w:val="00655F09"/>
    <w:rsid w:val="00664090"/>
    <w:rsid w:val="00667387"/>
    <w:rsid w:val="006811B0"/>
    <w:rsid w:val="00682122"/>
    <w:rsid w:val="00683D39"/>
    <w:rsid w:val="00686A23"/>
    <w:rsid w:val="00687E46"/>
    <w:rsid w:val="00691EAA"/>
    <w:rsid w:val="00694E0C"/>
    <w:rsid w:val="006961D0"/>
    <w:rsid w:val="0069637F"/>
    <w:rsid w:val="00697671"/>
    <w:rsid w:val="006A1ABC"/>
    <w:rsid w:val="006A2DF1"/>
    <w:rsid w:val="006A59DA"/>
    <w:rsid w:val="006B04B8"/>
    <w:rsid w:val="006B080C"/>
    <w:rsid w:val="006B156A"/>
    <w:rsid w:val="006B35F8"/>
    <w:rsid w:val="006B4DF3"/>
    <w:rsid w:val="006B75CD"/>
    <w:rsid w:val="006C795E"/>
    <w:rsid w:val="006D4293"/>
    <w:rsid w:val="006D4E09"/>
    <w:rsid w:val="006D7354"/>
    <w:rsid w:val="006E1C28"/>
    <w:rsid w:val="006E462F"/>
    <w:rsid w:val="006F2188"/>
    <w:rsid w:val="006F4FFE"/>
    <w:rsid w:val="006F5CE6"/>
    <w:rsid w:val="006F5F65"/>
    <w:rsid w:val="00700889"/>
    <w:rsid w:val="00702958"/>
    <w:rsid w:val="007100F6"/>
    <w:rsid w:val="007116AB"/>
    <w:rsid w:val="00716645"/>
    <w:rsid w:val="00716EC5"/>
    <w:rsid w:val="00725F40"/>
    <w:rsid w:val="007335E4"/>
    <w:rsid w:val="0073522C"/>
    <w:rsid w:val="00736886"/>
    <w:rsid w:val="00744996"/>
    <w:rsid w:val="00750839"/>
    <w:rsid w:val="00751F13"/>
    <w:rsid w:val="00763B0B"/>
    <w:rsid w:val="007805C2"/>
    <w:rsid w:val="007876D3"/>
    <w:rsid w:val="00787EF2"/>
    <w:rsid w:val="00796346"/>
    <w:rsid w:val="00797197"/>
    <w:rsid w:val="007A5C60"/>
    <w:rsid w:val="007B44DA"/>
    <w:rsid w:val="007B4703"/>
    <w:rsid w:val="007B7985"/>
    <w:rsid w:val="007C0729"/>
    <w:rsid w:val="007C0F0B"/>
    <w:rsid w:val="007C33A9"/>
    <w:rsid w:val="007C7AF5"/>
    <w:rsid w:val="007D1F27"/>
    <w:rsid w:val="007D2AF7"/>
    <w:rsid w:val="007D583A"/>
    <w:rsid w:val="007D5DE3"/>
    <w:rsid w:val="007E1EBF"/>
    <w:rsid w:val="007E796E"/>
    <w:rsid w:val="007F1CE5"/>
    <w:rsid w:val="007F32CE"/>
    <w:rsid w:val="007F4F2B"/>
    <w:rsid w:val="007F688F"/>
    <w:rsid w:val="00801FDE"/>
    <w:rsid w:val="00803D86"/>
    <w:rsid w:val="008046CD"/>
    <w:rsid w:val="008133D9"/>
    <w:rsid w:val="00814680"/>
    <w:rsid w:val="00825803"/>
    <w:rsid w:val="008264A8"/>
    <w:rsid w:val="0082696E"/>
    <w:rsid w:val="008278A0"/>
    <w:rsid w:val="008304E4"/>
    <w:rsid w:val="0083729A"/>
    <w:rsid w:val="00837D83"/>
    <w:rsid w:val="008442A3"/>
    <w:rsid w:val="00845FE6"/>
    <w:rsid w:val="00851439"/>
    <w:rsid w:val="008524A4"/>
    <w:rsid w:val="00854DAA"/>
    <w:rsid w:val="00854F14"/>
    <w:rsid w:val="008556B3"/>
    <w:rsid w:val="00856418"/>
    <w:rsid w:val="00856F8E"/>
    <w:rsid w:val="008572D3"/>
    <w:rsid w:val="008653F2"/>
    <w:rsid w:val="00867514"/>
    <w:rsid w:val="0087576C"/>
    <w:rsid w:val="008866B5"/>
    <w:rsid w:val="00892C8B"/>
    <w:rsid w:val="00895A63"/>
    <w:rsid w:val="00897D04"/>
    <w:rsid w:val="008A4C07"/>
    <w:rsid w:val="008B22D1"/>
    <w:rsid w:val="008B2670"/>
    <w:rsid w:val="008C2683"/>
    <w:rsid w:val="008C349F"/>
    <w:rsid w:val="008C62EA"/>
    <w:rsid w:val="008C7E7F"/>
    <w:rsid w:val="008D238E"/>
    <w:rsid w:val="008D7B94"/>
    <w:rsid w:val="008E0FC5"/>
    <w:rsid w:val="008E25A8"/>
    <w:rsid w:val="008E2883"/>
    <w:rsid w:val="008E5FC3"/>
    <w:rsid w:val="008E70F4"/>
    <w:rsid w:val="008F1A09"/>
    <w:rsid w:val="008F1B25"/>
    <w:rsid w:val="008F7D3E"/>
    <w:rsid w:val="00900382"/>
    <w:rsid w:val="009028D6"/>
    <w:rsid w:val="00912C9C"/>
    <w:rsid w:val="00917D06"/>
    <w:rsid w:val="00921E24"/>
    <w:rsid w:val="0092233E"/>
    <w:rsid w:val="00923598"/>
    <w:rsid w:val="009264CC"/>
    <w:rsid w:val="00931341"/>
    <w:rsid w:val="0093390F"/>
    <w:rsid w:val="009345F9"/>
    <w:rsid w:val="009404E9"/>
    <w:rsid w:val="009405FB"/>
    <w:rsid w:val="00944475"/>
    <w:rsid w:val="00951A4F"/>
    <w:rsid w:val="00953792"/>
    <w:rsid w:val="009602A3"/>
    <w:rsid w:val="00965791"/>
    <w:rsid w:val="009702C6"/>
    <w:rsid w:val="00974518"/>
    <w:rsid w:val="009749EB"/>
    <w:rsid w:val="009835F7"/>
    <w:rsid w:val="009878CD"/>
    <w:rsid w:val="009913AB"/>
    <w:rsid w:val="0099193F"/>
    <w:rsid w:val="00992349"/>
    <w:rsid w:val="00995DBF"/>
    <w:rsid w:val="00997E5B"/>
    <w:rsid w:val="009A2F45"/>
    <w:rsid w:val="009A3633"/>
    <w:rsid w:val="009A4305"/>
    <w:rsid w:val="009B129A"/>
    <w:rsid w:val="009C52B7"/>
    <w:rsid w:val="009C6FBF"/>
    <w:rsid w:val="009D2AF7"/>
    <w:rsid w:val="009E0FEB"/>
    <w:rsid w:val="009E1ACF"/>
    <w:rsid w:val="009E22D4"/>
    <w:rsid w:val="009E2DB4"/>
    <w:rsid w:val="009E5F2C"/>
    <w:rsid w:val="009E7B23"/>
    <w:rsid w:val="009F0888"/>
    <w:rsid w:val="009F2745"/>
    <w:rsid w:val="009F6C9C"/>
    <w:rsid w:val="009F7741"/>
    <w:rsid w:val="00A0309C"/>
    <w:rsid w:val="00A04180"/>
    <w:rsid w:val="00A047C0"/>
    <w:rsid w:val="00A05F79"/>
    <w:rsid w:val="00A0665B"/>
    <w:rsid w:val="00A07FF3"/>
    <w:rsid w:val="00A1279B"/>
    <w:rsid w:val="00A17E84"/>
    <w:rsid w:val="00A22D93"/>
    <w:rsid w:val="00A35629"/>
    <w:rsid w:val="00A3795F"/>
    <w:rsid w:val="00A40F49"/>
    <w:rsid w:val="00A509A0"/>
    <w:rsid w:val="00A53198"/>
    <w:rsid w:val="00A60C6F"/>
    <w:rsid w:val="00A61006"/>
    <w:rsid w:val="00A617E4"/>
    <w:rsid w:val="00A62645"/>
    <w:rsid w:val="00A65773"/>
    <w:rsid w:val="00A66F07"/>
    <w:rsid w:val="00A67604"/>
    <w:rsid w:val="00A84A70"/>
    <w:rsid w:val="00A93E39"/>
    <w:rsid w:val="00A943F2"/>
    <w:rsid w:val="00AA22C6"/>
    <w:rsid w:val="00AA5A9B"/>
    <w:rsid w:val="00AB6A90"/>
    <w:rsid w:val="00AB73EF"/>
    <w:rsid w:val="00AC32EB"/>
    <w:rsid w:val="00AC4013"/>
    <w:rsid w:val="00AC64DD"/>
    <w:rsid w:val="00AD0509"/>
    <w:rsid w:val="00AD5F57"/>
    <w:rsid w:val="00AE23C0"/>
    <w:rsid w:val="00AE3BAD"/>
    <w:rsid w:val="00AE731E"/>
    <w:rsid w:val="00AF04A6"/>
    <w:rsid w:val="00AF41A6"/>
    <w:rsid w:val="00AF44E5"/>
    <w:rsid w:val="00B160AD"/>
    <w:rsid w:val="00B207F1"/>
    <w:rsid w:val="00B219FB"/>
    <w:rsid w:val="00B23D2F"/>
    <w:rsid w:val="00B24F5D"/>
    <w:rsid w:val="00B259F1"/>
    <w:rsid w:val="00B27C11"/>
    <w:rsid w:val="00B30717"/>
    <w:rsid w:val="00B30F67"/>
    <w:rsid w:val="00B44AF6"/>
    <w:rsid w:val="00B54CB0"/>
    <w:rsid w:val="00B60E16"/>
    <w:rsid w:val="00B62BB1"/>
    <w:rsid w:val="00B63158"/>
    <w:rsid w:val="00B658AC"/>
    <w:rsid w:val="00B67244"/>
    <w:rsid w:val="00B7169F"/>
    <w:rsid w:val="00B7214A"/>
    <w:rsid w:val="00B77BEC"/>
    <w:rsid w:val="00B81194"/>
    <w:rsid w:val="00B8580C"/>
    <w:rsid w:val="00B90123"/>
    <w:rsid w:val="00B9735D"/>
    <w:rsid w:val="00BA1A5F"/>
    <w:rsid w:val="00BA2093"/>
    <w:rsid w:val="00BA3A20"/>
    <w:rsid w:val="00BA3D82"/>
    <w:rsid w:val="00BB1642"/>
    <w:rsid w:val="00BB5660"/>
    <w:rsid w:val="00BB7AED"/>
    <w:rsid w:val="00BC2462"/>
    <w:rsid w:val="00BC32CC"/>
    <w:rsid w:val="00BC4964"/>
    <w:rsid w:val="00BC619A"/>
    <w:rsid w:val="00BC6ABB"/>
    <w:rsid w:val="00BD4FC9"/>
    <w:rsid w:val="00BD7190"/>
    <w:rsid w:val="00BE0E89"/>
    <w:rsid w:val="00BE3D72"/>
    <w:rsid w:val="00BF097E"/>
    <w:rsid w:val="00BF0EC3"/>
    <w:rsid w:val="00BF37FF"/>
    <w:rsid w:val="00C0213E"/>
    <w:rsid w:val="00C0403A"/>
    <w:rsid w:val="00C1126B"/>
    <w:rsid w:val="00C1145E"/>
    <w:rsid w:val="00C121D6"/>
    <w:rsid w:val="00C133E5"/>
    <w:rsid w:val="00C1512B"/>
    <w:rsid w:val="00C2046C"/>
    <w:rsid w:val="00C21AB2"/>
    <w:rsid w:val="00C22071"/>
    <w:rsid w:val="00C339BE"/>
    <w:rsid w:val="00C33BB3"/>
    <w:rsid w:val="00C33ECA"/>
    <w:rsid w:val="00C34248"/>
    <w:rsid w:val="00C35770"/>
    <w:rsid w:val="00C367CC"/>
    <w:rsid w:val="00C37085"/>
    <w:rsid w:val="00C4022F"/>
    <w:rsid w:val="00C4050E"/>
    <w:rsid w:val="00C42D4F"/>
    <w:rsid w:val="00C5248A"/>
    <w:rsid w:val="00C53A56"/>
    <w:rsid w:val="00C55250"/>
    <w:rsid w:val="00C64FF7"/>
    <w:rsid w:val="00C71524"/>
    <w:rsid w:val="00C763D5"/>
    <w:rsid w:val="00C768B1"/>
    <w:rsid w:val="00C76F51"/>
    <w:rsid w:val="00C847DD"/>
    <w:rsid w:val="00C862A0"/>
    <w:rsid w:val="00C87222"/>
    <w:rsid w:val="00C913B5"/>
    <w:rsid w:val="00C939D1"/>
    <w:rsid w:val="00CA1378"/>
    <w:rsid w:val="00CA31D9"/>
    <w:rsid w:val="00CA568C"/>
    <w:rsid w:val="00CB118B"/>
    <w:rsid w:val="00CB4369"/>
    <w:rsid w:val="00CB6B84"/>
    <w:rsid w:val="00CB71A4"/>
    <w:rsid w:val="00CC2678"/>
    <w:rsid w:val="00CC422D"/>
    <w:rsid w:val="00CC4B21"/>
    <w:rsid w:val="00CC5045"/>
    <w:rsid w:val="00CC54ED"/>
    <w:rsid w:val="00CC6715"/>
    <w:rsid w:val="00CD04DC"/>
    <w:rsid w:val="00CE131D"/>
    <w:rsid w:val="00CE32BD"/>
    <w:rsid w:val="00CE3813"/>
    <w:rsid w:val="00CE3D51"/>
    <w:rsid w:val="00CE7850"/>
    <w:rsid w:val="00CE7E8A"/>
    <w:rsid w:val="00D0062B"/>
    <w:rsid w:val="00D01A3B"/>
    <w:rsid w:val="00D05450"/>
    <w:rsid w:val="00D11317"/>
    <w:rsid w:val="00D11F20"/>
    <w:rsid w:val="00D20DB8"/>
    <w:rsid w:val="00D25608"/>
    <w:rsid w:val="00D261C1"/>
    <w:rsid w:val="00D2678C"/>
    <w:rsid w:val="00D35C5A"/>
    <w:rsid w:val="00D36828"/>
    <w:rsid w:val="00D50434"/>
    <w:rsid w:val="00D51E93"/>
    <w:rsid w:val="00D54CB0"/>
    <w:rsid w:val="00D57424"/>
    <w:rsid w:val="00D6231B"/>
    <w:rsid w:val="00D70A76"/>
    <w:rsid w:val="00D71D51"/>
    <w:rsid w:val="00D73DBB"/>
    <w:rsid w:val="00D73F41"/>
    <w:rsid w:val="00D80790"/>
    <w:rsid w:val="00D83C38"/>
    <w:rsid w:val="00D862E4"/>
    <w:rsid w:val="00D954C2"/>
    <w:rsid w:val="00D95710"/>
    <w:rsid w:val="00D96CEC"/>
    <w:rsid w:val="00DB48F4"/>
    <w:rsid w:val="00DB72A0"/>
    <w:rsid w:val="00DB7567"/>
    <w:rsid w:val="00DB7B28"/>
    <w:rsid w:val="00DB7CE9"/>
    <w:rsid w:val="00DC348D"/>
    <w:rsid w:val="00DD1340"/>
    <w:rsid w:val="00DD13FE"/>
    <w:rsid w:val="00DD47D3"/>
    <w:rsid w:val="00DD48B8"/>
    <w:rsid w:val="00DE6808"/>
    <w:rsid w:val="00DF23E3"/>
    <w:rsid w:val="00DF29E7"/>
    <w:rsid w:val="00DF35D7"/>
    <w:rsid w:val="00DF35E1"/>
    <w:rsid w:val="00E00D90"/>
    <w:rsid w:val="00E026EA"/>
    <w:rsid w:val="00E15DCD"/>
    <w:rsid w:val="00E16B76"/>
    <w:rsid w:val="00E20D75"/>
    <w:rsid w:val="00E22D5F"/>
    <w:rsid w:val="00E269E1"/>
    <w:rsid w:val="00E303FB"/>
    <w:rsid w:val="00E30B8A"/>
    <w:rsid w:val="00E3116E"/>
    <w:rsid w:val="00E31411"/>
    <w:rsid w:val="00E328CC"/>
    <w:rsid w:val="00E36E51"/>
    <w:rsid w:val="00E4096B"/>
    <w:rsid w:val="00E4225F"/>
    <w:rsid w:val="00E45FB2"/>
    <w:rsid w:val="00E51E06"/>
    <w:rsid w:val="00E57169"/>
    <w:rsid w:val="00E73431"/>
    <w:rsid w:val="00E73E84"/>
    <w:rsid w:val="00E73FF7"/>
    <w:rsid w:val="00E75327"/>
    <w:rsid w:val="00E81758"/>
    <w:rsid w:val="00E842BB"/>
    <w:rsid w:val="00E85A4B"/>
    <w:rsid w:val="00E85EF5"/>
    <w:rsid w:val="00E90C77"/>
    <w:rsid w:val="00E9200C"/>
    <w:rsid w:val="00E940F8"/>
    <w:rsid w:val="00E95785"/>
    <w:rsid w:val="00EA2379"/>
    <w:rsid w:val="00EB2864"/>
    <w:rsid w:val="00EC0BC8"/>
    <w:rsid w:val="00EC3390"/>
    <w:rsid w:val="00EC48A6"/>
    <w:rsid w:val="00EC4F85"/>
    <w:rsid w:val="00EC6E2A"/>
    <w:rsid w:val="00ED1A35"/>
    <w:rsid w:val="00ED3BB1"/>
    <w:rsid w:val="00ED4710"/>
    <w:rsid w:val="00ED5A80"/>
    <w:rsid w:val="00EE749E"/>
    <w:rsid w:val="00EF1C75"/>
    <w:rsid w:val="00EF314D"/>
    <w:rsid w:val="00EF3941"/>
    <w:rsid w:val="00EF4E48"/>
    <w:rsid w:val="00EF644F"/>
    <w:rsid w:val="00EF6B09"/>
    <w:rsid w:val="00F02B8C"/>
    <w:rsid w:val="00F0356B"/>
    <w:rsid w:val="00F07882"/>
    <w:rsid w:val="00F16642"/>
    <w:rsid w:val="00F3518B"/>
    <w:rsid w:val="00F359FF"/>
    <w:rsid w:val="00F4093A"/>
    <w:rsid w:val="00F41A9D"/>
    <w:rsid w:val="00F421DB"/>
    <w:rsid w:val="00F45BF4"/>
    <w:rsid w:val="00F52190"/>
    <w:rsid w:val="00F52DB9"/>
    <w:rsid w:val="00F52E3F"/>
    <w:rsid w:val="00F53359"/>
    <w:rsid w:val="00F54ABE"/>
    <w:rsid w:val="00F60BDC"/>
    <w:rsid w:val="00F616C6"/>
    <w:rsid w:val="00F627F9"/>
    <w:rsid w:val="00F74189"/>
    <w:rsid w:val="00F7523D"/>
    <w:rsid w:val="00F7787F"/>
    <w:rsid w:val="00F8239A"/>
    <w:rsid w:val="00F82C82"/>
    <w:rsid w:val="00FA4B4F"/>
    <w:rsid w:val="00FB3909"/>
    <w:rsid w:val="00FB3E85"/>
    <w:rsid w:val="00FB46B4"/>
    <w:rsid w:val="00FC0C74"/>
    <w:rsid w:val="00FC1078"/>
    <w:rsid w:val="00FC1A1E"/>
    <w:rsid w:val="00FC2A48"/>
    <w:rsid w:val="00FC33B2"/>
    <w:rsid w:val="00FC6986"/>
    <w:rsid w:val="00FD22BD"/>
    <w:rsid w:val="00FD48BD"/>
    <w:rsid w:val="00FD5AE8"/>
    <w:rsid w:val="00FD7A74"/>
    <w:rsid w:val="00FE3617"/>
    <w:rsid w:val="00FE535E"/>
    <w:rsid w:val="00FE53A8"/>
    <w:rsid w:val="00FE6048"/>
    <w:rsid w:val="00FE6811"/>
    <w:rsid w:val="00FF0954"/>
    <w:rsid w:val="00FF29DB"/>
    <w:rsid w:val="00FF61E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E72220-D13B-4DFF-91F3-80E10087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Название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uiPriority w:val="9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uiPriority w:val="9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UnresolvedMention">
    <w:name w:val="Unresolved Mention"/>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246">
      <w:bodyDiv w:val="1"/>
      <w:marLeft w:val="0"/>
      <w:marRight w:val="0"/>
      <w:marTop w:val="0"/>
      <w:marBottom w:val="0"/>
      <w:divBdr>
        <w:top w:val="none" w:sz="0" w:space="0" w:color="auto"/>
        <w:left w:val="none" w:sz="0" w:space="0" w:color="auto"/>
        <w:bottom w:val="none" w:sz="0" w:space="0" w:color="auto"/>
        <w:right w:val="none" w:sz="0" w:space="0" w:color="auto"/>
      </w:divBdr>
    </w:div>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73217C4517499FEDD92AB4D31249EE2Cb6g2H" TargetMode="External"/><Relationship Id="rId13" Type="http://schemas.openxmlformats.org/officeDocument/2006/relationships/hyperlink" Target="consultantplus://offline/ref=F50B6C38D03516FA7FA8A9E6A86ABC4C2DA5153EF1FB41F95CF91081288500969EC5074284718511384E259DE01CDD81477EC10405C8329FTBLD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99863D79D6830C508973217C4517499FEDD92AB4D31249EE2Cb6g2H" TargetMode="External"/><Relationship Id="rId17"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hyperlink" Target="consultantplus://offline/ref=F50B6C38D03516FA7FA8A9E6A86ABC4C2DA5153EF1FB41F95CF91081288500969EC5074184788B136B143599A948D69E4165DF031BCBT3LBI" TargetMode="External"/><Relationship Id="rId20" Type="http://schemas.openxmlformats.org/officeDocument/2006/relationships/hyperlink" Target="mailto:av.ilichev@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yperlink" Target="consultantplus://offline/ref=F50B6C38D03516FA7FA8A9E6A86ABC4C2DA5153EF1FB41F95CF91081288500969EC5074184778F136B143599A948D69E4165DF031BCBT3LBI" TargetMode="External"/><Relationship Id="rId10" Type="http://schemas.openxmlformats.org/officeDocument/2006/relationships/hyperlink" Target="consultantplus://offline/ref=A099863D79D6830C508973217C4517499BE6DF27E9D91A10E22E65b2gF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099863D79D6830C508973217C4517499FEDD92AB4D31249EE2Cb6g2H" TargetMode="External"/><Relationship Id="rId14" Type="http://schemas.openxmlformats.org/officeDocument/2006/relationships/hyperlink" Target="consultantplus://offline/ref=F50B6C38D03516FA7FA8A9E6A86ABC4C2DA5153EF1FB41F95CF91081288500969EC50741847589136B143599A948D69E4165DF031BCBT3L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3109-E5AE-46B3-8A57-017B33B6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9480</Words>
  <Characters>54037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Ланин Игорь Сергеевич</cp:lastModifiedBy>
  <cp:revision>2</cp:revision>
  <cp:lastPrinted>2024-01-11T06:55:00Z</cp:lastPrinted>
  <dcterms:created xsi:type="dcterms:W3CDTF">2024-03-05T13:09:00Z</dcterms:created>
  <dcterms:modified xsi:type="dcterms:W3CDTF">2024-03-05T13:09:00Z</dcterms:modified>
</cp:coreProperties>
</file>