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AA6D9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№019/ТВРЗ/2024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AA6D9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DE17E9" w:rsidRPr="00A00F3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2024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32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A6D9C" w:rsidRPr="00961570" w:rsidRDefault="002E7CF1" w:rsidP="00AA6D9C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AA6D9C">
        <w:rPr>
          <w:sz w:val="28"/>
          <w:szCs w:val="28"/>
        </w:rPr>
        <w:t>019/ТВРЗ/2024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A76D31">
        <w:rPr>
          <w:b/>
          <w:sz w:val="28"/>
          <w:szCs w:val="28"/>
        </w:rPr>
        <w:t>инструмента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A76D31">
        <w:rPr>
          <w:sz w:val="28"/>
          <w:szCs w:val="28"/>
        </w:rPr>
        <w:t xml:space="preserve">ского ВРЗ АО «ВРМ» в период </w:t>
      </w:r>
      <w:r w:rsidR="00AA6D9C" w:rsidRPr="00961570">
        <w:rPr>
          <w:sz w:val="28"/>
          <w:szCs w:val="28"/>
        </w:rPr>
        <w:t>с 26 февраля 2024 года по 30 июня 2024 года.</w:t>
      </w:r>
    </w:p>
    <w:p w:rsidR="00A00F31" w:rsidRPr="00A63917" w:rsidRDefault="00A00F31" w:rsidP="00A00F31">
      <w:pPr>
        <w:jc w:val="both"/>
        <w:rPr>
          <w:b/>
          <w:sz w:val="28"/>
          <w:szCs w:val="28"/>
        </w:rPr>
      </w:pP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AA6D9C">
        <w:rPr>
          <w:sz w:val="28"/>
          <w:szCs w:val="28"/>
        </w:rPr>
        <w:t>22.02.2024</w:t>
      </w:r>
      <w:r w:rsidR="00A92F03" w:rsidRPr="00A00F31">
        <w:rPr>
          <w:sz w:val="28"/>
          <w:szCs w:val="28"/>
        </w:rPr>
        <w:t xml:space="preserve"> </w:t>
      </w:r>
      <w:r w:rsidR="00AA6D9C">
        <w:rPr>
          <w:sz w:val="28"/>
          <w:szCs w:val="28"/>
        </w:rPr>
        <w:t>№019</w:t>
      </w:r>
      <w:r w:rsidRPr="00A00F31">
        <w:rPr>
          <w:sz w:val="28"/>
          <w:szCs w:val="28"/>
        </w:rPr>
        <w:t>/ТВРЗ/ЭГ).</w:t>
      </w:r>
    </w:p>
    <w:p w:rsidR="00AA6D9C" w:rsidRPr="00A450F1" w:rsidRDefault="00AA6D9C" w:rsidP="00AA6D9C">
      <w:pPr>
        <w:pStyle w:val="a5"/>
        <w:numPr>
          <w:ilvl w:val="0"/>
          <w:numId w:val="8"/>
        </w:numPr>
        <w:ind w:left="0" w:firstLine="36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тем, что поступило только одна котировочная заявка от</w:t>
      </w:r>
      <w:r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ООО «Алкион», которая соответствует</w:t>
      </w:r>
      <w:r w:rsidRPr="000B378D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>запроса котировок цен №019/ТВРЗ/2024, на основании пп.3.8.1.1. п. 3.8</w:t>
      </w:r>
      <w:r w:rsidRPr="000B378D">
        <w:rPr>
          <w:sz w:val="28"/>
          <w:szCs w:val="28"/>
        </w:rPr>
        <w:t>. при</w:t>
      </w:r>
      <w:r>
        <w:rPr>
          <w:sz w:val="28"/>
          <w:szCs w:val="28"/>
        </w:rPr>
        <w:t>знать запрос котировок цен № 019</w:t>
      </w:r>
      <w:r>
        <w:rPr>
          <w:sz w:val="28"/>
          <w:szCs w:val="28"/>
        </w:rPr>
        <w:t>/ТВРЗ/2024</w:t>
      </w:r>
      <w:r w:rsidRPr="000B378D">
        <w:rPr>
          <w:sz w:val="28"/>
          <w:szCs w:val="28"/>
        </w:rPr>
        <w:t xml:space="preserve"> несостоявшимся.</w:t>
      </w:r>
      <w:r w:rsidRPr="000B378D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AA6D9C" w:rsidRPr="00111752" w:rsidRDefault="00AA6D9C" w:rsidP="00AA6D9C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450F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450F1">
        <w:rPr>
          <w:sz w:val="28"/>
          <w:szCs w:val="28"/>
        </w:rPr>
        <w:t xml:space="preserve">Поручить отделу МТО Тамбовского </w:t>
      </w:r>
      <w:r>
        <w:rPr>
          <w:sz w:val="28"/>
          <w:szCs w:val="28"/>
        </w:rPr>
        <w:t xml:space="preserve">ВРЗ АО «ВРМ» в соответствии с пп.3.8.1.6 </w:t>
      </w:r>
      <w:r>
        <w:rPr>
          <w:sz w:val="28"/>
          <w:szCs w:val="28"/>
        </w:rPr>
        <w:t>п.</w:t>
      </w:r>
      <w:bookmarkStart w:id="0" w:name="_GoBack"/>
      <w:bookmarkEnd w:id="0"/>
      <w:r>
        <w:rPr>
          <w:sz w:val="28"/>
          <w:szCs w:val="28"/>
        </w:rPr>
        <w:t>3.8</w:t>
      </w:r>
      <w:r w:rsidRPr="00A450F1">
        <w:rPr>
          <w:sz w:val="28"/>
          <w:szCs w:val="28"/>
        </w:rPr>
        <w:t xml:space="preserve">. котировочной документации обеспечить в установленном порядке </w:t>
      </w:r>
      <w:r w:rsidRPr="00A450F1">
        <w:rPr>
          <w:sz w:val="28"/>
          <w:szCs w:val="28"/>
        </w:rPr>
        <w:lastRenderedPageBreak/>
        <w:t xml:space="preserve">заключение договора с </w:t>
      </w:r>
      <w:r>
        <w:rPr>
          <w:sz w:val="28"/>
          <w:szCs w:val="28"/>
        </w:rPr>
        <w:t xml:space="preserve">ООО «Алкион» </w:t>
      </w:r>
      <w:r w:rsidRPr="00A450F1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14 609 278</w:t>
      </w:r>
      <w:r w:rsidRPr="00A450F1">
        <w:rPr>
          <w:b/>
          <w:sz w:val="28"/>
          <w:szCs w:val="28"/>
        </w:rPr>
        <w:t xml:space="preserve"> </w:t>
      </w:r>
      <w:r w:rsidRPr="00A450F1">
        <w:rPr>
          <w:sz w:val="28"/>
          <w:szCs w:val="28"/>
        </w:rPr>
        <w:t>(</w:t>
      </w:r>
      <w:r>
        <w:rPr>
          <w:sz w:val="28"/>
          <w:szCs w:val="28"/>
        </w:rPr>
        <w:t>четырнадцать миллионов шестьсот девять тысяч двести семьдесят восемь</w:t>
      </w:r>
      <w:r w:rsidRPr="00A450F1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69</w:t>
      </w:r>
      <w:r w:rsidRPr="00A450F1">
        <w:rPr>
          <w:sz w:val="28"/>
          <w:szCs w:val="28"/>
        </w:rPr>
        <w:t xml:space="preserve"> </w:t>
      </w:r>
      <w:proofErr w:type="gramStart"/>
      <w:r w:rsidRPr="00A450F1">
        <w:rPr>
          <w:sz w:val="28"/>
          <w:szCs w:val="28"/>
        </w:rPr>
        <w:t>коп.,</w:t>
      </w:r>
      <w:proofErr w:type="gramEnd"/>
      <w:r w:rsidRPr="00A450F1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17 531 134</w:t>
      </w:r>
      <w:r w:rsidRPr="00A450F1">
        <w:rPr>
          <w:b/>
          <w:sz w:val="28"/>
          <w:szCs w:val="28"/>
        </w:rPr>
        <w:t xml:space="preserve"> </w:t>
      </w:r>
      <w:r w:rsidRPr="00A450F1">
        <w:rPr>
          <w:sz w:val="28"/>
          <w:szCs w:val="28"/>
        </w:rPr>
        <w:t>(</w:t>
      </w:r>
      <w:r>
        <w:rPr>
          <w:sz w:val="28"/>
          <w:szCs w:val="28"/>
        </w:rPr>
        <w:t>семнадцать миллионов пятьсот тридцать одна тысяча сто тридцать четыре) рубля 42</w:t>
      </w:r>
      <w:r w:rsidRPr="00A450F1">
        <w:rPr>
          <w:sz w:val="28"/>
          <w:szCs w:val="28"/>
        </w:rPr>
        <w:t xml:space="preserve"> коп. с учетом всех налогов, включая НДС.</w:t>
      </w:r>
    </w:p>
    <w:p w:rsidR="00C74035" w:rsidRPr="00A00F31" w:rsidRDefault="00B856A4" w:rsidP="00A76D31">
      <w:pPr>
        <w:jc w:val="both"/>
        <w:outlineLvl w:val="0"/>
        <w:rPr>
          <w:sz w:val="28"/>
          <w:szCs w:val="28"/>
        </w:rPr>
      </w:pPr>
      <w:r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687A4A" w:rsidRDefault="0074247F" w:rsidP="0074247F">
            <w:pPr>
              <w:jc w:val="both"/>
              <w:rPr>
                <w:sz w:val="28"/>
                <w:szCs w:val="28"/>
              </w:rPr>
            </w:pPr>
            <w:r w:rsidRPr="00687A4A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1F6430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87A4A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04A7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76D31"/>
    <w:rsid w:val="00A8250E"/>
    <w:rsid w:val="00A839AB"/>
    <w:rsid w:val="00A9085A"/>
    <w:rsid w:val="00A9183D"/>
    <w:rsid w:val="00A92F03"/>
    <w:rsid w:val="00A953D2"/>
    <w:rsid w:val="00AA51AF"/>
    <w:rsid w:val="00AA6305"/>
    <w:rsid w:val="00AA6D9C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760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D0AD3-240F-4FC5-B923-8CF7EC3C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2024-02-22T12:21:00Z</cp:lastPrinted>
  <dcterms:created xsi:type="dcterms:W3CDTF">2021-07-19T05:19:00Z</dcterms:created>
  <dcterms:modified xsi:type="dcterms:W3CDTF">2024-02-22T13:40:00Z</dcterms:modified>
</cp:coreProperties>
</file>